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tbl>
      <w:tblPr>
        <w:tblpPr w:leftFromText="180" w:rightFromText="180" w:vertAnchor="page" w:horzAnchor="margin" w:tblpY="1601"/>
        <w:tblW w:w="9180" w:type="dxa"/>
        <w:tblLayout w:type="fixed"/>
        <w:tblLook w:val="04A0" w:firstRow="1" w:lastRow="0" w:firstColumn="1" w:lastColumn="0" w:noHBand="0" w:noVBand="1"/>
      </w:tblPr>
      <w:tblGrid>
        <w:gridCol w:w="1242"/>
        <w:gridCol w:w="7938"/>
      </w:tblGrid>
      <w:tr w:rsidR="001E349C" w:rsidRPr="004A0BB2" w14:paraId="0630A7C3" w14:textId="77777777" w:rsidTr="004C799E">
        <w:trPr>
          <w:cantSplit/>
          <w:trHeight w:val="1134"/>
        </w:trPr>
        <w:tc>
          <w:tcPr>
            <w:tcW w:w="1242" w:type="dxa"/>
            <w:shd w:val="clear" w:color="auto" w:fill="EAF1DD"/>
            <w:textDirection w:val="btLr"/>
            <w:hideMark/>
          </w:tcPr>
          <w:p w14:paraId="513BF296" w14:textId="3FC4A68B" w:rsidR="001E349C" w:rsidRPr="001B021C" w:rsidRDefault="005D7974" w:rsidP="004C799E">
            <w:pPr>
              <w:pStyle w:val="2"/>
              <w:spacing w:line="240" w:lineRule="auto"/>
              <w:jc w:val="center"/>
              <w:rPr>
                <w:sz w:val="40"/>
                <w:szCs w:val="40"/>
                <w:u w:val="single"/>
              </w:rPr>
            </w:pPr>
            <w:bookmarkStart w:id="0" w:name="_Toc34837603"/>
            <w:bookmarkStart w:id="1" w:name="_GoBack"/>
            <w:bookmarkEnd w:id="1"/>
            <w:r w:rsidRPr="00CB682A">
              <w:rPr>
                <w:sz w:val="48"/>
                <w:szCs w:val="48"/>
                <w:u w:val="single"/>
              </w:rPr>
              <w:t>Ε</w:t>
            </w:r>
            <w:r>
              <w:rPr>
                <w:sz w:val="40"/>
                <w:szCs w:val="40"/>
                <w:u w:val="single"/>
              </w:rPr>
              <w:t xml:space="preserve">ΒΔΟΜΑΔΙΑΙΑ </w:t>
            </w:r>
            <w:r w:rsidR="009A4BFA" w:rsidRPr="00CB682A">
              <w:rPr>
                <w:sz w:val="48"/>
                <w:szCs w:val="48"/>
                <w:u w:val="single"/>
              </w:rPr>
              <w:t>Ε</w:t>
            </w:r>
            <w:r w:rsidR="009A4BFA">
              <w:rPr>
                <w:sz w:val="40"/>
                <w:szCs w:val="40"/>
                <w:u w:val="single"/>
              </w:rPr>
              <w:t>ΝΗ</w:t>
            </w:r>
            <w:r w:rsidR="00CB682A">
              <w:rPr>
                <w:sz w:val="40"/>
                <w:szCs w:val="40"/>
                <w:u w:val="single"/>
              </w:rPr>
              <w:t>Μ</w:t>
            </w:r>
            <w:r w:rsidR="001E349C" w:rsidRPr="001B021C">
              <w:rPr>
                <w:sz w:val="40"/>
                <w:szCs w:val="40"/>
                <w:u w:val="single"/>
              </w:rPr>
              <w:t xml:space="preserve">ΕΡΩΣΗ </w:t>
            </w:r>
            <w:r w:rsidR="001E349C" w:rsidRPr="00CB682A">
              <w:rPr>
                <w:sz w:val="48"/>
                <w:szCs w:val="48"/>
                <w:u w:val="single"/>
              </w:rPr>
              <w:t>Ν</w:t>
            </w:r>
            <w:r w:rsidR="001E349C" w:rsidRPr="001B021C">
              <w:rPr>
                <w:sz w:val="40"/>
                <w:szCs w:val="40"/>
                <w:u w:val="single"/>
              </w:rPr>
              <w:t>ΟΜΟΘΕΣΙΑΣ</w:t>
            </w:r>
            <w:bookmarkEnd w:id="0"/>
          </w:p>
          <w:p w14:paraId="03D657D0" w14:textId="264393AE" w:rsidR="001E349C" w:rsidRPr="0003252C" w:rsidRDefault="000C7088" w:rsidP="004C799E">
            <w:pPr>
              <w:ind w:left="113" w:right="113"/>
              <w:jc w:val="center"/>
              <w:rPr>
                <w:rFonts w:ascii="Calibri" w:hAnsi="Calibri" w:cs="Tahoma"/>
                <w:b/>
                <w:color w:val="000000"/>
                <w:sz w:val="36"/>
                <w:szCs w:val="36"/>
              </w:rPr>
            </w:pPr>
            <w:r w:rsidRPr="00B87765">
              <w:rPr>
                <w:rFonts w:asciiTheme="minorHAnsi" w:hAnsiTheme="minorHAnsi" w:cs="Tahoma"/>
                <w:color w:val="000000"/>
                <w:sz w:val="40"/>
                <w:szCs w:val="40"/>
              </w:rPr>
              <w:t>ΕΤΟΣ</w:t>
            </w:r>
            <w:r w:rsidR="00AA6C78" w:rsidRPr="00B87765">
              <w:rPr>
                <w:rFonts w:asciiTheme="minorHAnsi" w:hAnsiTheme="minorHAnsi" w:cs="Tahoma"/>
                <w:color w:val="000000"/>
                <w:sz w:val="40"/>
                <w:szCs w:val="40"/>
              </w:rPr>
              <w:t>:</w:t>
            </w:r>
            <w:r w:rsidR="00D4123A">
              <w:rPr>
                <w:rFonts w:asciiTheme="minorHAnsi" w:hAnsiTheme="minorHAnsi" w:cs="Tahoma"/>
                <w:b/>
                <w:color w:val="000000"/>
                <w:sz w:val="40"/>
                <w:szCs w:val="40"/>
              </w:rPr>
              <w:t xml:space="preserve"> </w:t>
            </w:r>
            <w:r w:rsidR="00894DD1">
              <w:rPr>
                <w:rFonts w:ascii="Arial Black" w:hAnsi="Arial Black" w:cs="Tahoma"/>
                <w:b/>
                <w:color w:val="000000"/>
                <w:sz w:val="40"/>
                <w:szCs w:val="40"/>
              </w:rPr>
              <w:t>202</w:t>
            </w:r>
            <w:r w:rsidR="00EA7FC6" w:rsidRPr="00E5549F">
              <w:rPr>
                <w:rFonts w:ascii="Arial Black" w:hAnsi="Arial Black" w:cs="Tahoma"/>
                <w:b/>
                <w:color w:val="000000"/>
                <w:sz w:val="40"/>
                <w:szCs w:val="40"/>
              </w:rPr>
              <w:t>4</w:t>
            </w:r>
            <w:r w:rsidR="00A46160" w:rsidRPr="00E51B9D">
              <w:rPr>
                <w:rFonts w:ascii="Arial Black" w:hAnsi="Arial Black" w:cs="Tahoma"/>
                <w:b/>
                <w:color w:val="000000"/>
                <w:sz w:val="40"/>
                <w:szCs w:val="40"/>
              </w:rPr>
              <w:t xml:space="preserve"> </w:t>
            </w:r>
            <w:r w:rsidR="00935F78">
              <w:rPr>
                <w:rFonts w:ascii="Calibri" w:hAnsi="Calibri" w:cs="Tahoma"/>
                <w:b/>
                <w:color w:val="000000"/>
                <w:sz w:val="36"/>
                <w:szCs w:val="36"/>
              </w:rPr>
              <w:t>–</w:t>
            </w:r>
            <w:r w:rsidR="00A46160" w:rsidRPr="00E51B9D">
              <w:rPr>
                <w:rFonts w:ascii="Calibri" w:hAnsi="Calibri" w:cs="Tahoma"/>
                <w:b/>
                <w:color w:val="000000"/>
                <w:sz w:val="36"/>
                <w:szCs w:val="36"/>
              </w:rPr>
              <w:t xml:space="preserve"> </w:t>
            </w:r>
            <w:r w:rsidR="00E75C96">
              <w:rPr>
                <w:rFonts w:ascii="Calibri" w:hAnsi="Calibri" w:cs="Tahoma"/>
                <w:color w:val="000000"/>
                <w:sz w:val="40"/>
                <w:szCs w:val="40"/>
              </w:rPr>
              <w:t>ΤΕΥΧΟΣ</w:t>
            </w:r>
            <w:r w:rsidR="00935F78" w:rsidRPr="00B87765">
              <w:rPr>
                <w:rFonts w:ascii="Calibri" w:hAnsi="Calibri" w:cs="Tahoma"/>
                <w:color w:val="000000"/>
                <w:sz w:val="40"/>
                <w:szCs w:val="40"/>
              </w:rPr>
              <w:t>:</w:t>
            </w:r>
            <w:r w:rsidR="00A46160" w:rsidRPr="00E51B9D">
              <w:rPr>
                <w:rFonts w:ascii="Calibri" w:hAnsi="Calibri" w:cs="Tahoma"/>
                <w:b/>
                <w:color w:val="000000"/>
                <w:sz w:val="40"/>
                <w:szCs w:val="40"/>
              </w:rPr>
              <w:t xml:space="preserve"> </w:t>
            </w:r>
            <w:r w:rsidR="00EA7FC6" w:rsidRPr="00E5549F">
              <w:rPr>
                <w:rFonts w:ascii="Arial Black" w:hAnsi="Arial Black" w:cs="Tahoma"/>
                <w:b/>
                <w:color w:val="000000"/>
                <w:sz w:val="40"/>
                <w:szCs w:val="40"/>
              </w:rPr>
              <w:t>0</w:t>
            </w:r>
            <w:r w:rsidR="008E44B7" w:rsidRPr="008B79BC">
              <w:rPr>
                <w:rFonts w:ascii="Arial Black" w:hAnsi="Arial Black" w:cs="Tahoma"/>
                <w:b/>
                <w:color w:val="000000"/>
                <w:sz w:val="40"/>
                <w:szCs w:val="40"/>
              </w:rPr>
              <w:t>3</w:t>
            </w:r>
            <w:r w:rsidR="00A46160" w:rsidRPr="00E51B9D">
              <w:rPr>
                <w:rFonts w:ascii="Arial Black" w:hAnsi="Arial Black" w:cs="Tahoma"/>
                <w:b/>
                <w:color w:val="000000"/>
                <w:sz w:val="40"/>
                <w:szCs w:val="40"/>
              </w:rPr>
              <w:t xml:space="preserve"> </w:t>
            </w:r>
            <w:r w:rsidR="00522BDC" w:rsidRPr="00934000">
              <w:rPr>
                <w:rFonts w:ascii="Calibri" w:hAnsi="Calibri" w:cs="Tahoma"/>
                <w:color w:val="000000"/>
                <w:sz w:val="40"/>
                <w:szCs w:val="40"/>
              </w:rPr>
              <w:t>(</w:t>
            </w:r>
            <w:r w:rsidR="001E349C" w:rsidRPr="00934000">
              <w:rPr>
                <w:rFonts w:ascii="Calibri" w:hAnsi="Calibri" w:cs="Tahoma"/>
                <w:color w:val="000000"/>
                <w:sz w:val="40"/>
                <w:szCs w:val="40"/>
              </w:rPr>
              <w:t>από</w:t>
            </w:r>
            <w:r w:rsidR="00A46160" w:rsidRPr="00934000">
              <w:rPr>
                <w:rFonts w:ascii="Calibri" w:hAnsi="Calibri" w:cs="Tahoma"/>
                <w:color w:val="000000"/>
                <w:sz w:val="40"/>
                <w:szCs w:val="40"/>
              </w:rPr>
              <w:t xml:space="preserve"> </w:t>
            </w:r>
            <w:r w:rsidR="008E44B7" w:rsidRPr="008B79BC">
              <w:rPr>
                <w:rFonts w:ascii="Arial Black" w:hAnsi="Arial Black" w:cs="Tahoma"/>
                <w:color w:val="000000"/>
                <w:sz w:val="40"/>
                <w:szCs w:val="40"/>
              </w:rPr>
              <w:t>15</w:t>
            </w:r>
            <w:r w:rsidR="001E349C"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4A392C">
              <w:rPr>
                <w:rFonts w:ascii="Arial Black" w:hAnsi="Arial Black" w:cs="Tahoma"/>
                <w:color w:val="000000"/>
                <w:sz w:val="40"/>
                <w:szCs w:val="40"/>
              </w:rPr>
              <w:t>/</w:t>
            </w:r>
            <w:r w:rsidR="00ED76DF" w:rsidRPr="00934000">
              <w:rPr>
                <w:rFonts w:ascii="Arial Black" w:hAnsi="Arial Black" w:cs="Tahoma"/>
                <w:color w:val="000000"/>
                <w:sz w:val="40"/>
                <w:szCs w:val="40"/>
              </w:rPr>
              <w:t>20</w:t>
            </w:r>
            <w:r w:rsidR="00E364BB" w:rsidRPr="00934000">
              <w:rPr>
                <w:rFonts w:ascii="Arial Black" w:hAnsi="Arial Black" w:cs="Tahoma"/>
                <w:color w:val="000000"/>
                <w:sz w:val="40"/>
                <w:szCs w:val="40"/>
              </w:rPr>
              <w:t>2</w:t>
            </w:r>
            <w:r w:rsidR="00EA7FC6" w:rsidRPr="00E5549F">
              <w:rPr>
                <w:rFonts w:ascii="Arial Black" w:hAnsi="Arial Black" w:cs="Tahoma"/>
                <w:color w:val="000000"/>
                <w:sz w:val="40"/>
                <w:szCs w:val="40"/>
              </w:rPr>
              <w:t>4</w:t>
            </w:r>
            <w:r w:rsidR="003F1A90" w:rsidRPr="00934000">
              <w:rPr>
                <w:rFonts w:ascii="Calibri" w:hAnsi="Calibri" w:cs="Tahoma"/>
                <w:color w:val="000000"/>
                <w:sz w:val="40"/>
                <w:szCs w:val="40"/>
              </w:rPr>
              <w:t xml:space="preserve"> έως</w:t>
            </w:r>
            <w:r w:rsidR="00A46160" w:rsidRPr="00934000">
              <w:rPr>
                <w:rFonts w:ascii="Calibri" w:hAnsi="Calibri" w:cs="Tahoma"/>
                <w:color w:val="000000"/>
                <w:sz w:val="40"/>
                <w:szCs w:val="40"/>
              </w:rPr>
              <w:t xml:space="preserve"> </w:t>
            </w:r>
            <w:r w:rsidR="00941A57" w:rsidRPr="00F547DA">
              <w:rPr>
                <w:rFonts w:ascii="Arial Black" w:hAnsi="Arial Black" w:cs="Tahoma"/>
                <w:color w:val="000000"/>
                <w:sz w:val="40"/>
                <w:szCs w:val="40"/>
              </w:rPr>
              <w:t>1</w:t>
            </w:r>
            <w:r w:rsidR="008E44B7" w:rsidRPr="008B79BC">
              <w:rPr>
                <w:rFonts w:ascii="Arial Black" w:hAnsi="Arial Black" w:cs="Tahoma"/>
                <w:color w:val="000000"/>
                <w:sz w:val="40"/>
                <w:szCs w:val="40"/>
              </w:rPr>
              <w:t>9</w:t>
            </w:r>
            <w:r w:rsidR="00145FB7" w:rsidRPr="00934000">
              <w:rPr>
                <w:rFonts w:ascii="Arial Black" w:hAnsi="Arial Black" w:cs="Tahoma"/>
                <w:color w:val="000000"/>
                <w:sz w:val="40"/>
                <w:szCs w:val="40"/>
              </w:rPr>
              <w:t>/</w:t>
            </w:r>
            <w:r w:rsidR="00EA7FC6" w:rsidRPr="00E5549F">
              <w:rPr>
                <w:rFonts w:ascii="Arial Black" w:hAnsi="Arial Black" w:cs="Tahoma"/>
                <w:color w:val="000000"/>
                <w:sz w:val="40"/>
                <w:szCs w:val="40"/>
              </w:rPr>
              <w:t>01</w:t>
            </w:r>
            <w:r w:rsidR="005F219C" w:rsidRPr="00934000">
              <w:rPr>
                <w:rFonts w:ascii="Arial Black" w:hAnsi="Arial Black" w:cs="Tahoma"/>
                <w:color w:val="000000"/>
                <w:sz w:val="40"/>
                <w:szCs w:val="40"/>
              </w:rPr>
              <w:t>/</w:t>
            </w:r>
            <w:r w:rsidR="00E364BB" w:rsidRPr="00934000">
              <w:rPr>
                <w:rFonts w:ascii="Arial Black" w:hAnsi="Arial Black" w:cs="Tahoma"/>
                <w:color w:val="000000"/>
                <w:sz w:val="40"/>
                <w:szCs w:val="40"/>
              </w:rPr>
              <w:t>202</w:t>
            </w:r>
            <w:r w:rsidR="00EA7FC6" w:rsidRPr="00E5549F">
              <w:rPr>
                <w:rFonts w:ascii="Arial Black" w:hAnsi="Arial Black" w:cs="Tahoma"/>
                <w:color w:val="000000"/>
                <w:sz w:val="40"/>
                <w:szCs w:val="40"/>
              </w:rPr>
              <w:t>4</w:t>
            </w:r>
            <w:r w:rsidR="008A5849" w:rsidRPr="00934000">
              <w:rPr>
                <w:rFonts w:ascii="Calibri" w:hAnsi="Calibri" w:cs="Tahoma"/>
                <w:color w:val="000000"/>
                <w:sz w:val="40"/>
                <w:szCs w:val="40"/>
              </w:rPr>
              <w:t>)</w:t>
            </w:r>
          </w:p>
          <w:p w14:paraId="50F36894" w14:textId="77777777" w:rsidR="001E349C" w:rsidRPr="004A0BB2" w:rsidRDefault="001E349C">
            <w:pPr>
              <w:ind w:left="113" w:right="113"/>
              <w:jc w:val="center"/>
              <w:rPr>
                <w:rFonts w:ascii="Calibri" w:hAnsi="Calibri" w:cs="Tahoma"/>
                <w:color w:val="000000"/>
                <w:spacing w:val="20"/>
                <w:sz w:val="28"/>
                <w:szCs w:val="28"/>
              </w:rPr>
            </w:pPr>
          </w:p>
        </w:tc>
        <w:tc>
          <w:tcPr>
            <w:tcW w:w="7938" w:type="dxa"/>
          </w:tcPr>
          <w:p w14:paraId="24FFE171" w14:textId="77777777" w:rsidR="00F4162C" w:rsidRPr="00266EBC" w:rsidRDefault="001E349C" w:rsidP="00F84F82">
            <w:pPr>
              <w:shd w:val="clear" w:color="auto" w:fill="F2F2F2"/>
              <w:jc w:val="center"/>
              <w:rPr>
                <w:rFonts w:ascii="Verdana" w:eastAsia="Arial Unicode MS" w:hAnsi="Verdana" w:cs="Arial Unicode MS"/>
                <w:b/>
                <w:color w:val="000000"/>
                <w:spacing w:val="20"/>
                <w:sz w:val="40"/>
                <w:szCs w:val="40"/>
                <w:u w:val="single"/>
              </w:rPr>
            </w:pPr>
            <w:r w:rsidRPr="00266EBC">
              <w:rPr>
                <w:rFonts w:ascii="Verdana" w:eastAsia="Arial Unicode MS" w:hAnsi="Verdana" w:cs="Arial Unicode MS"/>
                <w:b/>
                <w:color w:val="000000"/>
                <w:spacing w:val="20"/>
                <w:sz w:val="40"/>
                <w:szCs w:val="40"/>
                <w:u w:val="single"/>
              </w:rPr>
              <w:t>ΥΠΟΥΡΓΕΙ</w:t>
            </w:r>
            <w:r w:rsidR="003E1AB8" w:rsidRPr="00266EBC">
              <w:rPr>
                <w:rFonts w:ascii="Verdana" w:eastAsia="Arial Unicode MS" w:hAnsi="Verdana" w:cs="Arial Unicode MS"/>
                <w:b/>
                <w:color w:val="000000"/>
                <w:spacing w:val="20"/>
                <w:sz w:val="40"/>
                <w:szCs w:val="40"/>
                <w:u w:val="single"/>
                <w:lang w:val="en-US"/>
              </w:rPr>
              <w:t>O</w:t>
            </w:r>
          </w:p>
          <w:p w14:paraId="07786034" w14:textId="77777777" w:rsidR="003E1AB8" w:rsidRPr="00502BAF" w:rsidRDefault="00C125CA" w:rsidP="00F84F82">
            <w:pPr>
              <w:shd w:val="clear" w:color="auto" w:fill="F2F2F2"/>
              <w:jc w:val="center"/>
              <w:rPr>
                <w:rFonts w:ascii="Arial Black" w:eastAsia="Arial Unicode MS" w:hAnsi="Arial Black" w:cs="Arial Unicode MS"/>
                <w:b/>
                <w:color w:val="000000"/>
                <w:spacing w:val="20"/>
                <w:sz w:val="44"/>
                <w:szCs w:val="44"/>
              </w:rPr>
            </w:pPr>
            <w:r w:rsidRPr="00502BAF">
              <w:rPr>
                <w:rFonts w:ascii="Arial Black" w:eastAsia="Arial Unicode MS" w:hAnsi="Arial Black" w:cs="Arial Unicode MS"/>
                <w:b/>
                <w:color w:val="000000"/>
                <w:spacing w:val="20"/>
                <w:sz w:val="44"/>
                <w:szCs w:val="44"/>
              </w:rPr>
              <w:t>ΕΣΩΤΕΡΙΚΩΝ</w:t>
            </w:r>
          </w:p>
          <w:p w14:paraId="300F6E8D" w14:textId="77777777" w:rsidR="001E349C" w:rsidRDefault="001E349C">
            <w:pPr>
              <w:jc w:val="center"/>
              <w:rPr>
                <w:rFonts w:ascii="Calibri" w:eastAsia="Arial Unicode MS" w:hAnsi="Calibri" w:cs="Arial Unicode MS"/>
                <w:b/>
                <w:color w:val="000000"/>
                <w:spacing w:val="20"/>
                <w:sz w:val="28"/>
                <w:szCs w:val="28"/>
              </w:rPr>
            </w:pPr>
          </w:p>
          <w:p w14:paraId="5B10F1E2" w14:textId="77777777" w:rsidR="00CC6312" w:rsidRPr="004A0BB2" w:rsidRDefault="00CC6312">
            <w:pPr>
              <w:jc w:val="center"/>
              <w:rPr>
                <w:rFonts w:ascii="Calibri" w:hAnsi="Calibri" w:cs="Tahoma"/>
                <w:b/>
                <w:color w:val="000000"/>
              </w:rPr>
            </w:pPr>
          </w:p>
          <w:p w14:paraId="341C6310" w14:textId="77777777" w:rsidR="005E283C" w:rsidRPr="00FE6503" w:rsidRDefault="005E283C" w:rsidP="001D4A2D">
            <w:pPr>
              <w:shd w:val="clear" w:color="auto" w:fill="F2F2F2" w:themeFill="background1" w:themeFillShade="F2"/>
              <w:jc w:val="center"/>
              <w:rPr>
                <w:rFonts w:ascii="Verdana" w:hAnsi="Verdana" w:cs="Khmer UI"/>
                <w:b/>
                <w:color w:val="000000"/>
                <w:sz w:val="40"/>
                <w:szCs w:val="40"/>
                <w:u w:val="single"/>
              </w:rPr>
            </w:pPr>
            <w:r w:rsidRPr="00FE6503">
              <w:rPr>
                <w:rFonts w:ascii="Verdana" w:hAnsi="Verdana" w:cs="Arial"/>
                <w:b/>
                <w:color w:val="000000"/>
                <w:sz w:val="40"/>
                <w:szCs w:val="40"/>
                <w:u w:val="single"/>
              </w:rPr>
              <w:t>ΑΥΤΟΤΕΛΕΣ</w:t>
            </w:r>
            <w:r w:rsidR="00A46160" w:rsidRPr="00A46160">
              <w:rPr>
                <w:rFonts w:ascii="Verdana" w:hAnsi="Verdana" w:cs="Arial"/>
                <w:b/>
                <w:color w:val="000000"/>
                <w:sz w:val="40"/>
                <w:szCs w:val="40"/>
                <w:u w:val="single"/>
              </w:rPr>
              <w:t xml:space="preserve"> </w:t>
            </w:r>
            <w:r w:rsidRPr="00FE6503">
              <w:rPr>
                <w:rFonts w:ascii="Verdana" w:hAnsi="Verdana" w:cs="Arial"/>
                <w:b/>
                <w:color w:val="000000"/>
                <w:sz w:val="40"/>
                <w:szCs w:val="40"/>
                <w:u w:val="single"/>
              </w:rPr>
              <w:t>ΤΜΗΜΑ</w:t>
            </w:r>
          </w:p>
          <w:p w14:paraId="40112F3C" w14:textId="77777777" w:rsidR="001E349C" w:rsidRPr="00D8379D" w:rsidRDefault="005E283C" w:rsidP="001D4A2D">
            <w:pPr>
              <w:shd w:val="clear" w:color="auto" w:fill="F2F2F2" w:themeFill="background1" w:themeFillShade="F2"/>
              <w:jc w:val="center"/>
              <w:rPr>
                <w:rFonts w:ascii="Arial Black" w:hAnsi="Arial Black" w:cs="Khmer UI"/>
                <w:b/>
                <w:color w:val="000000"/>
                <w:spacing w:val="20"/>
                <w:sz w:val="40"/>
                <w:szCs w:val="40"/>
              </w:rPr>
            </w:pPr>
            <w:r w:rsidRPr="00D8379D">
              <w:rPr>
                <w:rFonts w:ascii="Arial Black" w:hAnsi="Arial Black" w:cs="Arial"/>
                <w:b/>
                <w:color w:val="000000"/>
                <w:sz w:val="40"/>
                <w:szCs w:val="40"/>
              </w:rPr>
              <w:t>ΝΟΜΟΘΕΤΙΚΗΣ</w:t>
            </w:r>
            <w:r w:rsidR="00A46160" w:rsidRPr="00E51B9D">
              <w:rPr>
                <w:rFonts w:ascii="Arial Black" w:hAnsi="Arial Black" w:cs="Arial"/>
                <w:b/>
                <w:color w:val="000000"/>
                <w:sz w:val="40"/>
                <w:szCs w:val="40"/>
              </w:rPr>
              <w:t xml:space="preserve"> </w:t>
            </w:r>
            <w:r w:rsidRPr="00D8379D">
              <w:rPr>
                <w:rFonts w:ascii="Arial Black" w:hAnsi="Arial Black" w:cs="Arial"/>
                <w:b/>
                <w:color w:val="000000"/>
                <w:sz w:val="40"/>
                <w:szCs w:val="40"/>
              </w:rPr>
              <w:t>ΠΡΩΤΟΒΟΥΛΙΑΣ</w:t>
            </w:r>
          </w:p>
          <w:p w14:paraId="6E4DE324" w14:textId="77777777" w:rsidR="001E349C" w:rsidRPr="004A0BB2" w:rsidRDefault="001E349C">
            <w:pPr>
              <w:rPr>
                <w:rFonts w:ascii="Calibri" w:hAnsi="Calibri" w:cs="Tahoma"/>
                <w:color w:val="000000"/>
                <w:spacing w:val="20"/>
              </w:rPr>
            </w:pPr>
          </w:p>
          <w:p w14:paraId="3D0FCDD2" w14:textId="77777777" w:rsidR="001E349C" w:rsidRPr="006F64AE" w:rsidRDefault="00D87150" w:rsidP="00D87150">
            <w:pPr>
              <w:rPr>
                <w:rFonts w:ascii="Calibri" w:hAnsi="Calibri" w:cs="Tahoma"/>
                <w:noProof/>
                <w:color w:val="000000"/>
                <w:spacing w:val="20"/>
                <w:sz w:val="40"/>
                <w:szCs w:val="40"/>
                <w:lang w:eastAsia="el-GR"/>
              </w:rPr>
            </w:pPr>
            <w:r w:rsidRPr="00950761">
              <w:rPr>
                <w:rFonts w:ascii="Arial Black" w:hAnsi="Arial Black" w:cs="Khmer UI"/>
                <w:noProof/>
                <w:sz w:val="40"/>
                <w:szCs w:val="40"/>
                <w:lang w:eastAsia="el-GR"/>
              </w:rPr>
              <w:drawing>
                <wp:anchor distT="0" distB="9398" distL="126492" distR="121412" simplePos="0" relativeHeight="251659264" behindDoc="1" locked="0" layoutInCell="1" allowOverlap="1" wp14:anchorId="09863672" wp14:editId="7CE37559">
                  <wp:simplePos x="0" y="0"/>
                  <wp:positionH relativeFrom="column">
                    <wp:posOffset>-68580</wp:posOffset>
                  </wp:positionH>
                  <wp:positionV relativeFrom="paragraph">
                    <wp:posOffset>0</wp:posOffset>
                  </wp:positionV>
                  <wp:extent cx="6025896" cy="4521073"/>
                  <wp:effectExtent l="19050" t="0" r="0" b="0"/>
                  <wp:wrapNone/>
                  <wp:docPr id="7" name="1 - Εικόνα"/>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1 - Εικόνα"/>
                          <pic:cNvPicPr/>
                        </pic:nvPicPr>
                        <pic:blipFill>
                          <a:blip r:embed="rId8" cstate="print">
                            <a:duotone>
                              <a:prstClr val="black"/>
                              <a:srgbClr val="D9C3A5">
                                <a:tint val="50000"/>
                                <a:satMod val="180000"/>
                              </a:srgbClr>
                            </a:duotone>
                            <a:lum bright="20000" contrast="6000"/>
                          </a:blip>
                          <a:stretch>
                            <a:fillRect/>
                          </a:stretch>
                        </pic:blipFill>
                        <pic:spPr>
                          <a:xfrm>
                            <a:off x="0" y="0"/>
                            <a:ext cx="6025896" cy="4521073"/>
                          </a:xfrm>
                          <a:prstGeom prst="rect">
                            <a:avLst/>
                          </a:prstGeom>
                          <a:noFill/>
                          <a:ln>
                            <a:noFill/>
                          </a:ln>
                        </pic:spPr>
                      </pic:pic>
                    </a:graphicData>
                  </a:graphic>
                </wp:anchor>
              </w:drawing>
            </w:r>
          </w:p>
          <w:p w14:paraId="2257C0F1" w14:textId="77777777" w:rsidR="003C5F66" w:rsidRPr="006F64AE" w:rsidRDefault="003C5F66" w:rsidP="00414096">
            <w:pPr>
              <w:rPr>
                <w:rFonts w:ascii="Calibri" w:hAnsi="Calibri" w:cs="Tahoma"/>
                <w:noProof/>
                <w:color w:val="000000"/>
                <w:spacing w:val="20"/>
                <w:sz w:val="40"/>
                <w:szCs w:val="40"/>
                <w:lang w:eastAsia="el-GR"/>
              </w:rPr>
            </w:pPr>
          </w:p>
          <w:p w14:paraId="1B919440" w14:textId="77777777" w:rsidR="003C5F66" w:rsidRPr="006F64AE" w:rsidRDefault="003C5F66">
            <w:pPr>
              <w:jc w:val="center"/>
              <w:rPr>
                <w:rFonts w:ascii="Calibri" w:hAnsi="Calibri" w:cs="Tahoma"/>
                <w:noProof/>
                <w:color w:val="000000"/>
                <w:spacing w:val="20"/>
                <w:sz w:val="40"/>
                <w:szCs w:val="40"/>
                <w:lang w:eastAsia="el-GR"/>
              </w:rPr>
            </w:pPr>
          </w:p>
          <w:p w14:paraId="3AF125A8" w14:textId="77777777" w:rsidR="003C5F66" w:rsidRPr="00CE13BB" w:rsidRDefault="003C5F66">
            <w:pPr>
              <w:jc w:val="center"/>
              <w:rPr>
                <w:rFonts w:ascii="Calibri" w:hAnsi="Calibri" w:cs="Tahoma"/>
                <w:noProof/>
                <w:color w:val="000000"/>
                <w:spacing w:val="20"/>
                <w:sz w:val="40"/>
                <w:szCs w:val="40"/>
                <w:lang w:eastAsia="el-GR"/>
              </w:rPr>
            </w:pPr>
          </w:p>
          <w:p w14:paraId="503E5FAB" w14:textId="77777777" w:rsidR="003C5F66" w:rsidRPr="006F64AE" w:rsidRDefault="003C5F66">
            <w:pPr>
              <w:jc w:val="center"/>
              <w:rPr>
                <w:rFonts w:ascii="Calibri" w:hAnsi="Calibri" w:cs="Tahoma"/>
                <w:noProof/>
                <w:color w:val="000000"/>
                <w:spacing w:val="20"/>
                <w:sz w:val="40"/>
                <w:szCs w:val="40"/>
                <w:lang w:eastAsia="el-GR"/>
              </w:rPr>
            </w:pPr>
          </w:p>
          <w:p w14:paraId="03E90176" w14:textId="77777777" w:rsidR="003C5F66" w:rsidRPr="006F64AE" w:rsidRDefault="003C5F66">
            <w:pPr>
              <w:jc w:val="center"/>
              <w:rPr>
                <w:rFonts w:ascii="Calibri" w:hAnsi="Calibri" w:cs="Tahoma"/>
                <w:noProof/>
                <w:color w:val="000000"/>
                <w:spacing w:val="20"/>
                <w:sz w:val="40"/>
                <w:szCs w:val="40"/>
                <w:lang w:eastAsia="el-GR"/>
              </w:rPr>
            </w:pPr>
          </w:p>
          <w:p w14:paraId="1CE9B348" w14:textId="77777777" w:rsidR="003C5F66" w:rsidRPr="006F64AE" w:rsidRDefault="003C5F66">
            <w:pPr>
              <w:jc w:val="center"/>
              <w:rPr>
                <w:rFonts w:ascii="Calibri" w:hAnsi="Calibri" w:cs="Tahoma"/>
                <w:noProof/>
                <w:color w:val="000000"/>
                <w:spacing w:val="20"/>
                <w:sz w:val="40"/>
                <w:szCs w:val="40"/>
                <w:lang w:eastAsia="el-GR"/>
              </w:rPr>
            </w:pPr>
          </w:p>
          <w:p w14:paraId="4C8F9976" w14:textId="77777777" w:rsidR="00562430" w:rsidRDefault="00562430" w:rsidP="002B0055">
            <w:pPr>
              <w:jc w:val="center"/>
              <w:rPr>
                <w:rFonts w:ascii="Calibri" w:hAnsi="Calibri" w:cs="Tahoma"/>
                <w:noProof/>
                <w:color w:val="000000"/>
                <w:spacing w:val="20"/>
                <w:sz w:val="40"/>
                <w:szCs w:val="40"/>
                <w:lang w:eastAsia="el-GR"/>
              </w:rPr>
            </w:pPr>
          </w:p>
          <w:p w14:paraId="3BFF2892" w14:textId="77777777" w:rsidR="00D301B9" w:rsidRDefault="00D301B9" w:rsidP="002B0055">
            <w:pPr>
              <w:jc w:val="center"/>
              <w:rPr>
                <w:rFonts w:ascii="Calibri" w:hAnsi="Calibri" w:cs="Tahoma"/>
                <w:noProof/>
                <w:color w:val="000000"/>
                <w:spacing w:val="20"/>
                <w:sz w:val="40"/>
                <w:szCs w:val="40"/>
                <w:lang w:eastAsia="el-GR"/>
              </w:rPr>
            </w:pPr>
          </w:p>
          <w:p w14:paraId="46C447AC" w14:textId="77777777" w:rsidR="00D301B9" w:rsidRDefault="00D301B9" w:rsidP="002B0055">
            <w:pPr>
              <w:jc w:val="center"/>
              <w:rPr>
                <w:rFonts w:ascii="Calibri" w:hAnsi="Calibri" w:cs="Tahoma"/>
                <w:noProof/>
                <w:color w:val="000000"/>
                <w:spacing w:val="20"/>
                <w:sz w:val="40"/>
                <w:szCs w:val="40"/>
                <w:lang w:eastAsia="el-GR"/>
              </w:rPr>
            </w:pPr>
          </w:p>
          <w:p w14:paraId="72FE7B21" w14:textId="77777777" w:rsidR="00D301B9" w:rsidRDefault="00D301B9" w:rsidP="002B0055">
            <w:pPr>
              <w:jc w:val="center"/>
              <w:rPr>
                <w:rFonts w:ascii="Calibri" w:hAnsi="Calibri" w:cs="Tahoma"/>
                <w:noProof/>
                <w:color w:val="000000"/>
                <w:spacing w:val="20"/>
                <w:sz w:val="40"/>
                <w:szCs w:val="40"/>
                <w:lang w:eastAsia="el-GR"/>
              </w:rPr>
            </w:pPr>
          </w:p>
          <w:p w14:paraId="27C6A58A" w14:textId="77777777" w:rsidR="00D301B9" w:rsidRDefault="00D301B9" w:rsidP="002B0055">
            <w:pPr>
              <w:jc w:val="center"/>
              <w:rPr>
                <w:rFonts w:ascii="Calibri" w:hAnsi="Calibri" w:cs="Tahoma"/>
                <w:noProof/>
                <w:color w:val="000000"/>
                <w:spacing w:val="20"/>
                <w:sz w:val="40"/>
                <w:szCs w:val="40"/>
                <w:lang w:eastAsia="el-GR"/>
              </w:rPr>
            </w:pPr>
          </w:p>
          <w:p w14:paraId="0AC95F0D" w14:textId="77777777" w:rsidR="00D301B9" w:rsidRDefault="00D301B9" w:rsidP="002B0055">
            <w:pPr>
              <w:jc w:val="center"/>
              <w:rPr>
                <w:rFonts w:ascii="Calibri" w:hAnsi="Calibri" w:cs="Tahoma"/>
                <w:noProof/>
                <w:color w:val="000000"/>
                <w:spacing w:val="20"/>
                <w:sz w:val="40"/>
                <w:szCs w:val="40"/>
                <w:lang w:eastAsia="el-GR"/>
              </w:rPr>
            </w:pPr>
          </w:p>
          <w:p w14:paraId="6A5026E0" w14:textId="77777777" w:rsidR="00475585" w:rsidRDefault="00475585" w:rsidP="001838FE">
            <w:pPr>
              <w:rPr>
                <w:noProof/>
                <w:lang w:eastAsia="el-GR"/>
              </w:rPr>
            </w:pPr>
          </w:p>
          <w:p w14:paraId="1FF03F36" w14:textId="77777777" w:rsidR="001838FE" w:rsidRDefault="001838FE" w:rsidP="001838FE">
            <w:pPr>
              <w:rPr>
                <w:noProof/>
                <w:lang w:eastAsia="el-GR"/>
              </w:rPr>
            </w:pPr>
          </w:p>
          <w:p w14:paraId="531C3970" w14:textId="4C8F1675" w:rsidR="00475585" w:rsidRDefault="00475585" w:rsidP="001838FE">
            <w:pPr>
              <w:rPr>
                <w:rFonts w:asciiTheme="minorHAnsi" w:hAnsiTheme="minorHAnsi" w:cstheme="minorHAnsi"/>
                <w:b/>
                <w:noProof/>
                <w:u w:val="single"/>
                <w:lang w:eastAsia="el-GR"/>
              </w:rPr>
            </w:pPr>
          </w:p>
          <w:p w14:paraId="285D7074" w14:textId="23AFE5D6" w:rsidR="001846E5" w:rsidRDefault="001846E5" w:rsidP="001838FE">
            <w:pPr>
              <w:rPr>
                <w:rFonts w:asciiTheme="minorHAnsi" w:hAnsiTheme="minorHAnsi" w:cstheme="minorHAnsi"/>
                <w:noProof/>
                <w:lang w:eastAsia="el-GR"/>
              </w:rPr>
            </w:pPr>
          </w:p>
          <w:p w14:paraId="2E111876" w14:textId="60E438E9" w:rsidR="001846E5" w:rsidRDefault="001846E5" w:rsidP="001838FE">
            <w:pPr>
              <w:rPr>
                <w:rFonts w:asciiTheme="minorHAnsi" w:hAnsiTheme="minorHAnsi" w:cstheme="minorHAnsi"/>
                <w:noProof/>
                <w:lang w:eastAsia="el-GR"/>
              </w:rPr>
            </w:pPr>
          </w:p>
          <w:p w14:paraId="2E683EE1" w14:textId="7040F75B" w:rsidR="001846E5" w:rsidRDefault="001846E5" w:rsidP="001838FE">
            <w:pPr>
              <w:rPr>
                <w:rFonts w:asciiTheme="minorHAnsi" w:hAnsiTheme="minorHAnsi" w:cstheme="minorHAnsi"/>
                <w:noProof/>
                <w:lang w:eastAsia="el-GR"/>
              </w:rPr>
            </w:pPr>
          </w:p>
          <w:p w14:paraId="36AB9A4D" w14:textId="77777777" w:rsidR="001846E5" w:rsidRPr="00FC356E" w:rsidRDefault="001846E5" w:rsidP="001838FE">
            <w:pPr>
              <w:rPr>
                <w:rFonts w:asciiTheme="minorHAnsi" w:hAnsiTheme="minorHAnsi" w:cstheme="minorHAnsi"/>
                <w:noProof/>
                <w:lang w:eastAsia="el-GR"/>
              </w:rPr>
            </w:pPr>
          </w:p>
          <w:p w14:paraId="7CD45AF8" w14:textId="77777777" w:rsidR="007960B3" w:rsidRPr="00FC356E" w:rsidRDefault="007960B3">
            <w:pPr>
              <w:jc w:val="right"/>
              <w:rPr>
                <w:rFonts w:ascii="Calibri" w:hAnsi="Calibri" w:cs="Tahoma"/>
                <w:b/>
                <w:color w:val="000000"/>
                <w:sz w:val="16"/>
                <w:szCs w:val="16"/>
              </w:rPr>
            </w:pPr>
          </w:p>
          <w:p w14:paraId="79B2E1C3" w14:textId="23853C34" w:rsidR="001E349C" w:rsidRPr="002B214E" w:rsidRDefault="008E44B7">
            <w:pPr>
              <w:jc w:val="right"/>
              <w:rPr>
                <w:rFonts w:ascii="Calibri" w:hAnsi="Calibri" w:cs="Tahoma"/>
                <w:b/>
                <w:color w:val="000000"/>
                <w:sz w:val="32"/>
                <w:szCs w:val="32"/>
              </w:rPr>
            </w:pPr>
            <w:r w:rsidRPr="008B79BC">
              <w:rPr>
                <w:rFonts w:ascii="Calibri" w:hAnsi="Calibri" w:cs="Tahoma"/>
                <w:b/>
                <w:color w:val="000000"/>
                <w:sz w:val="32"/>
                <w:szCs w:val="32"/>
              </w:rPr>
              <w:t>22</w:t>
            </w:r>
            <w:r w:rsidR="004E0010">
              <w:rPr>
                <w:rFonts w:ascii="Calibri" w:hAnsi="Calibri" w:cs="Tahoma"/>
                <w:b/>
                <w:color w:val="000000"/>
                <w:sz w:val="32"/>
                <w:szCs w:val="32"/>
              </w:rPr>
              <w:t xml:space="preserve"> </w:t>
            </w:r>
            <w:r w:rsidR="00DA5422">
              <w:rPr>
                <w:rFonts w:ascii="Calibri" w:hAnsi="Calibri" w:cs="Tahoma"/>
                <w:b/>
                <w:color w:val="000000"/>
                <w:sz w:val="32"/>
                <w:szCs w:val="32"/>
              </w:rPr>
              <w:t>Ιανουαρίου</w:t>
            </w:r>
            <w:r w:rsidR="004E0010">
              <w:rPr>
                <w:rFonts w:ascii="Calibri" w:hAnsi="Calibri" w:cs="Tahoma"/>
                <w:b/>
                <w:color w:val="000000"/>
                <w:sz w:val="32"/>
                <w:szCs w:val="32"/>
              </w:rPr>
              <w:t xml:space="preserve"> </w:t>
            </w:r>
            <w:r w:rsidR="003B6BFA">
              <w:rPr>
                <w:rFonts w:ascii="Calibri" w:hAnsi="Calibri" w:cs="Tahoma"/>
                <w:b/>
                <w:color w:val="000000"/>
                <w:sz w:val="32"/>
                <w:szCs w:val="32"/>
              </w:rPr>
              <w:t>202</w:t>
            </w:r>
            <w:r w:rsidR="001A2E5F">
              <w:rPr>
                <w:rFonts w:ascii="Calibri" w:hAnsi="Calibri" w:cs="Tahoma"/>
                <w:b/>
                <w:color w:val="000000"/>
                <w:sz w:val="32"/>
                <w:szCs w:val="32"/>
              </w:rPr>
              <w:t>4</w:t>
            </w:r>
          </w:p>
          <w:p w14:paraId="5E8BF7D7" w14:textId="77777777" w:rsidR="00BA28C2" w:rsidRPr="00142E4F" w:rsidRDefault="00BA28C2" w:rsidP="00556ED5">
            <w:pPr>
              <w:rPr>
                <w:rFonts w:ascii="Calibri" w:hAnsi="Calibri" w:cs="Tahoma"/>
                <w:color w:val="000000"/>
                <w:sz w:val="16"/>
                <w:szCs w:val="16"/>
              </w:rPr>
            </w:pPr>
          </w:p>
          <w:p w14:paraId="3AAFD2A4" w14:textId="7DCE8E20" w:rsidR="005E192A" w:rsidRPr="00332DD9" w:rsidRDefault="001E349C" w:rsidP="00DC309C">
            <w:pPr>
              <w:pStyle w:val="a7"/>
              <w:jc w:val="both"/>
              <w:rPr>
                <w:rFonts w:ascii="Calibri" w:hAnsi="Calibri" w:cs="Tahoma"/>
                <w:color w:val="000000"/>
                <w:sz w:val="22"/>
                <w:szCs w:val="22"/>
              </w:rPr>
            </w:pPr>
            <w:r w:rsidRPr="00332DD9">
              <w:rPr>
                <w:rFonts w:ascii="Calibri" w:hAnsi="Calibri" w:cs="Tahoma"/>
                <w:color w:val="000000"/>
                <w:sz w:val="22"/>
                <w:szCs w:val="22"/>
              </w:rPr>
              <w:t>Η καταχώ</w:t>
            </w:r>
            <w:r w:rsidR="00934757" w:rsidRPr="00332DD9">
              <w:rPr>
                <w:rFonts w:ascii="Calibri" w:hAnsi="Calibri" w:cs="Tahoma"/>
                <w:color w:val="000000"/>
                <w:sz w:val="22"/>
                <w:szCs w:val="22"/>
              </w:rPr>
              <w:t>ρηση τω</w:t>
            </w:r>
            <w:r w:rsidR="00DC309C" w:rsidRPr="00332DD9">
              <w:rPr>
                <w:rFonts w:ascii="Calibri" w:hAnsi="Calibri" w:cs="Tahoma"/>
                <w:color w:val="000000"/>
                <w:sz w:val="22"/>
                <w:szCs w:val="22"/>
              </w:rPr>
              <w:t>ν νομοθετημάτων γίνετα</w:t>
            </w:r>
            <w:r w:rsidR="00273AD0" w:rsidRPr="00332DD9">
              <w:rPr>
                <w:rFonts w:ascii="Calibri" w:hAnsi="Calibri" w:cs="Tahoma"/>
                <w:color w:val="000000"/>
                <w:sz w:val="22"/>
                <w:szCs w:val="22"/>
              </w:rPr>
              <w:t xml:space="preserve">ι </w:t>
            </w:r>
            <w:r w:rsidRPr="00332DD9">
              <w:rPr>
                <w:rFonts w:ascii="Calibri" w:hAnsi="Calibri" w:cs="Tahoma"/>
                <w:color w:val="000000"/>
                <w:sz w:val="22"/>
                <w:szCs w:val="22"/>
              </w:rPr>
              <w:t>με βάση την ημερομην</w:t>
            </w:r>
            <w:r w:rsidR="00C24917" w:rsidRPr="00332DD9">
              <w:rPr>
                <w:rFonts w:ascii="Calibri" w:hAnsi="Calibri" w:cs="Tahoma"/>
                <w:color w:val="000000"/>
                <w:sz w:val="22"/>
                <w:szCs w:val="22"/>
              </w:rPr>
              <w:t>ία κυκλοφορίας</w:t>
            </w:r>
            <w:r w:rsidR="0007587F">
              <w:rPr>
                <w:rFonts w:ascii="Calibri" w:hAnsi="Calibri" w:cs="Tahoma"/>
                <w:color w:val="000000"/>
                <w:sz w:val="22"/>
                <w:szCs w:val="22"/>
              </w:rPr>
              <w:t xml:space="preserve"> από το Εθνικό Τυπογραφείο</w:t>
            </w:r>
            <w:r w:rsidR="009B0A49" w:rsidRPr="00332DD9">
              <w:rPr>
                <w:rFonts w:ascii="Calibri" w:hAnsi="Calibri" w:cs="Tahoma"/>
                <w:color w:val="000000"/>
                <w:sz w:val="22"/>
                <w:szCs w:val="22"/>
              </w:rPr>
              <w:t>,</w:t>
            </w:r>
            <w:r w:rsidRPr="00332DD9">
              <w:rPr>
                <w:rFonts w:ascii="Calibri" w:hAnsi="Calibri" w:cs="Tahoma"/>
                <w:color w:val="000000"/>
                <w:sz w:val="22"/>
                <w:szCs w:val="22"/>
              </w:rPr>
              <w:t xml:space="preserve"> η ο</w:t>
            </w:r>
            <w:r w:rsidR="00C24917" w:rsidRPr="00332DD9">
              <w:rPr>
                <w:rFonts w:ascii="Calibri" w:hAnsi="Calibri" w:cs="Tahoma"/>
                <w:color w:val="000000"/>
                <w:sz w:val="22"/>
                <w:szCs w:val="22"/>
              </w:rPr>
              <w:t>ποία δεν συμπίπτει απαραίτητα με</w:t>
            </w:r>
            <w:r w:rsidR="00206F50" w:rsidRPr="00332DD9">
              <w:rPr>
                <w:rFonts w:ascii="Calibri" w:hAnsi="Calibri" w:cs="Tahoma"/>
                <w:color w:val="000000"/>
                <w:sz w:val="22"/>
                <w:szCs w:val="22"/>
              </w:rPr>
              <w:t xml:space="preserve"> την ημερομηνία </w:t>
            </w:r>
            <w:r w:rsidRPr="00332DD9">
              <w:rPr>
                <w:rFonts w:ascii="Calibri" w:hAnsi="Calibri" w:cs="Tahoma"/>
                <w:color w:val="000000"/>
                <w:sz w:val="22"/>
                <w:szCs w:val="22"/>
              </w:rPr>
              <w:t>δημοσίευσης</w:t>
            </w:r>
            <w:r w:rsidR="009B0A49" w:rsidRPr="00332DD9">
              <w:rPr>
                <w:rFonts w:ascii="Calibri" w:hAnsi="Calibri" w:cs="Tahoma"/>
                <w:color w:val="000000"/>
                <w:sz w:val="22"/>
                <w:szCs w:val="22"/>
              </w:rPr>
              <w:t>.</w:t>
            </w:r>
          </w:p>
        </w:tc>
      </w:tr>
    </w:tbl>
    <w:p w14:paraId="13A09093" w14:textId="77777777" w:rsidR="002C7CFB" w:rsidRPr="00F76CCD" w:rsidRDefault="00AD035A" w:rsidP="002C7CFB">
      <w:pPr>
        <w:pStyle w:val="1"/>
        <w:jc w:val="center"/>
        <w:rPr>
          <w:rFonts w:ascii="Calibri" w:hAnsi="Calibri" w:cs="Tahoma"/>
          <w:sz w:val="32"/>
          <w:szCs w:val="32"/>
          <w:u w:val="single"/>
        </w:rPr>
      </w:pPr>
      <w:bookmarkStart w:id="2" w:name="_ΠΕΡΙΕΧΟΜΕΝΑ"/>
      <w:bookmarkStart w:id="3" w:name="_Toc34837604"/>
      <w:bookmarkEnd w:id="2"/>
      <w:r w:rsidRPr="00F76CCD">
        <w:rPr>
          <w:rFonts w:ascii="Calibri" w:hAnsi="Calibri" w:cs="Tahoma"/>
          <w:sz w:val="32"/>
          <w:szCs w:val="32"/>
          <w:u w:val="single"/>
        </w:rPr>
        <w:lastRenderedPageBreak/>
        <w:t xml:space="preserve">ΠΙΝΑΚΑΣ </w:t>
      </w:r>
      <w:r w:rsidR="002C7CFB" w:rsidRPr="00F76CCD">
        <w:rPr>
          <w:rFonts w:ascii="Calibri" w:hAnsi="Calibri" w:cs="Tahoma"/>
          <w:sz w:val="32"/>
          <w:szCs w:val="32"/>
          <w:u w:val="single"/>
        </w:rPr>
        <w:t>ΠΕΡΙΕΧΟΜΕΝ</w:t>
      </w:r>
      <w:bookmarkEnd w:id="3"/>
      <w:r w:rsidRPr="00F76CCD">
        <w:rPr>
          <w:rFonts w:ascii="Calibri" w:hAnsi="Calibri" w:cs="Tahoma"/>
          <w:sz w:val="32"/>
          <w:szCs w:val="32"/>
          <w:u w:val="single"/>
        </w:rPr>
        <w:t>ΩΝ</w:t>
      </w:r>
    </w:p>
    <w:p w14:paraId="11D71BBD" w14:textId="77777777" w:rsidR="003958D7" w:rsidRPr="00805751" w:rsidRDefault="00D269BA" w:rsidP="00F5262E">
      <w:pPr>
        <w:pStyle w:val="20"/>
        <w:rPr>
          <w:rFonts w:asciiTheme="minorHAnsi" w:eastAsiaTheme="minorEastAsia" w:hAnsiTheme="minorHAnsi" w:cstheme="minorHAnsi"/>
          <w:noProof/>
          <w:sz w:val="22"/>
          <w:szCs w:val="22"/>
          <w:lang w:eastAsia="el-GR"/>
        </w:rPr>
      </w:pPr>
      <w:r w:rsidRPr="00324290">
        <w:fldChar w:fldCharType="begin"/>
      </w:r>
      <w:r w:rsidR="002C7CFB" w:rsidRPr="00324290">
        <w:instrText xml:space="preserve"> TOC \o "1-3" \h \z \u </w:instrText>
      </w:r>
      <w:r w:rsidRPr="00324290">
        <w:fldChar w:fldCharType="separate"/>
      </w:r>
      <w:hyperlink w:anchor="_Toc34837603" w:history="1"/>
    </w:p>
    <w:p w14:paraId="044FEE51" w14:textId="7565BEB9" w:rsidR="003958D7" w:rsidRPr="00805751" w:rsidRDefault="007147BC" w:rsidP="00F5262E">
      <w:pPr>
        <w:pStyle w:val="10"/>
      </w:pPr>
      <w:hyperlink w:anchor="_Toc34837604" w:history="1">
        <w:r w:rsidR="003958D7" w:rsidRPr="00805751">
          <w:rPr>
            <w:rStyle w:val="-"/>
            <w:rFonts w:asciiTheme="minorHAnsi" w:hAnsiTheme="minorHAnsi" w:cstheme="minorHAnsi"/>
            <w:b/>
          </w:rPr>
          <w:t>ΠΕΡΙΕΧΟΜΕΝΑ</w:t>
        </w:r>
        <w:r w:rsidR="003958D7" w:rsidRPr="00805751">
          <w:rPr>
            <w:webHidden/>
          </w:rPr>
          <w:tab/>
        </w:r>
        <w:r w:rsidR="00D269BA" w:rsidRPr="00805751">
          <w:rPr>
            <w:webHidden/>
          </w:rPr>
          <w:fldChar w:fldCharType="begin"/>
        </w:r>
        <w:r w:rsidR="003958D7" w:rsidRPr="00805751">
          <w:rPr>
            <w:webHidden/>
          </w:rPr>
          <w:instrText xml:space="preserve"> PAGEREF _Toc34837604 \h </w:instrText>
        </w:r>
        <w:r w:rsidR="00D269BA" w:rsidRPr="00805751">
          <w:rPr>
            <w:webHidden/>
          </w:rPr>
        </w:r>
        <w:r w:rsidR="00D269BA" w:rsidRPr="00805751">
          <w:rPr>
            <w:webHidden/>
          </w:rPr>
          <w:fldChar w:fldCharType="separate"/>
        </w:r>
        <w:r w:rsidR="003A158E">
          <w:rPr>
            <w:webHidden/>
          </w:rPr>
          <w:t>ii</w:t>
        </w:r>
        <w:r w:rsidR="00D269BA" w:rsidRPr="00805751">
          <w:rPr>
            <w:webHidden/>
          </w:rPr>
          <w:fldChar w:fldCharType="end"/>
        </w:r>
      </w:hyperlink>
    </w:p>
    <w:p w14:paraId="097645F0" w14:textId="77777777" w:rsidR="00AD035A" w:rsidRPr="00F5262E" w:rsidRDefault="00AD035A" w:rsidP="00F5262E">
      <w:pPr>
        <w:rPr>
          <w:rFonts w:asciiTheme="minorHAnsi" w:eastAsiaTheme="minorEastAsia" w:hAnsiTheme="minorHAnsi" w:cstheme="minorHAnsi"/>
        </w:rPr>
      </w:pPr>
    </w:p>
    <w:p w14:paraId="1965B79F" w14:textId="098E182F" w:rsidR="003958D7" w:rsidRPr="001C7FC9" w:rsidRDefault="007147BC" w:rsidP="00F5262E">
      <w:pPr>
        <w:pStyle w:val="10"/>
        <w:rPr>
          <w:rFonts w:eastAsiaTheme="minorEastAsia"/>
          <w:sz w:val="22"/>
          <w:szCs w:val="22"/>
          <w:lang w:val="en-US" w:eastAsia="el-GR"/>
        </w:rPr>
      </w:pPr>
      <w:hyperlink w:anchor="_Toc34837605" w:history="1">
        <w:r w:rsidR="003958D7" w:rsidRPr="00805751">
          <w:rPr>
            <w:rStyle w:val="-"/>
            <w:rFonts w:asciiTheme="minorHAnsi" w:hAnsiTheme="minorHAnsi" w:cstheme="minorHAnsi"/>
          </w:rPr>
          <w:t>1. ΝΟΜΟΙ και οι Συνοδευτικές Εκθέσεις</w:t>
        </w:r>
        <w:r w:rsidR="003958D7" w:rsidRPr="00805751">
          <w:rPr>
            <w:webHidden/>
          </w:rPr>
          <w:tab/>
        </w:r>
      </w:hyperlink>
      <w:r w:rsidR="00293E17">
        <w:rPr>
          <w:lang w:val="en-US"/>
        </w:rPr>
        <w:t>3</w:t>
      </w:r>
    </w:p>
    <w:p w14:paraId="6E420169" w14:textId="32A4F00C" w:rsidR="003958D7" w:rsidRPr="009C5364" w:rsidRDefault="007147BC" w:rsidP="00F5262E">
      <w:pPr>
        <w:pStyle w:val="10"/>
        <w:rPr>
          <w:rFonts w:eastAsiaTheme="minorEastAsia"/>
          <w:sz w:val="22"/>
          <w:szCs w:val="22"/>
          <w:lang w:val="en-US" w:eastAsia="el-GR"/>
        </w:rPr>
      </w:pPr>
      <w:hyperlink w:anchor="_Toc34837606" w:history="1">
        <w:r w:rsidR="003958D7" w:rsidRPr="00805751">
          <w:rPr>
            <w:rStyle w:val="-"/>
            <w:rFonts w:asciiTheme="minorHAnsi" w:hAnsiTheme="minorHAnsi" w:cstheme="minorHAnsi"/>
          </w:rPr>
          <w:t>2. ΚΑΝΟΝΙΣΜΟΙ Ε.Ε.</w:t>
        </w:r>
        <w:r w:rsidR="003958D7" w:rsidRPr="00805751">
          <w:rPr>
            <w:webHidden/>
          </w:rPr>
          <w:tab/>
        </w:r>
      </w:hyperlink>
      <w:r w:rsidR="00293E17">
        <w:rPr>
          <w:lang w:val="en-US"/>
        </w:rPr>
        <w:t>3</w:t>
      </w:r>
    </w:p>
    <w:p w14:paraId="753D1140" w14:textId="51A6A39D" w:rsidR="003958D7" w:rsidRPr="00880A96" w:rsidRDefault="007147BC" w:rsidP="00F5262E">
      <w:pPr>
        <w:pStyle w:val="10"/>
        <w:rPr>
          <w:rFonts w:eastAsiaTheme="minorEastAsia"/>
          <w:sz w:val="22"/>
          <w:szCs w:val="22"/>
          <w:lang w:val="en-US" w:eastAsia="el-GR"/>
        </w:rPr>
      </w:pPr>
      <w:hyperlink w:anchor="_Toc34837607" w:history="1">
        <w:r w:rsidR="003958D7" w:rsidRPr="00805751">
          <w:rPr>
            <w:rStyle w:val="-"/>
            <w:rFonts w:asciiTheme="minorHAnsi" w:hAnsiTheme="minorHAnsi" w:cstheme="minorHAnsi"/>
          </w:rPr>
          <w:t>3. ΠΡΟΕΔΡΙΚΑ ΔΙΑΤΑΓΜΑΤΑ</w:t>
        </w:r>
        <w:r w:rsidR="003958D7" w:rsidRPr="00805751">
          <w:rPr>
            <w:webHidden/>
          </w:rPr>
          <w:tab/>
        </w:r>
      </w:hyperlink>
      <w:r w:rsidR="000E0933">
        <w:rPr>
          <w:lang w:val="en-US"/>
        </w:rPr>
        <w:t>4</w:t>
      </w:r>
    </w:p>
    <w:p w14:paraId="42CBCB0C" w14:textId="77777777" w:rsidR="003958D7" w:rsidRPr="00805751" w:rsidRDefault="007147BC" w:rsidP="00F5262E">
      <w:pPr>
        <w:pStyle w:val="10"/>
        <w:rPr>
          <w:rFonts w:eastAsiaTheme="minorEastAsia"/>
          <w:sz w:val="22"/>
          <w:szCs w:val="22"/>
          <w:lang w:eastAsia="el-GR"/>
        </w:rPr>
      </w:pPr>
      <w:hyperlink w:anchor="_Toc34837608" w:history="1">
        <w:r w:rsidR="003958D7" w:rsidRPr="00805751">
          <w:rPr>
            <w:rStyle w:val="-"/>
            <w:rFonts w:asciiTheme="minorHAnsi" w:hAnsiTheme="minorHAnsi" w:cstheme="minorHAnsi"/>
          </w:rPr>
          <w:t>4. ΑΠΟΦΑΣΕΙΣ ΠΡΩΘΥΠΟΥΡΓΟΥ</w:t>
        </w:r>
      </w:hyperlink>
    </w:p>
    <w:p w14:paraId="1F395C82" w14:textId="1B977C2C" w:rsidR="003958D7" w:rsidRPr="00880A96" w:rsidRDefault="001C7FC9" w:rsidP="00F5262E">
      <w:pPr>
        <w:pStyle w:val="10"/>
        <w:rPr>
          <w:rFonts w:eastAsiaTheme="minorEastAsia"/>
          <w:sz w:val="22"/>
          <w:szCs w:val="22"/>
          <w:lang w:val="en-US" w:eastAsia="el-GR"/>
        </w:rPr>
      </w:pPr>
      <w:r>
        <w:rPr>
          <w:lang w:val="en-US"/>
        </w:rPr>
        <w:t xml:space="preserve">    </w:t>
      </w:r>
      <w:hyperlink w:anchor="_Toc34837609" w:history="1">
        <w:r w:rsidR="003958D7" w:rsidRPr="00805751">
          <w:rPr>
            <w:rStyle w:val="-"/>
            <w:rFonts w:asciiTheme="minorHAnsi" w:hAnsiTheme="minorHAnsi" w:cstheme="minorHAnsi"/>
          </w:rPr>
          <w:t>(ή και με σύμπραξη άλλου/ων Υπουργού/ών –</w:t>
        </w:r>
      </w:hyperlink>
      <w:r w:rsidR="004E0031" w:rsidRPr="004E0031">
        <w:rPr>
          <w:rStyle w:val="-"/>
          <w:rFonts w:asciiTheme="minorHAnsi" w:hAnsiTheme="minorHAnsi" w:cstheme="minorHAnsi"/>
          <w:u w:val="none"/>
        </w:rPr>
        <w:t xml:space="preserve"> </w:t>
      </w:r>
      <w:hyperlink w:anchor="_Toc34837610" w:history="1">
        <w:r w:rsidR="003958D7" w:rsidRPr="00805751">
          <w:rPr>
            <w:rStyle w:val="-"/>
            <w:rFonts w:asciiTheme="minorHAnsi" w:hAnsiTheme="minorHAnsi" w:cstheme="minorHAnsi"/>
          </w:rPr>
          <w:t>Γενικού Γραμματέα Πρωθυπουργού)</w:t>
        </w:r>
        <w:r w:rsidR="003958D7" w:rsidRPr="00805751">
          <w:rPr>
            <w:webHidden/>
          </w:rPr>
          <w:tab/>
        </w:r>
      </w:hyperlink>
      <w:r w:rsidR="000E0933">
        <w:rPr>
          <w:lang w:val="en-US"/>
        </w:rPr>
        <w:t>4</w:t>
      </w:r>
    </w:p>
    <w:p w14:paraId="769EB633" w14:textId="568ABB54" w:rsidR="003958D7" w:rsidRPr="00560A5B" w:rsidRDefault="007147BC" w:rsidP="00F5262E">
      <w:pPr>
        <w:pStyle w:val="10"/>
        <w:rPr>
          <w:rFonts w:eastAsiaTheme="minorEastAsia"/>
          <w:sz w:val="22"/>
          <w:szCs w:val="22"/>
          <w:lang w:val="en-US" w:eastAsia="el-GR"/>
        </w:rPr>
      </w:pPr>
      <w:hyperlink w:anchor="_Toc34837611" w:history="1">
        <w:r w:rsidR="003958D7" w:rsidRPr="00805751">
          <w:rPr>
            <w:rStyle w:val="-"/>
            <w:rFonts w:asciiTheme="minorHAnsi" w:hAnsiTheme="minorHAnsi" w:cstheme="minorHAnsi"/>
          </w:rPr>
          <w:t>5. ΠΡΑΞΕΙΣ ΥΠΟΥΡΓΙΚΟΥ ΣΥΜΒΟΥΛΙΟΥ (Π.Υ.Σ.)</w:t>
        </w:r>
        <w:r w:rsidR="003958D7" w:rsidRPr="00805751">
          <w:rPr>
            <w:webHidden/>
          </w:rPr>
          <w:tab/>
        </w:r>
      </w:hyperlink>
      <w:r w:rsidR="000E0933">
        <w:rPr>
          <w:lang w:val="en-US"/>
        </w:rPr>
        <w:t>4</w:t>
      </w:r>
    </w:p>
    <w:p w14:paraId="41C0AD9A" w14:textId="1E4E83B2" w:rsidR="003958D7" w:rsidRPr="00560A5B" w:rsidRDefault="007147BC" w:rsidP="00F5262E">
      <w:pPr>
        <w:pStyle w:val="10"/>
        <w:rPr>
          <w:rFonts w:eastAsiaTheme="minorEastAsia"/>
          <w:sz w:val="22"/>
          <w:szCs w:val="22"/>
          <w:lang w:val="en-US" w:eastAsia="el-GR"/>
        </w:rPr>
      </w:pPr>
      <w:hyperlink w:anchor="_Toc34837612" w:history="1">
        <w:r w:rsidR="003958D7" w:rsidRPr="00805751">
          <w:rPr>
            <w:rStyle w:val="-"/>
            <w:rFonts w:asciiTheme="minorHAnsi" w:hAnsiTheme="minorHAnsi" w:cstheme="minorHAnsi"/>
          </w:rPr>
          <w:t>6. ΠΡΑΞΕΙΣ ΝΟΜΟΘΕΤΙΚΟΥ ΠΕΡΙΕΧΟΜΕΝΟΥ (Π.Ν.Π.)</w:t>
        </w:r>
        <w:r w:rsidR="003958D7" w:rsidRPr="00805751">
          <w:rPr>
            <w:webHidden/>
          </w:rPr>
          <w:tab/>
        </w:r>
      </w:hyperlink>
      <w:r w:rsidR="000E0933">
        <w:rPr>
          <w:lang w:val="en-US"/>
        </w:rPr>
        <w:t>4</w:t>
      </w:r>
    </w:p>
    <w:p w14:paraId="17D0B627" w14:textId="53FB43B6" w:rsidR="003958D7" w:rsidRPr="00F33717" w:rsidRDefault="007147BC" w:rsidP="00F5262E">
      <w:pPr>
        <w:pStyle w:val="10"/>
        <w:rPr>
          <w:rFonts w:eastAsiaTheme="minorEastAsia"/>
          <w:sz w:val="22"/>
          <w:szCs w:val="22"/>
          <w:lang w:val="en-US" w:eastAsia="el-GR"/>
        </w:rPr>
      </w:pPr>
      <w:hyperlink w:anchor="_Toc34837613" w:history="1">
        <w:r w:rsidR="003958D7" w:rsidRPr="00805751">
          <w:rPr>
            <w:rStyle w:val="-"/>
            <w:rFonts w:asciiTheme="minorHAnsi" w:hAnsiTheme="minorHAnsi" w:cstheme="minorHAnsi"/>
          </w:rPr>
          <w:t>7. ΥΠ</w:t>
        </w:r>
        <w:r w:rsidR="003958D7" w:rsidRPr="00805751">
          <w:rPr>
            <w:rStyle w:val="-"/>
            <w:rFonts w:asciiTheme="minorHAnsi" w:hAnsiTheme="minorHAnsi" w:cstheme="minorHAnsi"/>
          </w:rPr>
          <w:t>Ο</w:t>
        </w:r>
        <w:r w:rsidR="003958D7" w:rsidRPr="00805751">
          <w:rPr>
            <w:rStyle w:val="-"/>
            <w:rFonts w:asciiTheme="minorHAnsi" w:hAnsiTheme="minorHAnsi" w:cstheme="minorHAnsi"/>
          </w:rPr>
          <w:t>ΥΡΓΙΚΕΣ ΑΠΟΦΑΣΕΙΣ</w:t>
        </w:r>
        <w:r w:rsidR="003958D7" w:rsidRPr="00805751">
          <w:rPr>
            <w:webHidden/>
          </w:rPr>
          <w:tab/>
        </w:r>
      </w:hyperlink>
      <w:r w:rsidR="000E0933">
        <w:rPr>
          <w:lang w:val="en-US"/>
        </w:rPr>
        <w:t>5</w:t>
      </w:r>
    </w:p>
    <w:p w14:paraId="3CE8BB67" w14:textId="59A7B77D" w:rsidR="003958D7" w:rsidRPr="00F33717" w:rsidRDefault="001C7FC9" w:rsidP="00F5262E">
      <w:pPr>
        <w:pStyle w:val="20"/>
        <w:rPr>
          <w:rFonts w:eastAsiaTheme="minorEastAsia"/>
          <w:noProof/>
          <w:sz w:val="22"/>
          <w:szCs w:val="22"/>
          <w:lang w:val="en-US" w:eastAsia="el-GR"/>
        </w:rPr>
      </w:pPr>
      <w:r>
        <w:rPr>
          <w:lang w:val="en-US"/>
        </w:rPr>
        <w:t xml:space="preserve">    </w:t>
      </w:r>
      <w:hyperlink w:anchor="_Toc34837614" w:history="1">
        <w:r w:rsidR="003958D7" w:rsidRPr="00805751">
          <w:rPr>
            <w:rStyle w:val="-"/>
            <w:rFonts w:asciiTheme="minorHAnsi" w:hAnsiTheme="minorHAnsi" w:cstheme="minorHAnsi"/>
            <w:noProof/>
          </w:rPr>
          <w:t>Α. Υπουργού Εσωτερικών</w:t>
        </w:r>
        <w:r w:rsidR="003958D7" w:rsidRPr="00805751">
          <w:rPr>
            <w:noProof/>
            <w:webHidden/>
          </w:rPr>
          <w:tab/>
        </w:r>
      </w:hyperlink>
      <w:r w:rsidR="000E0933">
        <w:rPr>
          <w:lang w:val="en-US"/>
        </w:rPr>
        <w:t>5</w:t>
      </w:r>
    </w:p>
    <w:p w14:paraId="476A31F6" w14:textId="65323C06" w:rsidR="003958D7" w:rsidRPr="00ED01CD" w:rsidRDefault="001C7FC9" w:rsidP="00F5262E">
      <w:pPr>
        <w:pStyle w:val="10"/>
        <w:rPr>
          <w:rFonts w:eastAsiaTheme="minorEastAsia"/>
          <w:sz w:val="22"/>
          <w:szCs w:val="22"/>
          <w:lang w:val="en-US" w:eastAsia="el-GR"/>
        </w:rPr>
      </w:pPr>
      <w:r>
        <w:rPr>
          <w:lang w:val="en-US"/>
        </w:rPr>
        <w:t xml:space="preserve">    </w:t>
      </w:r>
      <w:hyperlink w:anchor="_Toc34837615" w:history="1">
        <w:r w:rsidR="003958D7" w:rsidRPr="00805751">
          <w:rPr>
            <w:rStyle w:val="-"/>
            <w:rFonts w:asciiTheme="minorHAnsi" w:hAnsiTheme="minorHAnsi" w:cstheme="minorHAnsi"/>
            <w:u w:val="none"/>
          </w:rPr>
          <w:t>Β.</w:t>
        </w:r>
        <w:r w:rsidR="008C6429">
          <w:rPr>
            <w:rStyle w:val="-"/>
            <w:rFonts w:asciiTheme="minorHAnsi" w:hAnsiTheme="minorHAnsi" w:cstheme="minorHAnsi"/>
            <w:u w:val="none"/>
          </w:rPr>
          <w:t xml:space="preserve"> </w:t>
        </w:r>
        <w:r w:rsidR="003958D7" w:rsidRPr="00805751">
          <w:rPr>
            <w:rStyle w:val="-"/>
            <w:rFonts w:asciiTheme="minorHAnsi" w:hAnsiTheme="minorHAnsi" w:cstheme="minorHAnsi"/>
            <w:u w:val="none"/>
          </w:rPr>
          <w:t>Κ.Υ.Α. με σύμπραξη του Υπουργού Εσωτερικών</w:t>
        </w:r>
        <w:r w:rsidR="003958D7" w:rsidRPr="00805751">
          <w:rPr>
            <w:webHidden/>
          </w:rPr>
          <w:tab/>
        </w:r>
      </w:hyperlink>
      <w:r w:rsidR="000E0933">
        <w:rPr>
          <w:lang w:val="en-US"/>
        </w:rPr>
        <w:t>5</w:t>
      </w:r>
    </w:p>
    <w:p w14:paraId="500B9883" w14:textId="4B8B07FC" w:rsidR="003958D7" w:rsidRPr="00560A5B" w:rsidRDefault="001C7FC9" w:rsidP="00F5262E">
      <w:pPr>
        <w:pStyle w:val="10"/>
        <w:rPr>
          <w:rFonts w:eastAsiaTheme="minorEastAsia"/>
          <w:sz w:val="22"/>
          <w:szCs w:val="22"/>
          <w:lang w:val="en-US" w:eastAsia="el-GR"/>
        </w:rPr>
      </w:pPr>
      <w:r>
        <w:rPr>
          <w:lang w:val="en-US"/>
        </w:rPr>
        <w:t xml:space="preserve">    </w:t>
      </w:r>
      <w:hyperlink w:anchor="_Toc34837616" w:history="1">
        <w:r w:rsidR="003958D7" w:rsidRPr="00805751">
          <w:rPr>
            <w:rStyle w:val="-"/>
            <w:rFonts w:asciiTheme="minorHAnsi" w:hAnsiTheme="minorHAnsi" w:cstheme="minorHAnsi"/>
          </w:rPr>
          <w:t>Γ.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Υ.Α.</w:t>
        </w:r>
        <w:r w:rsidR="003958D7" w:rsidRPr="00805751">
          <w:rPr>
            <w:webHidden/>
          </w:rPr>
          <w:tab/>
        </w:r>
      </w:hyperlink>
      <w:r w:rsidR="000E0933">
        <w:rPr>
          <w:lang w:val="en-US"/>
        </w:rPr>
        <w:t>6</w:t>
      </w:r>
    </w:p>
    <w:p w14:paraId="67E6B3E0" w14:textId="17B59ACB" w:rsidR="003958D7" w:rsidRPr="00A7118B" w:rsidRDefault="001C7FC9" w:rsidP="00F5262E">
      <w:pPr>
        <w:pStyle w:val="10"/>
        <w:rPr>
          <w:rFonts w:eastAsiaTheme="minorEastAsia"/>
          <w:sz w:val="22"/>
          <w:szCs w:val="22"/>
          <w:lang w:val="en-US" w:eastAsia="el-GR"/>
        </w:rPr>
      </w:pPr>
      <w:r>
        <w:rPr>
          <w:lang w:val="en-US"/>
        </w:rPr>
        <w:t xml:space="preserve">    </w:t>
      </w:r>
      <w:hyperlink w:anchor="_Toc34837617" w:history="1">
        <w:r w:rsidR="003958D7" w:rsidRPr="00805751">
          <w:rPr>
            <w:rStyle w:val="-"/>
            <w:rFonts w:asciiTheme="minorHAnsi" w:hAnsiTheme="minorHAnsi" w:cstheme="minorHAnsi"/>
          </w:rPr>
          <w:t>Δ. Λοιπ</w:t>
        </w:r>
        <w:r w:rsidR="003958D7" w:rsidRPr="00805751">
          <w:rPr>
            <w:rStyle w:val="-"/>
            <w:rFonts w:asciiTheme="minorHAnsi" w:hAnsiTheme="minorHAnsi" w:cstheme="minorHAnsi"/>
          </w:rPr>
          <w:t>έ</w:t>
        </w:r>
        <w:r w:rsidR="003958D7" w:rsidRPr="00805751">
          <w:rPr>
            <w:rStyle w:val="-"/>
            <w:rFonts w:asciiTheme="minorHAnsi" w:hAnsiTheme="minorHAnsi" w:cstheme="minorHAnsi"/>
          </w:rPr>
          <w:t>ς Κ.Υ.Α.</w:t>
        </w:r>
        <w:r w:rsidR="003958D7" w:rsidRPr="00805751">
          <w:rPr>
            <w:webHidden/>
          </w:rPr>
          <w:tab/>
        </w:r>
      </w:hyperlink>
      <w:r w:rsidR="000E0933">
        <w:rPr>
          <w:lang w:val="en-US"/>
        </w:rPr>
        <w:t>11</w:t>
      </w:r>
    </w:p>
    <w:p w14:paraId="188F93DC" w14:textId="0ACC1885" w:rsidR="003958D7" w:rsidRPr="00A7118B" w:rsidRDefault="007147BC" w:rsidP="00F5262E">
      <w:pPr>
        <w:pStyle w:val="10"/>
        <w:rPr>
          <w:rFonts w:eastAsiaTheme="minorEastAsia"/>
          <w:sz w:val="22"/>
          <w:szCs w:val="22"/>
          <w:lang w:val="en-US" w:eastAsia="el-GR"/>
        </w:rPr>
      </w:pPr>
      <w:hyperlink w:anchor="_Toc34837618" w:history="1">
        <w:r w:rsidR="003958D7" w:rsidRPr="00805751">
          <w:rPr>
            <w:rStyle w:val="-"/>
            <w:rFonts w:asciiTheme="minorHAnsi" w:hAnsiTheme="minorHAnsi" w:cstheme="minorHAnsi"/>
          </w:rPr>
          <w:t>8. ΚΑΝΟΝΙΣMΟΣ ΒΟ</w:t>
        </w:r>
        <w:r w:rsidR="003958D7" w:rsidRPr="00805751">
          <w:rPr>
            <w:rStyle w:val="-"/>
            <w:rFonts w:asciiTheme="minorHAnsi" w:hAnsiTheme="minorHAnsi" w:cstheme="minorHAnsi"/>
          </w:rPr>
          <w:t>Υ</w:t>
        </w:r>
        <w:r w:rsidR="003958D7" w:rsidRPr="00805751">
          <w:rPr>
            <w:rStyle w:val="-"/>
            <w:rFonts w:asciiTheme="minorHAnsi" w:hAnsiTheme="minorHAnsi" w:cstheme="minorHAnsi"/>
          </w:rPr>
          <w:t>ΛΗΣ</w:t>
        </w:r>
        <w:r w:rsidR="003958D7" w:rsidRPr="00805751">
          <w:rPr>
            <w:webHidden/>
          </w:rPr>
          <w:tab/>
        </w:r>
      </w:hyperlink>
      <w:r w:rsidR="000E0933">
        <w:rPr>
          <w:lang w:val="en-US"/>
        </w:rPr>
        <w:t>14</w:t>
      </w:r>
    </w:p>
    <w:p w14:paraId="57281F95" w14:textId="77777777" w:rsidR="00173E63" w:rsidRPr="00F5262E" w:rsidRDefault="00173E63" w:rsidP="00F5262E">
      <w:pPr>
        <w:pStyle w:val="10"/>
        <w:rPr>
          <w:rStyle w:val="-"/>
          <w:rFonts w:asciiTheme="minorHAnsi" w:hAnsiTheme="minorHAnsi" w:cstheme="minorHAnsi"/>
        </w:rPr>
      </w:pPr>
    </w:p>
    <w:p w14:paraId="39508DF7" w14:textId="19B08912" w:rsidR="003958D7" w:rsidRPr="00D40846" w:rsidRDefault="007147BC" w:rsidP="00F5262E">
      <w:pPr>
        <w:pStyle w:val="10"/>
        <w:rPr>
          <w:rFonts w:eastAsiaTheme="minorEastAsia"/>
          <w:sz w:val="22"/>
          <w:szCs w:val="22"/>
          <w:lang w:val="en-US" w:eastAsia="el-GR"/>
        </w:rPr>
      </w:pPr>
      <w:hyperlink w:anchor="_Toc34837619" w:history="1">
        <w:r w:rsidR="003958D7" w:rsidRPr="00805751">
          <w:rPr>
            <w:rStyle w:val="-"/>
            <w:rFonts w:asciiTheme="minorHAnsi" w:hAnsiTheme="minorHAnsi" w:cstheme="minorHAnsi"/>
            <w:b/>
          </w:rPr>
          <w:t>ΠΑΡΑΡΤΗΜΑ I</w:t>
        </w:r>
        <w:r w:rsidR="003958D7" w:rsidRPr="00805751">
          <w:rPr>
            <w:webHidden/>
          </w:rPr>
          <w:tab/>
        </w:r>
      </w:hyperlink>
      <w:r w:rsidR="00A65D1D">
        <w:rPr>
          <w:lang w:val="en-US"/>
        </w:rPr>
        <w:t>1</w:t>
      </w:r>
      <w:r w:rsidR="00F34CEF">
        <w:rPr>
          <w:lang w:val="en-US"/>
        </w:rPr>
        <w:t>5</w:t>
      </w:r>
    </w:p>
    <w:p w14:paraId="626319B7" w14:textId="77777777" w:rsidR="00173E63" w:rsidRPr="00F5262E" w:rsidRDefault="00173E63" w:rsidP="006D7F71">
      <w:pPr>
        <w:pStyle w:val="31"/>
        <w:rPr>
          <w:rStyle w:val="-"/>
        </w:rPr>
      </w:pPr>
    </w:p>
    <w:p w14:paraId="0EDE6B48" w14:textId="7289B31A" w:rsidR="003958D7" w:rsidRPr="00D40846" w:rsidRDefault="007147BC" w:rsidP="006D7F71">
      <w:pPr>
        <w:pStyle w:val="31"/>
        <w:rPr>
          <w:rFonts w:eastAsiaTheme="minorEastAsia"/>
          <w:sz w:val="22"/>
          <w:szCs w:val="22"/>
          <w:lang w:val="en-US"/>
        </w:rPr>
      </w:pPr>
      <w:hyperlink w:anchor="_Toc34837620" w:history="1">
        <w:r w:rsidR="003958D7" w:rsidRPr="00805751">
          <w:rPr>
            <w:rStyle w:val="-"/>
          </w:rPr>
          <w:t xml:space="preserve">1.  </w:t>
        </w:r>
        <w:r w:rsidR="00B90BC2">
          <w:rPr>
            <w:rStyle w:val="-"/>
            <w:lang w:val="en-US"/>
          </w:rPr>
          <w:t xml:space="preserve"> </w:t>
        </w:r>
        <w:r w:rsidR="003958D7" w:rsidRPr="00805751">
          <w:rPr>
            <w:rStyle w:val="-"/>
          </w:rPr>
          <w:t>Ιδιωτικοποιήσεις – Ταμείο Αξιοποίησης Ιδιωτικής Περιουσίας του Δημοσίου</w:t>
        </w:r>
        <w:r w:rsidR="003958D7" w:rsidRPr="00805751">
          <w:rPr>
            <w:webHidden/>
          </w:rPr>
          <w:tab/>
        </w:r>
      </w:hyperlink>
      <w:r w:rsidR="00A65D1D">
        <w:rPr>
          <w:lang w:val="en-US"/>
        </w:rPr>
        <w:t>1</w:t>
      </w:r>
      <w:r w:rsidR="00F34CEF">
        <w:rPr>
          <w:lang w:val="en-US"/>
        </w:rPr>
        <w:t>5</w:t>
      </w:r>
    </w:p>
    <w:p w14:paraId="05C66EEB" w14:textId="77777777" w:rsidR="003958D7" w:rsidRPr="00571339" w:rsidRDefault="007147BC" w:rsidP="006D7F71">
      <w:pPr>
        <w:pStyle w:val="31"/>
        <w:rPr>
          <w:rFonts w:eastAsiaTheme="minorEastAsia"/>
          <w:sz w:val="22"/>
          <w:szCs w:val="22"/>
        </w:rPr>
      </w:pPr>
      <w:hyperlink w:anchor="_Toc34837621" w:history="1">
        <w:r w:rsidR="003958D7" w:rsidRPr="00571339">
          <w:rPr>
            <w:rStyle w:val="-"/>
          </w:rPr>
          <w:t xml:space="preserve">2.  </w:t>
        </w:r>
        <w:r w:rsidR="00B90BC2">
          <w:rPr>
            <w:rStyle w:val="-"/>
            <w:lang w:val="en-US"/>
          </w:rPr>
          <w:t xml:space="preserve"> </w:t>
        </w:r>
        <w:r w:rsidR="003958D7" w:rsidRPr="00571339">
          <w:rPr>
            <w:rStyle w:val="-"/>
          </w:rPr>
          <w:t>Οργανισμοί Υπηρεσιών – Σύσταση και Κανονισμοί Εσωτερικής Λειτουργίας Νομικών</w:t>
        </w:r>
      </w:hyperlink>
    </w:p>
    <w:p w14:paraId="2899E4F8" w14:textId="15C7F6D9" w:rsidR="003958D7" w:rsidRPr="00F34CEF" w:rsidRDefault="00560941" w:rsidP="006D7F71">
      <w:pPr>
        <w:pStyle w:val="31"/>
        <w:rPr>
          <w:rFonts w:eastAsiaTheme="minorEastAsia"/>
          <w:sz w:val="22"/>
          <w:szCs w:val="22"/>
          <w:lang w:val="en-US"/>
        </w:rPr>
      </w:pPr>
      <w:r w:rsidRPr="007C0933">
        <w:rPr>
          <w:rStyle w:val="-"/>
          <w:u w:val="none"/>
        </w:rPr>
        <w:t xml:space="preserve">      </w:t>
      </w:r>
      <w:r w:rsidR="00B90BC2" w:rsidRPr="007C0933">
        <w:rPr>
          <w:rStyle w:val="-"/>
          <w:u w:val="none"/>
        </w:rPr>
        <w:t xml:space="preserve"> </w:t>
      </w:r>
      <w:hyperlink w:anchor="_Toc34837622" w:history="1">
        <w:r w:rsidR="003958D7" w:rsidRPr="00571339">
          <w:rPr>
            <w:rStyle w:val="-"/>
          </w:rPr>
          <w:t>Προσώπων</w:t>
        </w:r>
        <w:r w:rsidR="003958D7" w:rsidRPr="00571339">
          <w:rPr>
            <w:webHidden/>
          </w:rPr>
          <w:tab/>
        </w:r>
      </w:hyperlink>
      <w:r w:rsidR="00A65D1D" w:rsidRPr="008E44B7">
        <w:t>1</w:t>
      </w:r>
      <w:r w:rsidR="00F34CEF">
        <w:rPr>
          <w:lang w:val="en-US"/>
        </w:rPr>
        <w:t>5</w:t>
      </w:r>
    </w:p>
    <w:p w14:paraId="32F1CF64" w14:textId="782EA6F1" w:rsidR="003958D7" w:rsidRPr="00F34CEF" w:rsidRDefault="007147BC" w:rsidP="006D7F71">
      <w:pPr>
        <w:pStyle w:val="31"/>
        <w:rPr>
          <w:rFonts w:eastAsiaTheme="minorEastAsia"/>
          <w:sz w:val="22"/>
          <w:szCs w:val="22"/>
          <w:lang w:val="en-US"/>
        </w:rPr>
      </w:pPr>
      <w:hyperlink w:anchor="_Toc34837623" w:history="1">
        <w:r w:rsidR="003958D7" w:rsidRPr="00571339">
          <w:rPr>
            <w:rStyle w:val="-"/>
          </w:rPr>
          <w:t xml:space="preserve">3.  </w:t>
        </w:r>
        <w:r w:rsidR="00B90BC2" w:rsidRPr="007C0933">
          <w:rPr>
            <w:rStyle w:val="-"/>
          </w:rPr>
          <w:t xml:space="preserve"> </w:t>
        </w:r>
        <w:r w:rsidR="003958D7" w:rsidRPr="00571339">
          <w:rPr>
            <w:rStyle w:val="-"/>
          </w:rPr>
          <w:t>Συγχωνεύσεις – Καταργήσεις – Λύσεις – Εκκαθαρίσεις Νομικών Προσώπων</w:t>
        </w:r>
        <w:r w:rsidR="003958D7" w:rsidRPr="00571339">
          <w:rPr>
            <w:webHidden/>
          </w:rPr>
          <w:tab/>
        </w:r>
      </w:hyperlink>
      <w:r w:rsidR="00A65D1D" w:rsidRPr="008E44B7">
        <w:t>1</w:t>
      </w:r>
      <w:r w:rsidR="00F34CEF">
        <w:rPr>
          <w:lang w:val="en-US"/>
        </w:rPr>
        <w:t>5</w:t>
      </w:r>
    </w:p>
    <w:p w14:paraId="01AE0C3E" w14:textId="1CBA3CDD" w:rsidR="003958D7" w:rsidRPr="00F34CEF" w:rsidRDefault="007147BC" w:rsidP="006D7F71">
      <w:pPr>
        <w:pStyle w:val="31"/>
        <w:rPr>
          <w:rFonts w:eastAsiaTheme="minorEastAsia"/>
          <w:sz w:val="22"/>
          <w:szCs w:val="22"/>
          <w:lang w:val="en-US"/>
        </w:rPr>
      </w:pPr>
      <w:hyperlink w:anchor="_Toc34837624" w:history="1">
        <w:r w:rsidR="003958D7" w:rsidRPr="00571339">
          <w:rPr>
            <w:rStyle w:val="-"/>
          </w:rPr>
          <w:t xml:space="preserve">4.  </w:t>
        </w:r>
        <w:r w:rsidR="00B90BC2" w:rsidRPr="007C0933">
          <w:rPr>
            <w:rStyle w:val="-"/>
          </w:rPr>
          <w:t xml:space="preserve"> </w:t>
        </w:r>
        <w:r w:rsidR="003958D7" w:rsidRPr="00571339">
          <w:rPr>
            <w:rStyle w:val="-"/>
          </w:rPr>
          <w:t>Υπερωριακή απασχόληση μονίμου και προσωπικού Ι.Δ.Α.Χ.</w:t>
        </w:r>
        <w:r w:rsidR="003958D7" w:rsidRPr="00571339">
          <w:rPr>
            <w:webHidden/>
          </w:rPr>
          <w:tab/>
        </w:r>
      </w:hyperlink>
      <w:r w:rsidR="00F34CEF">
        <w:rPr>
          <w:lang w:val="en-US"/>
        </w:rPr>
        <w:t>15</w:t>
      </w:r>
    </w:p>
    <w:p w14:paraId="0D1862FE" w14:textId="2E10CA8B" w:rsidR="003958D7" w:rsidRPr="00BE21A8" w:rsidRDefault="007147BC" w:rsidP="006D7F71">
      <w:pPr>
        <w:pStyle w:val="31"/>
        <w:rPr>
          <w:rFonts w:eastAsiaTheme="minorEastAsia"/>
          <w:sz w:val="22"/>
          <w:szCs w:val="22"/>
          <w:lang w:val="en-US"/>
        </w:rPr>
      </w:pPr>
      <w:hyperlink w:anchor="_Toc34837625" w:history="1">
        <w:r w:rsidR="003958D7" w:rsidRPr="003C5C8C">
          <w:rPr>
            <w:rStyle w:val="-"/>
          </w:rPr>
          <w:t xml:space="preserve">5. </w:t>
        </w:r>
        <w:r w:rsidR="00512CA0" w:rsidRPr="007C0933">
          <w:rPr>
            <w:rStyle w:val="-"/>
          </w:rPr>
          <w:t xml:space="preserve"> </w:t>
        </w:r>
        <w:r w:rsidR="00B90BC2" w:rsidRPr="007C0933">
          <w:rPr>
            <w:rStyle w:val="-"/>
          </w:rPr>
          <w:t xml:space="preserve"> </w:t>
        </w:r>
        <w:r w:rsidR="003958D7" w:rsidRPr="003C5C8C">
          <w:rPr>
            <w:rStyle w:val="-"/>
          </w:rPr>
          <w:t>Εκτός έδρας μετακινήσεις υπαλλήλων</w:t>
        </w:r>
        <w:r w:rsidR="003958D7" w:rsidRPr="003C5C8C">
          <w:rPr>
            <w:webHidden/>
          </w:rPr>
          <w:tab/>
        </w:r>
      </w:hyperlink>
      <w:r w:rsidR="00BE21A8">
        <w:rPr>
          <w:lang w:val="en-US"/>
        </w:rPr>
        <w:t>31</w:t>
      </w:r>
    </w:p>
    <w:p w14:paraId="7B9A7427" w14:textId="135CBC82" w:rsidR="003958D7" w:rsidRPr="00BE21A8" w:rsidRDefault="007147BC" w:rsidP="00F5262E">
      <w:pPr>
        <w:pStyle w:val="10"/>
        <w:rPr>
          <w:rFonts w:eastAsiaTheme="minorEastAsia"/>
          <w:sz w:val="22"/>
          <w:szCs w:val="22"/>
          <w:lang w:val="en-US" w:eastAsia="el-GR"/>
        </w:rPr>
      </w:pPr>
      <w:hyperlink w:anchor="_Toc34837626" w:history="1">
        <w:r w:rsidR="003958D7" w:rsidRPr="003C5C8C">
          <w:rPr>
            <w:rStyle w:val="-"/>
            <w:rFonts w:asciiTheme="minorHAnsi" w:hAnsiTheme="minorHAnsi" w:cstheme="minorHAnsi"/>
          </w:rPr>
          <w:t xml:space="preserve">6.  </w:t>
        </w:r>
        <w:r w:rsidR="00B90BC2" w:rsidRPr="007C0933">
          <w:rPr>
            <w:rStyle w:val="-"/>
            <w:rFonts w:asciiTheme="minorHAnsi" w:hAnsiTheme="minorHAnsi" w:cstheme="minorHAnsi"/>
          </w:rPr>
          <w:t xml:space="preserve"> </w:t>
        </w:r>
        <w:r w:rsidR="003958D7" w:rsidRPr="003C5C8C">
          <w:rPr>
            <w:rStyle w:val="-"/>
            <w:rFonts w:asciiTheme="minorHAnsi" w:hAnsiTheme="minorHAnsi" w:cstheme="minorHAnsi"/>
          </w:rPr>
          <w:t>Ετήσιε</w:t>
        </w:r>
        <w:r w:rsidR="003958D7" w:rsidRPr="003C5C8C">
          <w:rPr>
            <w:rStyle w:val="-"/>
            <w:rFonts w:asciiTheme="minorHAnsi" w:hAnsiTheme="minorHAnsi" w:cstheme="minorHAnsi"/>
          </w:rPr>
          <w:t>ς</w:t>
        </w:r>
        <w:r w:rsidR="003958D7" w:rsidRPr="003C5C8C">
          <w:rPr>
            <w:rStyle w:val="-"/>
            <w:rFonts w:asciiTheme="minorHAnsi" w:hAnsiTheme="minorHAnsi" w:cstheme="minorHAnsi"/>
          </w:rPr>
          <w:t xml:space="preserve"> Εκθέσεις </w:t>
        </w:r>
        <w:r w:rsidR="00205D2E">
          <w:rPr>
            <w:rStyle w:val="-"/>
            <w:rFonts w:asciiTheme="minorHAnsi" w:hAnsiTheme="minorHAnsi" w:cstheme="minorHAnsi"/>
          </w:rPr>
          <w:t xml:space="preserve">των </w:t>
        </w:r>
        <w:r w:rsidR="003958D7" w:rsidRPr="003C5C8C">
          <w:rPr>
            <w:rStyle w:val="-"/>
            <w:rFonts w:asciiTheme="minorHAnsi" w:hAnsiTheme="minorHAnsi" w:cstheme="minorHAnsi"/>
          </w:rPr>
          <w:t>Ανεξάρτητων Διοικητικών Αρχών</w:t>
        </w:r>
        <w:r w:rsidR="003958D7" w:rsidRPr="003C5C8C">
          <w:rPr>
            <w:webHidden/>
          </w:rPr>
          <w:tab/>
        </w:r>
      </w:hyperlink>
      <w:r w:rsidR="00BE21A8">
        <w:rPr>
          <w:lang w:val="en-US"/>
        </w:rPr>
        <w:t>36</w:t>
      </w:r>
    </w:p>
    <w:p w14:paraId="6F66F0BF" w14:textId="37641196" w:rsidR="003958D7" w:rsidRPr="00BE21A8" w:rsidRDefault="007147BC" w:rsidP="00F5262E">
      <w:pPr>
        <w:pStyle w:val="10"/>
        <w:rPr>
          <w:lang w:val="en-US"/>
        </w:rPr>
      </w:pPr>
      <w:hyperlink w:anchor="_Toc34837627" w:history="1">
        <w:r w:rsidR="002F16F6">
          <w:rPr>
            <w:rStyle w:val="-"/>
            <w:rFonts w:asciiTheme="minorHAnsi" w:hAnsiTheme="minorHAnsi" w:cstheme="minorHAnsi"/>
          </w:rPr>
          <w:t xml:space="preserve">7.  </w:t>
        </w:r>
        <w:r w:rsidR="00B90BC2" w:rsidRPr="007C0933">
          <w:rPr>
            <w:rStyle w:val="-"/>
            <w:rFonts w:asciiTheme="minorHAnsi" w:hAnsiTheme="minorHAnsi" w:cstheme="minorHAnsi"/>
          </w:rPr>
          <w:t xml:space="preserve"> </w:t>
        </w:r>
        <w:r w:rsidR="002F16F6">
          <w:rPr>
            <w:rStyle w:val="-"/>
            <w:rFonts w:asciiTheme="minorHAnsi" w:hAnsiTheme="minorHAnsi" w:cstheme="minorHAnsi"/>
          </w:rPr>
          <w:t xml:space="preserve">Αποφάσεις </w:t>
        </w:r>
        <w:r w:rsidR="00DD7A0C">
          <w:rPr>
            <w:rStyle w:val="-"/>
            <w:rFonts w:asciiTheme="minorHAnsi" w:hAnsiTheme="minorHAnsi" w:cstheme="minorHAnsi"/>
          </w:rPr>
          <w:t xml:space="preserve">της </w:t>
        </w:r>
        <w:r w:rsidR="002F16F6">
          <w:rPr>
            <w:rStyle w:val="-"/>
            <w:rFonts w:asciiTheme="minorHAnsi" w:hAnsiTheme="minorHAnsi" w:cstheme="minorHAnsi"/>
          </w:rPr>
          <w:t>Ανεξάρτητης Αρχής Δημοσίων Εσόδων (Α.Α.Δ.Ε.)</w:t>
        </w:r>
        <w:r w:rsidR="003958D7" w:rsidRPr="003C5C8C">
          <w:rPr>
            <w:webHidden/>
          </w:rPr>
          <w:tab/>
        </w:r>
      </w:hyperlink>
      <w:r w:rsidR="00BE21A8">
        <w:rPr>
          <w:lang w:val="en-US"/>
        </w:rPr>
        <w:t>36</w:t>
      </w:r>
    </w:p>
    <w:p w14:paraId="5B2EB25E" w14:textId="4352199D" w:rsidR="00F5262E" w:rsidRPr="00BE21A8" w:rsidRDefault="00F5262E" w:rsidP="00F5262E">
      <w:pPr>
        <w:rPr>
          <w:rFonts w:ascii="Calibri" w:hAnsi="Calibri"/>
        </w:rPr>
      </w:pPr>
      <w:r w:rsidRPr="00F5262E">
        <w:rPr>
          <w:rFonts w:eastAsiaTheme="minorEastAsia"/>
        </w:rPr>
        <w:t xml:space="preserve">8. </w:t>
      </w:r>
      <w:r w:rsidR="00B90BC2" w:rsidRPr="00B90BC2">
        <w:rPr>
          <w:rFonts w:eastAsiaTheme="minorEastAsia"/>
        </w:rPr>
        <w:t xml:space="preserve">  </w:t>
      </w:r>
      <w:r w:rsidRPr="00F5262E">
        <w:rPr>
          <w:rFonts w:ascii="Calibri" w:hAnsi="Calibri"/>
        </w:rPr>
        <w:t>Αποφάσεις του Ανώτατου Συμβουλίου Επιλογής Προσωπικού (Α.Σ.Ε.Π.)……………………</w:t>
      </w:r>
      <w:r w:rsidR="00B90BC2">
        <w:rPr>
          <w:rFonts w:ascii="Calibri" w:hAnsi="Calibri"/>
        </w:rPr>
        <w:t>.</w:t>
      </w:r>
      <w:r w:rsidR="00BE21A8" w:rsidRPr="00BE21A8">
        <w:rPr>
          <w:rFonts w:ascii="Calibri" w:hAnsi="Calibri"/>
        </w:rPr>
        <w:t>37</w:t>
      </w:r>
    </w:p>
    <w:p w14:paraId="297D980B" w14:textId="77777777" w:rsidR="003958D7" w:rsidRPr="003C5C8C" w:rsidRDefault="007147BC" w:rsidP="006D7F71">
      <w:pPr>
        <w:pStyle w:val="31"/>
        <w:rPr>
          <w:rFonts w:eastAsiaTheme="minorEastAsia"/>
          <w:sz w:val="22"/>
          <w:szCs w:val="22"/>
        </w:rPr>
      </w:pPr>
      <w:hyperlink w:anchor="_Toc34837628" w:history="1">
        <w:r w:rsidR="00F5262E">
          <w:rPr>
            <w:rStyle w:val="-"/>
          </w:rPr>
          <w:t>9</w:t>
        </w:r>
        <w:r w:rsidR="003958D7" w:rsidRPr="003C5C8C">
          <w:rPr>
            <w:rStyle w:val="-"/>
          </w:rPr>
          <w:t xml:space="preserve">.  </w:t>
        </w:r>
        <w:r w:rsidR="00B90BC2">
          <w:rPr>
            <w:rStyle w:val="-"/>
            <w:lang w:val="en-US"/>
          </w:rPr>
          <w:t xml:space="preserve"> </w:t>
        </w:r>
        <w:r w:rsidR="003958D7" w:rsidRPr="003C5C8C">
          <w:rPr>
            <w:rStyle w:val="-"/>
          </w:rPr>
          <w:t>Διεθν</w:t>
        </w:r>
        <w:r w:rsidR="003958D7" w:rsidRPr="003C5C8C">
          <w:rPr>
            <w:rStyle w:val="-"/>
          </w:rPr>
          <w:t>ε</w:t>
        </w:r>
        <w:r w:rsidR="003958D7" w:rsidRPr="003C5C8C">
          <w:rPr>
            <w:rStyle w:val="-"/>
          </w:rPr>
          <w:t>ί</w:t>
        </w:r>
        <w:r w:rsidR="003958D7" w:rsidRPr="003C5C8C">
          <w:rPr>
            <w:rStyle w:val="-"/>
          </w:rPr>
          <w:t>ς</w:t>
        </w:r>
        <w:r w:rsidR="003958D7" w:rsidRPr="003C5C8C">
          <w:rPr>
            <w:rStyle w:val="-"/>
          </w:rPr>
          <w:t xml:space="preserve"> Συμβάσεις </w:t>
        </w:r>
        <w:r w:rsidR="0014575E">
          <w:rPr>
            <w:rStyle w:val="-"/>
          </w:rPr>
          <w:t>–</w:t>
        </w:r>
        <w:r w:rsidR="003958D7" w:rsidRPr="003C5C8C">
          <w:rPr>
            <w:rStyle w:val="-"/>
          </w:rPr>
          <w:t xml:space="preserve"> Κυρώσεις Συμφωνιών, Μνημονίων Συνεργασίας</w:t>
        </w:r>
      </w:hyperlink>
    </w:p>
    <w:p w14:paraId="523E93F2" w14:textId="0B822BBE" w:rsidR="003958D7" w:rsidRPr="00BE21A8" w:rsidRDefault="00560941" w:rsidP="006D7F71">
      <w:pPr>
        <w:pStyle w:val="31"/>
        <w:rPr>
          <w:rFonts w:eastAsiaTheme="minorEastAsia"/>
          <w:sz w:val="22"/>
          <w:szCs w:val="22"/>
        </w:rPr>
      </w:pPr>
      <w:r w:rsidRPr="00F61593">
        <w:rPr>
          <w:rStyle w:val="-"/>
          <w:u w:val="none"/>
        </w:rPr>
        <w:t xml:space="preserve">      </w:t>
      </w:r>
      <w:r w:rsidR="00B90BC2" w:rsidRPr="00F61593">
        <w:rPr>
          <w:rStyle w:val="-"/>
          <w:u w:val="none"/>
        </w:rPr>
        <w:t xml:space="preserve"> </w:t>
      </w:r>
      <w:hyperlink w:anchor="_Toc34837629" w:history="1">
        <w:r w:rsidR="003958D7" w:rsidRPr="003C5C8C">
          <w:rPr>
            <w:rStyle w:val="-"/>
          </w:rPr>
          <w:t>και Αποφάσεων του Συμβουλίου Ασφαλείας ΟΗΕ</w:t>
        </w:r>
        <w:r w:rsidR="003958D7" w:rsidRPr="003C5C8C">
          <w:rPr>
            <w:webHidden/>
          </w:rPr>
          <w:tab/>
        </w:r>
      </w:hyperlink>
      <w:r w:rsidR="00BE21A8" w:rsidRPr="00BE21A8">
        <w:t>37</w:t>
      </w:r>
    </w:p>
    <w:p w14:paraId="45BE7C5C" w14:textId="72DC6941" w:rsidR="003958D7" w:rsidRPr="00BE21A8" w:rsidRDefault="007147BC" w:rsidP="00F5262E">
      <w:pPr>
        <w:pStyle w:val="10"/>
        <w:rPr>
          <w:rFonts w:asciiTheme="minorHAnsi" w:hAnsiTheme="minorHAnsi" w:cstheme="minorHAnsi"/>
        </w:rPr>
      </w:pPr>
      <w:hyperlink w:anchor="_Toc34837630" w:history="1">
        <w:r w:rsidR="00F5262E" w:rsidRPr="00F44666">
          <w:rPr>
            <w:rStyle w:val="-"/>
            <w:rFonts w:asciiTheme="minorHAnsi" w:hAnsiTheme="minorHAnsi" w:cstheme="minorHAnsi"/>
          </w:rPr>
          <w:t>10</w:t>
        </w:r>
        <w:r w:rsidR="00B90BC2" w:rsidRPr="00F44666">
          <w:rPr>
            <w:rStyle w:val="-"/>
            <w:rFonts w:asciiTheme="minorHAnsi" w:hAnsiTheme="minorHAnsi" w:cstheme="minorHAnsi"/>
          </w:rPr>
          <w:t xml:space="preserve">. </w:t>
        </w:r>
        <w:r w:rsidR="003958D7" w:rsidRPr="00F44666">
          <w:rPr>
            <w:rStyle w:val="-"/>
            <w:rFonts w:asciiTheme="minorHAnsi" w:hAnsiTheme="minorHAnsi" w:cstheme="minorHAnsi"/>
          </w:rPr>
          <w:t>Ε.Σ.Π.Α.</w:t>
        </w:r>
        <w:r w:rsidR="003958D7" w:rsidRPr="00F44666">
          <w:rPr>
            <w:rFonts w:asciiTheme="minorHAnsi" w:hAnsiTheme="minorHAnsi" w:cstheme="minorHAnsi"/>
            <w:webHidden/>
          </w:rPr>
          <w:tab/>
        </w:r>
      </w:hyperlink>
      <w:r w:rsidR="00BE21A8" w:rsidRPr="00BE21A8">
        <w:rPr>
          <w:rFonts w:asciiTheme="minorHAnsi" w:hAnsiTheme="minorHAnsi" w:cstheme="minorHAnsi"/>
        </w:rPr>
        <w:t>37</w:t>
      </w:r>
    </w:p>
    <w:p w14:paraId="37B5C045" w14:textId="5ADF2B4D" w:rsidR="001838FE" w:rsidRPr="00BE21A8"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11. Αποφάσεις του Ν.Π.Δ.Δ. ΕΛΛΗΝΙΚΟ ΚΤΗΜΑΤΟΛΟΓΙΟ……………………………</w:t>
      </w:r>
      <w:r w:rsidR="00BB2CE8">
        <w:rPr>
          <w:rFonts w:asciiTheme="minorHAnsi" w:eastAsiaTheme="minorEastAsia" w:hAnsiTheme="minorHAnsi" w:cstheme="minorHAnsi"/>
        </w:rPr>
        <w:t>……………………..</w:t>
      </w:r>
      <w:r w:rsidR="00BE21A8" w:rsidRPr="00BE21A8">
        <w:rPr>
          <w:rFonts w:asciiTheme="minorHAnsi" w:eastAsiaTheme="minorEastAsia" w:hAnsiTheme="minorHAnsi" w:cstheme="minorHAnsi"/>
        </w:rPr>
        <w:t>38</w:t>
      </w:r>
    </w:p>
    <w:p w14:paraId="529DF1A7" w14:textId="79438388" w:rsidR="001838FE" w:rsidRPr="00103947" w:rsidRDefault="001838FE" w:rsidP="001838FE">
      <w:pPr>
        <w:rPr>
          <w:rFonts w:asciiTheme="minorHAnsi" w:eastAsiaTheme="minorEastAsia" w:hAnsiTheme="minorHAnsi" w:cstheme="minorHAnsi"/>
        </w:rPr>
      </w:pPr>
      <w:r w:rsidRPr="00F44666">
        <w:rPr>
          <w:rFonts w:asciiTheme="minorHAnsi" w:eastAsiaTheme="minorEastAsia" w:hAnsiTheme="minorHAnsi" w:cstheme="minorHAnsi"/>
        </w:rPr>
        <w:t>12. Αποφάσεις της Ελληνικής Στατιστικής Αρχής (ΕΛΣΤΑΤ)……………………………</w:t>
      </w:r>
      <w:r w:rsidR="00F61593" w:rsidRPr="00F44666">
        <w:rPr>
          <w:rFonts w:asciiTheme="minorHAnsi" w:eastAsiaTheme="minorEastAsia" w:hAnsiTheme="minorHAnsi" w:cstheme="minorHAnsi"/>
        </w:rPr>
        <w:t>...</w:t>
      </w:r>
      <w:r w:rsidR="00BB2CE8">
        <w:rPr>
          <w:rFonts w:asciiTheme="minorHAnsi" w:eastAsiaTheme="minorEastAsia" w:hAnsiTheme="minorHAnsi" w:cstheme="minorHAnsi"/>
        </w:rPr>
        <w:t>...................</w:t>
      </w:r>
      <w:r w:rsidR="00A65D1D" w:rsidRPr="00A65D1D">
        <w:rPr>
          <w:rFonts w:asciiTheme="minorHAnsi" w:eastAsiaTheme="minorEastAsia" w:hAnsiTheme="minorHAnsi" w:cstheme="minorHAnsi"/>
        </w:rPr>
        <w:t>5</w:t>
      </w:r>
      <w:r w:rsidR="00103947" w:rsidRPr="00103947">
        <w:rPr>
          <w:rFonts w:asciiTheme="minorHAnsi" w:eastAsiaTheme="minorEastAsia" w:hAnsiTheme="minorHAnsi" w:cstheme="minorHAnsi"/>
        </w:rPr>
        <w:t>8</w:t>
      </w:r>
    </w:p>
    <w:p w14:paraId="17C97057" w14:textId="77777777" w:rsidR="00173E63" w:rsidRPr="00F5262E" w:rsidRDefault="00173E63" w:rsidP="00F5262E">
      <w:pPr>
        <w:pStyle w:val="10"/>
        <w:rPr>
          <w:rStyle w:val="-"/>
          <w:rFonts w:asciiTheme="minorHAnsi" w:hAnsiTheme="minorHAnsi" w:cstheme="minorHAnsi"/>
        </w:rPr>
      </w:pPr>
    </w:p>
    <w:p w14:paraId="25E7721A" w14:textId="328EEB03" w:rsidR="003958D7" w:rsidRPr="0062231F" w:rsidRDefault="007147BC" w:rsidP="00F5262E">
      <w:pPr>
        <w:pStyle w:val="10"/>
        <w:rPr>
          <w:lang w:val="en-US"/>
        </w:rPr>
      </w:pPr>
      <w:hyperlink w:anchor="_Toc34837653" w:history="1">
        <w:r w:rsidR="003958D7" w:rsidRPr="00805751">
          <w:rPr>
            <w:rStyle w:val="-"/>
            <w:rFonts w:asciiTheme="minorHAnsi" w:hAnsiTheme="minorHAnsi" w:cstheme="minorHAnsi"/>
            <w:b/>
          </w:rPr>
          <w:t>ΠΑΡΑΡΤ</w:t>
        </w:r>
        <w:r w:rsidR="003958D7" w:rsidRPr="00805751">
          <w:rPr>
            <w:rStyle w:val="-"/>
            <w:rFonts w:asciiTheme="minorHAnsi" w:hAnsiTheme="minorHAnsi" w:cstheme="minorHAnsi"/>
            <w:b/>
          </w:rPr>
          <w:t>Η</w:t>
        </w:r>
        <w:r w:rsidR="003958D7" w:rsidRPr="00805751">
          <w:rPr>
            <w:rStyle w:val="-"/>
            <w:rFonts w:asciiTheme="minorHAnsi" w:hAnsiTheme="minorHAnsi" w:cstheme="minorHAnsi"/>
            <w:b/>
          </w:rPr>
          <w:t>ΜΑ I</w:t>
        </w:r>
        <w:r w:rsidR="00874365">
          <w:rPr>
            <w:rStyle w:val="-"/>
            <w:rFonts w:asciiTheme="minorHAnsi" w:hAnsiTheme="minorHAnsi" w:cstheme="minorHAnsi"/>
            <w:b/>
            <w:lang w:val="en-US"/>
          </w:rPr>
          <w:t>I</w:t>
        </w:r>
        <w:r w:rsidR="003958D7" w:rsidRPr="00805751">
          <w:rPr>
            <w:webHidden/>
          </w:rPr>
          <w:tab/>
        </w:r>
      </w:hyperlink>
      <w:r w:rsidR="00A65D1D">
        <w:rPr>
          <w:lang w:val="en-US"/>
        </w:rPr>
        <w:t>5</w:t>
      </w:r>
      <w:r w:rsidR="00103947">
        <w:rPr>
          <w:lang w:val="en-US"/>
        </w:rPr>
        <w:t>9</w:t>
      </w:r>
    </w:p>
    <w:p w14:paraId="3B1127A3" w14:textId="77777777" w:rsidR="00173E63" w:rsidRPr="00F5262E" w:rsidRDefault="00173E63" w:rsidP="00F5262E">
      <w:pPr>
        <w:rPr>
          <w:rFonts w:asciiTheme="minorHAnsi" w:eastAsiaTheme="minorEastAsia" w:hAnsiTheme="minorHAnsi" w:cstheme="minorHAnsi"/>
        </w:rPr>
      </w:pPr>
    </w:p>
    <w:p w14:paraId="1C2A6A0A" w14:textId="6EA46D70" w:rsidR="00173E63" w:rsidRPr="0062231F" w:rsidRDefault="007147BC" w:rsidP="00F5262E">
      <w:pPr>
        <w:pStyle w:val="10"/>
        <w:rPr>
          <w:rFonts w:eastAsiaTheme="minorEastAsia"/>
          <w:sz w:val="22"/>
          <w:szCs w:val="22"/>
          <w:lang w:val="en-US" w:eastAsia="el-GR"/>
        </w:rPr>
      </w:pPr>
      <w:hyperlink w:anchor="_Toc34837652" w:history="1">
        <w:r w:rsidR="00173E63" w:rsidRPr="00805751">
          <w:rPr>
            <w:rStyle w:val="-"/>
            <w:rFonts w:asciiTheme="minorHAnsi" w:hAnsiTheme="minorHAnsi" w:cstheme="minorHAnsi"/>
          </w:rPr>
          <w:t>ΣΥΓΚΕΝΤΡΩΤ</w:t>
        </w:r>
        <w:r w:rsidR="00173E63" w:rsidRPr="00805751">
          <w:rPr>
            <w:rStyle w:val="-"/>
            <w:rFonts w:asciiTheme="minorHAnsi" w:hAnsiTheme="minorHAnsi" w:cstheme="minorHAnsi"/>
          </w:rPr>
          <w:t>Ι</w:t>
        </w:r>
        <w:r w:rsidR="00173E63" w:rsidRPr="00805751">
          <w:rPr>
            <w:rStyle w:val="-"/>
            <w:rFonts w:asciiTheme="minorHAnsi" w:hAnsiTheme="minorHAnsi" w:cstheme="minorHAnsi"/>
          </w:rPr>
          <w:t>ΚΟΣ Π</w:t>
        </w:r>
        <w:r w:rsidR="00173E63" w:rsidRPr="00805751">
          <w:rPr>
            <w:rStyle w:val="-"/>
            <w:rFonts w:asciiTheme="minorHAnsi" w:hAnsiTheme="minorHAnsi" w:cstheme="minorHAnsi"/>
          </w:rPr>
          <w:t>Ι</w:t>
        </w:r>
        <w:r w:rsidR="00173E63" w:rsidRPr="00805751">
          <w:rPr>
            <w:rStyle w:val="-"/>
            <w:rFonts w:asciiTheme="minorHAnsi" w:hAnsiTheme="minorHAnsi" w:cstheme="minorHAnsi"/>
          </w:rPr>
          <w:t>ΝΑΚΑΣ ΤΡΟΠΟΛΟΓΙΩΝ ΤΟΥ ΥΠ.ΕΣ.</w:t>
        </w:r>
        <w:r w:rsidR="00173E63" w:rsidRPr="00805751">
          <w:rPr>
            <w:webHidden/>
          </w:rPr>
          <w:tab/>
        </w:r>
      </w:hyperlink>
      <w:r w:rsidR="00A65D1D">
        <w:rPr>
          <w:lang w:val="en-US"/>
        </w:rPr>
        <w:t>5</w:t>
      </w:r>
      <w:r w:rsidR="00103947">
        <w:rPr>
          <w:lang w:val="en-US"/>
        </w:rPr>
        <w:t>9</w:t>
      </w:r>
    </w:p>
    <w:p w14:paraId="2232C299" w14:textId="77777777" w:rsidR="00173E63" w:rsidRDefault="00173E63" w:rsidP="00173E63">
      <w:pPr>
        <w:rPr>
          <w:rFonts w:eastAsiaTheme="minorEastAsia"/>
        </w:rPr>
      </w:pPr>
    </w:p>
    <w:p w14:paraId="10602D91" w14:textId="77777777" w:rsidR="00F5262E" w:rsidRDefault="00F5262E" w:rsidP="00173E63">
      <w:pPr>
        <w:rPr>
          <w:rFonts w:eastAsiaTheme="minorEastAsia"/>
        </w:rPr>
      </w:pPr>
    </w:p>
    <w:p w14:paraId="54C0E02D" w14:textId="77777777" w:rsidR="00F5262E" w:rsidRDefault="00F5262E" w:rsidP="00173E63">
      <w:pPr>
        <w:rPr>
          <w:rFonts w:eastAsiaTheme="minorEastAsia"/>
        </w:rPr>
      </w:pPr>
    </w:p>
    <w:p w14:paraId="066509A6" w14:textId="77777777" w:rsidR="00D15345" w:rsidRDefault="00D15345" w:rsidP="00173E63">
      <w:pPr>
        <w:rPr>
          <w:rFonts w:eastAsiaTheme="minorEastAsia"/>
        </w:rPr>
      </w:pPr>
    </w:p>
    <w:p w14:paraId="6D2FDCF9" w14:textId="77777777" w:rsidR="00D15345" w:rsidRDefault="00D15345" w:rsidP="00173E63">
      <w:pPr>
        <w:rPr>
          <w:rFonts w:eastAsiaTheme="minorEastAsia"/>
        </w:rPr>
      </w:pPr>
    </w:p>
    <w:p w14:paraId="603D3B16" w14:textId="77777777" w:rsidR="00D15345" w:rsidRDefault="00D15345" w:rsidP="00173E63">
      <w:pPr>
        <w:rPr>
          <w:rFonts w:eastAsiaTheme="minorEastAsia"/>
        </w:rPr>
      </w:pPr>
    </w:p>
    <w:p w14:paraId="6B7A2B99" w14:textId="77777777" w:rsidR="00F5262E" w:rsidRPr="00173E63" w:rsidRDefault="00F5262E" w:rsidP="00173E63">
      <w:pPr>
        <w:rPr>
          <w:rFonts w:eastAsiaTheme="minorEastAsia"/>
        </w:rPr>
      </w:pPr>
    </w:p>
    <w:p w14:paraId="48E78DAF" w14:textId="77777777" w:rsidR="00153E8D" w:rsidRPr="005E48C6" w:rsidRDefault="00D269BA" w:rsidP="005E48C6">
      <w:pPr>
        <w:spacing w:line="360" w:lineRule="auto"/>
        <w:ind w:left="113" w:right="113"/>
        <w:jc w:val="center"/>
        <w:rPr>
          <w:rFonts w:ascii="Calibri" w:hAnsi="Calibri" w:cs="Tahoma"/>
          <w:bCs/>
          <w:noProof/>
        </w:rPr>
        <w:sectPr w:rsidR="00153E8D" w:rsidRPr="005E48C6" w:rsidSect="00F24FC9">
          <w:footerReference w:type="default" r:id="rId9"/>
          <w:footerReference w:type="first" r:id="rId10"/>
          <w:pgSz w:w="11906" w:h="16838"/>
          <w:pgMar w:top="1440" w:right="1440" w:bottom="1440" w:left="1440" w:header="709" w:footer="709" w:gutter="0"/>
          <w:pgBorders w:offsetFrom="page">
            <w:top w:val="single" w:sz="12" w:space="24" w:color="984806"/>
            <w:left w:val="single" w:sz="12" w:space="24" w:color="984806"/>
            <w:bottom w:val="single" w:sz="12" w:space="24" w:color="984806"/>
            <w:right w:val="single" w:sz="12" w:space="24" w:color="984806"/>
          </w:pgBorders>
          <w:pgNumType w:fmt="lowerRoman"/>
          <w:cols w:space="708"/>
          <w:titlePg/>
          <w:docGrid w:linePitch="360"/>
        </w:sectPr>
      </w:pPr>
      <w:r w:rsidRPr="00324290">
        <w:rPr>
          <w:rFonts w:ascii="Calibri" w:hAnsi="Calibri" w:cs="Tahoma"/>
          <w:bCs/>
          <w:noProof/>
        </w:rPr>
        <w:fldChar w:fldCharType="end"/>
      </w:r>
    </w:p>
    <w:bookmarkStart w:id="6" w:name="_1._ΝΟΜΟΙ_και"/>
    <w:bookmarkStart w:id="7" w:name="_Toc406074391"/>
    <w:bookmarkEnd w:id="6"/>
    <w:p w14:paraId="76334B36" w14:textId="77777777" w:rsidR="003B3EF7" w:rsidRPr="003B3EF7" w:rsidRDefault="00451B69" w:rsidP="004341FF">
      <w:pPr>
        <w:pStyle w:val="1"/>
        <w:numPr>
          <w:ilvl w:val="0"/>
          <w:numId w:val="13"/>
        </w:numPr>
        <w:ind w:right="357"/>
        <w:rPr>
          <w:rStyle w:val="-"/>
          <w:rFonts w:ascii="Calibri" w:hAnsi="Calibri" w:cs="Tahoma"/>
          <w:color w:val="auto"/>
          <w:sz w:val="32"/>
          <w:szCs w:val="32"/>
          <w:u w:val="none"/>
        </w:rPr>
      </w:pPr>
      <w:r>
        <w:rPr>
          <w:rStyle w:val="-"/>
          <w:rFonts w:ascii="Calibri" w:hAnsi="Calibri" w:cs="Tahoma"/>
          <w:color w:val="auto"/>
          <w:sz w:val="32"/>
          <w:szCs w:val="32"/>
          <w:u w:val="none"/>
        </w:rPr>
        <w:lastRenderedPageBreak/>
        <w:fldChar w:fldCharType="begin"/>
      </w:r>
      <w:r>
        <w:rPr>
          <w:rStyle w:val="-"/>
          <w:rFonts w:ascii="Calibri" w:hAnsi="Calibri" w:cs="Tahoma"/>
          <w:color w:val="auto"/>
          <w:sz w:val="32"/>
          <w:szCs w:val="32"/>
          <w:u w:val="none"/>
        </w:rPr>
        <w:instrText xml:space="preserve"> HYPERLINK \l "_1._ΝΟΜΟΙ_και" </w:instrText>
      </w:r>
      <w:r>
        <w:rPr>
          <w:rStyle w:val="-"/>
          <w:rFonts w:ascii="Calibri" w:hAnsi="Calibri" w:cs="Tahoma"/>
          <w:color w:val="auto"/>
          <w:sz w:val="32"/>
          <w:szCs w:val="32"/>
          <w:u w:val="none"/>
        </w:rPr>
        <w:fldChar w:fldCharType="separate"/>
      </w:r>
      <w:bookmarkStart w:id="8" w:name="_Toc34837605"/>
      <w:r w:rsidR="003A5955" w:rsidRPr="00B54DEA">
        <w:rPr>
          <w:rStyle w:val="-"/>
          <w:rFonts w:ascii="Calibri" w:hAnsi="Calibri" w:cs="Tahoma"/>
          <w:color w:val="auto"/>
          <w:sz w:val="32"/>
          <w:szCs w:val="32"/>
          <w:u w:val="none"/>
        </w:rPr>
        <w:t>ΝΟΜΟΙ</w:t>
      </w:r>
      <w:bookmarkEnd w:id="7"/>
      <w:r w:rsidR="007A29D7" w:rsidRPr="007E1883">
        <w:rPr>
          <w:rStyle w:val="-"/>
          <w:rFonts w:ascii="Calibri" w:hAnsi="Calibri" w:cs="Tahoma"/>
          <w:color w:val="auto"/>
          <w:sz w:val="32"/>
          <w:szCs w:val="32"/>
          <w:u w:val="none"/>
        </w:rPr>
        <w:t xml:space="preserve"> </w:t>
      </w:r>
      <w:r w:rsidR="00EB6E31" w:rsidRPr="00B54DEA">
        <w:rPr>
          <w:rStyle w:val="-"/>
          <w:rFonts w:ascii="Calibri" w:hAnsi="Calibri" w:cs="Tahoma"/>
          <w:color w:val="auto"/>
          <w:sz w:val="32"/>
          <w:szCs w:val="32"/>
          <w:u w:val="none"/>
        </w:rPr>
        <w:t xml:space="preserve">και οι Συνοδευτικές Εκθέσεις </w:t>
      </w:r>
      <w:r w:rsidR="0014575E">
        <w:rPr>
          <w:rStyle w:val="-"/>
          <w:rFonts w:ascii="Calibri" w:hAnsi="Calibri" w:cs="Tahoma"/>
          <w:color w:val="auto"/>
          <w:sz w:val="32"/>
          <w:szCs w:val="32"/>
          <w:u w:val="none"/>
        </w:rPr>
        <w:t>της</w:t>
      </w:r>
      <w:bookmarkEnd w:id="8"/>
      <w:r>
        <w:rPr>
          <w:rStyle w:val="-"/>
          <w:rFonts w:ascii="Calibri" w:hAnsi="Calibri" w:cs="Tahoma"/>
          <w:color w:val="auto"/>
          <w:sz w:val="32"/>
          <w:szCs w:val="32"/>
          <w:u w:val="none"/>
        </w:rPr>
        <w:fldChar w:fldCharType="end"/>
      </w:r>
    </w:p>
    <w:p w14:paraId="28D95240" w14:textId="77777777" w:rsidR="00716767" w:rsidRDefault="001F670F" w:rsidP="001F670F">
      <w:pPr>
        <w:ind w:firstLine="720"/>
        <w:rPr>
          <w:rFonts w:asciiTheme="minorHAnsi" w:hAnsiTheme="minorHAnsi"/>
          <w:b/>
        </w:rPr>
      </w:pPr>
      <w:r>
        <w:rPr>
          <w:rFonts w:asciiTheme="minorHAnsi" w:hAnsiTheme="minorHAnsi"/>
          <w:b/>
        </w:rPr>
        <w:t>(α)</w:t>
      </w:r>
      <w:r w:rsidRPr="001F670F">
        <w:rPr>
          <w:rFonts w:asciiTheme="minorHAnsi" w:hAnsiTheme="minorHAnsi"/>
          <w:b/>
        </w:rPr>
        <w:t xml:space="preserve"> </w:t>
      </w:r>
      <w:r w:rsidR="00716767">
        <w:rPr>
          <w:rFonts w:asciiTheme="minorHAnsi" w:hAnsiTheme="minorHAnsi"/>
          <w:b/>
        </w:rPr>
        <w:t>Ανάλυση Συνεπειών Ρύθμισης</w:t>
      </w:r>
    </w:p>
    <w:p w14:paraId="1B850110" w14:textId="77777777" w:rsidR="00350CB4" w:rsidRDefault="00716767" w:rsidP="00716767">
      <w:pPr>
        <w:rPr>
          <w:rFonts w:asciiTheme="minorHAnsi" w:hAnsiTheme="minorHAnsi"/>
          <w:b/>
        </w:rPr>
      </w:pPr>
      <w:r>
        <w:rPr>
          <w:rFonts w:asciiTheme="minorHAnsi" w:hAnsiTheme="minorHAnsi"/>
          <w:b/>
        </w:rPr>
        <w:t xml:space="preserve">      </w:t>
      </w:r>
      <w:r w:rsidR="001F670F" w:rsidRPr="001F670F">
        <w:rPr>
          <w:rFonts w:asciiTheme="minorHAnsi" w:hAnsiTheme="minorHAnsi"/>
          <w:b/>
        </w:rPr>
        <w:tab/>
      </w:r>
      <w:r w:rsidR="00A23760">
        <w:rPr>
          <w:rFonts w:asciiTheme="minorHAnsi" w:hAnsiTheme="minorHAnsi"/>
          <w:b/>
        </w:rPr>
        <w:t>(β</w:t>
      </w:r>
      <w:r w:rsidR="001F670F">
        <w:rPr>
          <w:rFonts w:asciiTheme="minorHAnsi" w:hAnsiTheme="minorHAnsi"/>
          <w:b/>
        </w:rPr>
        <w:t>)</w:t>
      </w:r>
      <w:r w:rsidR="001F670F" w:rsidRPr="001F670F">
        <w:rPr>
          <w:rFonts w:asciiTheme="minorHAnsi" w:hAnsiTheme="minorHAnsi"/>
          <w:b/>
        </w:rPr>
        <w:t xml:space="preserve"> </w:t>
      </w:r>
      <w:r w:rsidR="00A71283">
        <w:rPr>
          <w:rFonts w:asciiTheme="minorHAnsi" w:hAnsiTheme="minorHAnsi"/>
          <w:b/>
        </w:rPr>
        <w:t>ΕΚΘΕΣΗ</w:t>
      </w:r>
      <w:r w:rsidRPr="003B3EF7">
        <w:rPr>
          <w:rFonts w:asciiTheme="minorHAnsi" w:hAnsiTheme="minorHAnsi"/>
          <w:b/>
        </w:rPr>
        <w:t xml:space="preserve"> Γ</w:t>
      </w:r>
      <w:r>
        <w:rPr>
          <w:rFonts w:asciiTheme="minorHAnsi" w:hAnsiTheme="minorHAnsi"/>
          <w:b/>
        </w:rPr>
        <w:t>ενικού Λογιστηρίου του Κράτους</w:t>
      </w:r>
      <w:r w:rsidR="00E34A49">
        <w:rPr>
          <w:rFonts w:asciiTheme="minorHAnsi" w:hAnsiTheme="minorHAnsi"/>
          <w:b/>
        </w:rPr>
        <w:t xml:space="preserve"> </w:t>
      </w:r>
    </w:p>
    <w:p w14:paraId="34353000" w14:textId="75C5BD90" w:rsidR="00716767" w:rsidRDefault="00350CB4" w:rsidP="00716767">
      <w:pPr>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1 του Συντάγματος)</w:t>
      </w:r>
    </w:p>
    <w:p w14:paraId="0E98781E" w14:textId="77777777" w:rsidR="00350CB4" w:rsidRDefault="00716767" w:rsidP="00507ECA">
      <w:pPr>
        <w:ind w:firstLine="720"/>
        <w:rPr>
          <w:rFonts w:asciiTheme="minorHAnsi" w:hAnsiTheme="minorHAnsi"/>
          <w:b/>
        </w:rPr>
      </w:pPr>
      <w:r w:rsidRPr="00B34D4D">
        <w:rPr>
          <w:rFonts w:asciiTheme="minorHAnsi" w:hAnsiTheme="minorHAnsi"/>
          <w:b/>
        </w:rPr>
        <w:t>(</w:t>
      </w:r>
      <w:r w:rsidR="00A23760">
        <w:rPr>
          <w:rFonts w:asciiTheme="minorHAnsi" w:hAnsiTheme="minorHAnsi"/>
          <w:b/>
        </w:rPr>
        <w:t>γ</w:t>
      </w:r>
      <w:r w:rsidR="001F670F">
        <w:rPr>
          <w:rFonts w:asciiTheme="minorHAnsi" w:hAnsiTheme="minorHAnsi"/>
          <w:b/>
        </w:rPr>
        <w:t>)</w:t>
      </w:r>
      <w:r w:rsidR="001F670F" w:rsidRPr="00E51B9D">
        <w:rPr>
          <w:rFonts w:asciiTheme="minorHAnsi" w:hAnsiTheme="minorHAnsi"/>
          <w:b/>
        </w:rPr>
        <w:t xml:space="preserve"> </w:t>
      </w:r>
      <w:r w:rsidR="00E34A49">
        <w:rPr>
          <w:rFonts w:asciiTheme="minorHAnsi" w:hAnsiTheme="minorHAnsi"/>
          <w:b/>
        </w:rPr>
        <w:t xml:space="preserve">ΕΙΔΙΚΗ ΕΚΘΕΣΗ </w:t>
      </w:r>
    </w:p>
    <w:p w14:paraId="777F462A" w14:textId="587E013B" w:rsidR="00A43DA9" w:rsidRDefault="00350CB4" w:rsidP="00507ECA">
      <w:pPr>
        <w:ind w:firstLine="720"/>
        <w:rPr>
          <w:rFonts w:asciiTheme="minorHAnsi" w:hAnsiTheme="minorHAnsi"/>
          <w:b/>
        </w:rPr>
      </w:pPr>
      <w:r w:rsidRPr="005B1CA2">
        <w:rPr>
          <w:rFonts w:asciiTheme="minorHAnsi" w:hAnsiTheme="minorHAnsi"/>
        </w:rPr>
        <w:t xml:space="preserve">      </w:t>
      </w:r>
      <w:r w:rsidR="00E34A49" w:rsidRPr="00DE6653">
        <w:rPr>
          <w:rFonts w:asciiTheme="minorHAnsi" w:hAnsiTheme="minorHAnsi"/>
        </w:rPr>
        <w:t>(άρθρο 75 παρ. 3 του Συντάγματος)</w:t>
      </w:r>
    </w:p>
    <w:p w14:paraId="66900822" w14:textId="47D7A91B" w:rsidR="00881B59" w:rsidRDefault="00881B59" w:rsidP="00B100CE">
      <w:pPr>
        <w:rPr>
          <w:rFonts w:asciiTheme="minorHAnsi" w:hAnsiTheme="minorHAnsi" w:cstheme="minorHAnsi"/>
          <w:sz w:val="16"/>
          <w:szCs w:val="16"/>
        </w:rPr>
      </w:pPr>
      <w:bookmarkStart w:id="9" w:name="_Toc406074397"/>
      <w:bookmarkStart w:id="10" w:name="_Toc34837606"/>
    </w:p>
    <w:tbl>
      <w:tblPr>
        <w:tblW w:w="9781" w:type="dxa"/>
        <w:shd w:val="clear" w:color="auto" w:fill="DAEEF3"/>
        <w:tblLayout w:type="fixed"/>
        <w:tblLook w:val="04A0" w:firstRow="1" w:lastRow="0" w:firstColumn="1" w:lastColumn="0" w:noHBand="0" w:noVBand="1"/>
      </w:tblPr>
      <w:tblGrid>
        <w:gridCol w:w="709"/>
        <w:gridCol w:w="3827"/>
        <w:gridCol w:w="5245"/>
      </w:tblGrid>
      <w:tr w:rsidR="00C64A3C" w:rsidRPr="005325D4" w14:paraId="08BFB13B" w14:textId="77777777" w:rsidTr="00702A7D">
        <w:trPr>
          <w:cantSplit/>
          <w:tblHeader/>
        </w:trPr>
        <w:tc>
          <w:tcPr>
            <w:tcW w:w="709" w:type="dxa"/>
            <w:tcBorders>
              <w:top w:val="double" w:sz="4" w:space="0" w:color="auto"/>
              <w:bottom w:val="double" w:sz="4" w:space="0" w:color="auto"/>
            </w:tcBorders>
            <w:shd w:val="clear" w:color="auto" w:fill="DAEEF3"/>
            <w:vAlign w:val="center"/>
            <w:hideMark/>
          </w:tcPr>
          <w:p w14:paraId="2A87A6A8" w14:textId="77777777" w:rsidR="00C64A3C" w:rsidRPr="005325D4" w:rsidRDefault="00C64A3C" w:rsidP="00702A7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151F3" w14:textId="14BDF85D" w:rsidR="00C64A3C" w:rsidRPr="003034E4" w:rsidRDefault="00C64A3C" w:rsidP="00702A7D">
            <w:pPr>
              <w:jc w:val="center"/>
              <w:rPr>
                <w:rFonts w:ascii="Calibri" w:hAnsi="Calibri" w:cs="Tahoma"/>
                <w:b/>
              </w:rPr>
            </w:pPr>
            <w:r>
              <w:rPr>
                <w:rFonts w:ascii="Calibri" w:hAnsi="Calibri" w:cs="Tahoma"/>
                <w:b/>
              </w:rPr>
              <w:t>ΣΤΟΙΧΕΙΑ</w:t>
            </w:r>
            <w:r>
              <w:rPr>
                <w:rFonts w:ascii="Calibri" w:hAnsi="Calibri" w:cs="Tahoma"/>
                <w:b/>
                <w:lang w:val="en-US"/>
              </w:rPr>
              <w:t xml:space="preserve"> </w:t>
            </w:r>
            <w:r>
              <w:rPr>
                <w:rFonts w:ascii="Calibri" w:hAnsi="Calibri" w:cs="Tahoma"/>
                <w:b/>
              </w:rPr>
              <w:t>ΝΟΜΟΥ</w:t>
            </w:r>
          </w:p>
        </w:tc>
        <w:tc>
          <w:tcPr>
            <w:tcW w:w="5245" w:type="dxa"/>
            <w:tcBorders>
              <w:top w:val="double" w:sz="4" w:space="0" w:color="auto"/>
              <w:bottom w:val="double" w:sz="4" w:space="0" w:color="auto"/>
            </w:tcBorders>
            <w:shd w:val="clear" w:color="auto" w:fill="DAEEF3"/>
            <w:vAlign w:val="center"/>
            <w:hideMark/>
          </w:tcPr>
          <w:p w14:paraId="0081A5BB" w14:textId="77777777" w:rsidR="00C64A3C" w:rsidRPr="005325D4" w:rsidRDefault="00C64A3C" w:rsidP="00702A7D">
            <w:pPr>
              <w:jc w:val="center"/>
              <w:rPr>
                <w:rFonts w:ascii="Calibri" w:hAnsi="Calibri" w:cs="Tahoma"/>
                <w:b/>
              </w:rPr>
            </w:pPr>
            <w:r w:rsidRPr="005325D4">
              <w:rPr>
                <w:rFonts w:ascii="Calibri" w:hAnsi="Calibri" w:cs="Tahoma"/>
                <w:b/>
              </w:rPr>
              <w:t>ΤΙΤΛΟΣ</w:t>
            </w:r>
          </w:p>
        </w:tc>
      </w:tr>
      <w:tr w:rsidR="00C64A3C" w:rsidRPr="0068489B" w14:paraId="36624A48" w14:textId="77777777" w:rsidTr="00702A7D">
        <w:trPr>
          <w:cantSplit/>
          <w:trHeight w:val="80"/>
        </w:trPr>
        <w:tc>
          <w:tcPr>
            <w:tcW w:w="709" w:type="dxa"/>
            <w:shd w:val="clear" w:color="auto" w:fill="auto"/>
            <w:vAlign w:val="center"/>
          </w:tcPr>
          <w:p w14:paraId="3CFEE40D" w14:textId="77777777" w:rsidR="00C64A3C" w:rsidRPr="0068489B" w:rsidRDefault="00C64A3C" w:rsidP="00702A7D">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256C5C1" w14:textId="77777777" w:rsidR="00046229" w:rsidRDefault="00046229" w:rsidP="00702A7D">
            <w:pPr>
              <w:jc w:val="center"/>
              <w:rPr>
                <w:rFonts w:asciiTheme="minorHAnsi" w:hAnsiTheme="minorHAnsi" w:cstheme="minorHAnsi"/>
              </w:rPr>
            </w:pPr>
          </w:p>
          <w:p w14:paraId="02C0A927" w14:textId="77777777" w:rsidR="00046229" w:rsidRDefault="00046229" w:rsidP="00702A7D">
            <w:pPr>
              <w:jc w:val="center"/>
              <w:rPr>
                <w:rFonts w:asciiTheme="minorHAnsi" w:hAnsiTheme="minorHAnsi" w:cstheme="minorHAnsi"/>
              </w:rPr>
            </w:pPr>
          </w:p>
          <w:p w14:paraId="3011CA28" w14:textId="77777777" w:rsidR="00046229" w:rsidRDefault="00046229" w:rsidP="00702A7D">
            <w:pPr>
              <w:jc w:val="center"/>
              <w:rPr>
                <w:rFonts w:asciiTheme="minorHAnsi" w:hAnsiTheme="minorHAnsi" w:cstheme="minorHAnsi"/>
              </w:rPr>
            </w:pPr>
          </w:p>
          <w:p w14:paraId="25E666C8" w14:textId="3425FAC3" w:rsidR="00702A7D" w:rsidRPr="00843ACC" w:rsidRDefault="00702A7D" w:rsidP="00702A7D">
            <w:pPr>
              <w:jc w:val="center"/>
              <w:rPr>
                <w:rFonts w:asciiTheme="minorHAnsi" w:hAnsiTheme="minorHAnsi" w:cstheme="minorHAnsi"/>
              </w:rPr>
            </w:pPr>
            <w:r w:rsidRPr="00843ACC">
              <w:rPr>
                <w:rFonts w:asciiTheme="minorHAnsi" w:hAnsiTheme="minorHAnsi" w:cstheme="minorHAnsi"/>
              </w:rPr>
              <w:t>NOMOΣ</w:t>
            </w:r>
            <w:r>
              <w:rPr>
                <w:rFonts w:asciiTheme="minorHAnsi" w:hAnsiTheme="minorHAnsi" w:cstheme="minorHAnsi"/>
              </w:rPr>
              <w:t xml:space="preserve"> </w:t>
            </w:r>
            <w:r w:rsidRPr="00843ACC">
              <w:rPr>
                <w:rFonts w:asciiTheme="minorHAnsi" w:hAnsiTheme="minorHAnsi" w:cstheme="minorHAnsi"/>
              </w:rPr>
              <w:t>5080</w:t>
            </w:r>
            <w:r>
              <w:rPr>
                <w:rFonts w:asciiTheme="minorHAnsi" w:hAnsiTheme="minorHAnsi" w:cstheme="minorHAnsi"/>
              </w:rPr>
              <w:t>/2024</w:t>
            </w:r>
          </w:p>
          <w:p w14:paraId="197F8DDF" w14:textId="1301C3F3" w:rsidR="00C64A3C" w:rsidRPr="00702A7D" w:rsidRDefault="007147BC" w:rsidP="00702A7D">
            <w:pPr>
              <w:jc w:val="center"/>
              <w:rPr>
                <w:rFonts w:asciiTheme="minorHAnsi" w:hAnsiTheme="minorHAnsi" w:cstheme="minorHAnsi"/>
              </w:rPr>
            </w:pPr>
            <w:hyperlink r:id="rId11" w:history="1">
              <w:r w:rsidR="00702A7D" w:rsidRPr="00702A7D">
                <w:rPr>
                  <w:rStyle w:val="-"/>
                  <w:rFonts w:asciiTheme="minorHAnsi" w:hAnsiTheme="minorHAnsi" w:cstheme="minorHAnsi"/>
                  <w:u w:val="none"/>
                </w:rPr>
                <w:t>ΦΕΚ Τεύχος A’ 4/16.01.2024</w:t>
              </w:r>
            </w:hyperlink>
          </w:p>
        </w:tc>
        <w:tc>
          <w:tcPr>
            <w:tcW w:w="5245" w:type="dxa"/>
            <w:shd w:val="clear" w:color="auto" w:fill="auto"/>
            <w:vAlign w:val="center"/>
          </w:tcPr>
          <w:p w14:paraId="4D725637" w14:textId="7FF77E9D" w:rsidR="00C64A3C" w:rsidRPr="00923F10" w:rsidRDefault="00702A7D" w:rsidP="00702A7D">
            <w:pPr>
              <w:autoSpaceDE w:val="0"/>
              <w:autoSpaceDN w:val="0"/>
              <w:adjustRightInd w:val="0"/>
              <w:jc w:val="both"/>
              <w:rPr>
                <w:rFonts w:asciiTheme="minorHAnsi" w:hAnsiTheme="minorHAnsi" w:cstheme="minorHAnsi"/>
              </w:rPr>
            </w:pPr>
            <w:r w:rsidRPr="00702A7D">
              <w:rPr>
                <w:rFonts w:asciiTheme="minorHAnsi" w:hAnsiTheme="minorHAnsi" w:cstheme="minorHAnsi"/>
              </w:rPr>
              <w:t>Α) Κύρωση της από 7.12.2023 τροποποίησης της από 31.7.1995 Σύμβασης Ανάπτυξης Αεροδρομίου μεταξύ του Ελληνικού Δημοσίου και της ανώνυμης εταιρείας με την επωνυμία «Διεθνής Αερολιμένας Αθηνών Α.Ε.»</w:t>
            </w:r>
            <w:r>
              <w:rPr>
                <w:rFonts w:asciiTheme="minorHAnsi" w:hAnsiTheme="minorHAnsi" w:cstheme="minorHAnsi"/>
              </w:rPr>
              <w:t xml:space="preserve"> </w:t>
            </w:r>
            <w:r w:rsidRPr="00702A7D">
              <w:rPr>
                <w:rFonts w:asciiTheme="minorHAnsi" w:hAnsiTheme="minorHAnsi" w:cstheme="minorHAnsi"/>
              </w:rPr>
              <w:t>- Β)  Κύρωση του από 4.1.2024 Ιδιωτικού Συμφωνητικού μεταξύ του Ελληνικού Δημοσίου και της ανώνυμης εταιρείας με την επωνυμία «Αεροπορία Αιγαίου Ανώνυμη Αεροπορική Εταιρεία».</w:t>
            </w:r>
          </w:p>
        </w:tc>
      </w:tr>
      <w:tr w:rsidR="00C64A3C" w:rsidRPr="00E36839" w14:paraId="6DA52E43" w14:textId="77777777" w:rsidTr="00047097">
        <w:trPr>
          <w:cantSplit/>
          <w:trHeight w:val="80"/>
        </w:trPr>
        <w:tc>
          <w:tcPr>
            <w:tcW w:w="709" w:type="dxa"/>
            <w:shd w:val="clear" w:color="auto" w:fill="auto"/>
            <w:vAlign w:val="center"/>
          </w:tcPr>
          <w:p w14:paraId="73C87EE0" w14:textId="1382B7A8" w:rsidR="00C64A3C" w:rsidRPr="003F7973" w:rsidRDefault="00C64A3C" w:rsidP="00702A7D">
            <w:pPr>
              <w:jc w:val="center"/>
              <w:rPr>
                <w:rFonts w:asciiTheme="minorHAnsi" w:hAnsiTheme="minorHAnsi" w:cstheme="minorHAnsi"/>
              </w:rPr>
            </w:pPr>
          </w:p>
        </w:tc>
        <w:tc>
          <w:tcPr>
            <w:tcW w:w="3827" w:type="dxa"/>
            <w:shd w:val="clear" w:color="auto" w:fill="auto"/>
          </w:tcPr>
          <w:p w14:paraId="3CFFD9EF" w14:textId="77777777" w:rsidR="00D34C53" w:rsidRDefault="00D34C53" w:rsidP="00AB1D1C">
            <w:pPr>
              <w:rPr>
                <w:rFonts w:asciiTheme="minorHAnsi" w:hAnsiTheme="minorHAnsi" w:cstheme="minorHAnsi"/>
              </w:rPr>
            </w:pPr>
          </w:p>
          <w:p w14:paraId="6DB84598" w14:textId="4A3A634A" w:rsidR="00C64A3C" w:rsidRPr="00923F10" w:rsidRDefault="00E545E9" w:rsidP="00E545E9">
            <w:pPr>
              <w:jc w:val="center"/>
              <w:rPr>
                <w:rFonts w:asciiTheme="minorHAnsi" w:hAnsiTheme="minorHAnsi" w:cstheme="minorHAnsi"/>
              </w:rPr>
            </w:pPr>
            <w:r w:rsidRPr="00E545E9">
              <w:rPr>
                <w:rFonts w:asciiTheme="minorHAnsi" w:hAnsiTheme="minorHAnsi" w:cstheme="minorHAnsi"/>
              </w:rPr>
              <w:t>Συνοδευτικές Εκθέσεις</w:t>
            </w:r>
          </w:p>
        </w:tc>
        <w:tc>
          <w:tcPr>
            <w:tcW w:w="5245" w:type="dxa"/>
            <w:shd w:val="clear" w:color="auto" w:fill="auto"/>
            <w:vAlign w:val="center"/>
          </w:tcPr>
          <w:p w14:paraId="7A62C0D4" w14:textId="77601EA0" w:rsidR="00E545E9" w:rsidRPr="00AB1D1C" w:rsidRDefault="00E545E9" w:rsidP="00E545E9">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(α) </w:t>
            </w:r>
            <w:hyperlink r:id="rId12" w:history="1">
              <w:r w:rsidRPr="00AB1D1C">
                <w:rPr>
                  <w:rStyle w:val="-"/>
                  <w:rFonts w:asciiTheme="minorHAnsi" w:hAnsiTheme="minorHAnsi" w:cstheme="minorHAnsi"/>
                  <w:u w:val="none"/>
                </w:rPr>
                <w:t>Ανάλυση Συνεπειών Ρύθμισης</w:t>
              </w:r>
            </w:hyperlink>
          </w:p>
          <w:p w14:paraId="398C788E" w14:textId="3776F733" w:rsidR="00E545E9" w:rsidRPr="00E545E9" w:rsidRDefault="00E545E9" w:rsidP="00E545E9">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(β) </w:t>
            </w:r>
            <w:hyperlink r:id="rId13" w:history="1">
              <w:r w:rsidRPr="00AB1D1C">
                <w:rPr>
                  <w:rStyle w:val="-"/>
                  <w:rFonts w:asciiTheme="minorHAnsi" w:hAnsiTheme="minorHAnsi" w:cstheme="minorHAnsi"/>
                  <w:u w:val="none"/>
                </w:rPr>
                <w:t>ΕΚΘΕΣΗ Γενικού Λογιστηρίου του Κράτους</w:t>
              </w:r>
            </w:hyperlink>
            <w:r w:rsidRPr="00AB1D1C">
              <w:rPr>
                <w:rFonts w:asciiTheme="minorHAnsi" w:hAnsiTheme="minorHAnsi" w:cstheme="minorHAnsi"/>
              </w:rPr>
              <w:t xml:space="preserve"> </w:t>
            </w:r>
          </w:p>
          <w:p w14:paraId="5152B98D" w14:textId="23C1D6D1" w:rsidR="00C64A3C" w:rsidRPr="00923F10" w:rsidRDefault="00E545E9" w:rsidP="00E545E9">
            <w:pPr>
              <w:autoSpaceDE w:val="0"/>
              <w:autoSpaceDN w:val="0"/>
              <w:adjustRightInd w:val="0"/>
              <w:jc w:val="both"/>
              <w:rPr>
                <w:rFonts w:asciiTheme="minorHAnsi" w:hAnsiTheme="minorHAnsi" w:cstheme="minorHAnsi"/>
              </w:rPr>
            </w:pPr>
            <w:r w:rsidRPr="00E545E9">
              <w:rPr>
                <w:rFonts w:asciiTheme="minorHAnsi" w:hAnsiTheme="minorHAnsi" w:cstheme="minorHAnsi"/>
              </w:rPr>
              <w:t xml:space="preserve">      (άρθρο 75 παρ. 1 του Συντάγματος)</w:t>
            </w:r>
          </w:p>
        </w:tc>
      </w:tr>
      <w:tr w:rsidR="00047097" w:rsidRPr="00984D08" w14:paraId="68BA5B22" w14:textId="77777777" w:rsidTr="00047097">
        <w:trPr>
          <w:cantSplit/>
          <w:trHeight w:val="80"/>
        </w:trPr>
        <w:tc>
          <w:tcPr>
            <w:tcW w:w="709" w:type="dxa"/>
            <w:shd w:val="clear" w:color="auto" w:fill="DAEEF3" w:themeFill="accent5" w:themeFillTint="33"/>
            <w:vAlign w:val="center"/>
          </w:tcPr>
          <w:p w14:paraId="46B628E5" w14:textId="77777777" w:rsidR="00047097" w:rsidRPr="00984D08" w:rsidRDefault="00047097" w:rsidP="00047097">
            <w:pPr>
              <w:jc w:val="center"/>
              <w:rPr>
                <w:rFonts w:asciiTheme="minorHAnsi" w:hAnsiTheme="minorHAnsi" w:cstheme="minorHAnsi"/>
              </w:rPr>
            </w:pPr>
            <w:r>
              <w:rPr>
                <w:rFonts w:asciiTheme="minorHAnsi" w:hAnsiTheme="minorHAnsi" w:cstheme="minorHAnsi"/>
              </w:rPr>
              <w:t>2</w:t>
            </w:r>
          </w:p>
        </w:tc>
        <w:tc>
          <w:tcPr>
            <w:tcW w:w="3827" w:type="dxa"/>
            <w:shd w:val="clear" w:color="auto" w:fill="DAEEF3" w:themeFill="accent5" w:themeFillTint="33"/>
          </w:tcPr>
          <w:p w14:paraId="3B248CD4" w14:textId="10B694BF" w:rsidR="00047097" w:rsidRPr="00047097" w:rsidRDefault="00047097" w:rsidP="00047097">
            <w:pPr>
              <w:jc w:val="center"/>
              <w:rPr>
                <w:rFonts w:asciiTheme="minorHAnsi" w:hAnsiTheme="minorHAnsi" w:cstheme="minorHAnsi"/>
              </w:rPr>
            </w:pPr>
            <w:r w:rsidRPr="00047097">
              <w:rPr>
                <w:rFonts w:asciiTheme="minorHAnsi" w:hAnsiTheme="minorHAnsi" w:cstheme="minorHAnsi"/>
              </w:rPr>
              <w:t>NOMOΣ</w:t>
            </w:r>
            <w:r>
              <w:rPr>
                <w:rFonts w:asciiTheme="minorHAnsi" w:hAnsiTheme="minorHAnsi" w:cstheme="minorHAnsi"/>
                <w:lang w:val="en-US"/>
              </w:rPr>
              <w:t xml:space="preserve"> </w:t>
            </w:r>
            <w:r w:rsidRPr="00047097">
              <w:rPr>
                <w:rFonts w:asciiTheme="minorHAnsi" w:hAnsiTheme="minorHAnsi" w:cstheme="minorHAnsi"/>
              </w:rPr>
              <w:t>5082</w:t>
            </w:r>
            <w:r w:rsidRPr="00047097">
              <w:rPr>
                <w:rFonts w:asciiTheme="minorHAnsi" w:hAnsiTheme="minorHAnsi" w:cstheme="minorHAnsi"/>
                <w:lang w:val="en-US"/>
              </w:rPr>
              <w:t>/2024</w:t>
            </w:r>
          </w:p>
          <w:p w14:paraId="554BA8C4" w14:textId="043B61D5" w:rsidR="00047097" w:rsidRPr="0000371C" w:rsidRDefault="007147BC" w:rsidP="00047097">
            <w:pPr>
              <w:jc w:val="center"/>
              <w:rPr>
                <w:rFonts w:asciiTheme="minorHAnsi" w:hAnsiTheme="minorHAnsi" w:cstheme="minorHAnsi"/>
              </w:rPr>
            </w:pPr>
            <w:hyperlink r:id="rId14" w:history="1">
              <w:r w:rsidR="00047097" w:rsidRPr="00047097">
                <w:rPr>
                  <w:rStyle w:val="-"/>
                  <w:rFonts w:asciiTheme="minorHAnsi" w:hAnsiTheme="minorHAnsi" w:cstheme="minorHAnsi"/>
                  <w:u w:val="none"/>
                </w:rPr>
                <w:t>ΦΕΚ Τεύχος A’ 9/19.01.2024</w:t>
              </w:r>
            </w:hyperlink>
          </w:p>
        </w:tc>
        <w:tc>
          <w:tcPr>
            <w:tcW w:w="5245" w:type="dxa"/>
            <w:shd w:val="clear" w:color="auto" w:fill="DAEEF3" w:themeFill="accent5" w:themeFillTint="33"/>
            <w:vAlign w:val="center"/>
          </w:tcPr>
          <w:p w14:paraId="52963D4C" w14:textId="7524E06C" w:rsidR="00047097" w:rsidRPr="001F2720" w:rsidRDefault="00047097" w:rsidP="00047097">
            <w:pPr>
              <w:suppressAutoHyphens w:val="0"/>
              <w:autoSpaceDE w:val="0"/>
              <w:autoSpaceDN w:val="0"/>
              <w:adjustRightInd w:val="0"/>
              <w:jc w:val="both"/>
              <w:rPr>
                <w:rFonts w:asciiTheme="minorHAnsi" w:hAnsiTheme="minorHAnsi" w:cstheme="minorHAnsi"/>
              </w:rPr>
            </w:pPr>
            <w:r w:rsidRPr="00545E9C">
              <w:rPr>
                <w:rFonts w:asciiTheme="minorHAnsi" w:hAnsiTheme="minorHAnsi" w:cstheme="minorHAnsi"/>
              </w:rPr>
              <w:t>Ενίσχυση του Εθνικού Συστήματος Επαγγελματικής Εκπαίδευσης και Κατάρτισης και άλλες επείγουσες διατάξεις</w:t>
            </w:r>
          </w:p>
        </w:tc>
      </w:tr>
      <w:tr w:rsidR="00047097" w:rsidRPr="0068489B" w14:paraId="06BB2EDF" w14:textId="77777777" w:rsidTr="00047097">
        <w:trPr>
          <w:cantSplit/>
          <w:trHeight w:val="80"/>
        </w:trPr>
        <w:tc>
          <w:tcPr>
            <w:tcW w:w="709" w:type="dxa"/>
            <w:shd w:val="clear" w:color="auto" w:fill="DAEEF3" w:themeFill="accent5" w:themeFillTint="33"/>
            <w:vAlign w:val="center"/>
          </w:tcPr>
          <w:p w14:paraId="50470EFA" w14:textId="5601CA99" w:rsidR="00047097" w:rsidRPr="0068489B" w:rsidRDefault="00047097" w:rsidP="00047097">
            <w:pPr>
              <w:jc w:val="center"/>
              <w:rPr>
                <w:rFonts w:asciiTheme="minorHAnsi" w:hAnsiTheme="minorHAnsi" w:cstheme="minorHAnsi"/>
              </w:rPr>
            </w:pPr>
            <w:bookmarkStart w:id="11" w:name="_Hlk158895132"/>
          </w:p>
        </w:tc>
        <w:tc>
          <w:tcPr>
            <w:tcW w:w="3827" w:type="dxa"/>
            <w:shd w:val="clear" w:color="auto" w:fill="DAEEF3" w:themeFill="accent5" w:themeFillTint="33"/>
          </w:tcPr>
          <w:p w14:paraId="43B75829" w14:textId="77777777" w:rsidR="00F643A4" w:rsidRDefault="00F643A4" w:rsidP="00047097">
            <w:pPr>
              <w:jc w:val="center"/>
              <w:rPr>
                <w:rFonts w:asciiTheme="minorHAnsi" w:hAnsiTheme="minorHAnsi" w:cstheme="minorHAnsi"/>
              </w:rPr>
            </w:pPr>
          </w:p>
          <w:p w14:paraId="72DD2E63" w14:textId="77777777" w:rsidR="00F643A4" w:rsidRDefault="00F643A4" w:rsidP="00047097">
            <w:pPr>
              <w:jc w:val="center"/>
              <w:rPr>
                <w:rFonts w:asciiTheme="minorHAnsi" w:hAnsiTheme="minorHAnsi" w:cstheme="minorHAnsi"/>
              </w:rPr>
            </w:pPr>
          </w:p>
          <w:p w14:paraId="51166EAD" w14:textId="6BBDFE99" w:rsidR="00047097" w:rsidRPr="009D713C" w:rsidRDefault="00047097" w:rsidP="00047097">
            <w:pPr>
              <w:jc w:val="center"/>
              <w:rPr>
                <w:rFonts w:asciiTheme="minorHAnsi" w:hAnsiTheme="minorHAnsi" w:cstheme="minorHAnsi"/>
              </w:rPr>
            </w:pPr>
            <w:r w:rsidRPr="005415C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4A1BCB28" w14:textId="31CD08DF" w:rsidR="00047097" w:rsidRPr="00854A85" w:rsidRDefault="00047097" w:rsidP="00047097">
            <w:pPr>
              <w:autoSpaceDE w:val="0"/>
              <w:autoSpaceDN w:val="0"/>
              <w:adjustRightInd w:val="0"/>
              <w:jc w:val="both"/>
              <w:rPr>
                <w:rFonts w:asciiTheme="minorHAnsi" w:hAnsiTheme="minorHAnsi" w:cstheme="minorHAnsi"/>
              </w:rPr>
            </w:pPr>
            <w:r w:rsidRPr="005415CB">
              <w:rPr>
                <w:rFonts w:asciiTheme="minorHAnsi" w:hAnsiTheme="minorHAnsi" w:cstheme="minorHAnsi"/>
              </w:rPr>
              <w:t xml:space="preserve">(α) </w:t>
            </w:r>
            <w:hyperlink r:id="rId15" w:history="1">
              <w:r w:rsidRPr="00854A85">
                <w:rPr>
                  <w:rStyle w:val="-"/>
                  <w:rFonts w:asciiTheme="minorHAnsi" w:hAnsiTheme="minorHAnsi" w:cstheme="minorHAnsi"/>
                  <w:u w:val="none"/>
                </w:rPr>
                <w:t>Ανάλυση Συνεπειών Ρύθμισης</w:t>
              </w:r>
            </w:hyperlink>
          </w:p>
          <w:p w14:paraId="274D8F6E" w14:textId="24A30561" w:rsidR="00047097" w:rsidRPr="00854A85" w:rsidRDefault="00047097" w:rsidP="00047097">
            <w:pPr>
              <w:autoSpaceDE w:val="0"/>
              <w:autoSpaceDN w:val="0"/>
              <w:adjustRightInd w:val="0"/>
              <w:jc w:val="both"/>
              <w:rPr>
                <w:rFonts w:asciiTheme="minorHAnsi" w:hAnsiTheme="minorHAnsi" w:cstheme="minorHAnsi"/>
              </w:rPr>
            </w:pPr>
            <w:r w:rsidRPr="00854A85">
              <w:rPr>
                <w:rFonts w:asciiTheme="minorHAnsi" w:hAnsiTheme="minorHAnsi" w:cstheme="minorHAnsi"/>
              </w:rPr>
              <w:t xml:space="preserve">(β) </w:t>
            </w:r>
            <w:hyperlink r:id="rId16" w:history="1">
              <w:r w:rsidRPr="00854A85">
                <w:rPr>
                  <w:rStyle w:val="-"/>
                  <w:rFonts w:asciiTheme="minorHAnsi" w:hAnsiTheme="minorHAnsi" w:cstheme="minorHAnsi"/>
                  <w:u w:val="none"/>
                </w:rPr>
                <w:t>ΕΚΘΕΣΗ Γενικού Λογιστηρίου του Κράτους</w:t>
              </w:r>
            </w:hyperlink>
            <w:r w:rsidRPr="00854A85">
              <w:rPr>
                <w:rFonts w:asciiTheme="minorHAnsi" w:hAnsiTheme="minorHAnsi" w:cstheme="minorHAnsi"/>
              </w:rPr>
              <w:t xml:space="preserve"> </w:t>
            </w:r>
          </w:p>
          <w:p w14:paraId="4035EDDF" w14:textId="77777777" w:rsidR="00047097" w:rsidRPr="00854A85" w:rsidRDefault="00047097" w:rsidP="00047097">
            <w:pPr>
              <w:autoSpaceDE w:val="0"/>
              <w:autoSpaceDN w:val="0"/>
              <w:adjustRightInd w:val="0"/>
              <w:jc w:val="both"/>
              <w:rPr>
                <w:rFonts w:asciiTheme="minorHAnsi" w:hAnsiTheme="minorHAnsi" w:cstheme="minorHAnsi"/>
              </w:rPr>
            </w:pPr>
            <w:r w:rsidRPr="00854A85">
              <w:rPr>
                <w:rFonts w:asciiTheme="minorHAnsi" w:hAnsiTheme="minorHAnsi" w:cstheme="minorHAnsi"/>
              </w:rPr>
              <w:t xml:space="preserve">      (άρθρο 75 παρ. 1 του Συντάγματος)</w:t>
            </w:r>
          </w:p>
          <w:p w14:paraId="6FF348DE" w14:textId="7001FEC6" w:rsidR="00047097" w:rsidRPr="00854A85" w:rsidRDefault="00047097" w:rsidP="00047097">
            <w:pPr>
              <w:autoSpaceDE w:val="0"/>
              <w:autoSpaceDN w:val="0"/>
              <w:adjustRightInd w:val="0"/>
              <w:jc w:val="both"/>
              <w:rPr>
                <w:rFonts w:asciiTheme="minorHAnsi" w:hAnsiTheme="minorHAnsi" w:cstheme="minorHAnsi"/>
              </w:rPr>
            </w:pPr>
            <w:r w:rsidRPr="00854A85">
              <w:rPr>
                <w:rFonts w:asciiTheme="minorHAnsi" w:hAnsiTheme="minorHAnsi" w:cstheme="minorHAnsi"/>
              </w:rPr>
              <w:t xml:space="preserve">(γ) </w:t>
            </w:r>
            <w:hyperlink r:id="rId17" w:history="1">
              <w:r w:rsidRPr="00854A85">
                <w:rPr>
                  <w:rStyle w:val="-"/>
                  <w:rFonts w:asciiTheme="minorHAnsi" w:hAnsiTheme="minorHAnsi" w:cstheme="minorHAnsi"/>
                  <w:u w:val="none"/>
                </w:rPr>
                <w:t>ΕΙΔΙΚΗ ΕΚΘΕΣΗ</w:t>
              </w:r>
            </w:hyperlink>
            <w:r w:rsidRPr="00854A85">
              <w:rPr>
                <w:rFonts w:asciiTheme="minorHAnsi" w:hAnsiTheme="minorHAnsi" w:cstheme="minorHAnsi"/>
              </w:rPr>
              <w:t xml:space="preserve"> </w:t>
            </w:r>
          </w:p>
          <w:p w14:paraId="64A0C53A" w14:textId="0DBB6A6D" w:rsidR="00047097" w:rsidRPr="00047097" w:rsidRDefault="00047097" w:rsidP="00047097">
            <w:pPr>
              <w:autoSpaceDE w:val="0"/>
              <w:autoSpaceDN w:val="0"/>
              <w:adjustRightInd w:val="0"/>
              <w:jc w:val="both"/>
              <w:rPr>
                <w:rFonts w:asciiTheme="minorHAnsi" w:hAnsiTheme="minorHAnsi" w:cstheme="minorHAnsi"/>
                <w:b/>
              </w:rPr>
            </w:pPr>
            <w:r w:rsidRPr="005415CB">
              <w:rPr>
                <w:rFonts w:asciiTheme="minorHAnsi" w:hAnsiTheme="minorHAnsi" w:cstheme="minorHAnsi"/>
              </w:rPr>
              <w:t xml:space="preserve">      (άρθρο 75 παρ. 3 του Συντάγματος)</w:t>
            </w:r>
          </w:p>
        </w:tc>
      </w:tr>
      <w:bookmarkEnd w:id="11"/>
    </w:tbl>
    <w:p w14:paraId="377F525E" w14:textId="77777777" w:rsidR="00C64A3C" w:rsidRPr="00593167" w:rsidRDefault="00C64A3C" w:rsidP="00B100CE">
      <w:pPr>
        <w:rPr>
          <w:rFonts w:asciiTheme="minorHAnsi" w:hAnsiTheme="minorHAnsi" w:cstheme="minorHAnsi"/>
          <w:sz w:val="16"/>
          <w:szCs w:val="16"/>
        </w:rPr>
      </w:pPr>
    </w:p>
    <w:p w14:paraId="5137FD1D" w14:textId="77777777" w:rsidR="001472D4" w:rsidRPr="00A91F51" w:rsidRDefault="00102F67" w:rsidP="004341FF">
      <w:pPr>
        <w:pStyle w:val="1"/>
        <w:numPr>
          <w:ilvl w:val="0"/>
          <w:numId w:val="13"/>
        </w:numPr>
        <w:rPr>
          <w:rFonts w:ascii="Calibri" w:hAnsi="Calibri" w:cs="Tahoma"/>
          <w:sz w:val="32"/>
          <w:szCs w:val="32"/>
        </w:rPr>
      </w:pPr>
      <w:r w:rsidRPr="004A0BB2">
        <w:rPr>
          <w:rFonts w:ascii="Calibri" w:hAnsi="Calibri" w:cs="Tahoma"/>
          <w:sz w:val="32"/>
          <w:szCs w:val="32"/>
        </w:rPr>
        <w:t>ΚΑΝΟΝΙΣΜΟΙ Ε.Ε.</w:t>
      </w:r>
      <w:bookmarkStart w:id="12" w:name="_Toc406074398"/>
      <w:bookmarkStart w:id="13" w:name="_Toc414451268"/>
      <w:bookmarkEnd w:id="9"/>
      <w:bookmarkEnd w:id="10"/>
    </w:p>
    <w:p w14:paraId="72D09442" w14:textId="0BF25278" w:rsidR="00C31948" w:rsidRDefault="00C31948" w:rsidP="00A656F2">
      <w:pPr>
        <w:jc w:val="both"/>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D1467D" w:rsidRPr="005325D4" w14:paraId="2B4E9BF6"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634AB032" w14:textId="77777777" w:rsidR="00D1467D" w:rsidRPr="005325D4" w:rsidRDefault="00D1467D"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3564B3A" w14:textId="451F3BAC" w:rsidR="00D1467D" w:rsidRPr="003034E4" w:rsidRDefault="00D1467D" w:rsidP="003E735A">
            <w:pPr>
              <w:jc w:val="center"/>
              <w:rPr>
                <w:rFonts w:ascii="Calibri" w:hAnsi="Calibri" w:cs="Tahoma"/>
                <w:b/>
              </w:rPr>
            </w:pPr>
            <w:r>
              <w:rPr>
                <w:rFonts w:ascii="Calibri" w:hAnsi="Calibri" w:cs="Tahoma"/>
                <w:b/>
              </w:rPr>
              <w:t>ΣΤΟΙΧΕΙΑ</w:t>
            </w:r>
            <w:r w:rsidR="003034E4">
              <w:rPr>
                <w:rFonts w:ascii="Calibri" w:hAnsi="Calibri" w:cs="Tahoma"/>
                <w:b/>
                <w:lang w:val="en-US"/>
              </w:rPr>
              <w:t xml:space="preserve"> </w:t>
            </w:r>
            <w:r w:rsidR="003034E4">
              <w:rPr>
                <w:rFonts w:ascii="Calibri" w:hAnsi="Calibri" w:cs="Tahoma"/>
                <w:b/>
              </w:rPr>
              <w:t>ΚΑΝΟΝΙΣΜΟΥ</w:t>
            </w:r>
          </w:p>
        </w:tc>
        <w:tc>
          <w:tcPr>
            <w:tcW w:w="5245" w:type="dxa"/>
            <w:tcBorders>
              <w:top w:val="double" w:sz="4" w:space="0" w:color="auto"/>
              <w:bottom w:val="double" w:sz="4" w:space="0" w:color="auto"/>
            </w:tcBorders>
            <w:shd w:val="clear" w:color="auto" w:fill="DAEEF3"/>
            <w:vAlign w:val="center"/>
            <w:hideMark/>
          </w:tcPr>
          <w:p w14:paraId="6090BA79" w14:textId="77777777" w:rsidR="00D1467D" w:rsidRPr="005325D4" w:rsidRDefault="00D1467D" w:rsidP="003E735A">
            <w:pPr>
              <w:jc w:val="center"/>
              <w:rPr>
                <w:rFonts w:ascii="Calibri" w:hAnsi="Calibri" w:cs="Tahoma"/>
                <w:b/>
              </w:rPr>
            </w:pPr>
            <w:r w:rsidRPr="005325D4">
              <w:rPr>
                <w:rFonts w:ascii="Calibri" w:hAnsi="Calibri" w:cs="Tahoma"/>
                <w:b/>
              </w:rPr>
              <w:t>ΤΙΤΛΟΣ</w:t>
            </w:r>
          </w:p>
        </w:tc>
      </w:tr>
      <w:tr w:rsidR="00D16454" w:rsidRPr="0068489B" w14:paraId="1626287D" w14:textId="77777777" w:rsidTr="00D16454">
        <w:trPr>
          <w:cantSplit/>
          <w:trHeight w:val="80"/>
        </w:trPr>
        <w:tc>
          <w:tcPr>
            <w:tcW w:w="709" w:type="dxa"/>
            <w:shd w:val="clear" w:color="auto" w:fill="auto"/>
            <w:vAlign w:val="center"/>
          </w:tcPr>
          <w:p w14:paraId="0A7D4B8F" w14:textId="77777777" w:rsidR="00D16454" w:rsidRPr="0068489B" w:rsidRDefault="00D16454" w:rsidP="003E735A">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493E65CA" w14:textId="77777777" w:rsidR="002D49A2" w:rsidRDefault="002D49A2" w:rsidP="002D49A2">
            <w:pPr>
              <w:rPr>
                <w:rFonts w:asciiTheme="minorHAnsi" w:hAnsiTheme="minorHAnsi" w:cstheme="minorHAnsi"/>
              </w:rPr>
            </w:pPr>
          </w:p>
          <w:p w14:paraId="2DBC4FC5" w14:textId="1A51A547" w:rsidR="002D49A2" w:rsidRDefault="002D49A2" w:rsidP="002D49A2">
            <w:pPr>
              <w:rPr>
                <w:rFonts w:asciiTheme="minorHAnsi" w:hAnsiTheme="minorHAnsi" w:cstheme="minorHAnsi"/>
              </w:rPr>
            </w:pPr>
            <w:r w:rsidRPr="002D49A2">
              <w:rPr>
                <w:rFonts w:asciiTheme="minorHAnsi" w:hAnsiTheme="minorHAnsi" w:cstheme="minorHAnsi"/>
              </w:rPr>
              <w:t xml:space="preserve">ΚΑΝΟΝΙΣΜΟΣ (ΕΕ) </w:t>
            </w:r>
          </w:p>
          <w:p w14:paraId="212FEF54" w14:textId="4D8D5F12" w:rsidR="002D49A2" w:rsidRPr="002D49A2" w:rsidRDefault="002D49A2" w:rsidP="002D49A2">
            <w:pPr>
              <w:rPr>
                <w:rFonts w:asciiTheme="minorHAnsi" w:hAnsiTheme="minorHAnsi" w:cstheme="minorHAnsi"/>
              </w:rPr>
            </w:pPr>
            <w:hyperlink r:id="rId18" w:history="1">
              <w:r w:rsidRPr="002D49A2">
                <w:rPr>
                  <w:rStyle w:val="-"/>
                  <w:rFonts w:asciiTheme="minorHAnsi" w:hAnsiTheme="minorHAnsi" w:cstheme="minorHAnsi"/>
                  <w:u w:val="none"/>
                </w:rPr>
                <w:t>2024/264</w:t>
              </w:r>
            </w:hyperlink>
            <w:r w:rsidRPr="002D49A2">
              <w:rPr>
                <w:rFonts w:asciiTheme="minorHAnsi" w:hAnsiTheme="minorHAnsi" w:cstheme="minorHAnsi"/>
              </w:rPr>
              <w:t xml:space="preserve"> </w:t>
            </w:r>
          </w:p>
          <w:p w14:paraId="14EF8C68" w14:textId="2C4D0119" w:rsidR="002D49A2" w:rsidRPr="002D49A2" w:rsidRDefault="002D49A2" w:rsidP="002D49A2">
            <w:pPr>
              <w:rPr>
                <w:rFonts w:asciiTheme="minorHAnsi" w:hAnsiTheme="minorHAnsi" w:cstheme="minorHAnsi"/>
              </w:rPr>
            </w:pPr>
            <w:r w:rsidRPr="002D49A2">
              <w:rPr>
                <w:rFonts w:asciiTheme="minorHAnsi" w:hAnsiTheme="minorHAnsi" w:cstheme="minorHAnsi"/>
              </w:rPr>
              <w:t>ΤΗΣ ΕΠΙΤΡΟΠΗΣ</w:t>
            </w:r>
          </w:p>
          <w:p w14:paraId="60036B00" w14:textId="44EA3B23" w:rsidR="00D16454" w:rsidRPr="00923F10" w:rsidRDefault="002D49A2" w:rsidP="002D49A2">
            <w:pPr>
              <w:rPr>
                <w:rFonts w:asciiTheme="minorHAnsi" w:hAnsiTheme="minorHAnsi" w:cstheme="minorHAnsi"/>
              </w:rPr>
            </w:pPr>
            <w:r w:rsidRPr="002D49A2">
              <w:rPr>
                <w:rFonts w:asciiTheme="minorHAnsi" w:hAnsiTheme="minorHAnsi" w:cstheme="minorHAnsi"/>
              </w:rPr>
              <w:t>της 17ης Ιανουαρίου 2024</w:t>
            </w:r>
          </w:p>
        </w:tc>
        <w:tc>
          <w:tcPr>
            <w:tcW w:w="5245" w:type="dxa"/>
            <w:shd w:val="clear" w:color="auto" w:fill="auto"/>
            <w:vAlign w:val="center"/>
          </w:tcPr>
          <w:p w14:paraId="6E42F8DA" w14:textId="77777777" w:rsidR="002D49A2" w:rsidRDefault="002D49A2" w:rsidP="003E735A">
            <w:pPr>
              <w:autoSpaceDE w:val="0"/>
              <w:autoSpaceDN w:val="0"/>
              <w:adjustRightInd w:val="0"/>
              <w:jc w:val="both"/>
              <w:rPr>
                <w:rFonts w:asciiTheme="minorHAnsi" w:hAnsiTheme="minorHAnsi" w:cstheme="minorHAnsi"/>
              </w:rPr>
            </w:pPr>
            <w:r w:rsidRPr="002D49A2">
              <w:rPr>
                <w:rFonts w:asciiTheme="minorHAnsi" w:hAnsiTheme="minorHAnsi" w:cstheme="minorHAnsi"/>
              </w:rPr>
              <w:t xml:space="preserve">για την τροποποίηση του κανονισμού (ΕΚ) αριθ. 1099/2008 του Ευρωπαϊκού Κοινοβουλίου και του Συμβουλίου για τις στατιστικές ενέργειας, όσον αφορά την εφαρμογή των επικαιροποιήσεων των ετήσιων, μηνιαίων και βραχυπρόθεσμων μηνιαίων στατιστικών ενέργειας </w:t>
            </w:r>
          </w:p>
          <w:p w14:paraId="7E2CC247" w14:textId="2B156150" w:rsidR="00D16454" w:rsidRPr="00366317" w:rsidRDefault="002D49A2" w:rsidP="00366317">
            <w:pPr>
              <w:autoSpaceDE w:val="0"/>
              <w:autoSpaceDN w:val="0"/>
              <w:adjustRightInd w:val="0"/>
              <w:jc w:val="center"/>
              <w:rPr>
                <w:rFonts w:asciiTheme="minorHAnsi" w:hAnsiTheme="minorHAnsi" w:cstheme="minorHAnsi"/>
                <w:sz w:val="22"/>
                <w:szCs w:val="22"/>
              </w:rPr>
            </w:pPr>
            <w:r w:rsidRPr="00366317">
              <w:rPr>
                <w:rFonts w:asciiTheme="minorHAnsi" w:hAnsiTheme="minorHAnsi" w:cstheme="minorHAnsi"/>
                <w:sz w:val="22"/>
                <w:szCs w:val="22"/>
              </w:rPr>
              <w:t>(Κείμενο που παρουσιάζει ενδιαφέρον για τον ΕΟΧ)</w:t>
            </w:r>
          </w:p>
        </w:tc>
      </w:tr>
      <w:tr w:rsidR="00D16454" w:rsidRPr="00E36839" w14:paraId="65501A8A" w14:textId="77777777" w:rsidTr="00D16454">
        <w:trPr>
          <w:cantSplit/>
          <w:trHeight w:val="80"/>
        </w:trPr>
        <w:tc>
          <w:tcPr>
            <w:tcW w:w="709" w:type="dxa"/>
            <w:shd w:val="clear" w:color="auto" w:fill="DAEEF3" w:themeFill="accent5" w:themeFillTint="33"/>
            <w:vAlign w:val="center"/>
          </w:tcPr>
          <w:p w14:paraId="50EBFF47" w14:textId="77777777" w:rsidR="00D16454" w:rsidRPr="005A2D4B" w:rsidRDefault="00D16454" w:rsidP="003E735A">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4191B5FF" w14:textId="77777777" w:rsidR="00B83E25" w:rsidRDefault="00B83E25" w:rsidP="007147BC">
            <w:pPr>
              <w:rPr>
                <w:rFonts w:asciiTheme="minorHAnsi" w:hAnsiTheme="minorHAnsi" w:cstheme="minorHAnsi"/>
              </w:rPr>
            </w:pPr>
          </w:p>
          <w:p w14:paraId="43B43890" w14:textId="6CCF512D" w:rsidR="007147BC" w:rsidRPr="00B83E25" w:rsidRDefault="007147BC" w:rsidP="007147BC">
            <w:pPr>
              <w:rPr>
                <w:rFonts w:asciiTheme="minorHAnsi" w:hAnsiTheme="minorHAnsi" w:cstheme="minorHAnsi"/>
              </w:rPr>
            </w:pPr>
            <w:r w:rsidRPr="007147BC">
              <w:rPr>
                <w:rFonts w:asciiTheme="minorHAnsi" w:hAnsiTheme="minorHAnsi" w:cstheme="minorHAnsi"/>
              </w:rPr>
              <w:t xml:space="preserve">ΚΑΤ’ ΕΞΟΥΣΙΟΔΟΤΗΣΗ ΚΑΝΟΝΙΣΜΟΣ (ΕΕ) </w:t>
            </w:r>
            <w:hyperlink r:id="rId19" w:history="1">
              <w:r w:rsidRPr="00B83E25">
                <w:rPr>
                  <w:rStyle w:val="-"/>
                  <w:rFonts w:asciiTheme="minorHAnsi" w:hAnsiTheme="minorHAnsi" w:cstheme="minorHAnsi"/>
                  <w:u w:val="none"/>
                </w:rPr>
                <w:t>2024/297</w:t>
              </w:r>
            </w:hyperlink>
            <w:r w:rsidRPr="00B83E25">
              <w:rPr>
                <w:rFonts w:asciiTheme="minorHAnsi" w:hAnsiTheme="minorHAnsi" w:cstheme="minorHAnsi"/>
              </w:rPr>
              <w:t xml:space="preserve"> </w:t>
            </w:r>
          </w:p>
          <w:p w14:paraId="7FAD8659" w14:textId="3288C32C" w:rsidR="007147BC" w:rsidRPr="007147BC" w:rsidRDefault="007147BC" w:rsidP="007147BC">
            <w:pPr>
              <w:rPr>
                <w:rFonts w:asciiTheme="minorHAnsi" w:hAnsiTheme="minorHAnsi" w:cstheme="minorHAnsi"/>
              </w:rPr>
            </w:pPr>
            <w:r w:rsidRPr="007147BC">
              <w:rPr>
                <w:rFonts w:asciiTheme="minorHAnsi" w:hAnsiTheme="minorHAnsi" w:cstheme="minorHAnsi"/>
              </w:rPr>
              <w:t>ΤΗΣ ΕΠΙΤΡΟΠΗΣ</w:t>
            </w:r>
          </w:p>
          <w:p w14:paraId="4C79A5B6" w14:textId="3F080A87" w:rsidR="00D16454" w:rsidRPr="00923F10" w:rsidRDefault="007147BC" w:rsidP="007147BC">
            <w:pPr>
              <w:rPr>
                <w:rFonts w:asciiTheme="minorHAnsi" w:hAnsiTheme="minorHAnsi" w:cstheme="minorHAnsi"/>
              </w:rPr>
            </w:pPr>
            <w:r w:rsidRPr="007147BC">
              <w:rPr>
                <w:rFonts w:asciiTheme="minorHAnsi" w:hAnsiTheme="minorHAnsi" w:cstheme="minorHAnsi"/>
              </w:rPr>
              <w:t>της 31ης Οκτωβρίου 2023</w:t>
            </w:r>
          </w:p>
        </w:tc>
        <w:tc>
          <w:tcPr>
            <w:tcW w:w="5245" w:type="dxa"/>
            <w:shd w:val="clear" w:color="auto" w:fill="DAEEF3" w:themeFill="accent5" w:themeFillTint="33"/>
            <w:vAlign w:val="center"/>
          </w:tcPr>
          <w:p w14:paraId="1A77000D" w14:textId="77777777" w:rsidR="007147BC" w:rsidRDefault="007147BC" w:rsidP="003E735A">
            <w:pPr>
              <w:autoSpaceDE w:val="0"/>
              <w:autoSpaceDN w:val="0"/>
              <w:adjustRightInd w:val="0"/>
              <w:jc w:val="both"/>
              <w:rPr>
                <w:rFonts w:asciiTheme="minorHAnsi" w:hAnsiTheme="minorHAnsi" w:cstheme="minorHAnsi"/>
              </w:rPr>
            </w:pPr>
            <w:r w:rsidRPr="007147BC">
              <w:rPr>
                <w:rFonts w:asciiTheme="minorHAnsi" w:hAnsiTheme="minorHAnsi" w:cstheme="minorHAnsi"/>
              </w:rPr>
              <w:t xml:space="preserve">για τη συμπλήρωση του κανονισμού (ΕΕ) 2019/1700 του Ευρωπαϊκού Κοινοβουλίου και του Συμβουλίου με τον προσδιορισμό του αριθμού και τους τίτλους των μεταβλητών για τον τομέα της υγείας </w:t>
            </w:r>
          </w:p>
          <w:p w14:paraId="71D72269" w14:textId="1D63D88B" w:rsidR="00D16454" w:rsidRPr="00B83E25" w:rsidRDefault="007147BC" w:rsidP="00B83E25">
            <w:pPr>
              <w:autoSpaceDE w:val="0"/>
              <w:autoSpaceDN w:val="0"/>
              <w:adjustRightInd w:val="0"/>
              <w:jc w:val="center"/>
              <w:rPr>
                <w:rFonts w:asciiTheme="minorHAnsi" w:hAnsiTheme="minorHAnsi" w:cstheme="minorHAnsi"/>
                <w:sz w:val="22"/>
                <w:szCs w:val="22"/>
              </w:rPr>
            </w:pPr>
            <w:r w:rsidRPr="00B83E25">
              <w:rPr>
                <w:rFonts w:asciiTheme="minorHAnsi" w:hAnsiTheme="minorHAnsi" w:cstheme="minorHAnsi"/>
                <w:sz w:val="22"/>
                <w:szCs w:val="22"/>
              </w:rPr>
              <w:t>(Κείμενο που παρουσιάζει ενδιαφέρον για τον ΕΟΧ)</w:t>
            </w:r>
          </w:p>
        </w:tc>
      </w:tr>
      <w:tr w:rsidR="00F57406" w:rsidRPr="0068489B" w14:paraId="5627F504" w14:textId="77777777" w:rsidTr="00BE21A8">
        <w:trPr>
          <w:cantSplit/>
          <w:trHeight w:val="80"/>
        </w:trPr>
        <w:tc>
          <w:tcPr>
            <w:tcW w:w="709" w:type="dxa"/>
            <w:shd w:val="clear" w:color="auto" w:fill="auto"/>
            <w:vAlign w:val="center"/>
          </w:tcPr>
          <w:p w14:paraId="0507F4E2" w14:textId="77777777" w:rsidR="00F57406" w:rsidRPr="0068489B" w:rsidRDefault="00F57406" w:rsidP="00BE21A8">
            <w:pPr>
              <w:jc w:val="center"/>
              <w:rPr>
                <w:rFonts w:asciiTheme="minorHAnsi" w:hAnsiTheme="minorHAnsi" w:cstheme="minorHAnsi"/>
              </w:rPr>
            </w:pPr>
            <w:r>
              <w:rPr>
                <w:rFonts w:asciiTheme="minorHAnsi" w:hAnsiTheme="minorHAnsi" w:cstheme="minorHAnsi"/>
              </w:rPr>
              <w:lastRenderedPageBreak/>
              <w:t>3</w:t>
            </w:r>
          </w:p>
        </w:tc>
        <w:tc>
          <w:tcPr>
            <w:tcW w:w="3827" w:type="dxa"/>
            <w:shd w:val="clear" w:color="auto" w:fill="auto"/>
          </w:tcPr>
          <w:p w14:paraId="70CD386E" w14:textId="77777777" w:rsidR="00F57406" w:rsidRDefault="00F57406" w:rsidP="00F57406">
            <w:pPr>
              <w:rPr>
                <w:rFonts w:asciiTheme="minorHAnsi" w:hAnsiTheme="minorHAnsi" w:cstheme="minorHAnsi"/>
              </w:rPr>
            </w:pPr>
          </w:p>
          <w:p w14:paraId="0C864332" w14:textId="4F43A2E6" w:rsidR="00F57406" w:rsidRPr="00F57406" w:rsidRDefault="00F57406" w:rsidP="00F57406">
            <w:pPr>
              <w:rPr>
                <w:rFonts w:asciiTheme="minorHAnsi" w:hAnsiTheme="minorHAnsi" w:cstheme="minorHAnsi"/>
              </w:rPr>
            </w:pPr>
            <w:r w:rsidRPr="00F57406">
              <w:rPr>
                <w:rFonts w:asciiTheme="minorHAnsi" w:hAnsiTheme="minorHAnsi" w:cstheme="minorHAnsi"/>
              </w:rPr>
              <w:t xml:space="preserve">ΚΑΤ’ ΕΞΟΥΣΙΟΔΟΤΗΣΗ ΚΑΝΟΝΙΣΜΟΣ (ΕΕ) </w:t>
            </w:r>
            <w:hyperlink r:id="rId20" w:history="1">
              <w:r w:rsidRPr="00F57406">
                <w:rPr>
                  <w:rStyle w:val="-"/>
                  <w:rFonts w:asciiTheme="minorHAnsi" w:hAnsiTheme="minorHAnsi" w:cstheme="minorHAnsi"/>
                  <w:u w:val="none"/>
                </w:rPr>
                <w:t>2024/298</w:t>
              </w:r>
            </w:hyperlink>
            <w:r w:rsidRPr="00F57406">
              <w:rPr>
                <w:rFonts w:asciiTheme="minorHAnsi" w:hAnsiTheme="minorHAnsi" w:cstheme="minorHAnsi"/>
              </w:rPr>
              <w:t xml:space="preserve"> </w:t>
            </w:r>
          </w:p>
          <w:p w14:paraId="27E71576" w14:textId="130A4859" w:rsidR="00F57406" w:rsidRPr="00F57406" w:rsidRDefault="00F57406" w:rsidP="00F57406">
            <w:pPr>
              <w:rPr>
                <w:rFonts w:asciiTheme="minorHAnsi" w:hAnsiTheme="minorHAnsi" w:cstheme="minorHAnsi"/>
              </w:rPr>
            </w:pPr>
            <w:r w:rsidRPr="00F57406">
              <w:rPr>
                <w:rFonts w:asciiTheme="minorHAnsi" w:hAnsiTheme="minorHAnsi" w:cstheme="minorHAnsi"/>
              </w:rPr>
              <w:t>ΤΗΣ ΕΠΙΤΡΟΠΗΣ</w:t>
            </w:r>
          </w:p>
          <w:p w14:paraId="27DC4D32" w14:textId="672F0CC8" w:rsidR="00F57406" w:rsidRPr="00AB72F8" w:rsidRDefault="00F57406" w:rsidP="00F57406">
            <w:pPr>
              <w:rPr>
                <w:rFonts w:asciiTheme="minorHAnsi" w:hAnsiTheme="minorHAnsi" w:cstheme="minorHAnsi"/>
              </w:rPr>
            </w:pPr>
            <w:r w:rsidRPr="00F57406">
              <w:rPr>
                <w:rFonts w:asciiTheme="minorHAnsi" w:hAnsiTheme="minorHAnsi" w:cstheme="minorHAnsi"/>
              </w:rPr>
              <w:t>της 7ης Νοεμβρίου 2023</w:t>
            </w:r>
          </w:p>
        </w:tc>
        <w:tc>
          <w:tcPr>
            <w:tcW w:w="5245" w:type="dxa"/>
            <w:shd w:val="clear" w:color="auto" w:fill="auto"/>
            <w:vAlign w:val="center"/>
          </w:tcPr>
          <w:p w14:paraId="18AC7BEC" w14:textId="77777777" w:rsidR="00F57406" w:rsidRDefault="00F57406" w:rsidP="00BE21A8">
            <w:pPr>
              <w:autoSpaceDE w:val="0"/>
              <w:autoSpaceDN w:val="0"/>
              <w:adjustRightInd w:val="0"/>
              <w:jc w:val="both"/>
              <w:rPr>
                <w:rFonts w:asciiTheme="minorHAnsi" w:hAnsiTheme="minorHAnsi" w:cstheme="minorHAnsi"/>
              </w:rPr>
            </w:pPr>
            <w:r w:rsidRPr="00F57406">
              <w:rPr>
                <w:rFonts w:asciiTheme="minorHAnsi" w:hAnsiTheme="minorHAnsi" w:cstheme="minorHAnsi"/>
              </w:rPr>
              <w:t xml:space="preserve">για τη συμπλήρωση του κανονισμού (ΕΕ) 2019/1700 του Ευρωπαϊκού Κοινοβουλίου και του Συμβουλίου με τον προσδιορισμό του αριθμού και του τίτλου των μεταβλητών για το ad hoc θέμα του 2025 «Ενέργεια και περιβάλλον» στον τομέα του εισοδήματος και των συνθηκών διαβίωσης </w:t>
            </w:r>
          </w:p>
          <w:p w14:paraId="498A3534" w14:textId="23A8AAC8" w:rsidR="00F57406" w:rsidRPr="00AB72F8" w:rsidRDefault="00F57406" w:rsidP="00F57406">
            <w:pPr>
              <w:autoSpaceDE w:val="0"/>
              <w:autoSpaceDN w:val="0"/>
              <w:adjustRightInd w:val="0"/>
              <w:jc w:val="center"/>
              <w:rPr>
                <w:rFonts w:asciiTheme="minorHAnsi" w:hAnsiTheme="minorHAnsi" w:cstheme="minorHAnsi"/>
              </w:rPr>
            </w:pPr>
            <w:r w:rsidRPr="00F57406">
              <w:rPr>
                <w:rFonts w:asciiTheme="minorHAnsi" w:hAnsiTheme="minorHAnsi" w:cstheme="minorHAnsi"/>
              </w:rPr>
              <w:t>(</w:t>
            </w:r>
            <w:r w:rsidRPr="00F57406">
              <w:rPr>
                <w:rFonts w:asciiTheme="minorHAnsi" w:hAnsiTheme="minorHAnsi" w:cstheme="minorHAnsi"/>
                <w:sz w:val="22"/>
                <w:szCs w:val="22"/>
              </w:rPr>
              <w:t>Κείμενο που παρουσιάζει ενδιαφέρον για τον ΕΟΧ)</w:t>
            </w:r>
          </w:p>
        </w:tc>
      </w:tr>
    </w:tbl>
    <w:p w14:paraId="6A526A02" w14:textId="77777777" w:rsidR="00D1467D" w:rsidRPr="00132782" w:rsidRDefault="00D1467D" w:rsidP="00A656F2">
      <w:pPr>
        <w:jc w:val="both"/>
        <w:rPr>
          <w:rFonts w:asciiTheme="minorHAnsi" w:hAnsiTheme="minorHAnsi" w:cstheme="minorHAnsi"/>
          <w:sz w:val="16"/>
          <w:szCs w:val="16"/>
        </w:rPr>
      </w:pPr>
    </w:p>
    <w:p w14:paraId="12F31716" w14:textId="77777777" w:rsidR="00043650" w:rsidRDefault="007147BC" w:rsidP="006B5A3A">
      <w:pPr>
        <w:pStyle w:val="1"/>
        <w:numPr>
          <w:ilvl w:val="0"/>
          <w:numId w:val="13"/>
        </w:numPr>
        <w:rPr>
          <w:rStyle w:val="-"/>
          <w:rFonts w:asciiTheme="minorHAnsi" w:hAnsiTheme="minorHAnsi"/>
          <w:color w:val="auto"/>
          <w:sz w:val="32"/>
          <w:szCs w:val="32"/>
          <w:u w:val="none"/>
        </w:rPr>
      </w:pPr>
      <w:hyperlink w:anchor="_3._ΠΡΟΕΔΡΙΚΑ_ΔΙΑΤΑΓΜΑΤΑ" w:history="1">
        <w:bookmarkStart w:id="14" w:name="_Toc34837607"/>
        <w:r w:rsidR="00480DE3" w:rsidRPr="00592AFB">
          <w:rPr>
            <w:rStyle w:val="-"/>
            <w:rFonts w:asciiTheme="minorHAnsi" w:hAnsiTheme="minorHAnsi"/>
            <w:color w:val="auto"/>
            <w:sz w:val="32"/>
            <w:szCs w:val="32"/>
            <w:u w:val="none"/>
          </w:rPr>
          <w:t>ΠΡΟΕΔΡΙΚΑ ΔΙΑΤΑΓΜΑΤΑ</w:t>
        </w:r>
        <w:bookmarkStart w:id="15" w:name="_Toc414451269"/>
        <w:bookmarkStart w:id="16" w:name="_Toc406074399"/>
        <w:bookmarkEnd w:id="12"/>
        <w:bookmarkEnd w:id="13"/>
        <w:bookmarkEnd w:id="14"/>
      </w:hyperlink>
    </w:p>
    <w:p w14:paraId="00ADADBA" w14:textId="67A877E4" w:rsidR="00B206EA" w:rsidRDefault="00B206EA" w:rsidP="006B5A3A">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5D4D6E" w:rsidRPr="005325D4" w14:paraId="3582195D" w14:textId="77777777" w:rsidTr="003E4962">
        <w:trPr>
          <w:cantSplit/>
          <w:tblHeader/>
        </w:trPr>
        <w:tc>
          <w:tcPr>
            <w:tcW w:w="709" w:type="dxa"/>
            <w:tcBorders>
              <w:top w:val="double" w:sz="4" w:space="0" w:color="auto"/>
              <w:bottom w:val="double" w:sz="4" w:space="0" w:color="auto"/>
            </w:tcBorders>
            <w:shd w:val="clear" w:color="auto" w:fill="DAEEF3"/>
            <w:vAlign w:val="center"/>
            <w:hideMark/>
          </w:tcPr>
          <w:p w14:paraId="03046883" w14:textId="77777777" w:rsidR="005D4D6E" w:rsidRPr="005325D4" w:rsidRDefault="005D4D6E" w:rsidP="003E496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B2A14BF" w14:textId="740621AA" w:rsidR="005D4D6E" w:rsidRPr="005D4D6E" w:rsidRDefault="005D4D6E" w:rsidP="003E4962">
            <w:pPr>
              <w:jc w:val="center"/>
              <w:rPr>
                <w:rFonts w:ascii="Calibri" w:hAnsi="Calibri" w:cs="Tahoma"/>
                <w:b/>
              </w:rPr>
            </w:pPr>
            <w:r>
              <w:rPr>
                <w:rFonts w:ascii="Calibri" w:hAnsi="Calibri" w:cs="Tahoma"/>
                <w:b/>
              </w:rPr>
              <w:t>ΣΤΟΙΧΕΙΑ Προεδρικού Δ/τος</w:t>
            </w:r>
          </w:p>
        </w:tc>
        <w:tc>
          <w:tcPr>
            <w:tcW w:w="5245" w:type="dxa"/>
            <w:tcBorders>
              <w:top w:val="double" w:sz="4" w:space="0" w:color="auto"/>
              <w:bottom w:val="double" w:sz="4" w:space="0" w:color="auto"/>
            </w:tcBorders>
            <w:shd w:val="clear" w:color="auto" w:fill="DAEEF3"/>
            <w:vAlign w:val="center"/>
            <w:hideMark/>
          </w:tcPr>
          <w:p w14:paraId="786AD534" w14:textId="77777777" w:rsidR="005D4D6E" w:rsidRPr="005325D4" w:rsidRDefault="005D4D6E" w:rsidP="003E4962">
            <w:pPr>
              <w:jc w:val="center"/>
              <w:rPr>
                <w:rFonts w:ascii="Calibri" w:hAnsi="Calibri" w:cs="Tahoma"/>
                <w:b/>
              </w:rPr>
            </w:pPr>
            <w:r w:rsidRPr="005325D4">
              <w:rPr>
                <w:rFonts w:ascii="Calibri" w:hAnsi="Calibri" w:cs="Tahoma"/>
                <w:b/>
              </w:rPr>
              <w:t>ΤΙΤΛΟΣ</w:t>
            </w:r>
          </w:p>
        </w:tc>
      </w:tr>
      <w:tr w:rsidR="005D4D6E" w:rsidRPr="0068489B" w14:paraId="0891F440" w14:textId="77777777" w:rsidTr="00941859">
        <w:trPr>
          <w:cantSplit/>
          <w:trHeight w:val="80"/>
        </w:trPr>
        <w:tc>
          <w:tcPr>
            <w:tcW w:w="709" w:type="dxa"/>
            <w:shd w:val="clear" w:color="auto" w:fill="auto"/>
            <w:vAlign w:val="center"/>
          </w:tcPr>
          <w:p w14:paraId="5B13C6CC" w14:textId="77777777" w:rsidR="005D4D6E" w:rsidRPr="0068489B" w:rsidRDefault="005D4D6E" w:rsidP="003E4962">
            <w:pPr>
              <w:jc w:val="center"/>
              <w:rPr>
                <w:rFonts w:asciiTheme="minorHAnsi" w:hAnsiTheme="minorHAnsi" w:cstheme="minorHAnsi"/>
              </w:rPr>
            </w:pPr>
            <w:r>
              <w:rPr>
                <w:rFonts w:asciiTheme="minorHAnsi" w:hAnsiTheme="minorHAnsi" w:cstheme="minorHAnsi"/>
              </w:rPr>
              <w:t>1</w:t>
            </w:r>
          </w:p>
        </w:tc>
        <w:tc>
          <w:tcPr>
            <w:tcW w:w="3827" w:type="dxa"/>
            <w:shd w:val="clear" w:color="auto" w:fill="auto"/>
          </w:tcPr>
          <w:p w14:paraId="3F3AE129" w14:textId="2FE77E81" w:rsidR="004C35CE" w:rsidRPr="004C35CE" w:rsidRDefault="004C35CE" w:rsidP="004C35CE">
            <w:pPr>
              <w:jc w:val="center"/>
              <w:rPr>
                <w:rFonts w:asciiTheme="minorHAnsi" w:hAnsiTheme="minorHAnsi" w:cstheme="minorHAnsi"/>
              </w:rPr>
            </w:pPr>
            <w:r w:rsidRPr="004C35CE">
              <w:rPr>
                <w:rFonts w:asciiTheme="minorHAnsi" w:hAnsiTheme="minorHAnsi" w:cstheme="minorHAnsi"/>
              </w:rPr>
              <w:t xml:space="preserve">ΠΡΟΕΔΡΙΚΟ ΔΙΑΤΑΓΜΑ 3/2024 </w:t>
            </w:r>
          </w:p>
          <w:p w14:paraId="20BE5AED" w14:textId="50DCABD9" w:rsidR="005D4D6E" w:rsidRPr="004C35CE" w:rsidRDefault="007147BC" w:rsidP="004C35CE">
            <w:pPr>
              <w:jc w:val="center"/>
              <w:rPr>
                <w:rFonts w:asciiTheme="minorHAnsi" w:hAnsiTheme="minorHAnsi" w:cstheme="minorHAnsi"/>
              </w:rPr>
            </w:pPr>
            <w:hyperlink r:id="rId21" w:history="1">
              <w:r w:rsidR="004C35CE" w:rsidRPr="004C35CE">
                <w:rPr>
                  <w:rStyle w:val="-"/>
                  <w:rFonts w:asciiTheme="minorHAnsi" w:hAnsiTheme="minorHAnsi" w:cstheme="minorHAnsi"/>
                  <w:u w:val="none"/>
                </w:rPr>
                <w:t>ΦΕΚ Τεύχος A’ 3/15.01.2024</w:t>
              </w:r>
            </w:hyperlink>
          </w:p>
        </w:tc>
        <w:tc>
          <w:tcPr>
            <w:tcW w:w="5245" w:type="dxa"/>
            <w:shd w:val="clear" w:color="auto" w:fill="auto"/>
            <w:vAlign w:val="center"/>
          </w:tcPr>
          <w:p w14:paraId="41B2EF45" w14:textId="0CB427EC" w:rsidR="005D4D6E" w:rsidRPr="00923F10" w:rsidRDefault="004C35CE" w:rsidP="003E4962">
            <w:pPr>
              <w:autoSpaceDE w:val="0"/>
              <w:autoSpaceDN w:val="0"/>
              <w:adjustRightInd w:val="0"/>
              <w:jc w:val="both"/>
              <w:rPr>
                <w:rFonts w:asciiTheme="minorHAnsi" w:hAnsiTheme="minorHAnsi" w:cstheme="minorHAnsi"/>
              </w:rPr>
            </w:pPr>
            <w:r w:rsidRPr="004C35CE">
              <w:rPr>
                <w:rFonts w:asciiTheme="minorHAnsi" w:hAnsiTheme="minorHAnsi" w:cstheme="minorHAnsi"/>
              </w:rPr>
              <w:t>Τροποποίηση και συμπλήρωση του π.δ. 75/2011 «Περιφερειακές Ενώσεις Δήμων και Κεντρική Ένωση Δήμων Ελλάδος» (Α’ 182).</w:t>
            </w:r>
          </w:p>
        </w:tc>
      </w:tr>
      <w:tr w:rsidR="00001442" w:rsidRPr="00E36839" w14:paraId="26CC02FC" w14:textId="77777777" w:rsidTr="00941859">
        <w:trPr>
          <w:cantSplit/>
          <w:trHeight w:val="80"/>
        </w:trPr>
        <w:tc>
          <w:tcPr>
            <w:tcW w:w="709" w:type="dxa"/>
            <w:shd w:val="clear" w:color="auto" w:fill="DAEEF3" w:themeFill="accent5" w:themeFillTint="33"/>
            <w:vAlign w:val="center"/>
          </w:tcPr>
          <w:p w14:paraId="6253E7FB" w14:textId="77777777" w:rsidR="00001442" w:rsidRPr="005A2D4B" w:rsidRDefault="00001442" w:rsidP="00001442">
            <w:pPr>
              <w:jc w:val="center"/>
              <w:rPr>
                <w:rFonts w:asciiTheme="minorHAnsi" w:hAnsiTheme="minorHAnsi" w:cstheme="minorHAnsi"/>
                <w:lang w:val="en-US"/>
              </w:rPr>
            </w:pPr>
            <w:r>
              <w:rPr>
                <w:rFonts w:asciiTheme="minorHAnsi" w:hAnsiTheme="minorHAnsi" w:cstheme="minorHAnsi"/>
              </w:rPr>
              <w:t>2</w:t>
            </w:r>
          </w:p>
        </w:tc>
        <w:tc>
          <w:tcPr>
            <w:tcW w:w="3827" w:type="dxa"/>
            <w:shd w:val="clear" w:color="auto" w:fill="DAEEF3" w:themeFill="accent5" w:themeFillTint="33"/>
          </w:tcPr>
          <w:p w14:paraId="79AFAD0D" w14:textId="48AD9A8C" w:rsidR="00001442" w:rsidRPr="00941859" w:rsidRDefault="00001442" w:rsidP="00001442">
            <w:pPr>
              <w:jc w:val="center"/>
              <w:rPr>
                <w:rFonts w:asciiTheme="minorHAnsi" w:hAnsiTheme="minorHAnsi" w:cstheme="minorHAnsi"/>
              </w:rPr>
            </w:pPr>
            <w:r w:rsidRPr="00941859">
              <w:rPr>
                <w:rFonts w:asciiTheme="minorHAnsi" w:hAnsiTheme="minorHAnsi" w:cstheme="minorHAnsi"/>
              </w:rPr>
              <w:t xml:space="preserve">ΠΡΟΕΔΡΙΚΟ ΔΙΑΤΑΓΜΑ 5/2024  </w:t>
            </w:r>
          </w:p>
          <w:p w14:paraId="47F772E2" w14:textId="638EC6E7" w:rsidR="00001442" w:rsidRPr="00941859" w:rsidRDefault="007147BC" w:rsidP="00941859">
            <w:pPr>
              <w:jc w:val="center"/>
              <w:rPr>
                <w:rFonts w:asciiTheme="minorHAnsi" w:hAnsiTheme="minorHAnsi" w:cstheme="minorHAnsi"/>
              </w:rPr>
            </w:pPr>
            <w:hyperlink r:id="rId22" w:history="1">
              <w:r w:rsidR="00001442" w:rsidRPr="00941859">
                <w:rPr>
                  <w:rStyle w:val="-"/>
                  <w:rFonts w:asciiTheme="minorHAnsi" w:hAnsiTheme="minorHAnsi" w:cstheme="minorHAnsi"/>
                  <w:u w:val="none"/>
                </w:rPr>
                <w:t>ΦΕΚ Τεύχος A’ 7/17.01.2024</w:t>
              </w:r>
            </w:hyperlink>
          </w:p>
        </w:tc>
        <w:tc>
          <w:tcPr>
            <w:tcW w:w="5245" w:type="dxa"/>
            <w:shd w:val="clear" w:color="auto" w:fill="DAEEF3" w:themeFill="accent5" w:themeFillTint="33"/>
            <w:vAlign w:val="center"/>
          </w:tcPr>
          <w:p w14:paraId="7AFF14C0" w14:textId="77717D6E" w:rsidR="00001442" w:rsidRPr="00941859" w:rsidRDefault="00001442" w:rsidP="00941859">
            <w:pPr>
              <w:autoSpaceDE w:val="0"/>
              <w:autoSpaceDN w:val="0"/>
              <w:adjustRightInd w:val="0"/>
              <w:jc w:val="center"/>
              <w:rPr>
                <w:rFonts w:asciiTheme="minorHAnsi" w:hAnsiTheme="minorHAnsi" w:cstheme="minorHAnsi"/>
              </w:rPr>
            </w:pPr>
            <w:r w:rsidRPr="00941859">
              <w:rPr>
                <w:rFonts w:asciiTheme="minorHAnsi" w:hAnsiTheme="minorHAnsi" w:cstheme="minorHAnsi"/>
              </w:rPr>
              <w:t>Τροποποίηση του π.δ. 24/1997 (Α’ 29).</w:t>
            </w:r>
          </w:p>
        </w:tc>
      </w:tr>
    </w:tbl>
    <w:p w14:paraId="450C46C9" w14:textId="77777777" w:rsidR="005D4D6E" w:rsidRPr="00711234" w:rsidRDefault="005D4D6E" w:rsidP="006B5A3A">
      <w:pPr>
        <w:rPr>
          <w:rFonts w:asciiTheme="minorHAnsi" w:hAnsiTheme="minorHAnsi"/>
          <w:sz w:val="16"/>
          <w:szCs w:val="16"/>
        </w:rPr>
      </w:pPr>
    </w:p>
    <w:p w14:paraId="0329278E" w14:textId="77777777" w:rsidR="00996CD0" w:rsidRPr="0034368E" w:rsidRDefault="00480DE3" w:rsidP="004341FF">
      <w:pPr>
        <w:pStyle w:val="1"/>
        <w:numPr>
          <w:ilvl w:val="0"/>
          <w:numId w:val="13"/>
        </w:numPr>
        <w:rPr>
          <w:rFonts w:ascii="Calibri" w:hAnsi="Calibri"/>
          <w:sz w:val="32"/>
          <w:szCs w:val="32"/>
        </w:rPr>
      </w:pPr>
      <w:bookmarkStart w:id="17" w:name="_Toc34837608"/>
      <w:r w:rsidRPr="00B844CE">
        <w:rPr>
          <w:rFonts w:ascii="Calibri" w:hAnsi="Calibri"/>
          <w:sz w:val="32"/>
          <w:szCs w:val="32"/>
        </w:rPr>
        <w:t>ΑΠΟΦΑΣΕΙΣ ΠΡΩΘΥΠΟΥΡΓΟΥ</w:t>
      </w:r>
      <w:bookmarkEnd w:id="17"/>
    </w:p>
    <w:p w14:paraId="76067987" w14:textId="30E42C45" w:rsidR="00030275" w:rsidRPr="00712B1B" w:rsidRDefault="009C0B07" w:rsidP="00712B1B">
      <w:pPr>
        <w:pStyle w:val="1"/>
        <w:rPr>
          <w:rFonts w:ascii="Calibri" w:hAnsi="Calibri"/>
          <w:sz w:val="28"/>
          <w:szCs w:val="28"/>
        </w:rPr>
      </w:pPr>
      <w:bookmarkStart w:id="18" w:name="_Toc34837609"/>
      <w:r w:rsidRPr="009C0B07">
        <w:rPr>
          <w:rFonts w:ascii="Calibri" w:hAnsi="Calibri"/>
          <w:sz w:val="28"/>
          <w:szCs w:val="28"/>
        </w:rPr>
        <w:t xml:space="preserve">     </w:t>
      </w:r>
      <w:r w:rsidR="00864324" w:rsidRPr="00864324">
        <w:rPr>
          <w:rFonts w:ascii="Calibri" w:hAnsi="Calibri"/>
          <w:sz w:val="28"/>
          <w:szCs w:val="28"/>
        </w:rPr>
        <w:t xml:space="preserve">      </w:t>
      </w:r>
      <w:r w:rsidR="00480DE3" w:rsidRPr="005628FA">
        <w:rPr>
          <w:rFonts w:ascii="Calibri" w:hAnsi="Calibri"/>
          <w:sz w:val="28"/>
          <w:szCs w:val="28"/>
        </w:rPr>
        <w:t>(ή</w:t>
      </w:r>
      <w:r w:rsidR="00002FC8">
        <w:rPr>
          <w:rFonts w:ascii="Calibri" w:hAnsi="Calibri"/>
          <w:sz w:val="28"/>
          <w:szCs w:val="28"/>
        </w:rPr>
        <w:t>/</w:t>
      </w:r>
      <w:r w:rsidR="00924045">
        <w:rPr>
          <w:rFonts w:ascii="Calibri" w:hAnsi="Calibri"/>
          <w:sz w:val="28"/>
          <w:szCs w:val="28"/>
        </w:rPr>
        <w:t xml:space="preserve">και </w:t>
      </w:r>
      <w:r w:rsidR="00406279" w:rsidRPr="005628FA">
        <w:rPr>
          <w:rFonts w:ascii="Calibri" w:hAnsi="Calibri"/>
          <w:sz w:val="28"/>
          <w:szCs w:val="28"/>
        </w:rPr>
        <w:t>με σύμπραξη</w:t>
      </w:r>
      <w:bookmarkStart w:id="19" w:name="_Toc414451270"/>
      <w:bookmarkEnd w:id="15"/>
      <w:r w:rsidR="007E1883" w:rsidRPr="007E1883">
        <w:rPr>
          <w:rFonts w:ascii="Calibri" w:hAnsi="Calibri"/>
          <w:sz w:val="28"/>
          <w:szCs w:val="28"/>
        </w:rPr>
        <w:t xml:space="preserve"> </w:t>
      </w:r>
      <w:r w:rsidR="00406279" w:rsidRPr="005628FA">
        <w:rPr>
          <w:rFonts w:ascii="Calibri" w:hAnsi="Calibri"/>
          <w:sz w:val="28"/>
          <w:szCs w:val="28"/>
        </w:rPr>
        <w:t>Υπουργ</w:t>
      </w:r>
      <w:r w:rsidR="00A832EF">
        <w:rPr>
          <w:rFonts w:ascii="Calibri" w:hAnsi="Calibri"/>
          <w:sz w:val="28"/>
          <w:szCs w:val="28"/>
        </w:rPr>
        <w:t>ού/</w:t>
      </w:r>
      <w:r w:rsidR="00406279" w:rsidRPr="005628FA">
        <w:rPr>
          <w:rFonts w:ascii="Calibri" w:hAnsi="Calibri"/>
          <w:sz w:val="28"/>
          <w:szCs w:val="28"/>
        </w:rPr>
        <w:t>ών</w:t>
      </w:r>
      <w:r w:rsidR="002061C3" w:rsidRPr="002061C3">
        <w:rPr>
          <w:rFonts w:ascii="Calibri" w:hAnsi="Calibri"/>
          <w:sz w:val="28"/>
          <w:szCs w:val="28"/>
        </w:rPr>
        <w:t xml:space="preserve"> –</w:t>
      </w:r>
      <w:bookmarkStart w:id="20" w:name="_Toc34837610"/>
      <w:bookmarkEnd w:id="18"/>
      <w:r w:rsidR="00002FC8">
        <w:rPr>
          <w:rFonts w:ascii="Calibri" w:hAnsi="Calibri"/>
          <w:sz w:val="28"/>
          <w:szCs w:val="28"/>
        </w:rPr>
        <w:t xml:space="preserve"> </w:t>
      </w:r>
      <w:r w:rsidR="002061C3">
        <w:rPr>
          <w:rFonts w:ascii="Calibri" w:hAnsi="Calibri"/>
          <w:sz w:val="28"/>
          <w:szCs w:val="28"/>
        </w:rPr>
        <w:t>Γενικού Γραμματέα</w:t>
      </w:r>
      <w:r w:rsidR="00002FC8">
        <w:rPr>
          <w:rFonts w:ascii="Calibri" w:hAnsi="Calibri"/>
          <w:sz w:val="28"/>
          <w:szCs w:val="28"/>
        </w:rPr>
        <w:t xml:space="preserve"> </w:t>
      </w:r>
      <w:r w:rsidR="002061C3">
        <w:rPr>
          <w:rFonts w:ascii="Calibri" w:hAnsi="Calibri"/>
          <w:sz w:val="28"/>
          <w:szCs w:val="28"/>
        </w:rPr>
        <w:t>Πρωθυπουργού</w:t>
      </w:r>
      <w:r w:rsidR="00480DE3" w:rsidRPr="005628FA">
        <w:rPr>
          <w:rFonts w:ascii="Calibri" w:hAnsi="Calibri"/>
          <w:sz w:val="28"/>
          <w:szCs w:val="28"/>
        </w:rPr>
        <w:t>)</w:t>
      </w:r>
      <w:bookmarkStart w:id="21" w:name="_Toc406074400"/>
      <w:bookmarkStart w:id="22" w:name="_Toc414451271"/>
      <w:bookmarkEnd w:id="16"/>
      <w:bookmarkEnd w:id="19"/>
      <w:bookmarkEnd w:id="20"/>
    </w:p>
    <w:p w14:paraId="1143EEA9" w14:textId="2E00D233" w:rsidR="00D91780" w:rsidRDefault="00D91780" w:rsidP="0022741B">
      <w:pPr>
        <w:rPr>
          <w:rFonts w:asciiTheme="minorHAnsi" w:hAnsi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971F9" w:rsidRPr="005325D4" w14:paraId="2659EBF2" w14:textId="77777777" w:rsidTr="00371178">
        <w:trPr>
          <w:cantSplit/>
          <w:tblHeader/>
        </w:trPr>
        <w:tc>
          <w:tcPr>
            <w:tcW w:w="709" w:type="dxa"/>
            <w:tcBorders>
              <w:top w:val="double" w:sz="4" w:space="0" w:color="auto"/>
              <w:bottom w:val="double" w:sz="4" w:space="0" w:color="auto"/>
            </w:tcBorders>
            <w:shd w:val="clear" w:color="auto" w:fill="DAEEF3"/>
            <w:vAlign w:val="center"/>
            <w:hideMark/>
          </w:tcPr>
          <w:p w14:paraId="319BD03D" w14:textId="77777777" w:rsidR="009971F9" w:rsidRPr="005325D4" w:rsidRDefault="009971F9" w:rsidP="003E496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907FC4" w14:textId="77777777" w:rsidR="009971F9" w:rsidRPr="005325D4" w:rsidRDefault="009971F9" w:rsidP="003E496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F82573F" w14:textId="77777777" w:rsidR="009971F9" w:rsidRPr="005325D4" w:rsidRDefault="009971F9" w:rsidP="003E4962">
            <w:pPr>
              <w:jc w:val="center"/>
              <w:rPr>
                <w:rFonts w:ascii="Calibri" w:hAnsi="Calibri" w:cs="Tahoma"/>
                <w:b/>
              </w:rPr>
            </w:pPr>
            <w:r w:rsidRPr="005325D4">
              <w:rPr>
                <w:rFonts w:ascii="Calibri" w:hAnsi="Calibri" w:cs="Tahoma"/>
                <w:b/>
              </w:rPr>
              <w:t>ΤΙΤΛΟΣ</w:t>
            </w:r>
          </w:p>
        </w:tc>
      </w:tr>
      <w:tr w:rsidR="00371178" w:rsidRPr="0068489B" w14:paraId="458C852D" w14:textId="77777777" w:rsidTr="00AB72F8">
        <w:trPr>
          <w:cantSplit/>
          <w:trHeight w:val="80"/>
        </w:trPr>
        <w:tc>
          <w:tcPr>
            <w:tcW w:w="709" w:type="dxa"/>
            <w:shd w:val="clear" w:color="auto" w:fill="auto"/>
            <w:vAlign w:val="center"/>
          </w:tcPr>
          <w:p w14:paraId="62BD7782" w14:textId="77777777" w:rsidR="00371178" w:rsidRPr="0068489B" w:rsidRDefault="00371178" w:rsidP="00371178">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A7D234C" w14:textId="77777777" w:rsidR="00371178" w:rsidRPr="00371178" w:rsidRDefault="00371178" w:rsidP="00371178">
            <w:pPr>
              <w:rPr>
                <w:rFonts w:asciiTheme="minorHAnsi" w:hAnsiTheme="minorHAnsi" w:cstheme="minorHAnsi"/>
              </w:rPr>
            </w:pPr>
            <w:r w:rsidRPr="00371178">
              <w:rPr>
                <w:rFonts w:asciiTheme="minorHAnsi" w:hAnsiTheme="minorHAnsi" w:cstheme="minorHAnsi"/>
              </w:rPr>
              <w:t xml:space="preserve">Ο ΠΡΩΘΥΠΟΥΡΓΟΣ </w:t>
            </w:r>
          </w:p>
          <w:p w14:paraId="2DC0115F" w14:textId="77777777" w:rsidR="00371178" w:rsidRPr="00371178" w:rsidRDefault="00371178" w:rsidP="00371178">
            <w:pPr>
              <w:rPr>
                <w:rFonts w:asciiTheme="minorHAnsi" w:hAnsiTheme="minorHAnsi" w:cstheme="minorHAnsi"/>
              </w:rPr>
            </w:pPr>
            <w:r w:rsidRPr="00371178">
              <w:rPr>
                <w:rFonts w:asciiTheme="minorHAnsi" w:hAnsiTheme="minorHAnsi" w:cstheme="minorHAnsi"/>
              </w:rPr>
              <w:t xml:space="preserve">Αριθμ. Υ 4 </w:t>
            </w:r>
          </w:p>
          <w:p w14:paraId="199E92D7" w14:textId="3C673F9B" w:rsidR="00371178" w:rsidRPr="00371178" w:rsidRDefault="007147BC" w:rsidP="00371178">
            <w:pPr>
              <w:rPr>
                <w:rFonts w:asciiTheme="minorHAnsi" w:hAnsiTheme="minorHAnsi" w:cstheme="minorHAnsi"/>
              </w:rPr>
            </w:pPr>
            <w:hyperlink r:id="rId23" w:history="1">
              <w:r w:rsidR="00371178" w:rsidRPr="00371178">
                <w:rPr>
                  <w:rStyle w:val="-"/>
                  <w:rFonts w:asciiTheme="minorHAnsi" w:hAnsiTheme="minorHAnsi" w:cstheme="minorHAnsi"/>
                  <w:u w:val="none"/>
                </w:rPr>
                <w:t>ΦΕΚ Τεύχος B’ 280/17.01.2024</w:t>
              </w:r>
            </w:hyperlink>
          </w:p>
        </w:tc>
        <w:tc>
          <w:tcPr>
            <w:tcW w:w="5245" w:type="dxa"/>
            <w:tcBorders>
              <w:top w:val="double" w:sz="4" w:space="0" w:color="auto"/>
              <w:left w:val="nil"/>
            </w:tcBorders>
            <w:shd w:val="clear" w:color="auto" w:fill="auto"/>
            <w:vAlign w:val="center"/>
          </w:tcPr>
          <w:p w14:paraId="7374090F" w14:textId="5FFFEBD5" w:rsidR="00371178" w:rsidRPr="00D65811" w:rsidRDefault="00371178" w:rsidP="00371178">
            <w:pPr>
              <w:autoSpaceDE w:val="0"/>
              <w:autoSpaceDN w:val="0"/>
              <w:adjustRightInd w:val="0"/>
              <w:jc w:val="both"/>
              <w:rPr>
                <w:rFonts w:asciiTheme="minorHAnsi" w:hAnsiTheme="minorHAnsi" w:cstheme="minorHAnsi"/>
              </w:rPr>
            </w:pPr>
            <w:r w:rsidRPr="00AC018E">
              <w:rPr>
                <w:rFonts w:asciiTheme="minorHAnsi" w:hAnsiTheme="minorHAnsi" w:cstheme="minorHAnsi"/>
              </w:rPr>
              <w:t xml:space="preserve">Σύσταση, συγκρότηση και λειτουργία Συμβουλευτικής Επιτροπής για την Τεχνητή Νοημοσύνη. </w:t>
            </w:r>
          </w:p>
        </w:tc>
      </w:tr>
      <w:tr w:rsidR="00AB72F8" w:rsidRPr="00984D08" w14:paraId="36CA501A" w14:textId="77777777" w:rsidTr="00AB72F8">
        <w:trPr>
          <w:cantSplit/>
          <w:trHeight w:val="80"/>
        </w:trPr>
        <w:tc>
          <w:tcPr>
            <w:tcW w:w="709" w:type="dxa"/>
            <w:shd w:val="clear" w:color="auto" w:fill="DAEEF3" w:themeFill="accent5" w:themeFillTint="33"/>
            <w:vAlign w:val="center"/>
          </w:tcPr>
          <w:p w14:paraId="3ADDEB96" w14:textId="77777777" w:rsidR="00AB72F8" w:rsidRPr="00984D08" w:rsidRDefault="00AB72F8" w:rsidP="00AB72F8">
            <w:pPr>
              <w:jc w:val="center"/>
              <w:rPr>
                <w:rFonts w:asciiTheme="minorHAnsi" w:hAnsiTheme="minorHAnsi" w:cstheme="minorHAnsi"/>
              </w:rPr>
            </w:pPr>
            <w:bookmarkStart w:id="23" w:name="_Hlk158894766"/>
            <w:r>
              <w:rPr>
                <w:rFonts w:asciiTheme="minorHAnsi" w:hAnsiTheme="minorHAnsi" w:cstheme="minorHAnsi"/>
              </w:rPr>
              <w:t>2</w:t>
            </w:r>
          </w:p>
        </w:tc>
        <w:tc>
          <w:tcPr>
            <w:tcW w:w="3827" w:type="dxa"/>
            <w:shd w:val="clear" w:color="auto" w:fill="DAEEF3" w:themeFill="accent5" w:themeFillTint="33"/>
          </w:tcPr>
          <w:p w14:paraId="18F24A1C" w14:textId="77777777" w:rsidR="00AB72F8" w:rsidRPr="00AB72F8" w:rsidRDefault="00AB72F8" w:rsidP="00AB72F8">
            <w:pPr>
              <w:rPr>
                <w:rFonts w:asciiTheme="minorHAnsi" w:hAnsiTheme="minorHAnsi" w:cstheme="minorHAnsi"/>
              </w:rPr>
            </w:pPr>
            <w:r w:rsidRPr="00AB72F8">
              <w:rPr>
                <w:rFonts w:asciiTheme="minorHAnsi" w:hAnsiTheme="minorHAnsi" w:cstheme="minorHAnsi"/>
              </w:rPr>
              <w:t xml:space="preserve">Ο ΠΡΩΘΥΠΟΥΡΓΟΣ </w:t>
            </w:r>
          </w:p>
          <w:p w14:paraId="2211C567" w14:textId="77777777" w:rsidR="00AB72F8" w:rsidRPr="00AB72F8" w:rsidRDefault="00AB72F8" w:rsidP="00AB72F8">
            <w:pPr>
              <w:rPr>
                <w:rFonts w:asciiTheme="minorHAnsi" w:hAnsiTheme="minorHAnsi" w:cstheme="minorHAnsi"/>
              </w:rPr>
            </w:pPr>
            <w:r w:rsidRPr="00AB72F8">
              <w:rPr>
                <w:rFonts w:asciiTheme="minorHAnsi" w:hAnsiTheme="minorHAnsi" w:cstheme="minorHAnsi"/>
              </w:rPr>
              <w:t xml:space="preserve">Αριθμ. Υ 5 </w:t>
            </w:r>
          </w:p>
          <w:p w14:paraId="6EA3A3F8" w14:textId="1ECEC0DC" w:rsidR="00AB72F8" w:rsidRPr="00AB72F8" w:rsidRDefault="007147BC" w:rsidP="00AB72F8">
            <w:pPr>
              <w:rPr>
                <w:rFonts w:asciiTheme="minorHAnsi" w:hAnsiTheme="minorHAnsi" w:cstheme="minorHAnsi"/>
              </w:rPr>
            </w:pPr>
            <w:hyperlink r:id="rId24" w:history="1">
              <w:r w:rsidR="00AB72F8" w:rsidRPr="00AB72F8">
                <w:rPr>
                  <w:rStyle w:val="-"/>
                  <w:rFonts w:asciiTheme="minorHAnsi" w:hAnsiTheme="minorHAnsi" w:cstheme="minorHAnsi"/>
                  <w:u w:val="none"/>
                </w:rPr>
                <w:t>ΦΕΚ Τεύχος B’ 357/19.01.2024</w:t>
              </w:r>
            </w:hyperlink>
          </w:p>
        </w:tc>
        <w:tc>
          <w:tcPr>
            <w:tcW w:w="5245" w:type="dxa"/>
            <w:shd w:val="clear" w:color="auto" w:fill="DAEEF3" w:themeFill="accent5" w:themeFillTint="33"/>
            <w:vAlign w:val="center"/>
          </w:tcPr>
          <w:p w14:paraId="16D65011" w14:textId="7CC9737D" w:rsidR="00AB72F8" w:rsidRPr="00AB72F8" w:rsidRDefault="00AB72F8" w:rsidP="00AB72F8">
            <w:pPr>
              <w:suppressAutoHyphens w:val="0"/>
              <w:autoSpaceDE w:val="0"/>
              <w:autoSpaceDN w:val="0"/>
              <w:adjustRightInd w:val="0"/>
              <w:jc w:val="both"/>
              <w:rPr>
                <w:rFonts w:asciiTheme="minorHAnsi" w:hAnsiTheme="minorHAnsi" w:cstheme="minorHAnsi"/>
              </w:rPr>
            </w:pPr>
            <w:r w:rsidRPr="00AB72F8">
              <w:rPr>
                <w:rFonts w:asciiTheme="minorHAnsi" w:hAnsiTheme="minorHAnsi" w:cstheme="minorHAnsi"/>
              </w:rPr>
              <w:t xml:space="preserve">Σύσταση Ομάδας Εργασίας για την υλοποίηση του έργου της ανέγερσης και λειτουργίας του Μουσείου Ολοκαυτώματος Ελλάδος στη Θεσσαλονίκη. </w:t>
            </w:r>
          </w:p>
        </w:tc>
      </w:tr>
      <w:tr w:rsidR="00AB72F8" w:rsidRPr="0068489B" w14:paraId="59B09366" w14:textId="77777777" w:rsidTr="00AB72F8">
        <w:trPr>
          <w:cantSplit/>
          <w:trHeight w:val="80"/>
        </w:trPr>
        <w:tc>
          <w:tcPr>
            <w:tcW w:w="709" w:type="dxa"/>
            <w:shd w:val="clear" w:color="auto" w:fill="auto"/>
            <w:vAlign w:val="center"/>
          </w:tcPr>
          <w:p w14:paraId="0A6FCA91" w14:textId="77777777" w:rsidR="00AB72F8" w:rsidRPr="0068489B" w:rsidRDefault="00AB72F8" w:rsidP="00AB72F8">
            <w:pPr>
              <w:jc w:val="center"/>
              <w:rPr>
                <w:rFonts w:asciiTheme="minorHAnsi" w:hAnsiTheme="minorHAnsi" w:cstheme="minorHAnsi"/>
              </w:rPr>
            </w:pPr>
            <w:r>
              <w:rPr>
                <w:rFonts w:asciiTheme="minorHAnsi" w:hAnsiTheme="minorHAnsi" w:cstheme="minorHAnsi"/>
              </w:rPr>
              <w:t>3</w:t>
            </w:r>
          </w:p>
        </w:tc>
        <w:tc>
          <w:tcPr>
            <w:tcW w:w="3827" w:type="dxa"/>
            <w:shd w:val="clear" w:color="auto" w:fill="auto"/>
          </w:tcPr>
          <w:p w14:paraId="57606BC2" w14:textId="77777777" w:rsidR="00AB72F8" w:rsidRPr="00AB72F8" w:rsidRDefault="00AB72F8" w:rsidP="00AB72F8">
            <w:pPr>
              <w:rPr>
                <w:rFonts w:asciiTheme="minorHAnsi" w:hAnsiTheme="minorHAnsi" w:cstheme="minorHAnsi"/>
              </w:rPr>
            </w:pPr>
            <w:r w:rsidRPr="00AB72F8">
              <w:rPr>
                <w:rFonts w:asciiTheme="minorHAnsi" w:hAnsiTheme="minorHAnsi" w:cstheme="minorHAnsi"/>
              </w:rPr>
              <w:t xml:space="preserve">Ο ΠΡΩΘΥΠΟΥΡΓΟΣ </w:t>
            </w:r>
          </w:p>
          <w:p w14:paraId="2912DA4E" w14:textId="77777777" w:rsidR="00AB72F8" w:rsidRPr="00AB72F8" w:rsidRDefault="00AB72F8" w:rsidP="00AB72F8">
            <w:pPr>
              <w:rPr>
                <w:rFonts w:asciiTheme="minorHAnsi" w:hAnsiTheme="minorHAnsi" w:cstheme="minorHAnsi"/>
              </w:rPr>
            </w:pPr>
            <w:r w:rsidRPr="00AB72F8">
              <w:rPr>
                <w:rFonts w:asciiTheme="minorHAnsi" w:hAnsiTheme="minorHAnsi" w:cstheme="minorHAnsi"/>
              </w:rPr>
              <w:t xml:space="preserve">Αριθμ. Υ 6 </w:t>
            </w:r>
          </w:p>
          <w:p w14:paraId="7DBADD56" w14:textId="534D9A3B" w:rsidR="00AB72F8" w:rsidRPr="00AB72F8" w:rsidRDefault="007147BC" w:rsidP="00AB72F8">
            <w:pPr>
              <w:rPr>
                <w:rFonts w:asciiTheme="minorHAnsi" w:hAnsiTheme="minorHAnsi" w:cstheme="minorHAnsi"/>
              </w:rPr>
            </w:pPr>
            <w:hyperlink r:id="rId25" w:history="1">
              <w:r w:rsidR="00AB72F8" w:rsidRPr="00AB72F8">
                <w:rPr>
                  <w:rStyle w:val="-"/>
                  <w:rFonts w:asciiTheme="minorHAnsi" w:hAnsiTheme="minorHAnsi" w:cstheme="minorHAnsi"/>
                  <w:u w:val="none"/>
                </w:rPr>
                <w:t>ΦΕΚ Τεύχος B’ 360/19.01.2024</w:t>
              </w:r>
            </w:hyperlink>
          </w:p>
        </w:tc>
        <w:tc>
          <w:tcPr>
            <w:tcW w:w="5245" w:type="dxa"/>
            <w:shd w:val="clear" w:color="auto" w:fill="auto"/>
            <w:vAlign w:val="center"/>
          </w:tcPr>
          <w:p w14:paraId="04CA2315" w14:textId="6322B69A" w:rsidR="00AB72F8" w:rsidRPr="00AB72F8" w:rsidRDefault="00AB72F8" w:rsidP="00AB72F8">
            <w:pPr>
              <w:autoSpaceDE w:val="0"/>
              <w:autoSpaceDN w:val="0"/>
              <w:adjustRightInd w:val="0"/>
              <w:jc w:val="both"/>
              <w:rPr>
                <w:rFonts w:asciiTheme="minorHAnsi" w:hAnsiTheme="minorHAnsi" w:cstheme="minorHAnsi"/>
              </w:rPr>
            </w:pPr>
            <w:r w:rsidRPr="00AB72F8">
              <w:rPr>
                <w:rFonts w:asciiTheme="minorHAnsi" w:hAnsiTheme="minorHAnsi" w:cstheme="minorHAnsi"/>
              </w:rPr>
              <w:t xml:space="preserve">Ανάθεση αρμοδιοτήτων στον Υπουργό Επικρατείας, Χρήστο-Γεώργιο Σκέρτσο. </w:t>
            </w:r>
          </w:p>
        </w:tc>
      </w:tr>
      <w:bookmarkEnd w:id="23"/>
    </w:tbl>
    <w:p w14:paraId="6543F44A" w14:textId="77777777" w:rsidR="009971F9" w:rsidRPr="005060CF" w:rsidRDefault="009971F9" w:rsidP="0022741B">
      <w:pPr>
        <w:rPr>
          <w:rFonts w:asciiTheme="minorHAnsi" w:hAnsiTheme="minorHAnsi"/>
          <w:sz w:val="16"/>
          <w:szCs w:val="16"/>
        </w:rPr>
      </w:pPr>
    </w:p>
    <w:p w14:paraId="1FB362DC" w14:textId="77777777" w:rsidR="007D23A0" w:rsidRPr="007D23A0" w:rsidRDefault="00FE5D0C" w:rsidP="007D23A0">
      <w:pPr>
        <w:pStyle w:val="1"/>
        <w:numPr>
          <w:ilvl w:val="0"/>
          <w:numId w:val="13"/>
        </w:numPr>
        <w:rPr>
          <w:rFonts w:ascii="Calibri" w:hAnsi="Calibri"/>
          <w:sz w:val="32"/>
          <w:szCs w:val="32"/>
        </w:rPr>
      </w:pPr>
      <w:bookmarkStart w:id="24" w:name="_Toc34837611"/>
      <w:r w:rsidRPr="00081ACC">
        <w:rPr>
          <w:rFonts w:ascii="Calibri" w:hAnsi="Calibri"/>
          <w:sz w:val="32"/>
          <w:szCs w:val="32"/>
        </w:rPr>
        <w:t>ΠΡΑΞΕΙΣ ΥΠΟΥΡΓΙΚΟΥ ΣΥΜΒΟΥΛΙΟΥ (Π.Υ.Σ</w:t>
      </w:r>
      <w:r w:rsidR="00A1624A" w:rsidRPr="00081ACC">
        <w:rPr>
          <w:rFonts w:ascii="Calibri" w:hAnsi="Calibri"/>
          <w:sz w:val="32"/>
          <w:szCs w:val="32"/>
        </w:rPr>
        <w:t>.</w:t>
      </w:r>
      <w:r w:rsidRPr="00081ACC">
        <w:rPr>
          <w:rFonts w:ascii="Calibri" w:hAnsi="Calibri"/>
          <w:sz w:val="32"/>
          <w:szCs w:val="32"/>
        </w:rPr>
        <w:t>)</w:t>
      </w:r>
      <w:bookmarkStart w:id="25" w:name="_Toc406074401"/>
      <w:bookmarkEnd w:id="21"/>
      <w:bookmarkEnd w:id="22"/>
      <w:bookmarkEnd w:id="24"/>
    </w:p>
    <w:p w14:paraId="31196EB3" w14:textId="77777777" w:rsidR="00003B39" w:rsidRPr="007D23A0" w:rsidRDefault="00003B39" w:rsidP="007D23A0">
      <w:pPr>
        <w:rPr>
          <w:rFonts w:asciiTheme="minorHAnsi" w:hAnsiTheme="minorHAnsi" w:cstheme="minorHAnsi"/>
          <w:sz w:val="16"/>
          <w:szCs w:val="16"/>
        </w:rPr>
      </w:pPr>
    </w:p>
    <w:p w14:paraId="33A8E755" w14:textId="77777777" w:rsidR="003E03F0" w:rsidRDefault="00FE5D0C" w:rsidP="004341FF">
      <w:pPr>
        <w:pStyle w:val="1"/>
        <w:numPr>
          <w:ilvl w:val="0"/>
          <w:numId w:val="13"/>
        </w:numPr>
        <w:rPr>
          <w:rFonts w:ascii="Calibri" w:hAnsi="Calibri" w:cs="Tahoma"/>
          <w:sz w:val="32"/>
          <w:szCs w:val="32"/>
        </w:rPr>
      </w:pPr>
      <w:bookmarkStart w:id="26" w:name="_Toc34837612"/>
      <w:r w:rsidRPr="004A0BB2">
        <w:rPr>
          <w:rFonts w:ascii="Calibri" w:hAnsi="Calibri" w:cs="Tahoma"/>
          <w:sz w:val="32"/>
          <w:szCs w:val="32"/>
        </w:rPr>
        <w:t>ΠΡΑΞΕΙΣ ΝΟΜΟΘΕΤΙΚΟΥ ΠΕΡΙΕΧΟΜΕΝΟΥ (Π.Ν.Π</w:t>
      </w:r>
      <w:r w:rsidR="0016553B" w:rsidRPr="00D501F8">
        <w:rPr>
          <w:rFonts w:ascii="Calibri" w:hAnsi="Calibri" w:cs="Tahoma"/>
          <w:sz w:val="32"/>
          <w:szCs w:val="32"/>
        </w:rPr>
        <w:t>.</w:t>
      </w:r>
      <w:r w:rsidRPr="004A0BB2">
        <w:rPr>
          <w:rFonts w:ascii="Calibri" w:hAnsi="Calibri" w:cs="Tahoma"/>
          <w:sz w:val="32"/>
          <w:szCs w:val="32"/>
        </w:rPr>
        <w:t>)</w:t>
      </w:r>
      <w:bookmarkEnd w:id="25"/>
      <w:bookmarkEnd w:id="26"/>
    </w:p>
    <w:p w14:paraId="73BE2C6C" w14:textId="77777777" w:rsidR="005220E2" w:rsidRDefault="005220E2" w:rsidP="00EC2BFA">
      <w:pPr>
        <w:tabs>
          <w:tab w:val="left" w:pos="7560"/>
        </w:tabs>
        <w:rPr>
          <w:rFonts w:asciiTheme="minorHAnsi" w:hAnsiTheme="minorHAnsi" w:cstheme="minorHAnsi"/>
          <w:sz w:val="16"/>
          <w:szCs w:val="16"/>
        </w:rPr>
      </w:pPr>
      <w:bookmarkStart w:id="27" w:name="_7._ΥΠΟΥΡΓΙΚΕΣ_ΑΠΟΦΑΣΕΙΣ"/>
      <w:bookmarkStart w:id="28" w:name="_Toc406074402"/>
      <w:bookmarkEnd w:id="27"/>
    </w:p>
    <w:p w14:paraId="627E9074" w14:textId="77777777" w:rsidR="005220E2" w:rsidRDefault="005220E2" w:rsidP="00EC2BFA">
      <w:pPr>
        <w:tabs>
          <w:tab w:val="left" w:pos="7560"/>
        </w:tabs>
        <w:rPr>
          <w:rFonts w:asciiTheme="minorHAnsi" w:hAnsiTheme="minorHAnsi" w:cstheme="minorHAnsi"/>
          <w:sz w:val="16"/>
          <w:szCs w:val="16"/>
        </w:rPr>
      </w:pPr>
    </w:p>
    <w:p w14:paraId="294B3A96" w14:textId="77777777" w:rsidR="005220E2" w:rsidRDefault="005220E2" w:rsidP="00EC2BFA">
      <w:pPr>
        <w:tabs>
          <w:tab w:val="left" w:pos="7560"/>
        </w:tabs>
        <w:rPr>
          <w:rFonts w:asciiTheme="minorHAnsi" w:hAnsiTheme="minorHAnsi" w:cstheme="minorHAnsi"/>
          <w:sz w:val="16"/>
          <w:szCs w:val="16"/>
        </w:rPr>
      </w:pPr>
    </w:p>
    <w:p w14:paraId="712FBDB6" w14:textId="77777777" w:rsidR="005220E2" w:rsidRDefault="005220E2" w:rsidP="00EC2BFA">
      <w:pPr>
        <w:tabs>
          <w:tab w:val="left" w:pos="7560"/>
        </w:tabs>
        <w:rPr>
          <w:rFonts w:asciiTheme="minorHAnsi" w:hAnsiTheme="minorHAnsi" w:cstheme="minorHAnsi"/>
          <w:sz w:val="16"/>
          <w:szCs w:val="16"/>
        </w:rPr>
      </w:pPr>
    </w:p>
    <w:p w14:paraId="12E0D170" w14:textId="77777777" w:rsidR="005220E2" w:rsidRDefault="005220E2" w:rsidP="00EC2BFA">
      <w:pPr>
        <w:tabs>
          <w:tab w:val="left" w:pos="7560"/>
        </w:tabs>
        <w:rPr>
          <w:rFonts w:asciiTheme="minorHAnsi" w:hAnsiTheme="minorHAnsi" w:cstheme="minorHAnsi"/>
          <w:sz w:val="16"/>
          <w:szCs w:val="16"/>
        </w:rPr>
      </w:pPr>
    </w:p>
    <w:p w14:paraId="13A5C38B" w14:textId="77777777" w:rsidR="005220E2" w:rsidRDefault="005220E2" w:rsidP="00EC2BFA">
      <w:pPr>
        <w:tabs>
          <w:tab w:val="left" w:pos="7560"/>
        </w:tabs>
        <w:rPr>
          <w:rFonts w:asciiTheme="minorHAnsi" w:hAnsiTheme="minorHAnsi" w:cstheme="minorHAnsi"/>
          <w:sz w:val="16"/>
          <w:szCs w:val="16"/>
        </w:rPr>
      </w:pPr>
    </w:p>
    <w:p w14:paraId="3A0EB912" w14:textId="77777777" w:rsidR="005220E2" w:rsidRDefault="005220E2" w:rsidP="00EC2BFA">
      <w:pPr>
        <w:tabs>
          <w:tab w:val="left" w:pos="7560"/>
        </w:tabs>
        <w:rPr>
          <w:rFonts w:asciiTheme="minorHAnsi" w:hAnsiTheme="minorHAnsi" w:cstheme="minorHAnsi"/>
          <w:sz w:val="16"/>
          <w:szCs w:val="16"/>
        </w:rPr>
      </w:pPr>
    </w:p>
    <w:p w14:paraId="3A0693E7" w14:textId="77777777" w:rsidR="005220E2" w:rsidRDefault="005220E2" w:rsidP="00EC2BFA">
      <w:pPr>
        <w:tabs>
          <w:tab w:val="left" w:pos="7560"/>
        </w:tabs>
        <w:rPr>
          <w:rFonts w:asciiTheme="minorHAnsi" w:hAnsiTheme="minorHAnsi" w:cstheme="minorHAnsi"/>
          <w:sz w:val="16"/>
          <w:szCs w:val="16"/>
        </w:rPr>
      </w:pPr>
    </w:p>
    <w:p w14:paraId="1BCB80C8" w14:textId="77777777" w:rsidR="005220E2" w:rsidRDefault="005220E2" w:rsidP="00EC2BFA">
      <w:pPr>
        <w:tabs>
          <w:tab w:val="left" w:pos="7560"/>
        </w:tabs>
        <w:rPr>
          <w:rFonts w:asciiTheme="minorHAnsi" w:hAnsiTheme="minorHAnsi" w:cstheme="minorHAnsi"/>
          <w:sz w:val="16"/>
          <w:szCs w:val="16"/>
        </w:rPr>
      </w:pPr>
    </w:p>
    <w:p w14:paraId="63E851E7" w14:textId="77777777" w:rsidR="005220E2" w:rsidRDefault="005220E2" w:rsidP="00EC2BFA">
      <w:pPr>
        <w:tabs>
          <w:tab w:val="left" w:pos="7560"/>
        </w:tabs>
        <w:rPr>
          <w:rFonts w:asciiTheme="minorHAnsi" w:hAnsiTheme="minorHAnsi" w:cstheme="minorHAnsi"/>
          <w:sz w:val="16"/>
          <w:szCs w:val="16"/>
        </w:rPr>
      </w:pPr>
    </w:p>
    <w:p w14:paraId="6F48E9FA" w14:textId="77777777" w:rsidR="005220E2" w:rsidRDefault="005220E2" w:rsidP="00EC2BFA">
      <w:pPr>
        <w:tabs>
          <w:tab w:val="left" w:pos="7560"/>
        </w:tabs>
        <w:rPr>
          <w:rFonts w:asciiTheme="minorHAnsi" w:hAnsiTheme="minorHAnsi" w:cstheme="minorHAnsi"/>
          <w:sz w:val="16"/>
          <w:szCs w:val="16"/>
        </w:rPr>
      </w:pPr>
    </w:p>
    <w:p w14:paraId="71BF683D" w14:textId="629AFF81" w:rsidR="003450E7" w:rsidRPr="00D9640F" w:rsidRDefault="00EC2BFA" w:rsidP="00EC2BFA">
      <w:pPr>
        <w:tabs>
          <w:tab w:val="left" w:pos="7560"/>
        </w:tabs>
        <w:rPr>
          <w:rFonts w:asciiTheme="minorHAnsi" w:hAnsiTheme="minorHAnsi" w:cstheme="minorHAnsi"/>
          <w:sz w:val="16"/>
          <w:szCs w:val="16"/>
        </w:rPr>
      </w:pPr>
      <w:r>
        <w:rPr>
          <w:rFonts w:asciiTheme="minorHAnsi" w:hAnsiTheme="minorHAnsi" w:cstheme="minorHAnsi"/>
          <w:sz w:val="16"/>
          <w:szCs w:val="16"/>
        </w:rPr>
        <w:tab/>
      </w:r>
    </w:p>
    <w:p w14:paraId="570EED7C" w14:textId="77777777" w:rsidR="004C525D" w:rsidRPr="000025BE" w:rsidRDefault="007147BC" w:rsidP="004341FF">
      <w:pPr>
        <w:pStyle w:val="1"/>
        <w:numPr>
          <w:ilvl w:val="0"/>
          <w:numId w:val="13"/>
        </w:numPr>
        <w:rPr>
          <w:rFonts w:ascii="Calibri" w:hAnsi="Calibri"/>
          <w:sz w:val="32"/>
          <w:szCs w:val="32"/>
        </w:rPr>
      </w:pPr>
      <w:hyperlink w:anchor="_7._ΥΠΟΥΡΓΙΚΕΣ_ΑΠΟΦΑΣΕΙΣ" w:history="1">
        <w:bookmarkStart w:id="29" w:name="_Toc34837613"/>
        <w:r w:rsidR="00480DE3" w:rsidRPr="000025BE">
          <w:rPr>
            <w:rStyle w:val="-"/>
            <w:rFonts w:ascii="Calibri" w:hAnsi="Calibri"/>
            <w:color w:val="auto"/>
            <w:sz w:val="32"/>
            <w:szCs w:val="32"/>
            <w:u w:val="none"/>
          </w:rPr>
          <w:t>ΥΠΟΥΡΓΙΚΕΣ ΑΠΟΦΑΣΕΙΣ</w:t>
        </w:r>
        <w:bookmarkStart w:id="30" w:name="_Α._Υπουργού_ή"/>
        <w:bookmarkStart w:id="31" w:name="_Toc406074403"/>
        <w:bookmarkEnd w:id="28"/>
        <w:bookmarkEnd w:id="29"/>
        <w:bookmarkEnd w:id="30"/>
      </w:hyperlink>
    </w:p>
    <w:p w14:paraId="72B99BAA" w14:textId="77777777" w:rsidR="00D45E96" w:rsidRDefault="00D45E96" w:rsidP="00D243B8">
      <w:pPr>
        <w:pStyle w:val="2"/>
        <w:spacing w:line="240" w:lineRule="auto"/>
        <w:rPr>
          <w:b w:val="0"/>
          <w:sz w:val="16"/>
          <w:szCs w:val="16"/>
        </w:rPr>
      </w:pPr>
    </w:p>
    <w:p w14:paraId="5595BEFE" w14:textId="1A62D349" w:rsidR="00CE19D7" w:rsidRDefault="009C0B07" w:rsidP="00D641AD">
      <w:pPr>
        <w:pStyle w:val="2"/>
        <w:spacing w:line="240" w:lineRule="auto"/>
      </w:pPr>
      <w:bookmarkStart w:id="32" w:name="_Toc34837614"/>
      <w:r w:rsidRPr="00E55BD5">
        <w:t xml:space="preserve">       </w:t>
      </w:r>
      <w:r w:rsidR="00F37441" w:rsidRPr="00E55BD5">
        <w:t xml:space="preserve">       </w:t>
      </w:r>
      <w:r w:rsidR="00653B45">
        <w:t xml:space="preserve"> </w:t>
      </w:r>
      <w:r w:rsidR="000F22F4">
        <w:t>Α.</w:t>
      </w:r>
      <w:r w:rsidR="007E1883">
        <w:rPr>
          <w:lang w:val="en-US"/>
        </w:rPr>
        <w:t xml:space="preserve"> </w:t>
      </w:r>
      <w:r w:rsidR="00045A8C">
        <w:t>Υπουργο</w:t>
      </w:r>
      <w:r w:rsidR="00D71751">
        <w:t xml:space="preserve">ύ </w:t>
      </w:r>
      <w:bookmarkStart w:id="33" w:name="_Toc414451275"/>
      <w:bookmarkStart w:id="34" w:name="_Toc406074404"/>
      <w:bookmarkEnd w:id="31"/>
      <w:r w:rsidR="00E3232F">
        <w:t>Εσωτερικών</w:t>
      </w:r>
      <w:bookmarkEnd w:id="32"/>
    </w:p>
    <w:p w14:paraId="7113B67F" w14:textId="0D06F020" w:rsidR="00CA5E59" w:rsidRDefault="00CA5E59" w:rsidP="008C2903">
      <w:pPr>
        <w:pStyle w:val="1"/>
        <w:rPr>
          <w:rStyle w:val="-"/>
          <w:rFonts w:asciiTheme="minorHAnsi" w:hAnsiTheme="minorHAnsi" w:cstheme="minorHAnsi"/>
          <w:color w:val="auto"/>
          <w:u w:val="none"/>
        </w:rPr>
      </w:pPr>
    </w:p>
    <w:tbl>
      <w:tblPr>
        <w:tblW w:w="9781" w:type="dxa"/>
        <w:shd w:val="clear" w:color="auto" w:fill="DAEEF3"/>
        <w:tblLayout w:type="fixed"/>
        <w:tblLook w:val="04A0" w:firstRow="1" w:lastRow="0" w:firstColumn="1" w:lastColumn="0" w:noHBand="0" w:noVBand="1"/>
      </w:tblPr>
      <w:tblGrid>
        <w:gridCol w:w="709"/>
        <w:gridCol w:w="3827"/>
        <w:gridCol w:w="5245"/>
      </w:tblGrid>
      <w:tr w:rsidR="00E6392C" w:rsidRPr="005325D4" w14:paraId="4A1D786B" w14:textId="77777777" w:rsidTr="007E2B9B">
        <w:trPr>
          <w:cantSplit/>
          <w:tblHeader/>
        </w:trPr>
        <w:tc>
          <w:tcPr>
            <w:tcW w:w="709" w:type="dxa"/>
            <w:tcBorders>
              <w:top w:val="double" w:sz="4" w:space="0" w:color="auto"/>
              <w:bottom w:val="double" w:sz="4" w:space="0" w:color="auto"/>
            </w:tcBorders>
            <w:shd w:val="clear" w:color="auto" w:fill="DAEEF3"/>
            <w:vAlign w:val="center"/>
            <w:hideMark/>
          </w:tcPr>
          <w:p w14:paraId="72333243" w14:textId="77777777" w:rsidR="00E6392C" w:rsidRPr="005325D4" w:rsidRDefault="00E6392C" w:rsidP="00937AED">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11C2B2D" w14:textId="77777777" w:rsidR="00E6392C" w:rsidRPr="005325D4" w:rsidRDefault="00E6392C" w:rsidP="00937AED">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0B13A7C" w14:textId="77777777" w:rsidR="00E6392C" w:rsidRPr="005325D4" w:rsidRDefault="00E6392C" w:rsidP="00937AED">
            <w:pPr>
              <w:jc w:val="center"/>
              <w:rPr>
                <w:rFonts w:ascii="Calibri" w:hAnsi="Calibri" w:cs="Tahoma"/>
                <w:b/>
              </w:rPr>
            </w:pPr>
            <w:r w:rsidRPr="005325D4">
              <w:rPr>
                <w:rFonts w:ascii="Calibri" w:hAnsi="Calibri" w:cs="Tahoma"/>
                <w:b/>
              </w:rPr>
              <w:t>ΤΙΤΛΟΣ</w:t>
            </w:r>
          </w:p>
        </w:tc>
      </w:tr>
      <w:tr w:rsidR="00342C1B" w:rsidRPr="0068489B" w14:paraId="1A242217" w14:textId="77777777" w:rsidTr="00342C1B">
        <w:trPr>
          <w:cantSplit/>
          <w:trHeight w:val="80"/>
        </w:trPr>
        <w:tc>
          <w:tcPr>
            <w:tcW w:w="709" w:type="dxa"/>
            <w:shd w:val="clear" w:color="auto" w:fill="auto"/>
            <w:vAlign w:val="center"/>
          </w:tcPr>
          <w:p w14:paraId="5139D93A" w14:textId="2874BCB6" w:rsidR="00342C1B" w:rsidRPr="00087C51" w:rsidRDefault="008B79C4"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34F60F6" w14:textId="77777777" w:rsidR="00342C1B" w:rsidRPr="005A36A4" w:rsidRDefault="00342C1B" w:rsidP="00BE21A8">
            <w:pPr>
              <w:rPr>
                <w:rFonts w:asciiTheme="minorHAnsi" w:hAnsiTheme="minorHAnsi" w:cstheme="minorHAnsi"/>
              </w:rPr>
            </w:pPr>
            <w:r w:rsidRPr="005A36A4">
              <w:rPr>
                <w:rFonts w:asciiTheme="minorHAnsi" w:hAnsiTheme="minorHAnsi" w:cstheme="minorHAnsi"/>
              </w:rPr>
              <w:t xml:space="preserve">Η ΥΠΟΥΡΓΟΣ ΕΣΩΤΕΡΙΚΩΝ </w:t>
            </w:r>
          </w:p>
          <w:p w14:paraId="07477D82" w14:textId="77777777" w:rsidR="00342C1B" w:rsidRPr="005A36A4" w:rsidRDefault="00342C1B" w:rsidP="00BE21A8">
            <w:pPr>
              <w:rPr>
                <w:rFonts w:asciiTheme="minorHAnsi" w:hAnsiTheme="minorHAnsi" w:cstheme="minorHAnsi"/>
              </w:rPr>
            </w:pPr>
            <w:r w:rsidRPr="005A36A4">
              <w:rPr>
                <w:rFonts w:asciiTheme="minorHAnsi" w:hAnsiTheme="minorHAnsi" w:cstheme="minorHAnsi"/>
              </w:rPr>
              <w:t xml:space="preserve">Αριθμ. ΔΙΠΑΑΔ/Φ.Κ./295/οικ.21123 </w:t>
            </w:r>
          </w:p>
          <w:p w14:paraId="5CA6AA48" w14:textId="77777777" w:rsidR="00342C1B" w:rsidRPr="005A36A4" w:rsidRDefault="00342C1B" w:rsidP="00BE21A8">
            <w:pPr>
              <w:rPr>
                <w:rFonts w:asciiTheme="minorHAnsi" w:hAnsiTheme="minorHAnsi" w:cstheme="minorHAnsi"/>
              </w:rPr>
            </w:pPr>
            <w:hyperlink r:id="rId26" w:history="1">
              <w:r w:rsidRPr="005A36A4">
                <w:rPr>
                  <w:rStyle w:val="-"/>
                  <w:rFonts w:asciiTheme="minorHAnsi" w:hAnsiTheme="minorHAnsi" w:cstheme="minorHAnsi"/>
                  <w:u w:val="none"/>
                </w:rPr>
                <w:t>ΦΕΚ Τεύχος B’ 7724/31.12.2023</w:t>
              </w:r>
            </w:hyperlink>
          </w:p>
        </w:tc>
        <w:tc>
          <w:tcPr>
            <w:tcW w:w="5245" w:type="dxa"/>
            <w:shd w:val="clear" w:color="auto" w:fill="auto"/>
            <w:vAlign w:val="center"/>
          </w:tcPr>
          <w:p w14:paraId="00DF85FE" w14:textId="77777777" w:rsidR="00342C1B" w:rsidRPr="005A36A4" w:rsidRDefault="00342C1B" w:rsidP="00BE21A8">
            <w:pPr>
              <w:suppressAutoHyphens w:val="0"/>
              <w:autoSpaceDE w:val="0"/>
              <w:autoSpaceDN w:val="0"/>
              <w:adjustRightInd w:val="0"/>
              <w:jc w:val="both"/>
              <w:rPr>
                <w:rFonts w:asciiTheme="minorHAnsi" w:hAnsiTheme="minorHAnsi" w:cstheme="minorHAnsi"/>
              </w:rPr>
            </w:pPr>
            <w:r w:rsidRPr="005A36A4">
              <w:rPr>
                <w:rFonts w:asciiTheme="minorHAnsi" w:hAnsiTheme="minorHAnsi" w:cstheme="minorHAnsi"/>
              </w:rPr>
              <w:t xml:space="preserve">Τροποποίηση της υπό στοιχεία ΔΙΠΑΑΔ/Φ.Κ./254/15450/26-10-2023 απόφασης «Κατανομή προσωπικού στο Υπουργείο Παιδείας, Θρησκευμάτων και Αθλητισμού» (Β’ 6350). </w:t>
            </w:r>
          </w:p>
        </w:tc>
      </w:tr>
      <w:tr w:rsidR="00342C1B" w:rsidRPr="0068489B" w14:paraId="24CC05AD" w14:textId="77777777" w:rsidTr="00BE21A8">
        <w:trPr>
          <w:cantSplit/>
          <w:trHeight w:val="80"/>
        </w:trPr>
        <w:tc>
          <w:tcPr>
            <w:tcW w:w="709" w:type="dxa"/>
            <w:shd w:val="clear" w:color="auto" w:fill="DAEEF3" w:themeFill="accent5" w:themeFillTint="33"/>
            <w:vAlign w:val="center"/>
          </w:tcPr>
          <w:p w14:paraId="773C8466" w14:textId="23F20641" w:rsidR="00342C1B" w:rsidRPr="008B79C4" w:rsidRDefault="008B79C4" w:rsidP="00BE21A8">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67B043A9" w14:textId="77777777" w:rsidR="00342C1B" w:rsidRPr="005A36A4" w:rsidRDefault="00342C1B" w:rsidP="00BE21A8">
            <w:pPr>
              <w:rPr>
                <w:rFonts w:asciiTheme="minorHAnsi" w:hAnsiTheme="minorHAnsi" w:cstheme="minorHAnsi"/>
              </w:rPr>
            </w:pPr>
            <w:r w:rsidRPr="005A36A4">
              <w:rPr>
                <w:rFonts w:asciiTheme="minorHAnsi" w:hAnsiTheme="minorHAnsi" w:cstheme="minorHAnsi"/>
              </w:rPr>
              <w:t xml:space="preserve">Η ΥΠΟΥΡΓΟΣ ΕΣΩΤΕΡΙΚΩΝ </w:t>
            </w:r>
          </w:p>
          <w:p w14:paraId="7020A3B3" w14:textId="77777777" w:rsidR="00342C1B" w:rsidRPr="005A36A4" w:rsidRDefault="00342C1B" w:rsidP="00BE21A8">
            <w:pPr>
              <w:rPr>
                <w:rFonts w:asciiTheme="minorHAnsi" w:hAnsiTheme="minorHAnsi" w:cstheme="minorHAnsi"/>
              </w:rPr>
            </w:pPr>
            <w:r w:rsidRPr="005A36A4">
              <w:rPr>
                <w:rFonts w:asciiTheme="minorHAnsi" w:hAnsiTheme="minorHAnsi" w:cstheme="minorHAnsi"/>
              </w:rPr>
              <w:t xml:space="preserve">Αριθμ. ΔΙΠΑΑΔ/Φ.Κ./294/οικ.21125 </w:t>
            </w:r>
          </w:p>
          <w:p w14:paraId="2F350D27" w14:textId="77777777" w:rsidR="00342C1B" w:rsidRPr="005A36A4" w:rsidRDefault="00342C1B" w:rsidP="00BE21A8">
            <w:pPr>
              <w:rPr>
                <w:rFonts w:asciiTheme="minorHAnsi" w:hAnsiTheme="minorHAnsi" w:cstheme="minorHAnsi"/>
              </w:rPr>
            </w:pPr>
            <w:hyperlink r:id="rId27" w:history="1">
              <w:r w:rsidRPr="005A36A4">
                <w:rPr>
                  <w:rStyle w:val="-"/>
                  <w:rFonts w:asciiTheme="minorHAnsi" w:hAnsiTheme="minorHAnsi" w:cstheme="minorHAnsi"/>
                  <w:u w:val="none"/>
                </w:rPr>
                <w:t>ΦΕΚ Τεύχος B’ 7724/31.12.2023</w:t>
              </w:r>
            </w:hyperlink>
          </w:p>
        </w:tc>
        <w:tc>
          <w:tcPr>
            <w:tcW w:w="5245" w:type="dxa"/>
            <w:shd w:val="clear" w:color="auto" w:fill="DAEEF3" w:themeFill="accent5" w:themeFillTint="33"/>
            <w:vAlign w:val="center"/>
          </w:tcPr>
          <w:p w14:paraId="21466637" w14:textId="77777777" w:rsidR="00342C1B" w:rsidRPr="005A36A4" w:rsidRDefault="00342C1B" w:rsidP="00BE21A8">
            <w:pPr>
              <w:autoSpaceDE w:val="0"/>
              <w:autoSpaceDN w:val="0"/>
              <w:adjustRightInd w:val="0"/>
              <w:jc w:val="both"/>
              <w:rPr>
                <w:rFonts w:asciiTheme="minorHAnsi" w:hAnsiTheme="minorHAnsi" w:cstheme="minorHAnsi"/>
              </w:rPr>
            </w:pPr>
            <w:r w:rsidRPr="005A36A4">
              <w:rPr>
                <w:rFonts w:asciiTheme="minorHAnsi" w:hAnsiTheme="minorHAnsi" w:cstheme="minorHAnsi"/>
              </w:rPr>
              <w:t xml:space="preserve">Τροποποίηση της υπό στοιχεία ΔΙΠΑΑΔ/Φ.Κ./270/16793/14-11-2023 απόφασης «Κατανομή προσωπικού στο Υπουργείο Παιδείας, Θρησκευμάτων και Αθλητισμού» (Β’ 6652). </w:t>
            </w:r>
          </w:p>
        </w:tc>
      </w:tr>
      <w:tr w:rsidR="007E2B9B" w:rsidRPr="00E36839" w14:paraId="6A26CC53" w14:textId="77777777" w:rsidTr="00342C1B">
        <w:trPr>
          <w:cantSplit/>
          <w:trHeight w:val="80"/>
        </w:trPr>
        <w:tc>
          <w:tcPr>
            <w:tcW w:w="709" w:type="dxa"/>
            <w:shd w:val="clear" w:color="auto" w:fill="auto"/>
            <w:vAlign w:val="center"/>
          </w:tcPr>
          <w:p w14:paraId="67A184C0" w14:textId="2D15319E" w:rsidR="007E2B9B" w:rsidRPr="008B79C4" w:rsidRDefault="008B79C4" w:rsidP="007E2B9B">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91FDCC5" w14:textId="77777777" w:rsidR="007E2B9B" w:rsidRDefault="007E2B9B" w:rsidP="007E2B9B">
            <w:pPr>
              <w:rPr>
                <w:rFonts w:asciiTheme="minorHAnsi" w:hAnsiTheme="minorHAnsi" w:cstheme="minorHAnsi"/>
              </w:rPr>
            </w:pPr>
            <w:r w:rsidRPr="008F7B1F">
              <w:rPr>
                <w:rFonts w:asciiTheme="minorHAnsi" w:hAnsiTheme="minorHAnsi" w:cstheme="minorHAnsi"/>
              </w:rPr>
              <w:t>Η ΥΠΟΥΡΓΟΣ ΕΣΩΤΕΡΙΚΩΝ</w:t>
            </w:r>
            <w:r>
              <w:rPr>
                <w:rFonts w:asciiTheme="minorHAnsi" w:hAnsiTheme="minorHAnsi" w:cstheme="minorHAnsi"/>
              </w:rPr>
              <w:t xml:space="preserve"> </w:t>
            </w:r>
          </w:p>
          <w:p w14:paraId="46653B25" w14:textId="77777777" w:rsidR="007E2B9B" w:rsidRDefault="007E2B9B" w:rsidP="007E2B9B">
            <w:pPr>
              <w:rPr>
                <w:rFonts w:asciiTheme="minorHAnsi" w:hAnsiTheme="minorHAnsi" w:cstheme="minorHAnsi"/>
              </w:rPr>
            </w:pPr>
            <w:r w:rsidRPr="008F7B1F">
              <w:rPr>
                <w:rFonts w:asciiTheme="minorHAnsi" w:hAnsiTheme="minorHAnsi" w:cstheme="minorHAnsi"/>
              </w:rPr>
              <w:t xml:space="preserve">Αριθμ. ΔΙΠΑΑΔ/Φ.Κ/9/18458 </w:t>
            </w:r>
          </w:p>
          <w:p w14:paraId="3A6E9876" w14:textId="349AE285" w:rsidR="007E2B9B" w:rsidRPr="007E2B9B" w:rsidRDefault="007147BC" w:rsidP="007E2B9B">
            <w:pPr>
              <w:rPr>
                <w:rFonts w:asciiTheme="minorHAnsi" w:hAnsiTheme="minorHAnsi" w:cstheme="minorHAnsi"/>
              </w:rPr>
            </w:pPr>
            <w:hyperlink r:id="rId28" w:history="1">
              <w:r w:rsidR="007E2B9B" w:rsidRPr="007E2B9B">
                <w:rPr>
                  <w:rStyle w:val="-"/>
                  <w:rFonts w:asciiTheme="minorHAnsi" w:hAnsiTheme="minorHAnsi" w:cstheme="minorHAnsi"/>
                  <w:u w:val="none"/>
                </w:rPr>
                <w:t>ΦΕΚ Τεύχος B’ 161/15.01.2024</w:t>
              </w:r>
            </w:hyperlink>
          </w:p>
        </w:tc>
        <w:tc>
          <w:tcPr>
            <w:tcW w:w="5245" w:type="dxa"/>
            <w:shd w:val="clear" w:color="auto" w:fill="auto"/>
            <w:vAlign w:val="center"/>
          </w:tcPr>
          <w:p w14:paraId="3FDBB11F" w14:textId="34F0C742" w:rsidR="007E2B9B" w:rsidRPr="00087C51" w:rsidRDefault="007E2B9B" w:rsidP="007E2B9B">
            <w:pPr>
              <w:autoSpaceDE w:val="0"/>
              <w:autoSpaceDN w:val="0"/>
              <w:adjustRightInd w:val="0"/>
              <w:jc w:val="both"/>
              <w:rPr>
                <w:rFonts w:asciiTheme="minorHAnsi" w:hAnsiTheme="minorHAnsi" w:cstheme="minorHAnsi"/>
              </w:rPr>
            </w:pPr>
            <w:r w:rsidRPr="008F7B1F">
              <w:rPr>
                <w:rFonts w:asciiTheme="minorHAnsi" w:hAnsiTheme="minorHAnsi" w:cstheme="minorHAnsi"/>
              </w:rPr>
              <w:t xml:space="preserve">Κατανομή προσωπικού στο Υπουργείο Μετανάστευσης και Ασύλου. </w:t>
            </w:r>
          </w:p>
        </w:tc>
      </w:tr>
      <w:tr w:rsidR="007E2B9B" w:rsidRPr="0068489B" w14:paraId="6A87A4F8" w14:textId="77777777" w:rsidTr="007E2B9B">
        <w:trPr>
          <w:cantSplit/>
          <w:trHeight w:val="80"/>
        </w:trPr>
        <w:tc>
          <w:tcPr>
            <w:tcW w:w="709" w:type="dxa"/>
            <w:shd w:val="clear" w:color="auto" w:fill="DAEEF3" w:themeFill="accent5" w:themeFillTint="33"/>
            <w:vAlign w:val="center"/>
          </w:tcPr>
          <w:p w14:paraId="71DD4743" w14:textId="7B0AB2CA" w:rsidR="007E2B9B" w:rsidRPr="008B79C4" w:rsidRDefault="008B79C4" w:rsidP="007E2B9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1418F8A2"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Η ΥΠΟΥΡΓΟΣ ΕΣΩΤΕΡΙΚΩΝ </w:t>
            </w:r>
          </w:p>
          <w:p w14:paraId="1D072789"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Αριθμ. ΔΙΠΑΑΔ/Φ.Κ./7/19793  </w:t>
            </w:r>
          </w:p>
          <w:p w14:paraId="5103B94B" w14:textId="36846D97" w:rsidR="007E2B9B" w:rsidRPr="007E2B9B" w:rsidRDefault="007147BC" w:rsidP="007E2B9B">
            <w:pPr>
              <w:rPr>
                <w:rFonts w:asciiTheme="minorHAnsi" w:hAnsiTheme="minorHAnsi" w:cstheme="minorHAnsi"/>
              </w:rPr>
            </w:pPr>
            <w:hyperlink r:id="rId29" w:history="1">
              <w:r w:rsidR="007E2B9B" w:rsidRPr="007E2B9B">
                <w:rPr>
                  <w:rStyle w:val="-"/>
                  <w:rFonts w:asciiTheme="minorHAnsi" w:hAnsiTheme="minorHAnsi" w:cstheme="minorHAnsi"/>
                  <w:u w:val="none"/>
                </w:rPr>
                <w:t>ΦΕΚ Τεύχος B’ 161/15.01.2024</w:t>
              </w:r>
            </w:hyperlink>
          </w:p>
        </w:tc>
        <w:tc>
          <w:tcPr>
            <w:tcW w:w="5245" w:type="dxa"/>
            <w:shd w:val="clear" w:color="auto" w:fill="DAEEF3" w:themeFill="accent5" w:themeFillTint="33"/>
            <w:vAlign w:val="center"/>
          </w:tcPr>
          <w:p w14:paraId="16E85814" w14:textId="116D03E3" w:rsidR="007E2B9B" w:rsidRPr="00087C51" w:rsidRDefault="007E2B9B" w:rsidP="007E2B9B">
            <w:pPr>
              <w:autoSpaceDE w:val="0"/>
              <w:autoSpaceDN w:val="0"/>
              <w:adjustRightInd w:val="0"/>
              <w:jc w:val="both"/>
              <w:rPr>
                <w:rFonts w:asciiTheme="minorHAnsi" w:hAnsiTheme="minorHAnsi" w:cstheme="minorHAnsi"/>
              </w:rPr>
            </w:pPr>
            <w:r w:rsidRPr="008F7B1F">
              <w:rPr>
                <w:rFonts w:asciiTheme="minorHAnsi" w:hAnsiTheme="minorHAnsi" w:cstheme="minorHAnsi"/>
              </w:rPr>
              <w:t>Κατανομή προσωπικού στο Eθνικό Κέντρο Τεκμηρίωσης και Ηλεκτρονικού Περιεχομένου (Υπουργείο Ψηφιακής Διακυ</w:t>
            </w:r>
            <w:r>
              <w:rPr>
                <w:rFonts w:asciiTheme="minorHAnsi" w:hAnsiTheme="minorHAnsi" w:cstheme="minorHAnsi"/>
              </w:rPr>
              <w:t xml:space="preserve">βέρνησης). </w:t>
            </w:r>
          </w:p>
        </w:tc>
      </w:tr>
      <w:tr w:rsidR="007E2B9B" w:rsidRPr="0068489B" w14:paraId="37285E67" w14:textId="77777777" w:rsidTr="007E2B9B">
        <w:trPr>
          <w:cantSplit/>
          <w:trHeight w:val="80"/>
        </w:trPr>
        <w:tc>
          <w:tcPr>
            <w:tcW w:w="709" w:type="dxa"/>
            <w:shd w:val="clear" w:color="auto" w:fill="auto"/>
            <w:vAlign w:val="center"/>
          </w:tcPr>
          <w:p w14:paraId="70D0B6A7" w14:textId="334E11A9" w:rsidR="007E2B9B" w:rsidRPr="008B79C4" w:rsidRDefault="008B79C4" w:rsidP="007E2B9B">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1E3AE0A0"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Η ΥΠΟΥΡΓΟΣ ΕΣΩΤΕΡΙΚΩΝ </w:t>
            </w:r>
          </w:p>
          <w:p w14:paraId="53C826B3"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Αριθμ. ΔΙΠΑΑΔ/Φ.Κ./8/20049  </w:t>
            </w:r>
          </w:p>
          <w:p w14:paraId="11FC087A" w14:textId="4081934B" w:rsidR="007E2B9B" w:rsidRPr="007E2B9B" w:rsidRDefault="007147BC" w:rsidP="007E2B9B">
            <w:pPr>
              <w:rPr>
                <w:rFonts w:asciiTheme="minorHAnsi" w:hAnsiTheme="minorHAnsi" w:cstheme="minorHAnsi"/>
              </w:rPr>
            </w:pPr>
            <w:hyperlink r:id="rId30" w:history="1">
              <w:r w:rsidR="007E2B9B" w:rsidRPr="007E2B9B">
                <w:rPr>
                  <w:rStyle w:val="-"/>
                  <w:rFonts w:asciiTheme="minorHAnsi" w:hAnsiTheme="minorHAnsi" w:cstheme="minorHAnsi"/>
                  <w:u w:val="none"/>
                </w:rPr>
                <w:t>ΦΕΚ Τεύχος B’ 161/15.01.2024</w:t>
              </w:r>
            </w:hyperlink>
          </w:p>
        </w:tc>
        <w:tc>
          <w:tcPr>
            <w:tcW w:w="5245" w:type="dxa"/>
            <w:shd w:val="clear" w:color="auto" w:fill="auto"/>
            <w:vAlign w:val="center"/>
          </w:tcPr>
          <w:p w14:paraId="0CDDE1B4" w14:textId="45FC7E29" w:rsidR="007E2B9B" w:rsidRPr="00087C51" w:rsidRDefault="007E2B9B" w:rsidP="007E2B9B">
            <w:pPr>
              <w:autoSpaceDE w:val="0"/>
              <w:autoSpaceDN w:val="0"/>
              <w:adjustRightInd w:val="0"/>
              <w:jc w:val="both"/>
              <w:rPr>
                <w:rFonts w:asciiTheme="minorHAnsi" w:hAnsiTheme="minorHAnsi" w:cstheme="minorHAnsi"/>
              </w:rPr>
            </w:pPr>
            <w:r w:rsidRPr="008F7B1F">
              <w:rPr>
                <w:rFonts w:asciiTheme="minorHAnsi" w:hAnsiTheme="minorHAnsi" w:cstheme="minorHAnsi"/>
              </w:rPr>
              <w:t>Κατανομή προσωπικού στην Ελληνική Αστυνομία (Υπουργείο Προστασίας του Πολίτη)</w:t>
            </w:r>
            <w:r>
              <w:rPr>
                <w:rFonts w:asciiTheme="minorHAnsi" w:hAnsiTheme="minorHAnsi" w:cstheme="minorHAnsi"/>
              </w:rPr>
              <w:t xml:space="preserve">. </w:t>
            </w:r>
          </w:p>
        </w:tc>
      </w:tr>
      <w:tr w:rsidR="007E2B9B" w:rsidRPr="0068489B" w14:paraId="6F8A577B" w14:textId="77777777" w:rsidTr="005A36A4">
        <w:trPr>
          <w:cantSplit/>
          <w:trHeight w:val="80"/>
        </w:trPr>
        <w:tc>
          <w:tcPr>
            <w:tcW w:w="709" w:type="dxa"/>
            <w:shd w:val="clear" w:color="auto" w:fill="DAEEF3" w:themeFill="accent5" w:themeFillTint="33"/>
            <w:vAlign w:val="center"/>
          </w:tcPr>
          <w:p w14:paraId="22BA6F1C" w14:textId="38BD4C89" w:rsidR="007E2B9B" w:rsidRPr="008B79C4" w:rsidRDefault="008B79C4" w:rsidP="007E2B9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0280C38A"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Η ΥΠΟΥΡΓΟΣ ΕΣΩΤΕΡΙΚΩΝ </w:t>
            </w:r>
          </w:p>
          <w:p w14:paraId="20DA340A" w14:textId="77777777" w:rsidR="007E2B9B" w:rsidRPr="007E2B9B" w:rsidRDefault="007E2B9B" w:rsidP="007E2B9B">
            <w:pPr>
              <w:rPr>
                <w:rFonts w:asciiTheme="minorHAnsi" w:hAnsiTheme="minorHAnsi" w:cstheme="minorHAnsi"/>
              </w:rPr>
            </w:pPr>
            <w:r w:rsidRPr="007E2B9B">
              <w:rPr>
                <w:rFonts w:asciiTheme="minorHAnsi" w:hAnsiTheme="minorHAnsi" w:cstheme="minorHAnsi"/>
              </w:rPr>
              <w:t xml:space="preserve">Αριθμ. ΔΙΠΑΑΔ/Φ.Κ./6/20302 </w:t>
            </w:r>
          </w:p>
          <w:p w14:paraId="654548E8" w14:textId="6E0B323C" w:rsidR="007E2B9B" w:rsidRPr="007E2B9B" w:rsidRDefault="007147BC" w:rsidP="007E2B9B">
            <w:pPr>
              <w:rPr>
                <w:rFonts w:asciiTheme="minorHAnsi" w:hAnsiTheme="minorHAnsi" w:cstheme="minorHAnsi"/>
              </w:rPr>
            </w:pPr>
            <w:hyperlink r:id="rId31" w:history="1">
              <w:r w:rsidR="007E2B9B" w:rsidRPr="007E2B9B">
                <w:rPr>
                  <w:rStyle w:val="-"/>
                  <w:rFonts w:asciiTheme="minorHAnsi" w:hAnsiTheme="minorHAnsi" w:cstheme="minorHAnsi"/>
                  <w:u w:val="none"/>
                </w:rPr>
                <w:t>ΦΕΚ Τεύχος B’ 193/15.01.2024</w:t>
              </w:r>
            </w:hyperlink>
          </w:p>
        </w:tc>
        <w:tc>
          <w:tcPr>
            <w:tcW w:w="5245" w:type="dxa"/>
            <w:shd w:val="clear" w:color="auto" w:fill="DAEEF3" w:themeFill="accent5" w:themeFillTint="33"/>
            <w:vAlign w:val="center"/>
          </w:tcPr>
          <w:p w14:paraId="2E0ACDEA" w14:textId="3E930708" w:rsidR="007E2B9B" w:rsidRPr="00087C51" w:rsidRDefault="007E2B9B" w:rsidP="007E2B9B">
            <w:pPr>
              <w:autoSpaceDE w:val="0"/>
              <w:autoSpaceDN w:val="0"/>
              <w:adjustRightInd w:val="0"/>
              <w:jc w:val="both"/>
              <w:rPr>
                <w:rFonts w:asciiTheme="minorHAnsi" w:hAnsiTheme="minorHAnsi" w:cstheme="minorHAnsi"/>
              </w:rPr>
            </w:pPr>
            <w:r w:rsidRPr="00E1693E">
              <w:rPr>
                <w:rFonts w:asciiTheme="minorHAnsi" w:hAnsiTheme="minorHAnsi" w:cstheme="minorHAnsi"/>
              </w:rPr>
              <w:t xml:space="preserve">Κατανομή προσωπικού στον Ελληνικό Γεωργικό Οργανισμό «ΔΗΜΗΤΡΑ» (ΕΛΓΟ - ΔΗΜΗΤΡΑ). </w:t>
            </w:r>
          </w:p>
        </w:tc>
      </w:tr>
      <w:tr w:rsidR="0095755B" w:rsidRPr="007C3AF5" w14:paraId="65F30BEF" w14:textId="77777777" w:rsidTr="0095755B">
        <w:trPr>
          <w:cantSplit/>
          <w:trHeight w:val="80"/>
        </w:trPr>
        <w:tc>
          <w:tcPr>
            <w:tcW w:w="709" w:type="dxa"/>
            <w:shd w:val="clear" w:color="auto" w:fill="auto"/>
            <w:vAlign w:val="center"/>
          </w:tcPr>
          <w:p w14:paraId="052DC365" w14:textId="77777777" w:rsidR="0095755B" w:rsidRPr="00585D7E" w:rsidRDefault="0095755B" w:rsidP="0095755B">
            <w:pPr>
              <w:jc w:val="center"/>
              <w:rPr>
                <w:rFonts w:asciiTheme="minorHAnsi" w:hAnsiTheme="minorHAnsi" w:cstheme="minorHAnsi"/>
              </w:rPr>
            </w:pPr>
            <w:r>
              <w:rPr>
                <w:rFonts w:asciiTheme="minorHAnsi" w:hAnsiTheme="minorHAnsi" w:cstheme="minorHAnsi"/>
              </w:rPr>
              <w:t>7</w:t>
            </w:r>
          </w:p>
        </w:tc>
        <w:tc>
          <w:tcPr>
            <w:tcW w:w="3827" w:type="dxa"/>
            <w:shd w:val="clear" w:color="auto" w:fill="auto"/>
          </w:tcPr>
          <w:p w14:paraId="3F7EF344" w14:textId="77777777" w:rsidR="0095755B" w:rsidRPr="0095755B" w:rsidRDefault="0095755B" w:rsidP="0095755B">
            <w:pPr>
              <w:rPr>
                <w:rFonts w:asciiTheme="minorHAnsi" w:hAnsiTheme="minorHAnsi" w:cstheme="minorHAnsi"/>
              </w:rPr>
            </w:pPr>
            <w:r w:rsidRPr="0095755B">
              <w:rPr>
                <w:rFonts w:asciiTheme="minorHAnsi" w:hAnsiTheme="minorHAnsi" w:cstheme="minorHAnsi"/>
              </w:rPr>
              <w:t xml:space="preserve">Η ΥΠΟΥΡΓΟΣ ΕΣΩΤΕΡΙΚΩΝ </w:t>
            </w:r>
          </w:p>
          <w:p w14:paraId="04473DFD" w14:textId="77777777" w:rsidR="0095755B" w:rsidRPr="0095755B" w:rsidRDefault="0095755B" w:rsidP="0095755B">
            <w:pPr>
              <w:rPr>
                <w:rFonts w:asciiTheme="minorHAnsi" w:hAnsiTheme="minorHAnsi" w:cstheme="minorHAnsi"/>
              </w:rPr>
            </w:pPr>
            <w:r w:rsidRPr="0095755B">
              <w:rPr>
                <w:rFonts w:asciiTheme="minorHAnsi" w:hAnsiTheme="minorHAnsi" w:cstheme="minorHAnsi"/>
              </w:rPr>
              <w:t xml:space="preserve">Αριθμ. ΔΙΠΑΑΔ/Φ.Κ./11/21005 </w:t>
            </w:r>
          </w:p>
          <w:p w14:paraId="47ADB064" w14:textId="3C21D4EC" w:rsidR="0095755B" w:rsidRPr="0095755B" w:rsidRDefault="007147BC" w:rsidP="0095755B">
            <w:pPr>
              <w:rPr>
                <w:rFonts w:asciiTheme="minorHAnsi" w:hAnsiTheme="minorHAnsi" w:cstheme="minorHAnsi"/>
              </w:rPr>
            </w:pPr>
            <w:hyperlink r:id="rId32" w:history="1">
              <w:r w:rsidR="0095755B" w:rsidRPr="0095755B">
                <w:rPr>
                  <w:rStyle w:val="-"/>
                  <w:rFonts w:asciiTheme="minorHAnsi" w:hAnsiTheme="minorHAnsi" w:cstheme="minorHAnsi"/>
                  <w:u w:val="none"/>
                </w:rPr>
                <w:t>ΦΕΚ Τεύχος B’ 243/16.01.2024</w:t>
              </w:r>
            </w:hyperlink>
          </w:p>
        </w:tc>
        <w:tc>
          <w:tcPr>
            <w:tcW w:w="5245" w:type="dxa"/>
            <w:shd w:val="clear" w:color="auto" w:fill="auto"/>
            <w:vAlign w:val="center"/>
          </w:tcPr>
          <w:p w14:paraId="6D54B6BB" w14:textId="78F23C8B" w:rsidR="0095755B" w:rsidRPr="0095755B" w:rsidRDefault="0095755B" w:rsidP="0095755B">
            <w:pPr>
              <w:suppressAutoHyphens w:val="0"/>
              <w:autoSpaceDE w:val="0"/>
              <w:autoSpaceDN w:val="0"/>
              <w:adjustRightInd w:val="0"/>
              <w:jc w:val="both"/>
              <w:rPr>
                <w:rFonts w:asciiTheme="minorHAnsi" w:hAnsiTheme="minorHAnsi" w:cstheme="minorHAnsi"/>
              </w:rPr>
            </w:pPr>
            <w:r w:rsidRPr="0095755B">
              <w:rPr>
                <w:rFonts w:asciiTheme="minorHAnsi" w:hAnsiTheme="minorHAnsi" w:cstheme="minorHAnsi"/>
              </w:rPr>
              <w:t xml:space="preserve">Κατανομή προσωπικού στο Εθνικό Τυπογραφείο. </w:t>
            </w:r>
          </w:p>
        </w:tc>
      </w:tr>
      <w:tr w:rsidR="0095755B" w:rsidRPr="0068489B" w14:paraId="304F2816" w14:textId="77777777" w:rsidTr="0095755B">
        <w:trPr>
          <w:cantSplit/>
          <w:trHeight w:val="80"/>
        </w:trPr>
        <w:tc>
          <w:tcPr>
            <w:tcW w:w="709" w:type="dxa"/>
            <w:shd w:val="clear" w:color="auto" w:fill="DAEEF3" w:themeFill="accent5" w:themeFillTint="33"/>
            <w:vAlign w:val="center"/>
          </w:tcPr>
          <w:p w14:paraId="381DAE29" w14:textId="77777777" w:rsidR="0095755B" w:rsidRPr="0068489B" w:rsidRDefault="0095755B" w:rsidP="0095755B">
            <w:pPr>
              <w:jc w:val="center"/>
              <w:rPr>
                <w:rFonts w:asciiTheme="minorHAnsi" w:hAnsiTheme="minorHAnsi" w:cstheme="minorHAnsi"/>
              </w:rPr>
            </w:pPr>
            <w:r>
              <w:rPr>
                <w:rFonts w:asciiTheme="minorHAnsi" w:hAnsiTheme="minorHAnsi" w:cstheme="minorHAnsi"/>
              </w:rPr>
              <w:t>8</w:t>
            </w:r>
          </w:p>
        </w:tc>
        <w:tc>
          <w:tcPr>
            <w:tcW w:w="3827" w:type="dxa"/>
            <w:shd w:val="clear" w:color="auto" w:fill="DAEEF3" w:themeFill="accent5" w:themeFillTint="33"/>
          </w:tcPr>
          <w:p w14:paraId="0009A666" w14:textId="77777777" w:rsidR="0095755B" w:rsidRPr="0095755B" w:rsidRDefault="0095755B" w:rsidP="0095755B">
            <w:pPr>
              <w:rPr>
                <w:rFonts w:asciiTheme="minorHAnsi" w:hAnsiTheme="minorHAnsi" w:cstheme="minorHAnsi"/>
              </w:rPr>
            </w:pPr>
            <w:r w:rsidRPr="0095755B">
              <w:rPr>
                <w:rFonts w:asciiTheme="minorHAnsi" w:hAnsiTheme="minorHAnsi" w:cstheme="minorHAnsi"/>
              </w:rPr>
              <w:t xml:space="preserve">Η ΥΠΟΥΡΓΟΣ ΕΣΩΤΕΡΙΚΩΝ </w:t>
            </w:r>
          </w:p>
          <w:p w14:paraId="0D413AF3" w14:textId="77777777" w:rsidR="0095755B" w:rsidRPr="0095755B" w:rsidRDefault="0095755B" w:rsidP="0095755B">
            <w:pPr>
              <w:rPr>
                <w:rFonts w:asciiTheme="minorHAnsi" w:hAnsiTheme="minorHAnsi" w:cstheme="minorHAnsi"/>
              </w:rPr>
            </w:pPr>
            <w:r w:rsidRPr="0095755B">
              <w:rPr>
                <w:rFonts w:asciiTheme="minorHAnsi" w:hAnsiTheme="minorHAnsi" w:cstheme="minorHAnsi"/>
              </w:rPr>
              <w:t xml:space="preserve">Αριθμ. ΔΙΠΑΑΔ/Φ.Κ./10/439 </w:t>
            </w:r>
          </w:p>
          <w:p w14:paraId="65AF28AB" w14:textId="1A7F2FFB" w:rsidR="0095755B" w:rsidRPr="0095755B" w:rsidRDefault="007147BC" w:rsidP="0095755B">
            <w:pPr>
              <w:rPr>
                <w:rFonts w:asciiTheme="minorHAnsi" w:hAnsiTheme="minorHAnsi" w:cstheme="minorHAnsi"/>
              </w:rPr>
            </w:pPr>
            <w:hyperlink r:id="rId33" w:history="1">
              <w:r w:rsidR="0095755B" w:rsidRPr="0095755B">
                <w:rPr>
                  <w:rStyle w:val="-"/>
                  <w:rFonts w:asciiTheme="minorHAnsi" w:hAnsiTheme="minorHAnsi" w:cstheme="minorHAnsi"/>
                  <w:u w:val="none"/>
                </w:rPr>
                <w:t>ΦΕΚ Τεύχος B’ 247/17.01.2024</w:t>
              </w:r>
            </w:hyperlink>
          </w:p>
        </w:tc>
        <w:tc>
          <w:tcPr>
            <w:tcW w:w="5245" w:type="dxa"/>
            <w:shd w:val="clear" w:color="auto" w:fill="DAEEF3" w:themeFill="accent5" w:themeFillTint="33"/>
            <w:vAlign w:val="center"/>
          </w:tcPr>
          <w:p w14:paraId="0BB816CB" w14:textId="1C607E0E" w:rsidR="0095755B" w:rsidRPr="0095755B" w:rsidRDefault="0095755B" w:rsidP="0095755B">
            <w:pPr>
              <w:autoSpaceDE w:val="0"/>
              <w:autoSpaceDN w:val="0"/>
              <w:adjustRightInd w:val="0"/>
              <w:jc w:val="both"/>
              <w:rPr>
                <w:rFonts w:asciiTheme="minorHAnsi" w:hAnsiTheme="minorHAnsi" w:cstheme="minorHAnsi"/>
              </w:rPr>
            </w:pPr>
            <w:r w:rsidRPr="0095755B">
              <w:rPr>
                <w:rFonts w:asciiTheme="minorHAnsi" w:hAnsiTheme="minorHAnsi" w:cstheme="minorHAnsi"/>
              </w:rPr>
              <w:t xml:space="preserve">Κατανομή προσωπικού στο Υπουργείο Παιδείας, Θρησκευμάτων και Αθλητισμού. </w:t>
            </w:r>
          </w:p>
        </w:tc>
      </w:tr>
      <w:tr w:rsidR="00575867" w:rsidRPr="001328DA" w14:paraId="3E6B0304" w14:textId="77777777" w:rsidTr="002869E7">
        <w:trPr>
          <w:cantSplit/>
          <w:trHeight w:val="80"/>
        </w:trPr>
        <w:tc>
          <w:tcPr>
            <w:tcW w:w="709" w:type="dxa"/>
            <w:shd w:val="clear" w:color="auto" w:fill="auto"/>
            <w:vAlign w:val="center"/>
          </w:tcPr>
          <w:p w14:paraId="6F8C9F05" w14:textId="77777777" w:rsidR="00575867" w:rsidRPr="00CE460A" w:rsidRDefault="00575867" w:rsidP="002869E7">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B27E632" w14:textId="77777777" w:rsidR="005656A0" w:rsidRPr="005656A0" w:rsidRDefault="005656A0" w:rsidP="005656A0">
            <w:pPr>
              <w:rPr>
                <w:rFonts w:asciiTheme="minorHAnsi" w:hAnsiTheme="minorHAnsi" w:cstheme="minorHAnsi"/>
              </w:rPr>
            </w:pPr>
            <w:r w:rsidRPr="005656A0">
              <w:rPr>
                <w:rFonts w:asciiTheme="minorHAnsi" w:hAnsiTheme="minorHAnsi" w:cstheme="minorHAnsi"/>
              </w:rPr>
              <w:t xml:space="preserve">Η ΥΠΟΥΡΓΟΣ ΕΣΩΤΕΡΙΚΩΝ </w:t>
            </w:r>
          </w:p>
          <w:p w14:paraId="44B6F30A" w14:textId="77777777" w:rsidR="005656A0" w:rsidRPr="005656A0" w:rsidRDefault="005656A0" w:rsidP="005656A0">
            <w:pPr>
              <w:rPr>
                <w:rFonts w:asciiTheme="minorHAnsi" w:hAnsiTheme="minorHAnsi" w:cstheme="minorHAnsi"/>
              </w:rPr>
            </w:pPr>
            <w:r w:rsidRPr="005656A0">
              <w:rPr>
                <w:rFonts w:asciiTheme="minorHAnsi" w:hAnsiTheme="minorHAnsi" w:cstheme="minorHAnsi"/>
              </w:rPr>
              <w:t xml:space="preserve">Αριθμ. ΔΙΠΑΑΔ/Φ.Κ/4/20069  </w:t>
            </w:r>
          </w:p>
          <w:p w14:paraId="00BD6CC5" w14:textId="3996AF9C" w:rsidR="00575867" w:rsidRPr="005656A0" w:rsidRDefault="007147BC" w:rsidP="005656A0">
            <w:pPr>
              <w:rPr>
                <w:rFonts w:asciiTheme="minorHAnsi" w:hAnsiTheme="minorHAnsi" w:cstheme="minorHAnsi"/>
              </w:rPr>
            </w:pPr>
            <w:hyperlink r:id="rId34" w:history="1">
              <w:r w:rsidR="005656A0" w:rsidRPr="005656A0">
                <w:rPr>
                  <w:rStyle w:val="-"/>
                  <w:rFonts w:asciiTheme="minorHAnsi" w:hAnsiTheme="minorHAnsi" w:cstheme="minorHAnsi"/>
                  <w:u w:val="none"/>
                </w:rPr>
                <w:t>ΦΕΚ Τεύχος B’ 324/18.01.2024</w:t>
              </w:r>
            </w:hyperlink>
          </w:p>
        </w:tc>
        <w:tc>
          <w:tcPr>
            <w:tcW w:w="5245" w:type="dxa"/>
            <w:shd w:val="clear" w:color="auto" w:fill="auto"/>
            <w:vAlign w:val="center"/>
          </w:tcPr>
          <w:p w14:paraId="7E026F0B" w14:textId="2D6F2EEC" w:rsidR="00575867" w:rsidRPr="00743239" w:rsidRDefault="005656A0" w:rsidP="002869E7">
            <w:pPr>
              <w:suppressAutoHyphens w:val="0"/>
              <w:autoSpaceDE w:val="0"/>
              <w:autoSpaceDN w:val="0"/>
              <w:adjustRightInd w:val="0"/>
              <w:jc w:val="both"/>
              <w:rPr>
                <w:rFonts w:asciiTheme="minorHAnsi" w:hAnsiTheme="minorHAnsi" w:cstheme="minorHAnsi"/>
              </w:rPr>
            </w:pPr>
            <w:r w:rsidRPr="005656A0">
              <w:rPr>
                <w:rFonts w:asciiTheme="minorHAnsi" w:hAnsiTheme="minorHAnsi" w:cstheme="minorHAnsi"/>
              </w:rPr>
              <w:t>Κατανομή προσωπικού στο Μπενάκειο Φυτοπαθολογικό Ινστιτούτο (Υπουργείο Αγροτικής Ανάπτυξης και Τροφίμων).</w:t>
            </w:r>
          </w:p>
        </w:tc>
      </w:tr>
    </w:tbl>
    <w:p w14:paraId="4679D055" w14:textId="77777777" w:rsidR="00583BC2" w:rsidRPr="00810918" w:rsidRDefault="00583BC2" w:rsidP="00E6392C">
      <w:pPr>
        <w:rPr>
          <w:rFonts w:asciiTheme="minorHAnsi" w:hAnsiTheme="minorHAnsi" w:cstheme="minorHAnsi"/>
          <w:sz w:val="16"/>
          <w:szCs w:val="16"/>
        </w:rPr>
      </w:pPr>
    </w:p>
    <w:p w14:paraId="47DF8A4B" w14:textId="5429C75B" w:rsidR="00F25593" w:rsidRPr="00D33FF7" w:rsidRDefault="00A81731" w:rsidP="008C2903">
      <w:pPr>
        <w:pStyle w:val="1"/>
        <w:rPr>
          <w:rStyle w:val="-"/>
          <w:rFonts w:asciiTheme="minorHAnsi" w:hAnsiTheme="minorHAnsi" w:cstheme="minorHAnsi"/>
          <w:color w:val="auto"/>
          <w:sz w:val="24"/>
          <w:szCs w:val="24"/>
          <w:u w:val="none"/>
        </w:rPr>
      </w:pPr>
      <w:r>
        <w:rPr>
          <w:rStyle w:val="-"/>
          <w:rFonts w:asciiTheme="minorHAnsi" w:hAnsiTheme="minorHAnsi" w:cstheme="minorHAnsi"/>
          <w:color w:val="auto"/>
          <w:sz w:val="24"/>
          <w:szCs w:val="24"/>
          <w:u w:val="none"/>
        </w:rPr>
        <w:t xml:space="preserve">   </w:t>
      </w:r>
      <w:r w:rsidR="009055CC">
        <w:rPr>
          <w:rStyle w:val="-"/>
          <w:rFonts w:asciiTheme="minorHAnsi" w:hAnsiTheme="minorHAnsi" w:cstheme="minorHAnsi"/>
          <w:color w:val="auto"/>
          <w:sz w:val="24"/>
          <w:szCs w:val="24"/>
          <w:u w:val="none"/>
        </w:rPr>
        <w:t xml:space="preserve">            </w:t>
      </w:r>
      <w:hyperlink w:anchor="_Β.__Κ.Υ.Α." w:history="1">
        <w:bookmarkStart w:id="35" w:name="_Toc34837615"/>
        <w:r w:rsidR="00DA53F1" w:rsidRPr="00D33FF7">
          <w:rPr>
            <w:rStyle w:val="-"/>
            <w:rFonts w:asciiTheme="minorHAnsi" w:hAnsiTheme="minorHAnsi" w:cstheme="minorHAnsi"/>
            <w:color w:val="auto"/>
            <w:sz w:val="24"/>
            <w:szCs w:val="24"/>
            <w:u w:val="none"/>
          </w:rPr>
          <w:t xml:space="preserve">Β. </w:t>
        </w:r>
        <w:r w:rsidR="00480DE3" w:rsidRPr="00D33FF7">
          <w:rPr>
            <w:rStyle w:val="-"/>
            <w:rFonts w:asciiTheme="minorHAnsi" w:hAnsiTheme="minorHAnsi" w:cstheme="minorHAnsi"/>
            <w:color w:val="auto"/>
            <w:sz w:val="24"/>
            <w:szCs w:val="24"/>
            <w:u w:val="none"/>
          </w:rPr>
          <w:t xml:space="preserve">Κ.Υ.Α. με σύμπραξη </w:t>
        </w:r>
        <w:r w:rsidR="00E3232F" w:rsidRPr="00D33FF7">
          <w:rPr>
            <w:rStyle w:val="-"/>
            <w:rFonts w:asciiTheme="minorHAnsi" w:hAnsiTheme="minorHAnsi" w:cstheme="minorHAnsi"/>
            <w:color w:val="auto"/>
            <w:sz w:val="24"/>
            <w:szCs w:val="24"/>
            <w:u w:val="none"/>
          </w:rPr>
          <w:t>τ</w:t>
        </w:r>
        <w:r w:rsidR="009E71C7">
          <w:rPr>
            <w:rStyle w:val="-"/>
            <w:rFonts w:asciiTheme="minorHAnsi" w:hAnsiTheme="minorHAnsi" w:cstheme="minorHAnsi"/>
            <w:color w:val="auto"/>
            <w:sz w:val="24"/>
            <w:szCs w:val="24"/>
            <w:u w:val="none"/>
          </w:rPr>
          <w:t>ης</w:t>
        </w:r>
        <w:r w:rsidR="007E1883" w:rsidRPr="00D33FF7">
          <w:rPr>
            <w:rStyle w:val="-"/>
            <w:rFonts w:asciiTheme="minorHAnsi" w:hAnsiTheme="minorHAnsi" w:cstheme="minorHAnsi"/>
            <w:color w:val="auto"/>
            <w:sz w:val="24"/>
            <w:szCs w:val="24"/>
            <w:u w:val="none"/>
          </w:rPr>
          <w:t xml:space="preserve"> </w:t>
        </w:r>
        <w:r w:rsidR="00755EA2" w:rsidRPr="00D33FF7">
          <w:rPr>
            <w:rStyle w:val="-"/>
            <w:rFonts w:asciiTheme="minorHAnsi" w:hAnsiTheme="minorHAnsi" w:cstheme="minorHAnsi"/>
            <w:color w:val="auto"/>
            <w:sz w:val="24"/>
            <w:szCs w:val="24"/>
            <w:u w:val="none"/>
          </w:rPr>
          <w:t xml:space="preserve">Υπουργού </w:t>
        </w:r>
        <w:bookmarkEnd w:id="33"/>
        <w:r w:rsidR="00E3232F" w:rsidRPr="00D33FF7">
          <w:rPr>
            <w:rStyle w:val="-"/>
            <w:rFonts w:asciiTheme="minorHAnsi" w:hAnsiTheme="minorHAnsi" w:cstheme="minorHAnsi"/>
            <w:color w:val="auto"/>
            <w:sz w:val="24"/>
            <w:szCs w:val="24"/>
            <w:u w:val="none"/>
          </w:rPr>
          <w:t>Εσωτερικών</w:t>
        </w:r>
        <w:bookmarkEnd w:id="35"/>
      </w:hyperlink>
      <w:bookmarkStart w:id="36" w:name="_V._ΑΠΟΦΑΣΕΙΣ_ΠΟΥ"/>
      <w:bookmarkStart w:id="37" w:name="_Toc406074405"/>
      <w:bookmarkStart w:id="38" w:name="_Toc414451277"/>
      <w:bookmarkEnd w:id="34"/>
      <w:bookmarkEnd w:id="36"/>
    </w:p>
    <w:p w14:paraId="7B016D89" w14:textId="47FD38E7" w:rsidR="007B68E9" w:rsidRDefault="007B68E9" w:rsidP="007B68E9">
      <w:pPr>
        <w:rPr>
          <w:rFonts w:asciiTheme="minorHAnsi" w:hAnsiTheme="minorHAnsi" w:cstheme="minorHAnsi"/>
          <w:sz w:val="16"/>
          <w:szCs w:val="16"/>
        </w:rPr>
      </w:pPr>
      <w:bookmarkStart w:id="39" w:name="_Toc34837616"/>
    </w:p>
    <w:tbl>
      <w:tblPr>
        <w:tblW w:w="9781" w:type="dxa"/>
        <w:shd w:val="clear" w:color="auto" w:fill="DAEEF3"/>
        <w:tblLayout w:type="fixed"/>
        <w:tblLook w:val="04A0" w:firstRow="1" w:lastRow="0" w:firstColumn="1" w:lastColumn="0" w:noHBand="0" w:noVBand="1"/>
      </w:tblPr>
      <w:tblGrid>
        <w:gridCol w:w="709"/>
        <w:gridCol w:w="3827"/>
        <w:gridCol w:w="5245"/>
      </w:tblGrid>
      <w:tr w:rsidR="00630405" w:rsidRPr="005325D4" w14:paraId="7D0B2E6E" w14:textId="77777777" w:rsidTr="00D334BA">
        <w:trPr>
          <w:cantSplit/>
          <w:tblHeader/>
        </w:trPr>
        <w:tc>
          <w:tcPr>
            <w:tcW w:w="709" w:type="dxa"/>
            <w:tcBorders>
              <w:top w:val="double" w:sz="4" w:space="0" w:color="auto"/>
              <w:bottom w:val="double" w:sz="4" w:space="0" w:color="auto"/>
            </w:tcBorders>
            <w:shd w:val="clear" w:color="auto" w:fill="DAEEF3"/>
            <w:vAlign w:val="center"/>
            <w:hideMark/>
          </w:tcPr>
          <w:p w14:paraId="45DF46CC" w14:textId="77777777" w:rsidR="00630405" w:rsidRPr="005325D4" w:rsidRDefault="00630405" w:rsidP="009D3418">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21ABD96D" w14:textId="77777777" w:rsidR="00630405" w:rsidRPr="005325D4" w:rsidRDefault="00630405" w:rsidP="009D3418">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8C0F1DA" w14:textId="77777777" w:rsidR="00630405" w:rsidRPr="005325D4" w:rsidRDefault="00630405" w:rsidP="009D3418">
            <w:pPr>
              <w:jc w:val="center"/>
              <w:rPr>
                <w:rFonts w:ascii="Calibri" w:hAnsi="Calibri" w:cs="Tahoma"/>
                <w:b/>
              </w:rPr>
            </w:pPr>
            <w:r w:rsidRPr="005325D4">
              <w:rPr>
                <w:rFonts w:ascii="Calibri" w:hAnsi="Calibri" w:cs="Tahoma"/>
                <w:b/>
              </w:rPr>
              <w:t>ΤΙΤΛΟΣ</w:t>
            </w:r>
          </w:p>
        </w:tc>
      </w:tr>
      <w:tr w:rsidR="00D334BA" w:rsidRPr="0068489B" w14:paraId="76029B2D" w14:textId="77777777" w:rsidTr="00D334BA">
        <w:trPr>
          <w:cantSplit/>
          <w:trHeight w:val="80"/>
        </w:trPr>
        <w:tc>
          <w:tcPr>
            <w:tcW w:w="709" w:type="dxa"/>
            <w:shd w:val="clear" w:color="auto" w:fill="auto"/>
            <w:vAlign w:val="center"/>
          </w:tcPr>
          <w:p w14:paraId="71119DA0" w14:textId="60222FA0" w:rsidR="00D334BA" w:rsidRPr="0068489B" w:rsidRDefault="00D334BA" w:rsidP="00D334BA">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7AD35486"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ΟΙ ΥΠΟΥΡΓΟΙ </w:t>
            </w:r>
          </w:p>
          <w:p w14:paraId="7CC06E70"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ΕΘΝΙΚΗΣ ΟΙΚΟΝΟΜΙΑΣ </w:t>
            </w:r>
          </w:p>
          <w:p w14:paraId="779B1B89" w14:textId="7DF104EE"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ΚΑΙ ΟΙΚΟΝΟΜΙΚΩΝ – </w:t>
            </w:r>
          </w:p>
          <w:p w14:paraId="0165E6EC" w14:textId="0C50C740"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ΕΣΩΤΕΡΙΚΩΝ – </w:t>
            </w:r>
          </w:p>
          <w:p w14:paraId="1177498F" w14:textId="2257124D"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ΥΠΟΔΟΜΩΝ ΚΑΙ ΜΕΤΑΦΟΡΩΝ </w:t>
            </w:r>
          </w:p>
          <w:p w14:paraId="284DB915"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Αριθμ. 11622  </w:t>
            </w:r>
          </w:p>
          <w:p w14:paraId="666051E7" w14:textId="48C23511" w:rsidR="00D334BA" w:rsidRPr="00D334BA" w:rsidRDefault="007147BC" w:rsidP="00D334BA">
            <w:pPr>
              <w:rPr>
                <w:rFonts w:asciiTheme="minorHAnsi" w:hAnsiTheme="minorHAnsi" w:cstheme="minorHAnsi"/>
              </w:rPr>
            </w:pPr>
            <w:hyperlink r:id="rId35" w:history="1">
              <w:r w:rsidR="00D334BA" w:rsidRPr="00D334BA">
                <w:rPr>
                  <w:rStyle w:val="-"/>
                  <w:rFonts w:asciiTheme="minorHAnsi" w:hAnsiTheme="minorHAnsi" w:cstheme="minorHAnsi"/>
                  <w:u w:val="none"/>
                </w:rPr>
                <w:t>ΦΕΚ Τεύχος B’ 243/16.01.2024</w:t>
              </w:r>
            </w:hyperlink>
          </w:p>
        </w:tc>
        <w:tc>
          <w:tcPr>
            <w:tcW w:w="5245" w:type="dxa"/>
            <w:tcBorders>
              <w:top w:val="double" w:sz="4" w:space="0" w:color="auto"/>
            </w:tcBorders>
            <w:shd w:val="clear" w:color="auto" w:fill="auto"/>
            <w:vAlign w:val="center"/>
          </w:tcPr>
          <w:p w14:paraId="1832F58B" w14:textId="5D7AB03B" w:rsidR="00D334BA" w:rsidRPr="00D334BA" w:rsidRDefault="00D334BA" w:rsidP="00D334BA">
            <w:pPr>
              <w:autoSpaceDE w:val="0"/>
              <w:autoSpaceDN w:val="0"/>
              <w:adjustRightInd w:val="0"/>
              <w:jc w:val="both"/>
              <w:rPr>
                <w:rFonts w:asciiTheme="minorHAnsi" w:hAnsiTheme="minorHAnsi" w:cstheme="minorHAnsi"/>
              </w:rPr>
            </w:pPr>
            <w:r w:rsidRPr="00D334BA">
              <w:rPr>
                <w:rFonts w:asciiTheme="minorHAnsi" w:hAnsiTheme="minorHAnsi" w:cstheme="minorHAnsi"/>
              </w:rPr>
              <w:t xml:space="preserve">Καθορισμός προσόντων των διερευνητών αεροπορικών και σιδηροδρομικών ατυχημάτων του Εθνικού Οργανισμού Διερεύνησης Αεροπορικών και Σιδηροδρομικών Ατυχημάτων και Ασφάλειας Μεταφορών (Ε.Ο.Δ.Α.Σ.Α.Α.Μ.). </w:t>
            </w:r>
          </w:p>
        </w:tc>
      </w:tr>
      <w:tr w:rsidR="00D334BA" w:rsidRPr="00984D08" w14:paraId="263C43F7" w14:textId="77777777" w:rsidTr="00E50A9E">
        <w:trPr>
          <w:cantSplit/>
          <w:trHeight w:val="80"/>
        </w:trPr>
        <w:tc>
          <w:tcPr>
            <w:tcW w:w="709" w:type="dxa"/>
            <w:shd w:val="clear" w:color="auto" w:fill="auto"/>
            <w:vAlign w:val="center"/>
          </w:tcPr>
          <w:p w14:paraId="62EC8A19" w14:textId="3803DCAE" w:rsidR="00D334BA" w:rsidRPr="00984D08" w:rsidRDefault="00D334BA" w:rsidP="00D334BA">
            <w:pPr>
              <w:jc w:val="center"/>
              <w:rPr>
                <w:rFonts w:asciiTheme="minorHAnsi" w:hAnsiTheme="minorHAnsi" w:cstheme="minorHAnsi"/>
              </w:rPr>
            </w:pPr>
            <w:r>
              <w:rPr>
                <w:rFonts w:asciiTheme="minorHAnsi" w:hAnsiTheme="minorHAnsi" w:cstheme="minorHAnsi"/>
              </w:rPr>
              <w:lastRenderedPageBreak/>
              <w:t>2</w:t>
            </w:r>
          </w:p>
        </w:tc>
        <w:tc>
          <w:tcPr>
            <w:tcW w:w="3827" w:type="dxa"/>
            <w:shd w:val="clear" w:color="auto" w:fill="auto"/>
          </w:tcPr>
          <w:p w14:paraId="09248BC8"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ΟΙ ΥΠΟΥΡΓΟΙ </w:t>
            </w:r>
          </w:p>
          <w:p w14:paraId="2A37225F" w14:textId="30D83B86"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ΕΣΩΤΕΡΙΚΩΝ – </w:t>
            </w:r>
          </w:p>
          <w:p w14:paraId="5998A1D1"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ΚΛΙΜΑΤΙΚΗΣ ΚΡΙΣΗΣ </w:t>
            </w:r>
          </w:p>
          <w:p w14:paraId="46C7A638" w14:textId="72704F21"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ΚΑΙ ΠΟΛΙΤΙΚΗΣ ΠΡΟΣΤΑΣΙΑΣ </w:t>
            </w:r>
          </w:p>
          <w:p w14:paraId="74408390" w14:textId="77777777" w:rsidR="00D334BA" w:rsidRPr="00D334BA" w:rsidRDefault="00D334BA" w:rsidP="00D334BA">
            <w:pPr>
              <w:rPr>
                <w:rFonts w:asciiTheme="minorHAnsi" w:hAnsiTheme="minorHAnsi" w:cstheme="minorHAnsi"/>
              </w:rPr>
            </w:pPr>
            <w:r w:rsidRPr="00D334BA">
              <w:rPr>
                <w:rFonts w:asciiTheme="minorHAnsi" w:hAnsiTheme="minorHAnsi" w:cstheme="minorHAnsi"/>
              </w:rPr>
              <w:t xml:space="preserve">Αριθμ. 3177 </w:t>
            </w:r>
          </w:p>
          <w:p w14:paraId="277ACE41" w14:textId="6A04279E" w:rsidR="00D334BA" w:rsidRPr="00D334BA" w:rsidRDefault="007147BC" w:rsidP="00D334BA">
            <w:pPr>
              <w:rPr>
                <w:rFonts w:asciiTheme="minorHAnsi" w:hAnsiTheme="minorHAnsi" w:cstheme="minorHAnsi"/>
              </w:rPr>
            </w:pPr>
            <w:hyperlink r:id="rId36" w:history="1">
              <w:r w:rsidR="00D334BA" w:rsidRPr="00D334BA">
                <w:rPr>
                  <w:rStyle w:val="-"/>
                  <w:rFonts w:asciiTheme="minorHAnsi" w:hAnsiTheme="minorHAnsi" w:cstheme="minorHAnsi"/>
                  <w:u w:val="none"/>
                </w:rPr>
                <w:t>ΦΕΚ Τεύχος B’ 244/16.01.2024</w:t>
              </w:r>
            </w:hyperlink>
          </w:p>
        </w:tc>
        <w:tc>
          <w:tcPr>
            <w:tcW w:w="5245" w:type="dxa"/>
            <w:shd w:val="clear" w:color="auto" w:fill="auto"/>
            <w:vAlign w:val="center"/>
          </w:tcPr>
          <w:p w14:paraId="2D47600B" w14:textId="3C70BF6D" w:rsidR="00D334BA" w:rsidRPr="00D334BA" w:rsidRDefault="00D334BA" w:rsidP="00D334BA">
            <w:pPr>
              <w:suppressAutoHyphens w:val="0"/>
              <w:autoSpaceDE w:val="0"/>
              <w:autoSpaceDN w:val="0"/>
              <w:adjustRightInd w:val="0"/>
              <w:jc w:val="both"/>
              <w:rPr>
                <w:rFonts w:asciiTheme="minorHAnsi" w:hAnsiTheme="minorHAnsi" w:cstheme="minorHAnsi"/>
              </w:rPr>
            </w:pPr>
            <w:r w:rsidRPr="00D334BA">
              <w:rPr>
                <w:rFonts w:asciiTheme="minorHAnsi" w:hAnsiTheme="minorHAnsi" w:cstheme="minorHAnsi"/>
              </w:rPr>
              <w:t xml:space="preserve">Ρυθμίσεις για τη σύσταση και συγκρότηση κλιμακίων κρατικής αρωγής για την εκτίμηση και καταγραφή ζημιών από τις πλημμύρες Σεπτεμβρίου 2023. </w:t>
            </w:r>
          </w:p>
        </w:tc>
      </w:tr>
    </w:tbl>
    <w:p w14:paraId="2CC2537A" w14:textId="7F2B7467" w:rsidR="00F5288A" w:rsidRPr="006D3DD2" w:rsidRDefault="00F5288A" w:rsidP="008F53A4">
      <w:pPr>
        <w:pStyle w:val="1"/>
        <w:rPr>
          <w:rFonts w:asciiTheme="minorHAnsi" w:hAnsiTheme="minorHAnsi" w:cstheme="minorHAnsi"/>
        </w:rPr>
      </w:pPr>
    </w:p>
    <w:p w14:paraId="2E7D3EC8" w14:textId="331E6040" w:rsidR="00BC0E35" w:rsidRPr="00013132" w:rsidRDefault="00F5288A" w:rsidP="008F53A4">
      <w:pPr>
        <w:pStyle w:val="1"/>
        <w:rPr>
          <w:rFonts w:asciiTheme="minorHAnsi" w:hAnsiTheme="minorHAnsi" w:cstheme="minorHAnsi"/>
          <w:sz w:val="24"/>
          <w:szCs w:val="24"/>
        </w:rPr>
      </w:pPr>
      <w:r>
        <w:rPr>
          <w:rFonts w:asciiTheme="minorHAnsi" w:hAnsiTheme="minorHAnsi" w:cstheme="minorHAnsi"/>
          <w:sz w:val="24"/>
          <w:szCs w:val="24"/>
        </w:rPr>
        <w:t xml:space="preserve">               </w:t>
      </w:r>
      <w:r w:rsidR="00D45E96" w:rsidRPr="00013132">
        <w:rPr>
          <w:rFonts w:asciiTheme="minorHAnsi" w:hAnsiTheme="minorHAnsi" w:cstheme="minorHAnsi"/>
          <w:sz w:val="24"/>
          <w:szCs w:val="24"/>
        </w:rPr>
        <w:t xml:space="preserve">Γ. </w:t>
      </w:r>
      <w:r w:rsidR="00480DE3" w:rsidRPr="00013132">
        <w:rPr>
          <w:rFonts w:asciiTheme="minorHAnsi" w:hAnsiTheme="minorHAnsi" w:cstheme="minorHAnsi"/>
          <w:sz w:val="24"/>
          <w:szCs w:val="24"/>
        </w:rPr>
        <w:t>Λοιπές Υ.Α.</w:t>
      </w:r>
      <w:bookmarkStart w:id="40" w:name="_Toc406074406"/>
      <w:bookmarkEnd w:id="37"/>
      <w:bookmarkEnd w:id="38"/>
      <w:bookmarkEnd w:id="39"/>
    </w:p>
    <w:p w14:paraId="15DE54FA" w14:textId="77777777" w:rsidR="00463DF1" w:rsidRPr="00E55FA2" w:rsidRDefault="00D17792" w:rsidP="00FB6A9F">
      <w:pPr>
        <w:pStyle w:val="1"/>
        <w:rPr>
          <w:rFonts w:asciiTheme="minorHAnsi" w:hAnsiTheme="minorHAnsi" w:cstheme="minorHAnsi"/>
        </w:rPr>
      </w:pPr>
      <w:bookmarkStart w:id="41" w:name="_Toc414451278"/>
      <w:r w:rsidRPr="00E55FA2">
        <w:rPr>
          <w:rFonts w:asciiTheme="minorHAnsi" w:hAnsiTheme="minorHAnsi" w:cstheme="minorHAnsi"/>
          <w:sz w:val="24"/>
          <w:szCs w:val="24"/>
        </w:rPr>
        <w:t xml:space="preserve"> </w:t>
      </w:r>
    </w:p>
    <w:tbl>
      <w:tblPr>
        <w:tblW w:w="9781" w:type="dxa"/>
        <w:shd w:val="clear" w:color="auto" w:fill="DAEEF3"/>
        <w:tblLayout w:type="fixed"/>
        <w:tblLook w:val="04A0" w:firstRow="1" w:lastRow="0" w:firstColumn="1" w:lastColumn="0" w:noHBand="0" w:noVBand="1"/>
      </w:tblPr>
      <w:tblGrid>
        <w:gridCol w:w="709"/>
        <w:gridCol w:w="3827"/>
        <w:gridCol w:w="5245"/>
      </w:tblGrid>
      <w:tr w:rsidR="00463DF1" w:rsidRPr="001532CE" w14:paraId="2A903447" w14:textId="77777777" w:rsidTr="006254BD">
        <w:trPr>
          <w:cantSplit/>
          <w:tblHeader/>
        </w:trPr>
        <w:tc>
          <w:tcPr>
            <w:tcW w:w="709" w:type="dxa"/>
            <w:tcBorders>
              <w:top w:val="double" w:sz="4" w:space="0" w:color="auto"/>
              <w:bottom w:val="double" w:sz="4" w:space="0" w:color="auto"/>
            </w:tcBorders>
            <w:shd w:val="clear" w:color="auto" w:fill="DAEEF3"/>
            <w:vAlign w:val="center"/>
            <w:hideMark/>
          </w:tcPr>
          <w:p w14:paraId="0D6EC36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lang w:val="en-US"/>
              </w:rPr>
              <w:t>A</w:t>
            </w:r>
            <w:r w:rsidRPr="001532CE">
              <w:rPr>
                <w:rFonts w:asciiTheme="minorHAnsi" w:hAnsiTheme="minorHAnsi" w:cstheme="minorHAnsi"/>
                <w:b/>
              </w:rPr>
              <w:t>/</w:t>
            </w:r>
            <w:r w:rsidRPr="001532CE">
              <w:rPr>
                <w:rFonts w:asciiTheme="minorHAnsi" w:hAnsiTheme="minorHAnsi" w:cstheme="minorHAnsi"/>
                <w:b/>
                <w:lang w:val="en-US"/>
              </w:rPr>
              <w:t>A</w:t>
            </w:r>
          </w:p>
        </w:tc>
        <w:tc>
          <w:tcPr>
            <w:tcW w:w="3827" w:type="dxa"/>
            <w:tcBorders>
              <w:top w:val="double" w:sz="4" w:space="0" w:color="auto"/>
              <w:bottom w:val="double" w:sz="4" w:space="0" w:color="auto"/>
            </w:tcBorders>
            <w:shd w:val="clear" w:color="auto" w:fill="DAEEF3"/>
            <w:vAlign w:val="center"/>
            <w:hideMark/>
          </w:tcPr>
          <w:p w14:paraId="6D4A96E0" w14:textId="77777777" w:rsidR="00463DF1" w:rsidRPr="001532CE" w:rsidRDefault="00552EB6" w:rsidP="00D535B2">
            <w:pPr>
              <w:jc w:val="center"/>
              <w:rPr>
                <w:rFonts w:asciiTheme="minorHAnsi" w:hAnsiTheme="minorHAnsi" w:cstheme="minorHAnsi"/>
                <w:b/>
              </w:rPr>
            </w:pPr>
            <w:r w:rsidRPr="001532CE">
              <w:rPr>
                <w:rFonts w:asciiTheme="minorHAnsi" w:hAnsiTheme="minorHAnsi" w:cstheme="minorHAnsi"/>
                <w:b/>
              </w:rPr>
              <w:t xml:space="preserve">ΣΤΟΙΧΕΙΑ </w:t>
            </w:r>
            <w:r w:rsidR="00463DF1" w:rsidRPr="001532CE">
              <w:rPr>
                <w:rFonts w:asciiTheme="minorHAnsi" w:hAnsiTheme="minorHAnsi" w:cstheme="minorHAnsi"/>
                <w:b/>
              </w:rPr>
              <w:t>ΑΠΟΦΑΣΗΣ</w:t>
            </w:r>
          </w:p>
        </w:tc>
        <w:tc>
          <w:tcPr>
            <w:tcW w:w="5245" w:type="dxa"/>
            <w:tcBorders>
              <w:top w:val="double" w:sz="4" w:space="0" w:color="auto"/>
              <w:bottom w:val="double" w:sz="4" w:space="0" w:color="auto"/>
            </w:tcBorders>
            <w:shd w:val="clear" w:color="auto" w:fill="DAEEF3"/>
            <w:vAlign w:val="center"/>
            <w:hideMark/>
          </w:tcPr>
          <w:p w14:paraId="618AF2C4" w14:textId="77777777" w:rsidR="00463DF1" w:rsidRPr="001532CE" w:rsidRDefault="00463DF1" w:rsidP="00D535B2">
            <w:pPr>
              <w:jc w:val="center"/>
              <w:rPr>
                <w:rFonts w:asciiTheme="minorHAnsi" w:hAnsiTheme="minorHAnsi" w:cstheme="minorHAnsi"/>
                <w:b/>
              </w:rPr>
            </w:pPr>
            <w:r w:rsidRPr="001532CE">
              <w:rPr>
                <w:rFonts w:asciiTheme="minorHAnsi" w:hAnsiTheme="minorHAnsi" w:cstheme="minorHAnsi"/>
                <w:b/>
              </w:rPr>
              <w:t>ΤΙΤΛΟΣ</w:t>
            </w:r>
          </w:p>
        </w:tc>
      </w:tr>
      <w:tr w:rsidR="00C92DF6" w:rsidRPr="00B74197" w14:paraId="5C34B0F0" w14:textId="77777777" w:rsidTr="006254BD">
        <w:trPr>
          <w:cantSplit/>
          <w:trHeight w:val="80"/>
        </w:trPr>
        <w:tc>
          <w:tcPr>
            <w:tcW w:w="709" w:type="dxa"/>
            <w:tcBorders>
              <w:top w:val="double" w:sz="4" w:space="0" w:color="auto"/>
            </w:tcBorders>
            <w:shd w:val="clear" w:color="auto" w:fill="auto"/>
            <w:vAlign w:val="center"/>
          </w:tcPr>
          <w:p w14:paraId="566A7590" w14:textId="3E247D33" w:rsidR="00C92DF6" w:rsidRPr="00FB7F84" w:rsidRDefault="00C92DF6"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tcBorders>
              <w:top w:val="double" w:sz="4" w:space="0" w:color="auto"/>
            </w:tcBorders>
            <w:shd w:val="clear" w:color="auto" w:fill="auto"/>
          </w:tcPr>
          <w:p w14:paraId="4D2CFB5D" w14:textId="77777777" w:rsidR="00C92DF6" w:rsidRPr="00FA1617" w:rsidRDefault="00C92DF6" w:rsidP="00BE21A8">
            <w:pPr>
              <w:rPr>
                <w:rFonts w:asciiTheme="minorHAnsi" w:hAnsiTheme="minorHAnsi" w:cstheme="minorHAnsi"/>
              </w:rPr>
            </w:pPr>
          </w:p>
          <w:p w14:paraId="51B407C2" w14:textId="77777777" w:rsidR="00C92DF6" w:rsidRPr="00FA1617" w:rsidRDefault="00C92DF6" w:rsidP="00BE21A8">
            <w:pPr>
              <w:rPr>
                <w:rFonts w:asciiTheme="minorHAnsi" w:hAnsiTheme="minorHAnsi" w:cstheme="minorHAnsi"/>
              </w:rPr>
            </w:pPr>
            <w:r w:rsidRPr="00FA1617">
              <w:rPr>
                <w:rFonts w:asciiTheme="minorHAnsi" w:hAnsiTheme="minorHAnsi" w:cstheme="minorHAnsi"/>
              </w:rPr>
              <w:t xml:space="preserve">Ο ΥΠΟΥΡΓΟΣ ΚΑΙ Ο ΥΦΥΠΟΥΡΓΟΣ ΑΝΑΠΤΥΞΗΣ </w:t>
            </w:r>
          </w:p>
          <w:p w14:paraId="029A89AD" w14:textId="77777777" w:rsidR="00C92DF6" w:rsidRPr="00FA1617" w:rsidRDefault="00C92DF6" w:rsidP="00BE21A8">
            <w:pPr>
              <w:rPr>
                <w:rFonts w:asciiTheme="minorHAnsi" w:hAnsiTheme="minorHAnsi" w:cstheme="minorHAnsi"/>
              </w:rPr>
            </w:pPr>
            <w:r w:rsidRPr="00FA1617">
              <w:rPr>
                <w:rFonts w:asciiTheme="minorHAnsi" w:hAnsiTheme="minorHAnsi" w:cstheme="minorHAnsi"/>
              </w:rPr>
              <w:t xml:space="preserve">Αριθμ. 124433 </w:t>
            </w:r>
          </w:p>
          <w:p w14:paraId="7DA07069" w14:textId="77777777" w:rsidR="00C92DF6" w:rsidRPr="00FA1617" w:rsidRDefault="00C92DF6" w:rsidP="00BE21A8">
            <w:pPr>
              <w:rPr>
                <w:rFonts w:asciiTheme="minorHAnsi" w:hAnsiTheme="minorHAnsi" w:cstheme="minorHAnsi"/>
              </w:rPr>
            </w:pPr>
            <w:hyperlink r:id="rId37" w:history="1">
              <w:r w:rsidRPr="00FA1617">
                <w:rPr>
                  <w:rStyle w:val="-"/>
                  <w:rFonts w:asciiTheme="minorHAnsi" w:hAnsiTheme="minorHAnsi" w:cstheme="minorHAnsi"/>
                  <w:u w:val="none"/>
                </w:rPr>
                <w:t>ΦΕΚ Τεύχος B’ 7724/31.12.2023</w:t>
              </w:r>
            </w:hyperlink>
          </w:p>
        </w:tc>
        <w:tc>
          <w:tcPr>
            <w:tcW w:w="5245" w:type="dxa"/>
            <w:tcBorders>
              <w:top w:val="double" w:sz="4" w:space="0" w:color="auto"/>
            </w:tcBorders>
            <w:shd w:val="clear" w:color="auto" w:fill="auto"/>
            <w:vAlign w:val="center"/>
          </w:tcPr>
          <w:p w14:paraId="0F055FB1" w14:textId="77777777" w:rsidR="00C92DF6" w:rsidRPr="00FA1617" w:rsidRDefault="00C92DF6" w:rsidP="00BE21A8">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Τροποποίηση των υπ’  αρ. 29898/26.02.2019, 133182/20.12.2019, 104217/1.11.2022, υπουργικών αποφάσεων και έγκριση ετήσιου προγραμματισμού των δράσεων και κατανομή πόρων του Ελληνικού Ιδρύματος Έρευνας και Καινοτομίας (ΕΛΙΔΕΚ) για το έτος 2024. </w:t>
            </w:r>
          </w:p>
        </w:tc>
      </w:tr>
      <w:tr w:rsidR="00C92DF6" w:rsidRPr="001328DA" w14:paraId="0A8BEA73" w14:textId="77777777" w:rsidTr="006254BD">
        <w:trPr>
          <w:cantSplit/>
          <w:trHeight w:val="80"/>
        </w:trPr>
        <w:tc>
          <w:tcPr>
            <w:tcW w:w="709" w:type="dxa"/>
            <w:shd w:val="clear" w:color="auto" w:fill="DAEEF3" w:themeFill="accent5" w:themeFillTint="33"/>
            <w:vAlign w:val="center"/>
          </w:tcPr>
          <w:p w14:paraId="5CDFD163" w14:textId="514DB7AB" w:rsidR="00C92DF6" w:rsidRPr="003E15AC" w:rsidRDefault="00C92DF6" w:rsidP="00BE21A8">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1170A1D4" w14:textId="77777777" w:rsidR="00C92DF6" w:rsidRPr="005F5BCD" w:rsidRDefault="00C92DF6" w:rsidP="00BE21A8">
            <w:pPr>
              <w:rPr>
                <w:rFonts w:asciiTheme="minorHAnsi" w:hAnsiTheme="minorHAnsi" w:cstheme="minorHAnsi"/>
              </w:rPr>
            </w:pPr>
            <w:r w:rsidRPr="005F5BCD">
              <w:rPr>
                <w:rFonts w:asciiTheme="minorHAnsi" w:hAnsiTheme="minorHAnsi" w:cstheme="minorHAnsi"/>
              </w:rPr>
              <w:t xml:space="preserve">Ο ΥΠΟΥΡΓΟΣ </w:t>
            </w:r>
          </w:p>
          <w:p w14:paraId="28FCF3D8" w14:textId="77777777" w:rsidR="00C92DF6" w:rsidRPr="005F5BCD" w:rsidRDefault="00C92DF6" w:rsidP="00BE21A8">
            <w:pPr>
              <w:rPr>
                <w:rFonts w:asciiTheme="minorHAnsi" w:hAnsiTheme="minorHAnsi" w:cstheme="minorHAnsi"/>
              </w:rPr>
            </w:pPr>
            <w:r w:rsidRPr="005F5BCD">
              <w:rPr>
                <w:rFonts w:asciiTheme="minorHAnsi" w:hAnsiTheme="minorHAnsi" w:cstheme="minorHAnsi"/>
              </w:rPr>
              <w:t xml:space="preserve">ΠΕΡΙΒΑΛΛΟΝΤΟΣ ΚΑΙ ΕΝΕΡΓΕΙΑΣ </w:t>
            </w:r>
          </w:p>
          <w:p w14:paraId="0B23774B" w14:textId="77777777" w:rsidR="00C92DF6" w:rsidRPr="005F5BCD" w:rsidRDefault="00C92DF6" w:rsidP="00BE21A8">
            <w:pPr>
              <w:rPr>
                <w:rFonts w:asciiTheme="minorHAnsi" w:hAnsiTheme="minorHAnsi" w:cstheme="minorHAnsi"/>
              </w:rPr>
            </w:pPr>
            <w:r w:rsidRPr="005F5BCD">
              <w:rPr>
                <w:rFonts w:asciiTheme="minorHAnsi" w:hAnsiTheme="minorHAnsi" w:cstheme="minorHAnsi"/>
              </w:rPr>
              <w:t xml:space="preserve">Αριθμ. οικ. ΥΠΕΝ/Δ ΚΑΠΑ/137395/2404 </w:t>
            </w:r>
          </w:p>
          <w:p w14:paraId="6AA43935" w14:textId="77777777" w:rsidR="00C92DF6" w:rsidRPr="005F5BCD" w:rsidRDefault="00C92DF6" w:rsidP="00BE21A8">
            <w:pPr>
              <w:rPr>
                <w:rFonts w:asciiTheme="minorHAnsi" w:hAnsiTheme="minorHAnsi" w:cstheme="minorHAnsi"/>
              </w:rPr>
            </w:pPr>
            <w:hyperlink r:id="rId38" w:history="1">
              <w:r w:rsidRPr="005F5BCD">
                <w:rPr>
                  <w:rStyle w:val="-"/>
                  <w:rFonts w:asciiTheme="minorHAnsi" w:hAnsiTheme="minorHAnsi" w:cstheme="minorHAnsi"/>
                  <w:u w:val="none"/>
                </w:rPr>
                <w:t>ΦΕΚ Τεύχος B’ 7776/31.12.2023</w:t>
              </w:r>
            </w:hyperlink>
          </w:p>
        </w:tc>
        <w:tc>
          <w:tcPr>
            <w:tcW w:w="5245" w:type="dxa"/>
            <w:shd w:val="clear" w:color="auto" w:fill="DAEEF3" w:themeFill="accent5" w:themeFillTint="33"/>
            <w:vAlign w:val="center"/>
          </w:tcPr>
          <w:p w14:paraId="3933929A" w14:textId="77777777" w:rsidR="00C92DF6" w:rsidRPr="005F5BCD" w:rsidRDefault="00C92DF6" w:rsidP="00BE21A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Τροποποίηση της υπό στοιχεία ΥΠΕΝ/ΔΚΑΠΑ/7264/118/27.1.2022 κοινής υπουργικής απόφασης «Τρόπος κατανομής εσόδων από πλειστηριασμούς δικαιωμάτων εκπομπών αερίων θερμοκηπίου για το έτος 2022» (Β’ 481). </w:t>
            </w:r>
          </w:p>
        </w:tc>
      </w:tr>
      <w:tr w:rsidR="004C4775" w:rsidRPr="0068489B" w14:paraId="11C9A5FE" w14:textId="77777777" w:rsidTr="00C92DF6">
        <w:trPr>
          <w:cantSplit/>
          <w:trHeight w:val="80"/>
        </w:trPr>
        <w:tc>
          <w:tcPr>
            <w:tcW w:w="709" w:type="dxa"/>
            <w:shd w:val="clear" w:color="auto" w:fill="auto"/>
            <w:vAlign w:val="center"/>
          </w:tcPr>
          <w:p w14:paraId="793250EB" w14:textId="6E6685D8" w:rsidR="004C4775" w:rsidRPr="00C92DF6" w:rsidRDefault="00C92DF6" w:rsidP="004C4775">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212B6BCC" w14:textId="77777777" w:rsidR="004C4775" w:rsidRDefault="004C4775" w:rsidP="004C4775">
            <w:pPr>
              <w:rPr>
                <w:rFonts w:asciiTheme="minorHAnsi" w:hAnsiTheme="minorHAnsi" w:cstheme="minorHAnsi"/>
              </w:rPr>
            </w:pPr>
            <w:r w:rsidRPr="000205B8">
              <w:rPr>
                <w:rFonts w:asciiTheme="minorHAnsi" w:hAnsiTheme="minorHAnsi" w:cstheme="minorHAnsi"/>
              </w:rPr>
              <w:t xml:space="preserve">Ο ΥΦΥΠΟΥΡΓΟΣ ΥΓΕΙΑΣ </w:t>
            </w:r>
          </w:p>
          <w:p w14:paraId="19D32CD4" w14:textId="77777777" w:rsidR="004C4775" w:rsidRPr="000205B8" w:rsidRDefault="004C4775" w:rsidP="004C4775">
            <w:pPr>
              <w:rPr>
                <w:rFonts w:asciiTheme="minorHAnsi" w:hAnsiTheme="minorHAnsi" w:cstheme="minorHAnsi"/>
              </w:rPr>
            </w:pPr>
            <w:r w:rsidRPr="000205B8">
              <w:rPr>
                <w:rFonts w:asciiTheme="minorHAnsi" w:hAnsiTheme="minorHAnsi" w:cstheme="minorHAnsi"/>
              </w:rPr>
              <w:t xml:space="preserve">Αριθμ. Γ5α/Γ.Π.οικ.867 </w:t>
            </w:r>
          </w:p>
          <w:p w14:paraId="35290090" w14:textId="556B91F0" w:rsidR="004C4775" w:rsidRPr="004C4775" w:rsidRDefault="007147BC" w:rsidP="004C4775">
            <w:pPr>
              <w:rPr>
                <w:rFonts w:asciiTheme="minorHAnsi" w:hAnsiTheme="minorHAnsi" w:cstheme="minorHAnsi"/>
              </w:rPr>
            </w:pPr>
            <w:hyperlink r:id="rId39" w:history="1">
              <w:r w:rsidR="004C4775" w:rsidRPr="004C4775">
                <w:rPr>
                  <w:rStyle w:val="-"/>
                  <w:rFonts w:asciiTheme="minorHAnsi" w:hAnsiTheme="minorHAnsi" w:cstheme="minorHAnsi"/>
                  <w:u w:val="none"/>
                </w:rPr>
                <w:t>ΦΕΚ Τεύχος B’ 160/15.01.2024</w:t>
              </w:r>
            </w:hyperlink>
          </w:p>
        </w:tc>
        <w:tc>
          <w:tcPr>
            <w:tcW w:w="5245" w:type="dxa"/>
            <w:shd w:val="clear" w:color="auto" w:fill="auto"/>
            <w:vAlign w:val="center"/>
          </w:tcPr>
          <w:p w14:paraId="0107580D" w14:textId="1ACA849F" w:rsidR="004C4775" w:rsidRPr="00BE0CD5" w:rsidRDefault="004C4775" w:rsidP="004C4775">
            <w:pPr>
              <w:suppressAutoHyphens w:val="0"/>
              <w:autoSpaceDE w:val="0"/>
              <w:autoSpaceDN w:val="0"/>
              <w:adjustRightInd w:val="0"/>
              <w:jc w:val="both"/>
              <w:rPr>
                <w:rFonts w:asciiTheme="minorHAnsi" w:hAnsiTheme="minorHAnsi" w:cstheme="minorHAnsi"/>
              </w:rPr>
            </w:pPr>
            <w:r w:rsidRPr="000205B8">
              <w:rPr>
                <w:rFonts w:asciiTheme="minorHAnsi" w:hAnsiTheme="minorHAnsi" w:cstheme="minorHAnsi"/>
              </w:rPr>
              <w:t xml:space="preserve">Τροποποίηση έναρξης ισχύος του άρθρου 16 ν. 4999/2022 (Α’ 225), σχετικά με τον καθορισμό ομάδων νοσοκομείων και θέσεων ιατρών για απόκτηση ειδικότητας. </w:t>
            </w:r>
          </w:p>
        </w:tc>
      </w:tr>
      <w:tr w:rsidR="004C4775" w:rsidRPr="0068489B" w14:paraId="3AA400A0" w14:textId="77777777" w:rsidTr="00ED5D98">
        <w:trPr>
          <w:cantSplit/>
          <w:trHeight w:val="80"/>
        </w:trPr>
        <w:tc>
          <w:tcPr>
            <w:tcW w:w="709" w:type="dxa"/>
            <w:shd w:val="clear" w:color="auto" w:fill="DAEEF3" w:themeFill="accent5" w:themeFillTint="33"/>
            <w:vAlign w:val="center"/>
          </w:tcPr>
          <w:p w14:paraId="7FF1CEBF" w14:textId="50732929" w:rsidR="004C4775" w:rsidRPr="00C92DF6" w:rsidRDefault="00C92DF6" w:rsidP="004C4775">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284BB189" w14:textId="77777777" w:rsidR="004C4775" w:rsidRDefault="004C4775" w:rsidP="004C4775">
            <w:pPr>
              <w:rPr>
                <w:rFonts w:asciiTheme="minorHAnsi" w:hAnsiTheme="minorHAnsi" w:cstheme="minorHAnsi"/>
              </w:rPr>
            </w:pPr>
          </w:p>
          <w:p w14:paraId="7ED0E7D3" w14:textId="77777777" w:rsidR="004C4775" w:rsidRDefault="004C4775" w:rsidP="004C4775">
            <w:pPr>
              <w:rPr>
                <w:rFonts w:asciiTheme="minorHAnsi" w:hAnsiTheme="minorHAnsi" w:cstheme="minorHAnsi"/>
              </w:rPr>
            </w:pPr>
          </w:p>
          <w:p w14:paraId="0E1AFC51" w14:textId="7AE6AEE8"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664E98D5" w14:textId="5CF7162F"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704A11BF"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801 ΕΞ 2024 </w:t>
            </w:r>
          </w:p>
          <w:p w14:paraId="3D0947CF" w14:textId="6497BB94" w:rsidR="004C4775" w:rsidRPr="004C4775" w:rsidRDefault="007147BC" w:rsidP="004C4775">
            <w:pPr>
              <w:rPr>
                <w:rFonts w:asciiTheme="minorHAnsi" w:hAnsiTheme="minorHAnsi" w:cstheme="minorHAnsi"/>
              </w:rPr>
            </w:pPr>
            <w:hyperlink r:id="rId40" w:history="1">
              <w:r w:rsidR="004C4775" w:rsidRPr="004C4775">
                <w:rPr>
                  <w:rStyle w:val="-"/>
                  <w:rFonts w:asciiTheme="minorHAnsi" w:hAnsiTheme="minorHAnsi" w:cstheme="minorHAnsi"/>
                  <w:u w:val="none"/>
                </w:rPr>
                <w:t>ΦΕΚ Τεύχος B’ 164/15.01.2024</w:t>
              </w:r>
            </w:hyperlink>
          </w:p>
        </w:tc>
        <w:tc>
          <w:tcPr>
            <w:tcW w:w="5245" w:type="dxa"/>
            <w:shd w:val="clear" w:color="auto" w:fill="DAEEF3" w:themeFill="accent5" w:themeFillTint="33"/>
            <w:vAlign w:val="center"/>
          </w:tcPr>
          <w:p w14:paraId="2814A253" w14:textId="6352ADE1" w:rsidR="004C4775" w:rsidRPr="00684FA8" w:rsidRDefault="004C4775" w:rsidP="004C4775">
            <w:pPr>
              <w:suppressAutoHyphens w:val="0"/>
              <w:autoSpaceDE w:val="0"/>
              <w:autoSpaceDN w:val="0"/>
              <w:adjustRightInd w:val="0"/>
              <w:jc w:val="both"/>
              <w:rPr>
                <w:rFonts w:asciiTheme="minorHAnsi" w:hAnsiTheme="minorHAnsi" w:cstheme="minorHAnsi"/>
              </w:rPr>
            </w:pPr>
            <w:r w:rsidRPr="00EA2B36">
              <w:rPr>
                <w:rFonts w:asciiTheme="minorHAnsi" w:hAnsiTheme="minorHAnsi" w:cstheme="minorHAnsi"/>
              </w:rPr>
              <w:t xml:space="preserve">Διάθεση της διαδικτυακής υπηρεσίας «Διάθεση στοιχείων από το Σύστημα Εθνικού Κτηματολογίου» στο πληροφοριακό σύστημα «Πλατφόρμα της ΔΥΠΑ για το Πρόγραμμα "Σπίτι μου"»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w:t>
            </w:r>
          </w:p>
        </w:tc>
      </w:tr>
      <w:tr w:rsidR="004C4775" w:rsidRPr="00B74197" w14:paraId="285E3572" w14:textId="77777777" w:rsidTr="00ED5D98">
        <w:trPr>
          <w:cantSplit/>
          <w:trHeight w:val="80"/>
        </w:trPr>
        <w:tc>
          <w:tcPr>
            <w:tcW w:w="709" w:type="dxa"/>
            <w:shd w:val="clear" w:color="auto" w:fill="auto"/>
            <w:vAlign w:val="center"/>
          </w:tcPr>
          <w:p w14:paraId="3905E2C6" w14:textId="0C0E56F8" w:rsidR="004C4775" w:rsidRPr="008E2C81" w:rsidRDefault="00C92DF6" w:rsidP="004C4775">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DA64159" w14:textId="77777777" w:rsidR="004C4775" w:rsidRDefault="004C4775" w:rsidP="004C4775">
            <w:pPr>
              <w:rPr>
                <w:rFonts w:asciiTheme="minorHAnsi" w:hAnsiTheme="minorHAnsi" w:cstheme="minorHAnsi"/>
              </w:rPr>
            </w:pPr>
          </w:p>
          <w:p w14:paraId="3CE38546" w14:textId="7F7CB12E"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3248C541" w14:textId="2F5A7912"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2CC41486"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1009 ΕΞ 2024 </w:t>
            </w:r>
          </w:p>
          <w:p w14:paraId="31D9888B" w14:textId="79541E36" w:rsidR="004C4775" w:rsidRPr="004C4775" w:rsidRDefault="007147BC" w:rsidP="004C4775">
            <w:pPr>
              <w:rPr>
                <w:rFonts w:asciiTheme="minorHAnsi" w:hAnsiTheme="minorHAnsi" w:cstheme="minorHAnsi"/>
              </w:rPr>
            </w:pPr>
            <w:hyperlink r:id="rId41" w:history="1">
              <w:r w:rsidR="004C4775" w:rsidRPr="004C4775">
                <w:rPr>
                  <w:rStyle w:val="-"/>
                  <w:rFonts w:asciiTheme="minorHAnsi" w:hAnsiTheme="minorHAnsi" w:cstheme="minorHAnsi"/>
                  <w:u w:val="none"/>
                </w:rPr>
                <w:t>ΦΕΚ Τεύχος B’ 167/15.01.2024</w:t>
              </w:r>
            </w:hyperlink>
          </w:p>
        </w:tc>
        <w:tc>
          <w:tcPr>
            <w:tcW w:w="5245" w:type="dxa"/>
            <w:shd w:val="clear" w:color="auto" w:fill="auto"/>
            <w:vAlign w:val="center"/>
          </w:tcPr>
          <w:p w14:paraId="01580255" w14:textId="2B17ED0A" w:rsidR="004C4775" w:rsidRPr="008E2C81" w:rsidRDefault="004C4775" w:rsidP="004C4775">
            <w:pPr>
              <w:suppressAutoHyphens w:val="0"/>
              <w:autoSpaceDE w:val="0"/>
              <w:autoSpaceDN w:val="0"/>
              <w:adjustRightInd w:val="0"/>
              <w:jc w:val="both"/>
              <w:rPr>
                <w:rFonts w:asciiTheme="minorHAnsi" w:hAnsiTheme="minorHAnsi" w:cstheme="minorHAnsi"/>
              </w:rPr>
            </w:pPr>
            <w:r w:rsidRPr="00BB3B83">
              <w:rPr>
                <w:rFonts w:asciiTheme="minorHAnsi" w:hAnsiTheme="minorHAnsi" w:cstheme="minorHAnsi"/>
              </w:rPr>
              <w:t xml:space="preserve">Διάθεση διαδικτυακών υπηρεσιών από το Φορολογικό Μητρώο της Ανεξάρτητης Αρχής Δημοσίων Εσόδων (ΑΑΔΕ) σε φορείς του Δημοσίου, μέσω της Γενικής Γραμματείας Πληροφοριακών Συστημάτων και Ψηφιακής Διακυβέρνησης (ΓΠΣΣ και ΨΔ) του Υπουργείου Ψηφιακής Διακυβέρνησης. </w:t>
            </w:r>
          </w:p>
        </w:tc>
      </w:tr>
      <w:tr w:rsidR="004C4775" w:rsidRPr="00B74197" w14:paraId="6D55F0C0" w14:textId="77777777" w:rsidTr="00075033">
        <w:trPr>
          <w:cantSplit/>
          <w:trHeight w:val="80"/>
        </w:trPr>
        <w:tc>
          <w:tcPr>
            <w:tcW w:w="709" w:type="dxa"/>
            <w:shd w:val="clear" w:color="auto" w:fill="auto"/>
            <w:vAlign w:val="center"/>
          </w:tcPr>
          <w:p w14:paraId="41352397" w14:textId="1A34FD0F" w:rsidR="004C4775" w:rsidRPr="00C67030" w:rsidRDefault="00C92DF6" w:rsidP="004C4775">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6C583CD7" w14:textId="77777777" w:rsidR="004C4775" w:rsidRDefault="004C4775" w:rsidP="004C4775">
            <w:pPr>
              <w:rPr>
                <w:rFonts w:asciiTheme="minorHAnsi" w:hAnsiTheme="minorHAnsi" w:cstheme="minorHAnsi"/>
              </w:rPr>
            </w:pPr>
          </w:p>
          <w:p w14:paraId="2C6D9506" w14:textId="02FAD8B5"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4FED5001" w14:textId="1E25D51E"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5E23191E"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1004 ΕΞ 2024 </w:t>
            </w:r>
          </w:p>
          <w:p w14:paraId="2EA340A5" w14:textId="03877D2D" w:rsidR="004C4775" w:rsidRPr="004C4775" w:rsidRDefault="007147BC" w:rsidP="004C4775">
            <w:pPr>
              <w:rPr>
                <w:rFonts w:asciiTheme="minorHAnsi" w:hAnsiTheme="minorHAnsi" w:cstheme="minorHAnsi"/>
              </w:rPr>
            </w:pPr>
            <w:hyperlink r:id="rId42" w:history="1">
              <w:r w:rsidR="004C4775" w:rsidRPr="004C4775">
                <w:rPr>
                  <w:rStyle w:val="-"/>
                  <w:rFonts w:asciiTheme="minorHAnsi" w:hAnsiTheme="minorHAnsi" w:cstheme="minorHAnsi"/>
                  <w:u w:val="none"/>
                </w:rPr>
                <w:t>ΦΕΚ Τεύχος B’ 168/15.01.2024</w:t>
              </w:r>
            </w:hyperlink>
          </w:p>
        </w:tc>
        <w:tc>
          <w:tcPr>
            <w:tcW w:w="5245" w:type="dxa"/>
            <w:shd w:val="clear" w:color="auto" w:fill="auto"/>
            <w:vAlign w:val="center"/>
          </w:tcPr>
          <w:p w14:paraId="47F3C193" w14:textId="7FD9E2B0" w:rsidR="004C4775" w:rsidRPr="001720FD" w:rsidRDefault="004C4775" w:rsidP="004C4775">
            <w:pPr>
              <w:suppressAutoHyphens w:val="0"/>
              <w:autoSpaceDE w:val="0"/>
              <w:autoSpaceDN w:val="0"/>
              <w:adjustRightInd w:val="0"/>
              <w:jc w:val="both"/>
              <w:rPr>
                <w:rFonts w:asciiTheme="minorHAnsi" w:hAnsiTheme="minorHAnsi" w:cstheme="minorHAnsi"/>
              </w:rPr>
            </w:pPr>
            <w:r w:rsidRPr="00B2415C">
              <w:rPr>
                <w:rFonts w:asciiTheme="minorHAnsi" w:hAnsiTheme="minorHAnsi" w:cstheme="minorHAnsi"/>
              </w:rPr>
              <w:t xml:space="preserve">Διάθεση διαδικτυακών υπηρεσιών στο πληροφοριακό σύστημα «ΠΣ Ψηφιακή Υπηρεσία Διαχείρισης Αιτημάτων Προξενικών Αρχών» του Υπουργείου Εξωτερικών, μέσω του Κέντρου Διαλειτουργικότητας της Γενικής Γραμματείας Πληροφοριακών Συστημάτων και Ψηφιακής Διακυβέρνησης. </w:t>
            </w:r>
          </w:p>
        </w:tc>
      </w:tr>
      <w:tr w:rsidR="004C4775" w:rsidRPr="00B74197" w14:paraId="670936AD" w14:textId="77777777" w:rsidTr="00075033">
        <w:trPr>
          <w:cantSplit/>
          <w:trHeight w:val="80"/>
        </w:trPr>
        <w:tc>
          <w:tcPr>
            <w:tcW w:w="709" w:type="dxa"/>
            <w:shd w:val="clear" w:color="auto" w:fill="DAEEF3" w:themeFill="accent5" w:themeFillTint="33"/>
            <w:vAlign w:val="center"/>
          </w:tcPr>
          <w:p w14:paraId="1501F97A" w14:textId="1DA01CC1" w:rsidR="004C4775" w:rsidRPr="00E5267F" w:rsidRDefault="00C92DF6" w:rsidP="004C4775">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5BA45657" w14:textId="77777777" w:rsidR="004C4775" w:rsidRDefault="004C4775" w:rsidP="004C4775">
            <w:pPr>
              <w:rPr>
                <w:rFonts w:asciiTheme="minorHAnsi" w:hAnsiTheme="minorHAnsi" w:cstheme="minorHAnsi"/>
              </w:rPr>
            </w:pPr>
          </w:p>
          <w:p w14:paraId="412C5101" w14:textId="77777777" w:rsidR="004C4775" w:rsidRDefault="004C4775" w:rsidP="004C4775">
            <w:pPr>
              <w:rPr>
                <w:rFonts w:asciiTheme="minorHAnsi" w:hAnsiTheme="minorHAnsi" w:cstheme="minorHAnsi"/>
              </w:rPr>
            </w:pPr>
          </w:p>
          <w:p w14:paraId="29E7D945" w14:textId="4A913F0A"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64DA74BE" w14:textId="102300F1"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2BBD9223"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1005 ΕΞ 2024 </w:t>
            </w:r>
          </w:p>
          <w:p w14:paraId="07CC7D63" w14:textId="229C1EE2" w:rsidR="004C4775" w:rsidRPr="004C4775" w:rsidRDefault="007147BC" w:rsidP="004C4775">
            <w:pPr>
              <w:rPr>
                <w:rFonts w:asciiTheme="minorHAnsi" w:hAnsiTheme="minorHAnsi" w:cstheme="minorHAnsi"/>
              </w:rPr>
            </w:pPr>
            <w:hyperlink r:id="rId43" w:history="1">
              <w:r w:rsidR="004C4775" w:rsidRPr="004C4775">
                <w:rPr>
                  <w:rStyle w:val="-"/>
                  <w:rFonts w:asciiTheme="minorHAnsi" w:hAnsiTheme="minorHAnsi" w:cstheme="minorHAnsi"/>
                  <w:u w:val="none"/>
                </w:rPr>
                <w:t>ΦΕΚ Τεύχος B’ 169/15.01.2024</w:t>
              </w:r>
            </w:hyperlink>
          </w:p>
        </w:tc>
        <w:tc>
          <w:tcPr>
            <w:tcW w:w="5245" w:type="dxa"/>
            <w:shd w:val="clear" w:color="auto" w:fill="DAEEF3" w:themeFill="accent5" w:themeFillTint="33"/>
            <w:vAlign w:val="center"/>
          </w:tcPr>
          <w:p w14:paraId="4AF2FE0E" w14:textId="5A599998" w:rsidR="004C4775" w:rsidRPr="0051312A" w:rsidRDefault="004C4775" w:rsidP="004C4775">
            <w:pPr>
              <w:suppressAutoHyphens w:val="0"/>
              <w:autoSpaceDE w:val="0"/>
              <w:autoSpaceDN w:val="0"/>
              <w:adjustRightInd w:val="0"/>
              <w:jc w:val="both"/>
              <w:rPr>
                <w:rFonts w:asciiTheme="minorHAnsi" w:hAnsiTheme="minorHAnsi" w:cstheme="minorHAnsi"/>
              </w:rPr>
            </w:pPr>
            <w:r w:rsidRPr="002852BA">
              <w:rPr>
                <w:rFonts w:asciiTheme="minorHAnsi" w:hAnsiTheme="minorHAnsi" w:cstheme="minorHAnsi"/>
              </w:rPr>
              <w:t xml:space="preserve">Διάθεση της διαδικτυακής υπηρεσίας «Στοιχεία Δικαστικών Επιμελητών» στο πληροφοριακό σύστημα «ΟΛΟΚΛΗΡΩΜΕΝΟ ΠΛΗΡΟΦΟΡΙΑΚΟ ΣΥΣΤΗΜΑ (ΟΠΣ) e-ΕΦΚΑ» του Ηλεκτρονικού Ενιαίου Φορέα Κοινωνικής Ασφάλισης μέσω του Κέντρου Διαλειτουργικότητας της Γενικής Γραμματείας Πληροφοριακών Συστημάτων και Ψηφιακής Διακυβέρνησης. </w:t>
            </w:r>
          </w:p>
        </w:tc>
      </w:tr>
      <w:tr w:rsidR="004C4775" w:rsidRPr="00B74197" w14:paraId="7A09E61D" w14:textId="77777777" w:rsidTr="00ED5D98">
        <w:trPr>
          <w:cantSplit/>
          <w:trHeight w:val="80"/>
        </w:trPr>
        <w:tc>
          <w:tcPr>
            <w:tcW w:w="709" w:type="dxa"/>
            <w:shd w:val="clear" w:color="auto" w:fill="auto"/>
            <w:vAlign w:val="center"/>
          </w:tcPr>
          <w:p w14:paraId="678371A6" w14:textId="04211BCE" w:rsidR="004C4775" w:rsidRPr="00C67030" w:rsidRDefault="00C92DF6" w:rsidP="004C4775">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5D8CDF96" w14:textId="77777777" w:rsidR="004C4775" w:rsidRDefault="004C4775" w:rsidP="004C4775">
            <w:pPr>
              <w:rPr>
                <w:rFonts w:asciiTheme="minorHAnsi" w:hAnsiTheme="minorHAnsi" w:cstheme="minorHAnsi"/>
              </w:rPr>
            </w:pPr>
          </w:p>
          <w:p w14:paraId="2CD9B2EC" w14:textId="36B1C986"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3A663FB9" w14:textId="5C2C5C31"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7FA77E6F"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1007 ΕΞ 2024 </w:t>
            </w:r>
          </w:p>
          <w:p w14:paraId="38ABCF3D" w14:textId="57AA6D8C" w:rsidR="004C4775" w:rsidRPr="004C4775" w:rsidRDefault="007147BC" w:rsidP="004C4775">
            <w:pPr>
              <w:rPr>
                <w:rFonts w:asciiTheme="minorHAnsi" w:hAnsiTheme="minorHAnsi" w:cstheme="minorHAnsi"/>
              </w:rPr>
            </w:pPr>
            <w:hyperlink r:id="rId44" w:history="1">
              <w:r w:rsidR="004C4775" w:rsidRPr="004C4775">
                <w:rPr>
                  <w:rStyle w:val="-"/>
                  <w:rFonts w:asciiTheme="minorHAnsi" w:hAnsiTheme="minorHAnsi" w:cstheme="minorHAnsi"/>
                  <w:u w:val="none"/>
                </w:rPr>
                <w:t>ΦΕΚ Τεύχος B’ 169/15.01.2024</w:t>
              </w:r>
            </w:hyperlink>
          </w:p>
        </w:tc>
        <w:tc>
          <w:tcPr>
            <w:tcW w:w="5245" w:type="dxa"/>
            <w:shd w:val="clear" w:color="auto" w:fill="auto"/>
            <w:vAlign w:val="center"/>
          </w:tcPr>
          <w:p w14:paraId="323A1A26" w14:textId="7CDF88D1" w:rsidR="004C4775" w:rsidRPr="00582E86" w:rsidRDefault="004C4775" w:rsidP="004C4775">
            <w:pPr>
              <w:suppressAutoHyphens w:val="0"/>
              <w:autoSpaceDE w:val="0"/>
              <w:autoSpaceDN w:val="0"/>
              <w:adjustRightInd w:val="0"/>
              <w:jc w:val="both"/>
              <w:rPr>
                <w:rFonts w:asciiTheme="minorHAnsi" w:hAnsiTheme="minorHAnsi" w:cstheme="minorHAnsi"/>
              </w:rPr>
            </w:pPr>
            <w:r w:rsidRPr="002852BA">
              <w:rPr>
                <w:rFonts w:asciiTheme="minorHAnsi" w:hAnsiTheme="minorHAnsi" w:cstheme="minorHAnsi"/>
              </w:rPr>
              <w:t xml:space="preserve">Διάθεση διαδικτυακών υπηρεσιών από το Φορολογικό Μητρώο Υπουργείου Οικονομικών της Α.Α.Δ.Ε. σε φορείς του Δημοσίου, μέσω της Γενικής Γραμματείας Πληροφοριακών Συστημάτων και Ψηφιακής Διακυβέρνησης του Υπουργείου Ψηφιακής Διακυβέρνησης. </w:t>
            </w:r>
          </w:p>
        </w:tc>
      </w:tr>
      <w:tr w:rsidR="004C4775" w:rsidRPr="001328DA" w14:paraId="33AC734E" w14:textId="77777777" w:rsidTr="00ED5D98">
        <w:trPr>
          <w:cantSplit/>
          <w:trHeight w:val="80"/>
        </w:trPr>
        <w:tc>
          <w:tcPr>
            <w:tcW w:w="709" w:type="dxa"/>
            <w:shd w:val="clear" w:color="auto" w:fill="DAEEF3" w:themeFill="accent5" w:themeFillTint="33"/>
            <w:vAlign w:val="center"/>
          </w:tcPr>
          <w:p w14:paraId="16D7675A" w14:textId="452FCF9D" w:rsidR="004C4775" w:rsidRPr="00C92DF6" w:rsidRDefault="00C92DF6" w:rsidP="004C4775">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E61E4A0" w14:textId="77777777" w:rsidR="004C4775" w:rsidRDefault="004C4775" w:rsidP="004C4775">
            <w:pPr>
              <w:rPr>
                <w:rFonts w:asciiTheme="minorHAnsi" w:hAnsiTheme="minorHAnsi" w:cstheme="minorHAnsi"/>
              </w:rPr>
            </w:pPr>
          </w:p>
          <w:p w14:paraId="0D59EA63" w14:textId="4D818F43"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75F8C048" w14:textId="006A6965"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62F58F9A"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Αριθμ.1008 ΕΞ 2024 </w:t>
            </w:r>
          </w:p>
          <w:p w14:paraId="60A4ADC0" w14:textId="0192F41F" w:rsidR="004C4775" w:rsidRPr="004C4775" w:rsidRDefault="007147BC" w:rsidP="004C4775">
            <w:pPr>
              <w:rPr>
                <w:rFonts w:asciiTheme="minorHAnsi" w:hAnsiTheme="minorHAnsi" w:cstheme="minorHAnsi"/>
              </w:rPr>
            </w:pPr>
            <w:hyperlink r:id="rId45" w:history="1">
              <w:r w:rsidR="004C4775" w:rsidRPr="004C4775">
                <w:rPr>
                  <w:rStyle w:val="-"/>
                  <w:rFonts w:asciiTheme="minorHAnsi" w:hAnsiTheme="minorHAnsi" w:cstheme="minorHAnsi"/>
                  <w:u w:val="none"/>
                </w:rPr>
                <w:t>ΦΕΚ Τεύχος B’ 170/15.01.2024</w:t>
              </w:r>
            </w:hyperlink>
          </w:p>
        </w:tc>
        <w:tc>
          <w:tcPr>
            <w:tcW w:w="5245" w:type="dxa"/>
            <w:shd w:val="clear" w:color="auto" w:fill="DAEEF3" w:themeFill="accent5" w:themeFillTint="33"/>
            <w:vAlign w:val="center"/>
          </w:tcPr>
          <w:p w14:paraId="28AA9896" w14:textId="7DABEF52" w:rsidR="004C4775" w:rsidRPr="008920DD" w:rsidRDefault="004C4775" w:rsidP="004C4775">
            <w:pPr>
              <w:suppressAutoHyphens w:val="0"/>
              <w:autoSpaceDE w:val="0"/>
              <w:autoSpaceDN w:val="0"/>
              <w:adjustRightInd w:val="0"/>
              <w:jc w:val="both"/>
              <w:rPr>
                <w:rFonts w:asciiTheme="minorHAnsi" w:hAnsiTheme="minorHAnsi" w:cstheme="minorHAnsi"/>
              </w:rPr>
            </w:pPr>
            <w:r w:rsidRPr="007A5D5F">
              <w:rPr>
                <w:rFonts w:asciiTheme="minorHAnsi" w:hAnsiTheme="minorHAnsi" w:cstheme="minorHAnsi"/>
              </w:rPr>
              <w:t xml:space="preserve">Διάθεση διαδικτυακής υπηρεσίας «Αποδεικτικό Φορολογικής Ενημερότητας» σε Φορείς του Δημοσίου μέσω του Κέντρου Διαλειτουργικότητας της Γενικής Γραμματείας Πληροφοριακών Συστημάτων και Ψηφιακής Διακυβέρνησης του Υπουργείου Ψηφιακής Διακυβέρνησης. </w:t>
            </w:r>
          </w:p>
        </w:tc>
      </w:tr>
      <w:tr w:rsidR="004C4775" w:rsidRPr="001328DA" w14:paraId="495FDD9F" w14:textId="77777777" w:rsidTr="00ED5D98">
        <w:trPr>
          <w:cantSplit/>
          <w:trHeight w:val="80"/>
        </w:trPr>
        <w:tc>
          <w:tcPr>
            <w:tcW w:w="709" w:type="dxa"/>
            <w:shd w:val="clear" w:color="auto" w:fill="auto"/>
            <w:vAlign w:val="center"/>
          </w:tcPr>
          <w:p w14:paraId="0764910F" w14:textId="7E65B3F0" w:rsidR="004C4775" w:rsidRPr="00C92DF6" w:rsidRDefault="00C92DF6" w:rsidP="004C4775">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1036254E" w14:textId="77777777" w:rsidR="004C4775" w:rsidRDefault="004C4775" w:rsidP="004C4775">
            <w:pPr>
              <w:rPr>
                <w:rFonts w:asciiTheme="minorHAnsi" w:hAnsiTheme="minorHAnsi" w:cstheme="minorHAnsi"/>
              </w:rPr>
            </w:pPr>
            <w:r w:rsidRPr="004C4775">
              <w:rPr>
                <w:rFonts w:asciiTheme="minorHAnsi" w:hAnsiTheme="minorHAnsi" w:cstheme="minorHAnsi"/>
              </w:rPr>
              <w:t xml:space="preserve">Ο ΥΦΥΠΟΥΡΓΟΣ </w:t>
            </w:r>
          </w:p>
          <w:p w14:paraId="719F0714" w14:textId="77777777" w:rsidR="004C4775" w:rsidRDefault="004C4775" w:rsidP="004C4775">
            <w:pPr>
              <w:rPr>
                <w:rFonts w:asciiTheme="minorHAnsi" w:hAnsiTheme="minorHAnsi" w:cstheme="minorHAnsi"/>
              </w:rPr>
            </w:pPr>
            <w:r w:rsidRPr="004C4775">
              <w:rPr>
                <w:rFonts w:asciiTheme="minorHAnsi" w:hAnsiTheme="minorHAnsi" w:cstheme="minorHAnsi"/>
              </w:rPr>
              <w:t xml:space="preserve">ΑΓΡΟΤΙΚΗΣ ΑΝΑΠΤΥΞΗΣ </w:t>
            </w:r>
          </w:p>
          <w:p w14:paraId="665C48EA" w14:textId="5BB2B38D" w:rsidR="004C4775" w:rsidRDefault="004C4775" w:rsidP="004C4775">
            <w:pPr>
              <w:rPr>
                <w:rFonts w:asciiTheme="minorHAnsi" w:hAnsiTheme="minorHAnsi" w:cstheme="minorHAnsi"/>
              </w:rPr>
            </w:pPr>
            <w:r w:rsidRPr="004C4775">
              <w:rPr>
                <w:rFonts w:asciiTheme="minorHAnsi" w:hAnsiTheme="minorHAnsi" w:cstheme="minorHAnsi"/>
              </w:rPr>
              <w:t>ΚΑΙ</w:t>
            </w:r>
            <w:r w:rsidRPr="003F7973">
              <w:rPr>
                <w:rFonts w:asciiTheme="minorHAnsi" w:hAnsiTheme="minorHAnsi" w:cstheme="minorHAnsi"/>
              </w:rPr>
              <w:t xml:space="preserve"> </w:t>
            </w:r>
            <w:r w:rsidRPr="004C4775">
              <w:rPr>
                <w:rFonts w:asciiTheme="minorHAnsi" w:hAnsiTheme="minorHAnsi" w:cstheme="minorHAnsi"/>
              </w:rPr>
              <w:t xml:space="preserve">ΤΡΟΦΙΜΩΝ </w:t>
            </w:r>
          </w:p>
          <w:p w14:paraId="4809277B" w14:textId="6E3E47FB"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05/2039 </w:t>
            </w:r>
          </w:p>
          <w:p w14:paraId="1B91E9EA" w14:textId="223C8775" w:rsidR="004C4775" w:rsidRPr="004C4775" w:rsidRDefault="007147BC" w:rsidP="004C4775">
            <w:pPr>
              <w:rPr>
                <w:rFonts w:asciiTheme="minorHAnsi" w:hAnsiTheme="minorHAnsi" w:cstheme="minorHAnsi"/>
              </w:rPr>
            </w:pPr>
            <w:hyperlink r:id="rId46" w:history="1">
              <w:r w:rsidR="004C4775" w:rsidRPr="004C4775">
                <w:rPr>
                  <w:rStyle w:val="-"/>
                  <w:rFonts w:asciiTheme="minorHAnsi" w:hAnsiTheme="minorHAnsi" w:cstheme="minorHAnsi"/>
                  <w:u w:val="none"/>
                </w:rPr>
                <w:t>ΦΕΚ Τεύχος B’ 174/15.01.2024</w:t>
              </w:r>
            </w:hyperlink>
          </w:p>
        </w:tc>
        <w:tc>
          <w:tcPr>
            <w:tcW w:w="5245" w:type="dxa"/>
            <w:shd w:val="clear" w:color="auto" w:fill="auto"/>
            <w:vAlign w:val="center"/>
          </w:tcPr>
          <w:p w14:paraId="47C771A7" w14:textId="07254AF4" w:rsidR="004C4775" w:rsidRPr="003E1F57" w:rsidRDefault="004C4775" w:rsidP="004C4775">
            <w:pPr>
              <w:suppressAutoHyphens w:val="0"/>
              <w:autoSpaceDE w:val="0"/>
              <w:autoSpaceDN w:val="0"/>
              <w:adjustRightInd w:val="0"/>
              <w:jc w:val="both"/>
              <w:rPr>
                <w:rFonts w:asciiTheme="minorHAnsi" w:hAnsiTheme="minorHAnsi" w:cstheme="minorHAnsi"/>
              </w:rPr>
            </w:pPr>
            <w:r w:rsidRPr="008B3033">
              <w:rPr>
                <w:rFonts w:asciiTheme="minorHAnsi" w:hAnsiTheme="minorHAnsi" w:cstheme="minorHAnsi"/>
              </w:rPr>
              <w:t xml:space="preserve">Εφαρμογή προγράμματος επιζωοτιολογικής διερεύνησης της Γρίπης των Πτηνών για το έτος 2024. </w:t>
            </w:r>
          </w:p>
        </w:tc>
      </w:tr>
      <w:tr w:rsidR="004C4775" w:rsidRPr="00B74197" w14:paraId="69BF6ABD" w14:textId="77777777" w:rsidTr="00ED5D98">
        <w:trPr>
          <w:cantSplit/>
          <w:trHeight w:val="80"/>
        </w:trPr>
        <w:tc>
          <w:tcPr>
            <w:tcW w:w="709" w:type="dxa"/>
            <w:shd w:val="clear" w:color="auto" w:fill="DAEEF3" w:themeFill="accent5" w:themeFillTint="33"/>
            <w:vAlign w:val="center"/>
          </w:tcPr>
          <w:p w14:paraId="7DC60150" w14:textId="0BB6DF0A" w:rsidR="004C4775" w:rsidRPr="00C92DF6" w:rsidRDefault="00C92DF6" w:rsidP="004C4775">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0916157E" w14:textId="77777777" w:rsidR="004C4775" w:rsidRDefault="004C4775" w:rsidP="004C4775">
            <w:pPr>
              <w:rPr>
                <w:rFonts w:asciiTheme="minorHAnsi" w:hAnsiTheme="minorHAnsi" w:cstheme="minorHAnsi"/>
              </w:rPr>
            </w:pPr>
          </w:p>
          <w:p w14:paraId="400C4C5B" w14:textId="77777777" w:rsidR="004C4775" w:rsidRDefault="004C4775" w:rsidP="004C4775">
            <w:pPr>
              <w:rPr>
                <w:rFonts w:asciiTheme="minorHAnsi" w:hAnsiTheme="minorHAnsi" w:cstheme="minorHAnsi"/>
              </w:rPr>
            </w:pPr>
          </w:p>
          <w:p w14:paraId="52CDBF65" w14:textId="2F43331B" w:rsidR="004C4775" w:rsidRDefault="004C4775" w:rsidP="004C4775">
            <w:pPr>
              <w:rPr>
                <w:rFonts w:asciiTheme="minorHAnsi" w:hAnsiTheme="minorHAnsi" w:cstheme="minorHAnsi"/>
              </w:rPr>
            </w:pPr>
            <w:r w:rsidRPr="004C4775">
              <w:rPr>
                <w:rFonts w:asciiTheme="minorHAnsi" w:hAnsiTheme="minorHAnsi" w:cstheme="minorHAnsi"/>
              </w:rPr>
              <w:t xml:space="preserve">Ο ΥΠΟΥΡΓΟΣ </w:t>
            </w:r>
          </w:p>
          <w:p w14:paraId="3CB93600" w14:textId="7D662606"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ΨΗΦΙΑΚΗΣ ΔΙΑΚΥΒΕΡΝΗΣΗΣ </w:t>
            </w:r>
          </w:p>
          <w:p w14:paraId="28598328" w14:textId="77777777"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Αριθμ. 855 ΕΞ 2024 </w:t>
            </w:r>
          </w:p>
          <w:p w14:paraId="27895015" w14:textId="0D095141" w:rsidR="004C4775" w:rsidRPr="004C4775" w:rsidRDefault="007147BC" w:rsidP="004C4775">
            <w:pPr>
              <w:rPr>
                <w:rFonts w:asciiTheme="minorHAnsi" w:hAnsiTheme="minorHAnsi" w:cstheme="minorHAnsi"/>
              </w:rPr>
            </w:pPr>
            <w:hyperlink r:id="rId47" w:history="1">
              <w:r w:rsidR="004C4775" w:rsidRPr="004C4775">
                <w:rPr>
                  <w:rStyle w:val="-"/>
                  <w:rFonts w:asciiTheme="minorHAnsi" w:hAnsiTheme="minorHAnsi" w:cstheme="minorHAnsi"/>
                  <w:u w:val="none"/>
                </w:rPr>
                <w:t>ΦΕΚ Τεύχος B’ 196/15.01.2024</w:t>
              </w:r>
            </w:hyperlink>
          </w:p>
        </w:tc>
        <w:tc>
          <w:tcPr>
            <w:tcW w:w="5245" w:type="dxa"/>
            <w:shd w:val="clear" w:color="auto" w:fill="DAEEF3" w:themeFill="accent5" w:themeFillTint="33"/>
            <w:vAlign w:val="center"/>
          </w:tcPr>
          <w:p w14:paraId="59D20966" w14:textId="397ED52C" w:rsidR="004C4775" w:rsidRPr="003E1F57" w:rsidRDefault="004C4775" w:rsidP="004C4775">
            <w:pPr>
              <w:suppressAutoHyphens w:val="0"/>
              <w:autoSpaceDE w:val="0"/>
              <w:autoSpaceDN w:val="0"/>
              <w:adjustRightInd w:val="0"/>
              <w:jc w:val="both"/>
              <w:rPr>
                <w:rFonts w:asciiTheme="minorHAnsi" w:hAnsiTheme="minorHAnsi" w:cstheme="minorHAnsi"/>
              </w:rPr>
            </w:pPr>
            <w:r w:rsidRPr="00A52C00">
              <w:rPr>
                <w:rFonts w:asciiTheme="minorHAnsi" w:hAnsiTheme="minorHAnsi" w:cstheme="minorHAnsi"/>
              </w:rPr>
              <w:t xml:space="preserve">Διάθεση διαδικτυακών υπηρεσιών στο πληροφοριακό σύστημα «Επίδομα Κοινωνικής Αλληλεγγύης Ανασφαλίστων Υπερηλίκων» του Οργανισμού Προνοιακών Επιδομάτων και Κοινωνικής Αλληλεγγύης μέσω του Κέντρου Διαλειτουργικότητας της Γενικής Γραμματείας Πληροφοριακών Συστημάτων και Ψηφιακής Διακυβέρνησης. </w:t>
            </w:r>
          </w:p>
        </w:tc>
      </w:tr>
      <w:tr w:rsidR="004C4775" w:rsidRPr="00B74197" w14:paraId="009C0891" w14:textId="77777777" w:rsidTr="00FA1617">
        <w:trPr>
          <w:cantSplit/>
          <w:trHeight w:val="80"/>
        </w:trPr>
        <w:tc>
          <w:tcPr>
            <w:tcW w:w="709" w:type="dxa"/>
            <w:shd w:val="clear" w:color="auto" w:fill="auto"/>
            <w:vAlign w:val="center"/>
          </w:tcPr>
          <w:p w14:paraId="13862AC4" w14:textId="23148A0D" w:rsidR="004C4775" w:rsidRPr="00C92DF6" w:rsidRDefault="004C4775" w:rsidP="004C4775">
            <w:pPr>
              <w:jc w:val="center"/>
              <w:rPr>
                <w:rFonts w:asciiTheme="minorHAnsi" w:hAnsiTheme="minorHAnsi" w:cstheme="minorHAnsi"/>
                <w:lang w:val="en-US"/>
              </w:rPr>
            </w:pPr>
            <w:r>
              <w:rPr>
                <w:rFonts w:asciiTheme="minorHAnsi" w:hAnsiTheme="minorHAnsi" w:cstheme="minorHAnsi"/>
              </w:rPr>
              <w:lastRenderedPageBreak/>
              <w:t>1</w:t>
            </w:r>
            <w:r w:rsidR="00C92DF6">
              <w:rPr>
                <w:rFonts w:asciiTheme="minorHAnsi" w:hAnsiTheme="minorHAnsi" w:cstheme="minorHAnsi"/>
                <w:lang w:val="en-US"/>
              </w:rPr>
              <w:t>2</w:t>
            </w:r>
          </w:p>
        </w:tc>
        <w:tc>
          <w:tcPr>
            <w:tcW w:w="3827" w:type="dxa"/>
            <w:shd w:val="clear" w:color="auto" w:fill="auto"/>
          </w:tcPr>
          <w:p w14:paraId="39253443" w14:textId="77777777" w:rsidR="004C4775" w:rsidRDefault="004C4775" w:rsidP="004C4775">
            <w:pPr>
              <w:rPr>
                <w:rFonts w:asciiTheme="minorHAnsi" w:hAnsiTheme="minorHAnsi" w:cstheme="minorHAnsi"/>
              </w:rPr>
            </w:pPr>
          </w:p>
          <w:p w14:paraId="711A2255" w14:textId="12A40374" w:rsidR="004C4775" w:rsidRDefault="004C4775" w:rsidP="004C4775">
            <w:pPr>
              <w:rPr>
                <w:rFonts w:asciiTheme="minorHAnsi" w:hAnsiTheme="minorHAnsi" w:cstheme="minorHAnsi"/>
              </w:rPr>
            </w:pPr>
            <w:r w:rsidRPr="004C4775">
              <w:rPr>
                <w:rFonts w:asciiTheme="minorHAnsi" w:hAnsiTheme="minorHAnsi" w:cstheme="minorHAnsi"/>
              </w:rPr>
              <w:t xml:space="preserve">Η ΥΦΥΠΟΥΡΓΟΣ </w:t>
            </w:r>
          </w:p>
          <w:p w14:paraId="51C4D96B" w14:textId="32DA05B8" w:rsidR="004C4775" w:rsidRPr="004C4775" w:rsidRDefault="004C4775" w:rsidP="004C4775">
            <w:pPr>
              <w:rPr>
                <w:rFonts w:asciiTheme="minorHAnsi" w:hAnsiTheme="minorHAnsi" w:cstheme="minorHAnsi"/>
              </w:rPr>
            </w:pPr>
            <w:r w:rsidRPr="004C4775">
              <w:rPr>
                <w:rFonts w:asciiTheme="minorHAnsi" w:hAnsiTheme="minorHAnsi" w:cstheme="minorHAnsi"/>
              </w:rPr>
              <w:t xml:space="preserve">ΜΕΤΑΝΑΣΤΕΥΣΗΣ ΚΑΙ ΑΣΥΛΟΥ Αριθμ. 3391 </w:t>
            </w:r>
          </w:p>
          <w:p w14:paraId="3B3DE531" w14:textId="07D5AEF2" w:rsidR="004C4775" w:rsidRPr="004C4775" w:rsidRDefault="007147BC" w:rsidP="004C4775">
            <w:pPr>
              <w:rPr>
                <w:rFonts w:asciiTheme="minorHAnsi" w:hAnsiTheme="minorHAnsi" w:cstheme="minorHAnsi"/>
              </w:rPr>
            </w:pPr>
            <w:hyperlink r:id="rId48" w:history="1">
              <w:r w:rsidR="004C4775" w:rsidRPr="004C4775">
                <w:rPr>
                  <w:rStyle w:val="-"/>
                  <w:rFonts w:asciiTheme="minorHAnsi" w:hAnsiTheme="minorHAnsi" w:cstheme="minorHAnsi"/>
                  <w:u w:val="none"/>
                </w:rPr>
                <w:t>ΦΕΚ Τεύχος B’ 200/15.01.2024</w:t>
              </w:r>
            </w:hyperlink>
          </w:p>
        </w:tc>
        <w:tc>
          <w:tcPr>
            <w:tcW w:w="5245" w:type="dxa"/>
            <w:shd w:val="clear" w:color="auto" w:fill="auto"/>
            <w:vAlign w:val="center"/>
          </w:tcPr>
          <w:p w14:paraId="508E5D3F" w14:textId="2BA541EC" w:rsidR="004C4775" w:rsidRPr="003E1F57" w:rsidRDefault="004C4775" w:rsidP="004C4775">
            <w:pPr>
              <w:suppressAutoHyphens w:val="0"/>
              <w:autoSpaceDE w:val="0"/>
              <w:autoSpaceDN w:val="0"/>
              <w:adjustRightInd w:val="0"/>
              <w:jc w:val="both"/>
              <w:rPr>
                <w:rFonts w:asciiTheme="minorHAnsi" w:hAnsiTheme="minorHAnsi" w:cstheme="minorHAnsi"/>
              </w:rPr>
            </w:pPr>
            <w:r w:rsidRPr="00F51D83">
              <w:rPr>
                <w:rFonts w:asciiTheme="minorHAnsi" w:hAnsiTheme="minorHAnsi" w:cstheme="minorHAnsi"/>
              </w:rPr>
              <w:t xml:space="preserve">Τροποποίηση της έναρξης ισχύος της υπ’  αρ. 138529/17.3.2023 απόφασης της Υφυπουργού Μετανάστευσης και Ασύλου «Πλαίσιο Πρότυπων Κανόνων Λειτουργίας Εποπτευόμενων Διαμερισμάτων Ημιαυτόνομης Διαβίωσης Ασυνόδευτων Ανηλίκων» (Β’ 1615). </w:t>
            </w:r>
          </w:p>
        </w:tc>
      </w:tr>
      <w:tr w:rsidR="009D5C05" w:rsidRPr="00B72909" w14:paraId="5B8E7D9F" w14:textId="77777777" w:rsidTr="00DB3506">
        <w:trPr>
          <w:cantSplit/>
          <w:trHeight w:val="80"/>
        </w:trPr>
        <w:tc>
          <w:tcPr>
            <w:tcW w:w="709" w:type="dxa"/>
            <w:shd w:val="clear" w:color="auto" w:fill="DAEEF3" w:themeFill="accent5" w:themeFillTint="33"/>
            <w:vAlign w:val="center"/>
          </w:tcPr>
          <w:p w14:paraId="7D014B82" w14:textId="4854DAF5" w:rsidR="009D5C05" w:rsidRPr="00C92DF6" w:rsidRDefault="009D5C05" w:rsidP="009D5C05">
            <w:pPr>
              <w:jc w:val="center"/>
              <w:rPr>
                <w:rFonts w:asciiTheme="minorHAnsi" w:hAnsiTheme="minorHAnsi" w:cstheme="minorHAnsi"/>
                <w:lang w:val="en-US"/>
              </w:rPr>
            </w:pPr>
            <w:r>
              <w:rPr>
                <w:rFonts w:asciiTheme="minorHAnsi" w:hAnsiTheme="minorHAnsi" w:cstheme="minorHAnsi"/>
              </w:rPr>
              <w:t>1</w:t>
            </w:r>
            <w:r w:rsidR="00C92DF6">
              <w:rPr>
                <w:rFonts w:asciiTheme="minorHAnsi" w:hAnsiTheme="minorHAnsi" w:cstheme="minorHAnsi"/>
                <w:lang w:val="en-US"/>
              </w:rPr>
              <w:t>3</w:t>
            </w:r>
          </w:p>
        </w:tc>
        <w:tc>
          <w:tcPr>
            <w:tcW w:w="3827" w:type="dxa"/>
            <w:shd w:val="clear" w:color="auto" w:fill="DAEEF3" w:themeFill="accent5" w:themeFillTint="33"/>
          </w:tcPr>
          <w:p w14:paraId="5229A8E7" w14:textId="77777777" w:rsidR="009D5C05" w:rsidRPr="00FA1617" w:rsidRDefault="009D5C05" w:rsidP="009D5C05">
            <w:pPr>
              <w:rPr>
                <w:rFonts w:asciiTheme="minorHAnsi" w:hAnsiTheme="minorHAnsi" w:cstheme="minorHAnsi"/>
              </w:rPr>
            </w:pPr>
          </w:p>
          <w:p w14:paraId="17E3DD01" w14:textId="0DD226DD"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w:t>
            </w:r>
          </w:p>
          <w:p w14:paraId="36B1FD2F"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ΕΘΝΙΚΗΣ ΟΙΚΟΝΟΜΙΑΣ </w:t>
            </w:r>
          </w:p>
          <w:p w14:paraId="4D6349FE" w14:textId="1BA226AA"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ΚΑΙ ΟΙΚΟΝΟΜΙΚΩΝ </w:t>
            </w:r>
          </w:p>
          <w:p w14:paraId="751A65AB"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5025 ΕΞ 2024 </w:t>
            </w:r>
          </w:p>
          <w:p w14:paraId="560D91A7" w14:textId="10BB4D81" w:rsidR="009D5C05" w:rsidRPr="00FA1617" w:rsidRDefault="007147BC" w:rsidP="009D5C05">
            <w:pPr>
              <w:rPr>
                <w:rFonts w:asciiTheme="minorHAnsi" w:hAnsiTheme="minorHAnsi" w:cstheme="minorHAnsi"/>
              </w:rPr>
            </w:pPr>
            <w:hyperlink r:id="rId49" w:history="1">
              <w:r w:rsidR="009D5C05" w:rsidRPr="00FA1617">
                <w:rPr>
                  <w:rStyle w:val="-"/>
                  <w:rFonts w:asciiTheme="minorHAnsi" w:hAnsiTheme="minorHAnsi" w:cstheme="minorHAnsi"/>
                  <w:u w:val="none"/>
                </w:rPr>
                <w:t>ΦΕΚ Τεύχος B’ 207/16.01.2024</w:t>
              </w:r>
            </w:hyperlink>
          </w:p>
        </w:tc>
        <w:tc>
          <w:tcPr>
            <w:tcW w:w="5245" w:type="dxa"/>
            <w:shd w:val="clear" w:color="auto" w:fill="DAEEF3" w:themeFill="accent5" w:themeFillTint="33"/>
            <w:vAlign w:val="center"/>
          </w:tcPr>
          <w:p w14:paraId="6199924D" w14:textId="41B2619E"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Τροποποίηση της υπό στοιχεία 129875 ΕΞ2020/13.11.2020 απόφασης του Υπουργού Οικονομικών «Σύσταση, συγκρότηση και ορισμός μελών Ομάδων Εργασίας στο Υπουργείο Οικονομικών για την εκτέλεση προπαρασκευαστικών εργασιών κατά τη διαδικασία νομοθετικής κωδικοποίησης της φορολογικής νομοθεσίας» (Β’ 5131). </w:t>
            </w:r>
          </w:p>
        </w:tc>
      </w:tr>
      <w:tr w:rsidR="009D5C05" w:rsidRPr="001328DA" w14:paraId="1E4ED0CC" w14:textId="77777777" w:rsidTr="00FA1617">
        <w:trPr>
          <w:cantSplit/>
          <w:trHeight w:val="80"/>
        </w:trPr>
        <w:tc>
          <w:tcPr>
            <w:tcW w:w="709" w:type="dxa"/>
            <w:shd w:val="clear" w:color="auto" w:fill="auto"/>
            <w:vAlign w:val="center"/>
          </w:tcPr>
          <w:p w14:paraId="5AC96AFC" w14:textId="6DD4C1FE" w:rsidR="009D5C05" w:rsidRPr="00C92DF6" w:rsidRDefault="009D5C05" w:rsidP="009D5C05">
            <w:pPr>
              <w:jc w:val="center"/>
              <w:rPr>
                <w:rFonts w:asciiTheme="minorHAnsi" w:hAnsiTheme="minorHAnsi" w:cstheme="minorHAnsi"/>
                <w:lang w:val="en-US"/>
              </w:rPr>
            </w:pPr>
            <w:r>
              <w:rPr>
                <w:rFonts w:asciiTheme="minorHAnsi" w:hAnsiTheme="minorHAnsi" w:cstheme="minorHAnsi"/>
                <w:lang w:val="en-US"/>
              </w:rPr>
              <w:t>1</w:t>
            </w:r>
            <w:r w:rsidR="00C92DF6">
              <w:rPr>
                <w:rFonts w:asciiTheme="minorHAnsi" w:hAnsiTheme="minorHAnsi" w:cstheme="minorHAnsi"/>
                <w:lang w:val="en-US"/>
              </w:rPr>
              <w:t>4</w:t>
            </w:r>
          </w:p>
        </w:tc>
        <w:tc>
          <w:tcPr>
            <w:tcW w:w="3827" w:type="dxa"/>
            <w:shd w:val="clear" w:color="auto" w:fill="auto"/>
          </w:tcPr>
          <w:p w14:paraId="4A8AC397" w14:textId="77777777" w:rsidR="00FE5104" w:rsidRDefault="00FE5104" w:rsidP="009D5C05">
            <w:pPr>
              <w:rPr>
                <w:rFonts w:asciiTheme="minorHAnsi" w:hAnsiTheme="minorHAnsi" w:cstheme="minorHAnsi"/>
              </w:rPr>
            </w:pPr>
          </w:p>
          <w:p w14:paraId="7EF8DC23" w14:textId="4993EA2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ΥΦΥΠΟΥΡΓΟΣ </w:t>
            </w:r>
          </w:p>
          <w:p w14:paraId="358D6E6D"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ΕΘΝΙΚΗΣ ΟΙΚΟΝΟΜΙΑΣ </w:t>
            </w:r>
          </w:p>
          <w:p w14:paraId="17D7959F" w14:textId="2C22290C"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ΚΑΙ ΟΙΚΟΝΟΜΙΚΩΝ </w:t>
            </w:r>
          </w:p>
          <w:p w14:paraId="4493B008"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2/215/ΔΠΓΚ </w:t>
            </w:r>
          </w:p>
          <w:p w14:paraId="7C1A28E6" w14:textId="70D4F061" w:rsidR="009D5C05" w:rsidRPr="00FA1617" w:rsidRDefault="007147BC" w:rsidP="009D5C05">
            <w:pPr>
              <w:rPr>
                <w:rFonts w:asciiTheme="minorHAnsi" w:hAnsiTheme="minorHAnsi" w:cstheme="minorHAnsi"/>
              </w:rPr>
            </w:pPr>
            <w:hyperlink r:id="rId50" w:history="1">
              <w:r w:rsidR="009D5C05" w:rsidRPr="00FA1617">
                <w:rPr>
                  <w:rStyle w:val="-"/>
                  <w:rFonts w:asciiTheme="minorHAnsi" w:hAnsiTheme="minorHAnsi" w:cstheme="minorHAnsi"/>
                  <w:u w:val="none"/>
                </w:rPr>
                <w:t>ΦΕΚ Τεύχος B’ 208/16.01.2024</w:t>
              </w:r>
            </w:hyperlink>
          </w:p>
        </w:tc>
        <w:tc>
          <w:tcPr>
            <w:tcW w:w="5245" w:type="dxa"/>
            <w:shd w:val="clear" w:color="auto" w:fill="auto"/>
            <w:vAlign w:val="center"/>
          </w:tcPr>
          <w:p w14:paraId="129FFA37" w14:textId="7357B566"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Τροποποίηση της υπό στοιχεία 2/181062/ΔΠΓΚ/17.11.2022 απόφασης του Αναπληρωτή Υπουργού Οικονομικών «Οικονομική ταξινόμηση του κρατικού προϋπολογισμού και ανάπτυξη του βασικού σχεδίου λογαριασμών του λογιστικού πλαισίου της Γενικής Κυβέρνησης» (Β’ 5881). </w:t>
            </w:r>
          </w:p>
        </w:tc>
      </w:tr>
      <w:tr w:rsidR="009D5C05" w:rsidRPr="001328DA" w14:paraId="4C3BB3E6" w14:textId="77777777" w:rsidTr="00DB3506">
        <w:trPr>
          <w:cantSplit/>
          <w:trHeight w:val="80"/>
        </w:trPr>
        <w:tc>
          <w:tcPr>
            <w:tcW w:w="709" w:type="dxa"/>
            <w:shd w:val="clear" w:color="auto" w:fill="DAEEF3" w:themeFill="accent5" w:themeFillTint="33"/>
            <w:vAlign w:val="center"/>
          </w:tcPr>
          <w:p w14:paraId="50ACDA28" w14:textId="5A1C668A" w:rsidR="009D5C05" w:rsidRPr="00C92DF6" w:rsidRDefault="009D5C05" w:rsidP="009D5C05">
            <w:pPr>
              <w:jc w:val="center"/>
              <w:rPr>
                <w:rFonts w:asciiTheme="minorHAnsi" w:hAnsiTheme="minorHAnsi" w:cstheme="minorHAnsi"/>
                <w:lang w:val="en-US"/>
              </w:rPr>
            </w:pPr>
            <w:r>
              <w:rPr>
                <w:rFonts w:asciiTheme="minorHAnsi" w:hAnsiTheme="minorHAnsi" w:cstheme="minorHAnsi"/>
                <w:lang w:val="en-US"/>
              </w:rPr>
              <w:t>1</w:t>
            </w:r>
            <w:r w:rsidR="00C92DF6">
              <w:rPr>
                <w:rFonts w:asciiTheme="minorHAnsi" w:hAnsiTheme="minorHAnsi" w:cstheme="minorHAnsi"/>
                <w:lang w:val="en-US"/>
              </w:rPr>
              <w:t>5</w:t>
            </w:r>
          </w:p>
        </w:tc>
        <w:tc>
          <w:tcPr>
            <w:tcW w:w="3827" w:type="dxa"/>
            <w:shd w:val="clear" w:color="auto" w:fill="DAEEF3" w:themeFill="accent5" w:themeFillTint="33"/>
          </w:tcPr>
          <w:p w14:paraId="3E1DD4EA" w14:textId="77777777" w:rsidR="009D5C05" w:rsidRPr="00FA1617" w:rsidRDefault="009D5C05" w:rsidP="009D5C05">
            <w:pPr>
              <w:rPr>
                <w:rFonts w:asciiTheme="minorHAnsi" w:hAnsiTheme="minorHAnsi" w:cstheme="minorHAnsi"/>
              </w:rPr>
            </w:pPr>
          </w:p>
          <w:p w14:paraId="0FE4A523" w14:textId="77777777" w:rsidR="009D5C05" w:rsidRPr="00FA1617" w:rsidRDefault="009D5C05" w:rsidP="009D5C05">
            <w:pPr>
              <w:rPr>
                <w:rFonts w:asciiTheme="minorHAnsi" w:hAnsiTheme="minorHAnsi" w:cstheme="minorHAnsi"/>
              </w:rPr>
            </w:pPr>
          </w:p>
          <w:p w14:paraId="22816AA4" w14:textId="197DF31F"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w:t>
            </w:r>
          </w:p>
          <w:p w14:paraId="65C6C1F4" w14:textId="23417DBC"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ΨΗΦΙΑΚΗΣ ΔΙΑΚΥΒΕΡΝΗΣΗΣ </w:t>
            </w:r>
          </w:p>
          <w:p w14:paraId="150B91BF"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1006 </w:t>
            </w:r>
          </w:p>
          <w:p w14:paraId="123A0547" w14:textId="77E319A2" w:rsidR="009D5C05" w:rsidRPr="00FA1617" w:rsidRDefault="007147BC" w:rsidP="009D5C05">
            <w:pPr>
              <w:rPr>
                <w:rFonts w:asciiTheme="minorHAnsi" w:hAnsiTheme="minorHAnsi" w:cstheme="minorHAnsi"/>
              </w:rPr>
            </w:pPr>
            <w:hyperlink r:id="rId51" w:history="1">
              <w:r w:rsidR="009D5C05" w:rsidRPr="00FA1617">
                <w:rPr>
                  <w:rStyle w:val="-"/>
                  <w:rFonts w:asciiTheme="minorHAnsi" w:hAnsiTheme="minorHAnsi" w:cstheme="minorHAnsi"/>
                  <w:u w:val="none"/>
                </w:rPr>
                <w:t>ΦΕΚ Τεύχος B’ 209/16.01.2024</w:t>
              </w:r>
            </w:hyperlink>
          </w:p>
        </w:tc>
        <w:tc>
          <w:tcPr>
            <w:tcW w:w="5245" w:type="dxa"/>
            <w:shd w:val="clear" w:color="auto" w:fill="DAEEF3" w:themeFill="accent5" w:themeFillTint="33"/>
            <w:vAlign w:val="center"/>
          </w:tcPr>
          <w:p w14:paraId="56E938FA" w14:textId="5E5B6678"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Διάθεση της διαδικτυακής υπηρεσίας «Ασφαλιστική Ικανότητα (για συνταγογράφηση)» στο πληροφοριακό σύστημα «ΑΣΦ. ΙΚΑΝ. Γ.Ν. ΔΙΔΥΜΟΤΕΙΧΟΥ» του Γενικού Νοσοκομείου Διδυμοτείχου μέσω του Κέντρου Διαλειτουργικότητας της Γενικής Γραμματείας Πληροφοριακών Συστημάτων και Ψηφιακής Διακυβέρνησης. </w:t>
            </w:r>
          </w:p>
        </w:tc>
      </w:tr>
      <w:tr w:rsidR="009D5C05" w:rsidRPr="001328DA" w14:paraId="01C3312C" w14:textId="77777777" w:rsidTr="00FA1617">
        <w:trPr>
          <w:cantSplit/>
          <w:trHeight w:val="80"/>
        </w:trPr>
        <w:tc>
          <w:tcPr>
            <w:tcW w:w="709" w:type="dxa"/>
            <w:shd w:val="clear" w:color="auto" w:fill="auto"/>
            <w:vAlign w:val="center"/>
          </w:tcPr>
          <w:p w14:paraId="297159AB" w14:textId="4194282C" w:rsidR="009D5C05" w:rsidRPr="00C92DF6" w:rsidRDefault="009D5C05" w:rsidP="009D5C05">
            <w:pPr>
              <w:jc w:val="center"/>
              <w:rPr>
                <w:rFonts w:asciiTheme="minorHAnsi" w:hAnsiTheme="minorHAnsi" w:cstheme="minorHAnsi"/>
                <w:lang w:val="en-US"/>
              </w:rPr>
            </w:pPr>
            <w:r>
              <w:rPr>
                <w:rFonts w:asciiTheme="minorHAnsi" w:hAnsiTheme="minorHAnsi" w:cstheme="minorHAnsi"/>
                <w:lang w:val="en-US"/>
              </w:rPr>
              <w:t>1</w:t>
            </w:r>
            <w:r w:rsidR="00C92DF6">
              <w:rPr>
                <w:rFonts w:asciiTheme="minorHAnsi" w:hAnsiTheme="minorHAnsi" w:cstheme="minorHAnsi"/>
                <w:lang w:val="en-US"/>
              </w:rPr>
              <w:t>6</w:t>
            </w:r>
          </w:p>
        </w:tc>
        <w:tc>
          <w:tcPr>
            <w:tcW w:w="3827" w:type="dxa"/>
            <w:shd w:val="clear" w:color="auto" w:fill="auto"/>
          </w:tcPr>
          <w:p w14:paraId="019C5592" w14:textId="77777777" w:rsidR="009D5C05" w:rsidRPr="00FA1617" w:rsidRDefault="009D5C05" w:rsidP="009D5C05">
            <w:pPr>
              <w:rPr>
                <w:rFonts w:asciiTheme="minorHAnsi" w:hAnsiTheme="minorHAnsi" w:cstheme="minorHAnsi"/>
              </w:rPr>
            </w:pPr>
          </w:p>
          <w:p w14:paraId="31F73CD3" w14:textId="77777777" w:rsidR="009D5C05" w:rsidRPr="00FA1617" w:rsidRDefault="009D5C05" w:rsidP="009D5C05">
            <w:pPr>
              <w:rPr>
                <w:rFonts w:asciiTheme="minorHAnsi" w:hAnsiTheme="minorHAnsi" w:cstheme="minorHAnsi"/>
              </w:rPr>
            </w:pPr>
          </w:p>
          <w:p w14:paraId="1B281FF2" w14:textId="77777777" w:rsidR="009D5C05" w:rsidRPr="00FA1617" w:rsidRDefault="009D5C05" w:rsidP="009D5C05">
            <w:pPr>
              <w:rPr>
                <w:rFonts w:asciiTheme="minorHAnsi" w:hAnsiTheme="minorHAnsi" w:cstheme="minorHAnsi"/>
              </w:rPr>
            </w:pPr>
          </w:p>
          <w:p w14:paraId="7D154965" w14:textId="74E548D6"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w:t>
            </w:r>
          </w:p>
          <w:p w14:paraId="7376E4EE" w14:textId="519FDE05"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ΨΗΦΙΑΚΗΣ ΔΙΑΚΥΒΕΡΝΗΣΗΣ </w:t>
            </w:r>
          </w:p>
          <w:p w14:paraId="33396869"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1010 </w:t>
            </w:r>
          </w:p>
          <w:p w14:paraId="7C89CA29" w14:textId="3C6757FD" w:rsidR="009D5C05" w:rsidRPr="00FA1617" w:rsidRDefault="007147BC" w:rsidP="009D5C05">
            <w:pPr>
              <w:rPr>
                <w:rFonts w:asciiTheme="minorHAnsi" w:hAnsiTheme="minorHAnsi" w:cstheme="minorHAnsi"/>
              </w:rPr>
            </w:pPr>
            <w:hyperlink r:id="rId52" w:history="1">
              <w:r w:rsidR="009D5C05" w:rsidRPr="00FA1617">
                <w:rPr>
                  <w:rStyle w:val="-"/>
                  <w:rFonts w:asciiTheme="minorHAnsi" w:hAnsiTheme="minorHAnsi" w:cstheme="minorHAnsi"/>
                  <w:u w:val="none"/>
                </w:rPr>
                <w:t>ΦΕΚ Τεύχος B’ 209/16.01.2024</w:t>
              </w:r>
            </w:hyperlink>
          </w:p>
        </w:tc>
        <w:tc>
          <w:tcPr>
            <w:tcW w:w="5245" w:type="dxa"/>
            <w:shd w:val="clear" w:color="auto" w:fill="auto"/>
            <w:vAlign w:val="center"/>
          </w:tcPr>
          <w:p w14:paraId="4D1D8D51" w14:textId="06D70371"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Διάθεση των διαδικτυακών υπηρεσιών «Στοιχεία εργασίας του Δημοσίου Υπαλλήλου» του Μητρώου Ανθρώπινου Δυναμικού Ελληνικού Δημοσίου και «Τρέχουσα εργασιακή κατάσταση (από ΕΡΓΑΝΗ)» του Υπουργείου Εργασίας και Κοινωνικών Υποθέσεων στα πληροφοριακά συστήματα «ΟΠΣ ΑΝΕΡΓΩΝ ΚΑΙ ΕΡΓΟΔΟΤΩΝ» και «Πληροφοριακό Σύστημα Voucher» της Δημόσιας Υπηρεσίας Απασχόλησης αντίστοιχα, μέσω του Κέντρου Διαλειτουργικότητας της Γ.Γ.Π.Σ.Ψ.Δ. </w:t>
            </w:r>
          </w:p>
        </w:tc>
      </w:tr>
      <w:tr w:rsidR="009D5C05" w:rsidRPr="00B74197" w14:paraId="26C23B6C" w14:textId="77777777" w:rsidTr="00DB3506">
        <w:trPr>
          <w:cantSplit/>
          <w:trHeight w:val="80"/>
        </w:trPr>
        <w:tc>
          <w:tcPr>
            <w:tcW w:w="709" w:type="dxa"/>
            <w:shd w:val="clear" w:color="auto" w:fill="DAEEF3" w:themeFill="accent5" w:themeFillTint="33"/>
            <w:vAlign w:val="center"/>
          </w:tcPr>
          <w:p w14:paraId="3842292B" w14:textId="0BE3798F" w:rsidR="009D5C05" w:rsidRPr="00C92DF6" w:rsidRDefault="009D5C05" w:rsidP="009D5C05">
            <w:pPr>
              <w:jc w:val="center"/>
              <w:rPr>
                <w:rFonts w:asciiTheme="minorHAnsi" w:hAnsiTheme="minorHAnsi" w:cstheme="minorHAnsi"/>
                <w:lang w:val="en-US"/>
              </w:rPr>
            </w:pPr>
            <w:r>
              <w:rPr>
                <w:rFonts w:asciiTheme="minorHAnsi" w:hAnsiTheme="minorHAnsi" w:cstheme="minorHAnsi"/>
                <w:lang w:val="en-US"/>
              </w:rPr>
              <w:t>1</w:t>
            </w:r>
            <w:r w:rsidR="00C92DF6">
              <w:rPr>
                <w:rFonts w:asciiTheme="minorHAnsi" w:hAnsiTheme="minorHAnsi" w:cstheme="minorHAnsi"/>
                <w:lang w:val="en-US"/>
              </w:rPr>
              <w:t>7</w:t>
            </w:r>
          </w:p>
        </w:tc>
        <w:tc>
          <w:tcPr>
            <w:tcW w:w="3827" w:type="dxa"/>
            <w:shd w:val="clear" w:color="auto" w:fill="DAEEF3" w:themeFill="accent5" w:themeFillTint="33"/>
          </w:tcPr>
          <w:p w14:paraId="28634C7B"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ΚΑΙ Ο ΥΦΥΠΟΥΡΓΟΣ ΥΠΟΔΟΜΩΝ ΚΑΙ ΜΕΤΑΦΟΡΩΝ </w:t>
            </w:r>
          </w:p>
          <w:p w14:paraId="0479E14E"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ΔΠΔΑ/9438/ΕΓΝΑΤΙΑ ΟΔΟΣ </w:t>
            </w:r>
          </w:p>
          <w:p w14:paraId="5D323BB3" w14:textId="52C51FE9" w:rsidR="009D5C05" w:rsidRPr="00FA1617" w:rsidRDefault="007147BC" w:rsidP="009D5C05">
            <w:pPr>
              <w:rPr>
                <w:rFonts w:asciiTheme="minorHAnsi" w:hAnsiTheme="minorHAnsi" w:cstheme="minorHAnsi"/>
              </w:rPr>
            </w:pPr>
            <w:hyperlink r:id="rId53" w:history="1">
              <w:r w:rsidR="009D5C05" w:rsidRPr="00FA1617">
                <w:rPr>
                  <w:rStyle w:val="-"/>
                  <w:rFonts w:asciiTheme="minorHAnsi" w:hAnsiTheme="minorHAnsi" w:cstheme="minorHAnsi"/>
                  <w:u w:val="none"/>
                </w:rPr>
                <w:t>ΦΕΚ Τεύχος B’ 210/16.01.2024</w:t>
              </w:r>
            </w:hyperlink>
          </w:p>
        </w:tc>
        <w:tc>
          <w:tcPr>
            <w:tcW w:w="5245" w:type="dxa"/>
            <w:shd w:val="clear" w:color="auto" w:fill="DAEEF3" w:themeFill="accent5" w:themeFillTint="33"/>
            <w:vAlign w:val="center"/>
          </w:tcPr>
          <w:p w14:paraId="6B293424" w14:textId="6F661EC9"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Έγκριση του προϋπολογισμού, έτους 2024, του εποπτευόμενου από το Υπουργείο Υποδομών και Μεταφορών φορέα Γενικής Κυβέρνησης, «ΕΓΝΑΤΙΑ ΟΔΟΣ ΑΝΩΝΥΜΗ ΕΤΑΙΡΕΙΑ (ΕΓΝΑΤΙΑ ΟΔΟΣ Α.Ε.)». </w:t>
            </w:r>
          </w:p>
        </w:tc>
      </w:tr>
      <w:tr w:rsidR="009D5C05" w:rsidRPr="00B72909" w14:paraId="7390FC9A" w14:textId="77777777" w:rsidTr="00FA1617">
        <w:trPr>
          <w:cantSplit/>
          <w:trHeight w:val="80"/>
        </w:trPr>
        <w:tc>
          <w:tcPr>
            <w:tcW w:w="709" w:type="dxa"/>
            <w:shd w:val="clear" w:color="auto" w:fill="auto"/>
            <w:vAlign w:val="center"/>
          </w:tcPr>
          <w:p w14:paraId="0F00E530" w14:textId="1594570C" w:rsidR="009D5C05" w:rsidRPr="00C67030" w:rsidRDefault="009D5C05" w:rsidP="009D5C05">
            <w:pPr>
              <w:jc w:val="center"/>
              <w:rPr>
                <w:rFonts w:asciiTheme="minorHAnsi" w:hAnsiTheme="minorHAnsi" w:cstheme="minorHAnsi"/>
                <w:lang w:val="en-US"/>
              </w:rPr>
            </w:pPr>
            <w:r>
              <w:rPr>
                <w:rFonts w:asciiTheme="minorHAnsi" w:hAnsiTheme="minorHAnsi" w:cstheme="minorHAnsi"/>
                <w:lang w:val="en-US"/>
              </w:rPr>
              <w:lastRenderedPageBreak/>
              <w:t>1</w:t>
            </w:r>
            <w:r w:rsidR="00C92DF6">
              <w:rPr>
                <w:rFonts w:asciiTheme="minorHAnsi" w:hAnsiTheme="minorHAnsi" w:cstheme="minorHAnsi"/>
                <w:lang w:val="en-US"/>
              </w:rPr>
              <w:t>8</w:t>
            </w:r>
          </w:p>
        </w:tc>
        <w:tc>
          <w:tcPr>
            <w:tcW w:w="3827" w:type="dxa"/>
            <w:shd w:val="clear" w:color="auto" w:fill="auto"/>
          </w:tcPr>
          <w:p w14:paraId="574E2DD2"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Η ΥΦΥΠΟΥΡΓΟΣ ΕΞΩΤΕΡΙΚΩΝ </w:t>
            </w:r>
          </w:p>
          <w:p w14:paraId="3BB7E980" w14:textId="6D5E5776"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Π2- 931 </w:t>
            </w:r>
          </w:p>
          <w:p w14:paraId="30651AB6" w14:textId="19859D4F" w:rsidR="009D5C05" w:rsidRPr="00FA1617" w:rsidRDefault="007147BC" w:rsidP="009D5C05">
            <w:pPr>
              <w:rPr>
                <w:rFonts w:asciiTheme="minorHAnsi" w:hAnsiTheme="minorHAnsi" w:cstheme="minorHAnsi"/>
              </w:rPr>
            </w:pPr>
            <w:hyperlink r:id="rId54" w:history="1">
              <w:r w:rsidR="009D5C05" w:rsidRPr="00FA1617">
                <w:rPr>
                  <w:rStyle w:val="-"/>
                  <w:rFonts w:asciiTheme="minorHAnsi" w:hAnsiTheme="minorHAnsi" w:cstheme="minorHAnsi"/>
                  <w:u w:val="none"/>
                </w:rPr>
                <w:t>ΦΕΚ Τεύχος B’ 211/16.01.2024</w:t>
              </w:r>
            </w:hyperlink>
          </w:p>
        </w:tc>
        <w:tc>
          <w:tcPr>
            <w:tcW w:w="5245" w:type="dxa"/>
            <w:shd w:val="clear" w:color="auto" w:fill="auto"/>
            <w:vAlign w:val="center"/>
          </w:tcPr>
          <w:p w14:paraId="31BE7B67" w14:textId="35F08FF4"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Καθορισμός αρχών ειδικών και δυσμενών συνθηκών διαβίωσης και πρόσθετου χρόνου άδειας, για τους υπηρετούντες σε απομακρυσμένες χώρες υπαλλήλους του Υπουργείου Εξωτερικών. </w:t>
            </w:r>
          </w:p>
        </w:tc>
      </w:tr>
      <w:tr w:rsidR="009D5C05" w:rsidRPr="00B74197" w14:paraId="274255FC" w14:textId="77777777" w:rsidTr="00CB73B4">
        <w:trPr>
          <w:cantSplit/>
          <w:trHeight w:val="80"/>
        </w:trPr>
        <w:tc>
          <w:tcPr>
            <w:tcW w:w="709" w:type="dxa"/>
            <w:shd w:val="clear" w:color="auto" w:fill="DAEEF3" w:themeFill="accent5" w:themeFillTint="33"/>
            <w:vAlign w:val="center"/>
          </w:tcPr>
          <w:p w14:paraId="1C378626" w14:textId="75FB4A08" w:rsidR="009D5C05" w:rsidRPr="00C67030" w:rsidRDefault="009D5C05" w:rsidP="009D5C05">
            <w:pPr>
              <w:jc w:val="center"/>
              <w:rPr>
                <w:rFonts w:asciiTheme="minorHAnsi" w:hAnsiTheme="minorHAnsi" w:cstheme="minorHAnsi"/>
                <w:lang w:val="en-US"/>
              </w:rPr>
            </w:pPr>
            <w:r>
              <w:rPr>
                <w:rFonts w:asciiTheme="minorHAnsi" w:hAnsiTheme="minorHAnsi" w:cstheme="minorHAnsi"/>
                <w:lang w:val="en-US"/>
              </w:rPr>
              <w:t>1</w:t>
            </w:r>
            <w:r w:rsidR="00C92DF6">
              <w:rPr>
                <w:rFonts w:asciiTheme="minorHAnsi" w:hAnsiTheme="minorHAnsi" w:cstheme="minorHAnsi"/>
                <w:lang w:val="en-US"/>
              </w:rPr>
              <w:t>9</w:t>
            </w:r>
          </w:p>
        </w:tc>
        <w:tc>
          <w:tcPr>
            <w:tcW w:w="3827" w:type="dxa"/>
            <w:shd w:val="clear" w:color="auto" w:fill="DAEEF3" w:themeFill="accent5" w:themeFillTint="33"/>
          </w:tcPr>
          <w:p w14:paraId="517445FC" w14:textId="77777777" w:rsidR="00FA1617"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w:t>
            </w:r>
          </w:p>
          <w:p w14:paraId="761F8AE8" w14:textId="74ADBCFE"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ΥΠΟΔΟΜΩΝ ΚΑΙ ΜΕΤΑΦΟΡΩΝ </w:t>
            </w:r>
          </w:p>
          <w:p w14:paraId="3320CAC3"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1144 </w:t>
            </w:r>
          </w:p>
          <w:p w14:paraId="1922305B" w14:textId="0C0F64A6" w:rsidR="009D5C05" w:rsidRPr="00FA1617" w:rsidRDefault="007147BC" w:rsidP="009D5C05">
            <w:pPr>
              <w:rPr>
                <w:rFonts w:asciiTheme="minorHAnsi" w:hAnsiTheme="minorHAnsi" w:cstheme="minorHAnsi"/>
              </w:rPr>
            </w:pPr>
            <w:hyperlink r:id="rId55" w:history="1">
              <w:r w:rsidR="009D5C05" w:rsidRPr="00FA1617">
                <w:rPr>
                  <w:rStyle w:val="-"/>
                  <w:rFonts w:asciiTheme="minorHAnsi" w:hAnsiTheme="minorHAnsi" w:cstheme="minorHAnsi"/>
                  <w:u w:val="none"/>
                </w:rPr>
                <w:t>ΦΕΚ Τεύχος B’ 212/16.01.2024</w:t>
              </w:r>
            </w:hyperlink>
          </w:p>
        </w:tc>
        <w:tc>
          <w:tcPr>
            <w:tcW w:w="5245" w:type="dxa"/>
            <w:shd w:val="clear" w:color="auto" w:fill="DAEEF3" w:themeFill="accent5" w:themeFillTint="33"/>
            <w:vAlign w:val="center"/>
          </w:tcPr>
          <w:p w14:paraId="4FA5D0A6" w14:textId="4594E48F"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Έγκριση Κώδικα Δεοντολογίας Αρχής Πολιτικής Αεροπορίας. </w:t>
            </w:r>
          </w:p>
        </w:tc>
      </w:tr>
      <w:tr w:rsidR="009D5C05" w:rsidRPr="001328DA" w14:paraId="3FACA635" w14:textId="77777777" w:rsidTr="00FA1617">
        <w:trPr>
          <w:cantSplit/>
          <w:trHeight w:val="80"/>
        </w:trPr>
        <w:tc>
          <w:tcPr>
            <w:tcW w:w="709" w:type="dxa"/>
            <w:shd w:val="clear" w:color="auto" w:fill="auto"/>
            <w:vAlign w:val="center"/>
          </w:tcPr>
          <w:p w14:paraId="36E96AAE" w14:textId="764FFF2F" w:rsidR="009D5C05" w:rsidRPr="00C67030" w:rsidRDefault="00C92DF6" w:rsidP="009D5C05">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3671385C" w14:textId="77777777" w:rsidR="00FA1617" w:rsidRPr="00FA1617" w:rsidRDefault="009D5C05" w:rsidP="009D5C05">
            <w:pPr>
              <w:rPr>
                <w:rFonts w:asciiTheme="minorHAnsi" w:hAnsiTheme="minorHAnsi" w:cstheme="minorHAnsi"/>
              </w:rPr>
            </w:pPr>
            <w:r w:rsidRPr="00FA1617">
              <w:rPr>
                <w:rFonts w:asciiTheme="minorHAnsi" w:hAnsiTheme="minorHAnsi" w:cstheme="minorHAnsi"/>
              </w:rPr>
              <w:t xml:space="preserve">Η ΥΦΥΠΟΥΡΓΟΣ </w:t>
            </w:r>
          </w:p>
          <w:p w14:paraId="7C111AE3" w14:textId="4838646B"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ΠΕΡΙΒΑΛΛΟΝΤΟΣ ΚΑΙ ΕΝΕΡΓΕΙΑΣ Αριθμ. ΥΠΕΝ/ΔΑΠ/1775/6 </w:t>
            </w:r>
          </w:p>
          <w:p w14:paraId="33AE6FA7" w14:textId="3741679C" w:rsidR="009D5C05" w:rsidRPr="00FA1617" w:rsidRDefault="007147BC" w:rsidP="009D5C05">
            <w:pPr>
              <w:rPr>
                <w:rFonts w:asciiTheme="minorHAnsi" w:hAnsiTheme="minorHAnsi" w:cstheme="minorHAnsi"/>
              </w:rPr>
            </w:pPr>
            <w:hyperlink r:id="rId56" w:history="1">
              <w:r w:rsidR="009D5C05" w:rsidRPr="00FA1617">
                <w:rPr>
                  <w:rStyle w:val="-"/>
                  <w:rFonts w:asciiTheme="minorHAnsi" w:hAnsiTheme="minorHAnsi" w:cstheme="minorHAnsi"/>
                  <w:u w:val="none"/>
                </w:rPr>
                <w:t>ΦΕΚ Τεύχος B’ 223/16.01.2024</w:t>
              </w:r>
            </w:hyperlink>
          </w:p>
        </w:tc>
        <w:tc>
          <w:tcPr>
            <w:tcW w:w="5245" w:type="dxa"/>
            <w:shd w:val="clear" w:color="auto" w:fill="auto"/>
            <w:vAlign w:val="center"/>
          </w:tcPr>
          <w:p w14:paraId="45FE165C" w14:textId="633089EF"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Καθορισμός της διαδικασίας και των στοιχείων που περιλαμβάνονται στις ετήσιες ενημερώσεις και στα σχέδια ανάπτυξης γεωθερμικού δυναμικού (ΣΑΓΔ) αρμοδιότητας των Αποκεντρωμένων Διοικήσεων της Χώρας. </w:t>
            </w:r>
          </w:p>
        </w:tc>
      </w:tr>
      <w:tr w:rsidR="009D5C05" w:rsidRPr="001328DA" w14:paraId="587D71C0" w14:textId="77777777" w:rsidTr="00CB73B4">
        <w:trPr>
          <w:cantSplit/>
          <w:trHeight w:val="80"/>
        </w:trPr>
        <w:tc>
          <w:tcPr>
            <w:tcW w:w="709" w:type="dxa"/>
            <w:shd w:val="clear" w:color="auto" w:fill="DAEEF3" w:themeFill="accent5" w:themeFillTint="33"/>
            <w:vAlign w:val="center"/>
          </w:tcPr>
          <w:p w14:paraId="5D71107A" w14:textId="39FDC2E0" w:rsidR="009D5C05" w:rsidRPr="00CE460A" w:rsidRDefault="00C92DF6" w:rsidP="009D5C05">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582893DA"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ΑΝΑΠΤΥΞΗΣ </w:t>
            </w:r>
          </w:p>
          <w:p w14:paraId="27BCFFF8"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1975 </w:t>
            </w:r>
          </w:p>
          <w:p w14:paraId="5591EE43" w14:textId="18B4848B" w:rsidR="009D5C05" w:rsidRPr="00FA1617" w:rsidRDefault="007147BC" w:rsidP="009D5C05">
            <w:pPr>
              <w:rPr>
                <w:rFonts w:asciiTheme="minorHAnsi" w:hAnsiTheme="minorHAnsi" w:cstheme="minorHAnsi"/>
              </w:rPr>
            </w:pPr>
            <w:hyperlink r:id="rId57" w:history="1">
              <w:r w:rsidR="009D5C05" w:rsidRPr="00FA1617">
                <w:rPr>
                  <w:rStyle w:val="-"/>
                  <w:rFonts w:asciiTheme="minorHAnsi" w:hAnsiTheme="minorHAnsi" w:cstheme="minorHAnsi"/>
                  <w:u w:val="none"/>
                </w:rPr>
                <w:t>ΦΕΚ Τεύχος B’ 226/16.01.2024</w:t>
              </w:r>
            </w:hyperlink>
          </w:p>
        </w:tc>
        <w:tc>
          <w:tcPr>
            <w:tcW w:w="5245" w:type="dxa"/>
            <w:shd w:val="clear" w:color="auto" w:fill="DAEEF3" w:themeFill="accent5" w:themeFillTint="33"/>
            <w:vAlign w:val="center"/>
          </w:tcPr>
          <w:p w14:paraId="5A6E674A" w14:textId="604D8BDB"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Συμβάσεις/Συμφωνίες πλαίσιο προγραμματικής περιόδου 2024-2025 που συνάπτονται από την Εθνική Κεντρική Αρχή Αγορών της παρ. 1β του άρθρου 41 του ν. 4412/2016. </w:t>
            </w:r>
          </w:p>
        </w:tc>
      </w:tr>
      <w:tr w:rsidR="009D5C05" w:rsidRPr="001328DA" w14:paraId="16EAF638" w14:textId="77777777" w:rsidTr="00FA1617">
        <w:trPr>
          <w:cantSplit/>
          <w:trHeight w:val="80"/>
        </w:trPr>
        <w:tc>
          <w:tcPr>
            <w:tcW w:w="709" w:type="dxa"/>
            <w:shd w:val="clear" w:color="auto" w:fill="auto"/>
            <w:vAlign w:val="center"/>
          </w:tcPr>
          <w:p w14:paraId="5F81B3DB" w14:textId="7DF1F926" w:rsidR="009D5C05" w:rsidRPr="007C0929" w:rsidRDefault="009D5C05" w:rsidP="009D5C05">
            <w:pPr>
              <w:jc w:val="center"/>
              <w:rPr>
                <w:rFonts w:asciiTheme="minorHAnsi" w:hAnsiTheme="minorHAnsi" w:cstheme="minorHAnsi"/>
              </w:rPr>
            </w:pPr>
            <w:r>
              <w:rPr>
                <w:rFonts w:asciiTheme="minorHAnsi" w:hAnsiTheme="minorHAnsi" w:cstheme="minorHAnsi"/>
                <w:lang w:val="en-US"/>
              </w:rPr>
              <w:t>2</w:t>
            </w:r>
            <w:r w:rsidR="00C92DF6">
              <w:rPr>
                <w:rFonts w:asciiTheme="minorHAnsi" w:hAnsiTheme="minorHAnsi" w:cstheme="minorHAnsi"/>
                <w:lang w:val="en-US"/>
              </w:rPr>
              <w:t>2</w:t>
            </w:r>
          </w:p>
        </w:tc>
        <w:tc>
          <w:tcPr>
            <w:tcW w:w="3827" w:type="dxa"/>
            <w:shd w:val="clear" w:color="auto" w:fill="auto"/>
          </w:tcPr>
          <w:p w14:paraId="19FB35B7"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Ο ΥΠΟΥΡΓΟΣ ΚΑΙ Ο ΥΦΥΠΟΥΡΓΟΣ ΥΠΟΔΟΜΩΝ ΚΑΙ ΜΕΤΑΦΟΡΩΝ </w:t>
            </w:r>
          </w:p>
          <w:p w14:paraId="55486933" w14:textId="77777777" w:rsidR="009D5C05" w:rsidRPr="00FA1617" w:rsidRDefault="009D5C05" w:rsidP="009D5C05">
            <w:pPr>
              <w:rPr>
                <w:rFonts w:asciiTheme="minorHAnsi" w:hAnsiTheme="minorHAnsi" w:cstheme="minorHAnsi"/>
              </w:rPr>
            </w:pPr>
            <w:r w:rsidRPr="00FA1617">
              <w:rPr>
                <w:rFonts w:asciiTheme="minorHAnsi" w:hAnsiTheme="minorHAnsi" w:cstheme="minorHAnsi"/>
              </w:rPr>
              <w:t xml:space="preserve">Αριθμ. ΔΠΔΑ/8779/OAK </w:t>
            </w:r>
          </w:p>
          <w:p w14:paraId="0DDDC1FC" w14:textId="55F89A73" w:rsidR="009D5C05" w:rsidRPr="00FA1617" w:rsidRDefault="007147BC" w:rsidP="009D5C05">
            <w:pPr>
              <w:rPr>
                <w:rFonts w:asciiTheme="minorHAnsi" w:hAnsiTheme="minorHAnsi" w:cstheme="minorHAnsi"/>
              </w:rPr>
            </w:pPr>
            <w:hyperlink r:id="rId58" w:history="1">
              <w:r w:rsidR="009D5C05" w:rsidRPr="00FA1617">
                <w:rPr>
                  <w:rStyle w:val="-"/>
                  <w:rFonts w:asciiTheme="minorHAnsi" w:hAnsiTheme="minorHAnsi" w:cstheme="minorHAnsi"/>
                  <w:u w:val="none"/>
                </w:rPr>
                <w:t>ΦΕΚ Τεύχος B’ 231/16.01.2024</w:t>
              </w:r>
            </w:hyperlink>
          </w:p>
        </w:tc>
        <w:tc>
          <w:tcPr>
            <w:tcW w:w="5245" w:type="dxa"/>
            <w:shd w:val="clear" w:color="auto" w:fill="auto"/>
            <w:vAlign w:val="center"/>
          </w:tcPr>
          <w:p w14:paraId="0F67A9D4" w14:textId="3D4A0E36" w:rsidR="009D5C05" w:rsidRPr="00FA1617" w:rsidRDefault="009D5C05" w:rsidP="009D5C05">
            <w:pPr>
              <w:suppressAutoHyphens w:val="0"/>
              <w:autoSpaceDE w:val="0"/>
              <w:autoSpaceDN w:val="0"/>
              <w:adjustRightInd w:val="0"/>
              <w:jc w:val="both"/>
              <w:rPr>
                <w:rFonts w:asciiTheme="minorHAnsi" w:hAnsiTheme="minorHAnsi" w:cstheme="minorHAnsi"/>
              </w:rPr>
            </w:pPr>
            <w:r w:rsidRPr="00FA1617">
              <w:rPr>
                <w:rFonts w:asciiTheme="minorHAnsi" w:hAnsiTheme="minorHAnsi" w:cstheme="minorHAnsi"/>
              </w:rPr>
              <w:t xml:space="preserve">Έγκριση του προϋπολογισμού, έτους 2024, του εποπτευόμενου από το Υπουργείο Υποδομών και Μεταφορών φορέα Γενικής Κυβέρνησης, «ΟΡΓΑΝΙΣΜΟΣ ΑΝΑΠΤΥΞΗΣ ΚΡΗΤΗΣ ΑΝΩΝΥΜΗ ΕΤΑΙΡΕΙΑ (Ο.Α.Κ. Α.Ε.)». </w:t>
            </w:r>
          </w:p>
        </w:tc>
      </w:tr>
      <w:tr w:rsidR="00072F28" w:rsidRPr="001328DA" w14:paraId="307CEA27" w14:textId="77777777" w:rsidTr="00CB73B4">
        <w:trPr>
          <w:cantSplit/>
          <w:trHeight w:val="80"/>
        </w:trPr>
        <w:tc>
          <w:tcPr>
            <w:tcW w:w="709" w:type="dxa"/>
            <w:shd w:val="clear" w:color="auto" w:fill="DAEEF3" w:themeFill="accent5" w:themeFillTint="33"/>
            <w:vAlign w:val="center"/>
          </w:tcPr>
          <w:p w14:paraId="6CE9C9DA" w14:textId="04B0D984" w:rsidR="00072F28" w:rsidRPr="00FB7F84"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3</w:t>
            </w:r>
          </w:p>
        </w:tc>
        <w:tc>
          <w:tcPr>
            <w:tcW w:w="3827" w:type="dxa"/>
            <w:shd w:val="clear" w:color="auto" w:fill="DAEEF3" w:themeFill="accent5" w:themeFillTint="33"/>
          </w:tcPr>
          <w:p w14:paraId="68F7FACD"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Ο ΑΝΑΠΛΗΡΩΤΗΣ ΥΠΟΥΡΓΟΣ ΠΑΙΔΕΙΑΣ, ΘΡΗΣΚΕΥΜΑΤΩΝ </w:t>
            </w:r>
          </w:p>
          <w:p w14:paraId="0C5D7F37"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ΑΘΛΗΤΙΣΜΟΥ </w:t>
            </w:r>
          </w:p>
          <w:p w14:paraId="79E6144E"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ΓΓΑ/363528 </w:t>
            </w:r>
          </w:p>
          <w:p w14:paraId="5FF19C64" w14:textId="0AA5DE70" w:rsidR="00072F28" w:rsidRPr="005F5BCD" w:rsidRDefault="007147BC" w:rsidP="00072F28">
            <w:pPr>
              <w:rPr>
                <w:rFonts w:asciiTheme="minorHAnsi" w:hAnsiTheme="minorHAnsi" w:cstheme="minorHAnsi"/>
              </w:rPr>
            </w:pPr>
            <w:hyperlink r:id="rId59" w:history="1">
              <w:r w:rsidR="00072F28" w:rsidRPr="005F5BCD">
                <w:rPr>
                  <w:rStyle w:val="-"/>
                  <w:rFonts w:asciiTheme="minorHAnsi" w:hAnsiTheme="minorHAnsi" w:cstheme="minorHAnsi"/>
                  <w:u w:val="none"/>
                </w:rPr>
                <w:t>ΦΕΚ Τεύχος B’ 234/16.01.2024</w:t>
              </w:r>
            </w:hyperlink>
          </w:p>
        </w:tc>
        <w:tc>
          <w:tcPr>
            <w:tcW w:w="5245" w:type="dxa"/>
            <w:shd w:val="clear" w:color="auto" w:fill="DAEEF3" w:themeFill="accent5" w:themeFillTint="33"/>
            <w:vAlign w:val="center"/>
          </w:tcPr>
          <w:p w14:paraId="53098D41" w14:textId="1313D7B6"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Τροποποίηση της υπό στοιχεία ΥΠΠΟΑ/ΓΔΟΑ/ΔΥΑ/681905/20588/4155/03-12-2020 απόφασης του Υφυπουργού Πολιτισμού και Αθλητισμού «Συγκρότηση Οργανωτικής Επιτροπής Διοργανώσεων Μηχανοκίνητου Αθλητισμού» (Β’ 5388). </w:t>
            </w:r>
          </w:p>
        </w:tc>
      </w:tr>
      <w:tr w:rsidR="00072F28" w:rsidRPr="001328DA" w14:paraId="7819B8F7" w14:textId="77777777" w:rsidTr="00CB73B4">
        <w:trPr>
          <w:cantSplit/>
          <w:trHeight w:val="80"/>
        </w:trPr>
        <w:tc>
          <w:tcPr>
            <w:tcW w:w="709" w:type="dxa"/>
            <w:shd w:val="clear" w:color="auto" w:fill="auto"/>
            <w:vAlign w:val="center"/>
          </w:tcPr>
          <w:p w14:paraId="432FB774" w14:textId="6B4D1F62"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4</w:t>
            </w:r>
          </w:p>
        </w:tc>
        <w:tc>
          <w:tcPr>
            <w:tcW w:w="3827" w:type="dxa"/>
            <w:shd w:val="clear" w:color="auto" w:fill="auto"/>
          </w:tcPr>
          <w:p w14:paraId="221E9018"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ΑΝΑΠΛΗΡΩΤΗΣ ΥΠΟΥΡΓΟΣ ΠΑΙΔΕΙΑΣ, ΘΡΗΣΚΕΥΜΑΤΩΝ </w:t>
            </w:r>
          </w:p>
          <w:p w14:paraId="497D697B" w14:textId="0BA05D0E"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ΑΘΛΗΤΙΣΜΟΥ </w:t>
            </w:r>
          </w:p>
          <w:p w14:paraId="6B44667A"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ΓΓΑ/363525 </w:t>
            </w:r>
          </w:p>
          <w:p w14:paraId="189DBC74" w14:textId="3A1C4B82" w:rsidR="00072F28" w:rsidRPr="005F5BCD" w:rsidRDefault="007147BC" w:rsidP="00072F28">
            <w:pPr>
              <w:rPr>
                <w:rFonts w:asciiTheme="minorHAnsi" w:hAnsiTheme="minorHAnsi" w:cstheme="minorHAnsi"/>
              </w:rPr>
            </w:pPr>
            <w:hyperlink r:id="rId60" w:history="1">
              <w:r w:rsidR="00072F28" w:rsidRPr="005F5BCD">
                <w:rPr>
                  <w:rStyle w:val="-"/>
                  <w:rFonts w:asciiTheme="minorHAnsi" w:hAnsiTheme="minorHAnsi" w:cstheme="minorHAnsi"/>
                  <w:u w:val="none"/>
                </w:rPr>
                <w:t>ΦΕΚ Τεύχος B’ 235/16.01.2024</w:t>
              </w:r>
            </w:hyperlink>
          </w:p>
        </w:tc>
        <w:tc>
          <w:tcPr>
            <w:tcW w:w="5245" w:type="dxa"/>
            <w:shd w:val="clear" w:color="auto" w:fill="auto"/>
            <w:vAlign w:val="center"/>
          </w:tcPr>
          <w:p w14:paraId="76536369" w14:textId="6A89975C"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Τροποποίηση της υπ’  αρ. 508211/21-10-2021 (ΑΔΑ: Ψ9ΑΑ4653Π4-ΙΣΘ) απόφασης του Υφυπουργού Πολιτισμού και Αθλητισμού “Συγκρότηση Οργανωτικής Επιτροπής Διοργανώσεων Ποδηλασίας «Cycling Greece»” (Β’ 4969). </w:t>
            </w:r>
          </w:p>
        </w:tc>
      </w:tr>
      <w:tr w:rsidR="00072F28" w:rsidRPr="001328DA" w14:paraId="5A16AC7A" w14:textId="77777777" w:rsidTr="00CB73B4">
        <w:trPr>
          <w:cantSplit/>
          <w:trHeight w:val="80"/>
        </w:trPr>
        <w:tc>
          <w:tcPr>
            <w:tcW w:w="709" w:type="dxa"/>
            <w:shd w:val="clear" w:color="auto" w:fill="DAEEF3" w:themeFill="accent5" w:themeFillTint="33"/>
            <w:vAlign w:val="center"/>
          </w:tcPr>
          <w:p w14:paraId="0DD9C575" w14:textId="3A29FC43"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5</w:t>
            </w:r>
          </w:p>
        </w:tc>
        <w:tc>
          <w:tcPr>
            <w:tcW w:w="3827" w:type="dxa"/>
            <w:shd w:val="clear" w:color="auto" w:fill="DAEEF3" w:themeFill="accent5" w:themeFillTint="33"/>
          </w:tcPr>
          <w:p w14:paraId="5F9BEF52" w14:textId="77777777" w:rsidR="005F5BCD" w:rsidRPr="005F5BCD" w:rsidRDefault="005F5BCD" w:rsidP="00072F28">
            <w:pPr>
              <w:rPr>
                <w:rFonts w:asciiTheme="minorHAnsi" w:hAnsiTheme="minorHAnsi" w:cstheme="minorHAnsi"/>
              </w:rPr>
            </w:pPr>
          </w:p>
          <w:p w14:paraId="34A92CE5" w14:textId="77777777" w:rsidR="005F5BCD" w:rsidRPr="005F5BCD" w:rsidRDefault="005F5BCD" w:rsidP="00072F28">
            <w:pPr>
              <w:rPr>
                <w:rFonts w:asciiTheme="minorHAnsi" w:hAnsiTheme="minorHAnsi" w:cstheme="minorHAnsi"/>
              </w:rPr>
            </w:pPr>
          </w:p>
          <w:p w14:paraId="289F18EB" w14:textId="63AE66C3"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w:t>
            </w:r>
          </w:p>
          <w:p w14:paraId="3B809C28" w14:textId="098AB06E"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ΨΗΦΙΑΚΗΣ ΔΙΑΚΥΒΕΡΝΗΣΗΣ </w:t>
            </w:r>
          </w:p>
          <w:p w14:paraId="4FF38E69"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854 ΕΞ 2024 </w:t>
            </w:r>
          </w:p>
          <w:p w14:paraId="7678D85E" w14:textId="4DAB30DA" w:rsidR="00072F28" w:rsidRPr="005F5BCD" w:rsidRDefault="007147BC" w:rsidP="00072F28">
            <w:pPr>
              <w:rPr>
                <w:rFonts w:asciiTheme="minorHAnsi" w:hAnsiTheme="minorHAnsi" w:cstheme="minorHAnsi"/>
              </w:rPr>
            </w:pPr>
            <w:hyperlink r:id="rId61" w:history="1">
              <w:r w:rsidR="00072F28" w:rsidRPr="005F5BCD">
                <w:rPr>
                  <w:rStyle w:val="-"/>
                  <w:rFonts w:asciiTheme="minorHAnsi" w:hAnsiTheme="minorHAnsi" w:cstheme="minorHAnsi"/>
                  <w:u w:val="none"/>
                </w:rPr>
                <w:t>ΦΕΚ Τεύχος B’ 246/17.01.2024</w:t>
              </w:r>
            </w:hyperlink>
          </w:p>
        </w:tc>
        <w:tc>
          <w:tcPr>
            <w:tcW w:w="5245" w:type="dxa"/>
            <w:shd w:val="clear" w:color="auto" w:fill="DAEEF3" w:themeFill="accent5" w:themeFillTint="33"/>
            <w:vAlign w:val="center"/>
          </w:tcPr>
          <w:p w14:paraId="15117733" w14:textId="3B7E0BD0"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Διάθεση της διαδικτυακής υπηρεσίας «Αναζήτηση/Δέσμευση/Επιστροφή e-παραβόλου από Φορέα» στο πληροφοριακό σύστημα «Εθνικό Μητρώο Ζώων Συντροφιάς» του Υπουργείου Εσωτερικών μέσω του Κέντρου Διαλειτουργικότητας της Γενικής Γραμματείας Πληροφοριακών Συστημάτων και Ψηφιακής Διακυβέρνησης. </w:t>
            </w:r>
          </w:p>
        </w:tc>
      </w:tr>
      <w:tr w:rsidR="00072F28" w:rsidRPr="001328DA" w14:paraId="0825C2FA" w14:textId="77777777" w:rsidTr="00CB73B4">
        <w:trPr>
          <w:cantSplit/>
          <w:trHeight w:val="80"/>
        </w:trPr>
        <w:tc>
          <w:tcPr>
            <w:tcW w:w="709" w:type="dxa"/>
            <w:shd w:val="clear" w:color="auto" w:fill="auto"/>
            <w:vAlign w:val="center"/>
          </w:tcPr>
          <w:p w14:paraId="32E3B311" w14:textId="03066B81" w:rsidR="00072F28" w:rsidRPr="003C5D6C" w:rsidRDefault="00072F28" w:rsidP="00072F28">
            <w:pPr>
              <w:jc w:val="center"/>
              <w:rPr>
                <w:rFonts w:asciiTheme="minorHAnsi" w:hAnsiTheme="minorHAnsi" w:cstheme="minorHAnsi"/>
                <w:lang w:val="en-US"/>
              </w:rPr>
            </w:pPr>
            <w:r>
              <w:rPr>
                <w:rFonts w:asciiTheme="minorHAnsi" w:hAnsiTheme="minorHAnsi" w:cstheme="minorHAnsi"/>
                <w:lang w:val="en-US"/>
              </w:rPr>
              <w:lastRenderedPageBreak/>
              <w:t>2</w:t>
            </w:r>
            <w:r w:rsidR="00C92DF6">
              <w:rPr>
                <w:rFonts w:asciiTheme="minorHAnsi" w:hAnsiTheme="minorHAnsi" w:cstheme="minorHAnsi"/>
                <w:lang w:val="en-US"/>
              </w:rPr>
              <w:t>6</w:t>
            </w:r>
          </w:p>
        </w:tc>
        <w:tc>
          <w:tcPr>
            <w:tcW w:w="3827" w:type="dxa"/>
            <w:shd w:val="clear" w:color="auto" w:fill="auto"/>
          </w:tcPr>
          <w:p w14:paraId="6D9804A0"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ΚΑΙ Ο ΥΦΥΠΟΥΡΓΟΣ ΥΠΟΔΟΜΩΝ ΚΑΙ ΜΕΤΑΦΟΡΩΝ </w:t>
            </w:r>
          </w:p>
          <w:p w14:paraId="7BF654B3"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ΔΠΔΑ/7284/ΚΤΥΠ </w:t>
            </w:r>
          </w:p>
          <w:p w14:paraId="6459587C" w14:textId="341C4A7E" w:rsidR="00072F28" w:rsidRPr="005F5BCD" w:rsidRDefault="007147BC" w:rsidP="00072F28">
            <w:pPr>
              <w:rPr>
                <w:rFonts w:asciiTheme="minorHAnsi" w:hAnsiTheme="minorHAnsi" w:cstheme="minorHAnsi"/>
              </w:rPr>
            </w:pPr>
            <w:hyperlink r:id="rId62" w:history="1">
              <w:r w:rsidR="00072F28" w:rsidRPr="005F5BCD">
                <w:rPr>
                  <w:rStyle w:val="-"/>
                  <w:rFonts w:asciiTheme="minorHAnsi" w:hAnsiTheme="minorHAnsi" w:cstheme="minorHAnsi"/>
                  <w:u w:val="none"/>
                </w:rPr>
                <w:t>ΦΕΚ Τεύχος B’ 246/17.01.2024</w:t>
              </w:r>
            </w:hyperlink>
          </w:p>
        </w:tc>
        <w:tc>
          <w:tcPr>
            <w:tcW w:w="5245" w:type="dxa"/>
            <w:shd w:val="clear" w:color="auto" w:fill="auto"/>
            <w:vAlign w:val="center"/>
          </w:tcPr>
          <w:p w14:paraId="52A4678F" w14:textId="5FE65803"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Έγκριση του προϋπολογισμού, έτους 2024, του εποπτευόμενου από το Υπουργείο Υποδομών και Μεταφορών φορέα Γενικής Κυβέρνησης, «ΚΤΙΡΙΑΚΕΣ ΥΠΟΔΟΜΕΣ ΑΝΩΝΥΜΗ ΕΤΑΙΡΕΙΑ (ΚΤ.ΥΠ. Α.Ε.)». </w:t>
            </w:r>
          </w:p>
        </w:tc>
      </w:tr>
      <w:tr w:rsidR="00072F28" w:rsidRPr="001328DA" w14:paraId="38004351" w14:textId="77777777" w:rsidTr="00CB73B4">
        <w:trPr>
          <w:cantSplit/>
          <w:trHeight w:val="80"/>
        </w:trPr>
        <w:tc>
          <w:tcPr>
            <w:tcW w:w="709" w:type="dxa"/>
            <w:shd w:val="clear" w:color="auto" w:fill="DAEEF3" w:themeFill="accent5" w:themeFillTint="33"/>
            <w:vAlign w:val="center"/>
          </w:tcPr>
          <w:p w14:paraId="2BB5A51F" w14:textId="27ED522E"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7</w:t>
            </w:r>
          </w:p>
        </w:tc>
        <w:tc>
          <w:tcPr>
            <w:tcW w:w="3827" w:type="dxa"/>
            <w:shd w:val="clear" w:color="auto" w:fill="DAEEF3" w:themeFill="accent5" w:themeFillTint="33"/>
          </w:tcPr>
          <w:p w14:paraId="1FB71FE7" w14:textId="77777777" w:rsidR="005F5BCD" w:rsidRPr="005F5BCD" w:rsidRDefault="005F5BCD" w:rsidP="00072F28">
            <w:pPr>
              <w:rPr>
                <w:rFonts w:asciiTheme="minorHAnsi" w:hAnsiTheme="minorHAnsi" w:cstheme="minorHAnsi"/>
              </w:rPr>
            </w:pPr>
          </w:p>
          <w:p w14:paraId="3B80F26A" w14:textId="77777777" w:rsidR="005F5BCD" w:rsidRPr="005F5BCD" w:rsidRDefault="005F5BCD" w:rsidP="00072F28">
            <w:pPr>
              <w:rPr>
                <w:rFonts w:asciiTheme="minorHAnsi" w:hAnsiTheme="minorHAnsi" w:cstheme="minorHAnsi"/>
              </w:rPr>
            </w:pPr>
          </w:p>
          <w:p w14:paraId="0A6717AC" w14:textId="4F4F97D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w:t>
            </w:r>
          </w:p>
          <w:p w14:paraId="2DC127A8" w14:textId="592C0FCD"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ΨΗΦΙΑΚΗΣ ΔΙΑΚΥΒΕΡΝΗΣΗΣ </w:t>
            </w:r>
          </w:p>
          <w:p w14:paraId="661B2F2C"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853 ΕΞ 2024 </w:t>
            </w:r>
          </w:p>
          <w:p w14:paraId="728C67DB" w14:textId="3BED8E57" w:rsidR="00072F28" w:rsidRPr="005F5BCD" w:rsidRDefault="007147BC" w:rsidP="00072F28">
            <w:pPr>
              <w:rPr>
                <w:rFonts w:asciiTheme="minorHAnsi" w:hAnsiTheme="minorHAnsi" w:cstheme="minorHAnsi"/>
              </w:rPr>
            </w:pPr>
            <w:hyperlink r:id="rId63" w:history="1">
              <w:r w:rsidR="00072F28" w:rsidRPr="005F5BCD">
                <w:rPr>
                  <w:rStyle w:val="-"/>
                  <w:rFonts w:asciiTheme="minorHAnsi" w:hAnsiTheme="minorHAnsi" w:cstheme="minorHAnsi"/>
                  <w:u w:val="none"/>
                </w:rPr>
                <w:t>ΦΕΚ Τεύχος B’ 247/17.01.2024</w:t>
              </w:r>
            </w:hyperlink>
          </w:p>
        </w:tc>
        <w:tc>
          <w:tcPr>
            <w:tcW w:w="5245" w:type="dxa"/>
            <w:shd w:val="clear" w:color="auto" w:fill="DAEEF3" w:themeFill="accent5" w:themeFillTint="33"/>
            <w:vAlign w:val="center"/>
          </w:tcPr>
          <w:p w14:paraId="0F793559" w14:textId="237A73E7"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Διάθεση της διαδικτυακής υπηρεσίας «Ασφαλιστική ενημερότητα από ΕΦΚΑ» στο πληροφοριακό σύστημα «ΟΠΣ ΑΝΕΡΓΩΝ ΚΑΙ ΕΡΓΟΔΟΤΩΝ» της Δημόσιας Υπηρεσίας Απασχόλησης μέσω του Κέντρου Διαλειτουργικότητας της Γενικής Γραμματείας Πληροφοριακών Συστημάτων και Ψηφιακής Διακυβέρνησης. </w:t>
            </w:r>
          </w:p>
        </w:tc>
      </w:tr>
      <w:tr w:rsidR="00072F28" w:rsidRPr="001328DA" w14:paraId="093969AB" w14:textId="77777777" w:rsidTr="00CB73B4">
        <w:trPr>
          <w:cantSplit/>
          <w:trHeight w:val="80"/>
        </w:trPr>
        <w:tc>
          <w:tcPr>
            <w:tcW w:w="709" w:type="dxa"/>
            <w:shd w:val="clear" w:color="auto" w:fill="auto"/>
            <w:vAlign w:val="center"/>
          </w:tcPr>
          <w:p w14:paraId="7D2345CD" w14:textId="19565DF2"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8</w:t>
            </w:r>
          </w:p>
        </w:tc>
        <w:tc>
          <w:tcPr>
            <w:tcW w:w="3827" w:type="dxa"/>
            <w:shd w:val="clear" w:color="auto" w:fill="auto"/>
          </w:tcPr>
          <w:p w14:paraId="2BBD25A8"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Ο ΥΦΥΠΟΥΡΓΟΣ ΥΓΕΙΑΣ </w:t>
            </w:r>
          </w:p>
          <w:p w14:paraId="125A757A"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Γ2δ/67445 </w:t>
            </w:r>
          </w:p>
          <w:p w14:paraId="4D39BF56" w14:textId="33597BD3" w:rsidR="00072F28" w:rsidRPr="005F5BCD" w:rsidRDefault="007147BC" w:rsidP="00072F28">
            <w:pPr>
              <w:rPr>
                <w:rFonts w:asciiTheme="minorHAnsi" w:hAnsiTheme="minorHAnsi" w:cstheme="minorHAnsi"/>
              </w:rPr>
            </w:pPr>
            <w:hyperlink r:id="rId64" w:history="1">
              <w:r w:rsidR="00072F28" w:rsidRPr="005F5BCD">
                <w:rPr>
                  <w:rStyle w:val="-"/>
                  <w:rFonts w:asciiTheme="minorHAnsi" w:hAnsiTheme="minorHAnsi" w:cstheme="minorHAnsi"/>
                  <w:u w:val="none"/>
                </w:rPr>
                <w:t>ΦΕΚ Τεύχος B’ 248/17.01.2024</w:t>
              </w:r>
            </w:hyperlink>
          </w:p>
        </w:tc>
        <w:tc>
          <w:tcPr>
            <w:tcW w:w="5245" w:type="dxa"/>
            <w:shd w:val="clear" w:color="auto" w:fill="auto"/>
            <w:vAlign w:val="center"/>
          </w:tcPr>
          <w:p w14:paraId="3B6E1571" w14:textId="0AF01177"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Έκδοση Ελληνικού Καταλόγου Σπανίων Νοσημάτων. </w:t>
            </w:r>
          </w:p>
        </w:tc>
      </w:tr>
      <w:tr w:rsidR="00072F28" w:rsidRPr="001328DA" w14:paraId="3C71B779" w14:textId="77777777" w:rsidTr="00CB73B4">
        <w:trPr>
          <w:cantSplit/>
          <w:trHeight w:val="80"/>
        </w:trPr>
        <w:tc>
          <w:tcPr>
            <w:tcW w:w="709" w:type="dxa"/>
            <w:shd w:val="clear" w:color="auto" w:fill="DAEEF3" w:themeFill="accent5" w:themeFillTint="33"/>
            <w:vAlign w:val="center"/>
          </w:tcPr>
          <w:p w14:paraId="7A9781E2" w14:textId="4B9A2767"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2</w:t>
            </w:r>
            <w:r w:rsidR="00C92DF6">
              <w:rPr>
                <w:rFonts w:asciiTheme="minorHAnsi" w:hAnsiTheme="minorHAnsi" w:cstheme="minorHAnsi"/>
                <w:lang w:val="en-US"/>
              </w:rPr>
              <w:t>9</w:t>
            </w:r>
          </w:p>
        </w:tc>
        <w:tc>
          <w:tcPr>
            <w:tcW w:w="3827" w:type="dxa"/>
            <w:shd w:val="clear" w:color="auto" w:fill="DAEEF3" w:themeFill="accent5" w:themeFillTint="33"/>
          </w:tcPr>
          <w:p w14:paraId="319F72E7"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ΥΦΥΠΟΥΡΓΟΣ </w:t>
            </w:r>
          </w:p>
          <w:p w14:paraId="3F088835"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ΚΛΙΜΑΤΙΚΗΣ ΚΡΙΣΗΣ </w:t>
            </w:r>
          </w:p>
          <w:p w14:paraId="36DAC478" w14:textId="4D07CB21"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ΠΟΛΙΤΙΚΗΣ ΠΡΟΣΤΑΣΙΑΣ </w:t>
            </w:r>
          </w:p>
          <w:p w14:paraId="46939727"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Αριθμ 2224/ΔΑΕΦΚ-ΚΕ/Α321 </w:t>
            </w:r>
          </w:p>
          <w:p w14:paraId="215EC738" w14:textId="455E1D37" w:rsidR="00072F28" w:rsidRPr="005F5BCD" w:rsidRDefault="007147BC" w:rsidP="00072F28">
            <w:pPr>
              <w:rPr>
                <w:rFonts w:asciiTheme="minorHAnsi" w:hAnsiTheme="minorHAnsi" w:cstheme="minorHAnsi"/>
              </w:rPr>
            </w:pPr>
            <w:hyperlink r:id="rId65" w:history="1">
              <w:r w:rsidR="00072F28" w:rsidRPr="005F5BCD">
                <w:rPr>
                  <w:rStyle w:val="-"/>
                  <w:rFonts w:asciiTheme="minorHAnsi" w:hAnsiTheme="minorHAnsi" w:cstheme="minorHAnsi"/>
                  <w:u w:val="none"/>
                </w:rPr>
                <w:t>ΦΕΚ Τεύχος B’ 250/17.01.2024</w:t>
              </w:r>
            </w:hyperlink>
          </w:p>
        </w:tc>
        <w:tc>
          <w:tcPr>
            <w:tcW w:w="5245" w:type="dxa"/>
            <w:shd w:val="clear" w:color="auto" w:fill="DAEEF3" w:themeFill="accent5" w:themeFillTint="33"/>
            <w:vAlign w:val="center"/>
          </w:tcPr>
          <w:p w14:paraId="4C0D7C98" w14:textId="56EE5572"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Ορισμός νέας προθεσμίας υποβολής αιτήσεων σχετικά με τη συμπλήρωση δικαιολογητικών φακέλων επισκευής πληγέντων, από τον σεισμό της 21ης Μαΐου 2019 σε περιοχές του δήμου Ανδραβίδας-Κυλλήνης της Περιφερειακής Ενότητας Ηλείας, κτηρίων που δεν ανήκουν σε επιχειρήσεις. </w:t>
            </w:r>
          </w:p>
        </w:tc>
      </w:tr>
      <w:tr w:rsidR="00072F28" w:rsidRPr="001328DA" w14:paraId="6078913C" w14:textId="77777777" w:rsidTr="005F5BCD">
        <w:trPr>
          <w:cantSplit/>
          <w:trHeight w:val="80"/>
        </w:trPr>
        <w:tc>
          <w:tcPr>
            <w:tcW w:w="709" w:type="dxa"/>
            <w:shd w:val="clear" w:color="auto" w:fill="auto"/>
            <w:vAlign w:val="center"/>
          </w:tcPr>
          <w:p w14:paraId="71987824" w14:textId="6BB7B5C1" w:rsidR="00072F28" w:rsidRPr="00CE460A" w:rsidRDefault="00C92DF6" w:rsidP="00072F28">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auto"/>
          </w:tcPr>
          <w:p w14:paraId="1050E816"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ΕΘΝΙΚΗΣ ΑΜΥΝΑΣ Αριθμ. Φ.470.1/601/Σ.129 </w:t>
            </w:r>
          </w:p>
          <w:p w14:paraId="0145FF75" w14:textId="0AE44D2B" w:rsidR="00072F28" w:rsidRPr="005F5BCD" w:rsidRDefault="007147BC" w:rsidP="00072F28">
            <w:pPr>
              <w:rPr>
                <w:rFonts w:asciiTheme="minorHAnsi" w:hAnsiTheme="minorHAnsi" w:cstheme="minorHAnsi"/>
              </w:rPr>
            </w:pPr>
            <w:hyperlink r:id="rId66" w:history="1">
              <w:r w:rsidR="00072F28" w:rsidRPr="005F5BCD">
                <w:rPr>
                  <w:rStyle w:val="-"/>
                  <w:rFonts w:asciiTheme="minorHAnsi" w:hAnsiTheme="minorHAnsi" w:cstheme="minorHAnsi"/>
                  <w:u w:val="none"/>
                </w:rPr>
                <w:t>ΦΕΚ Τεύχος B’ 251/17.01.2024</w:t>
              </w:r>
            </w:hyperlink>
          </w:p>
        </w:tc>
        <w:tc>
          <w:tcPr>
            <w:tcW w:w="5245" w:type="dxa"/>
            <w:shd w:val="clear" w:color="auto" w:fill="auto"/>
            <w:vAlign w:val="center"/>
          </w:tcPr>
          <w:p w14:paraId="7565E113" w14:textId="22CB4395"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Καθορισμός θέσεων του άρθρου 6 του ν. 4765/2021 που καλύπτονται από άτομα με ποσοστό αναπηρίας τουλάχιστον πενήντα τοις εκατό (50%). </w:t>
            </w:r>
          </w:p>
        </w:tc>
      </w:tr>
      <w:tr w:rsidR="00072F28" w:rsidRPr="001328DA" w14:paraId="0D1D47FC" w14:textId="77777777" w:rsidTr="00CB73B4">
        <w:trPr>
          <w:cantSplit/>
          <w:trHeight w:val="80"/>
        </w:trPr>
        <w:tc>
          <w:tcPr>
            <w:tcW w:w="709" w:type="dxa"/>
            <w:shd w:val="clear" w:color="auto" w:fill="DAEEF3" w:themeFill="accent5" w:themeFillTint="33"/>
            <w:vAlign w:val="center"/>
          </w:tcPr>
          <w:p w14:paraId="0C688F6E" w14:textId="6FC9DEB9" w:rsidR="00072F28" w:rsidRPr="003C5D6C" w:rsidRDefault="00072F28" w:rsidP="00072F28">
            <w:pPr>
              <w:jc w:val="center"/>
              <w:rPr>
                <w:rFonts w:asciiTheme="minorHAnsi" w:hAnsiTheme="minorHAnsi" w:cstheme="minorHAnsi"/>
                <w:lang w:val="en-US"/>
              </w:rPr>
            </w:pPr>
            <w:r>
              <w:rPr>
                <w:rFonts w:asciiTheme="minorHAnsi" w:hAnsiTheme="minorHAnsi" w:cstheme="minorHAnsi"/>
                <w:lang w:val="en-US"/>
              </w:rPr>
              <w:t>3</w:t>
            </w:r>
            <w:r w:rsidR="00C92DF6">
              <w:rPr>
                <w:rFonts w:asciiTheme="minorHAnsi" w:hAnsiTheme="minorHAnsi" w:cstheme="minorHAnsi"/>
                <w:lang w:val="en-US"/>
              </w:rPr>
              <w:t>1</w:t>
            </w:r>
          </w:p>
        </w:tc>
        <w:tc>
          <w:tcPr>
            <w:tcW w:w="3827" w:type="dxa"/>
            <w:shd w:val="clear" w:color="auto" w:fill="DAEEF3" w:themeFill="accent5" w:themeFillTint="33"/>
          </w:tcPr>
          <w:p w14:paraId="42AB7FDC"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ΑΝΑΠΛΗΡΩΤΗΣ ΥΠΟΥΡΓΟΣ ΠΑΙΔΕΙΑΣ, ΘΡΗΣΚΕΥΜΑΤΩΝ </w:t>
            </w:r>
          </w:p>
          <w:p w14:paraId="5343B1C8" w14:textId="271A9AA5"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ΑΘΛΗΤΙΣΜΟΥ </w:t>
            </w:r>
          </w:p>
          <w:p w14:paraId="6708306D"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ΓΓΑ/362 </w:t>
            </w:r>
          </w:p>
          <w:p w14:paraId="22532044" w14:textId="4036BF95" w:rsidR="00072F28" w:rsidRPr="005F5BCD" w:rsidRDefault="007147BC" w:rsidP="00072F28">
            <w:pPr>
              <w:rPr>
                <w:rFonts w:asciiTheme="minorHAnsi" w:hAnsiTheme="minorHAnsi" w:cstheme="minorHAnsi"/>
              </w:rPr>
            </w:pPr>
            <w:hyperlink r:id="rId67" w:history="1">
              <w:r w:rsidR="00072F28" w:rsidRPr="005F5BCD">
                <w:rPr>
                  <w:rStyle w:val="-"/>
                  <w:rFonts w:asciiTheme="minorHAnsi" w:hAnsiTheme="minorHAnsi" w:cstheme="minorHAnsi"/>
                  <w:u w:val="none"/>
                </w:rPr>
                <w:t>ΦΕΚ Τεύχος B’ 254/17.01.2024</w:t>
              </w:r>
            </w:hyperlink>
          </w:p>
        </w:tc>
        <w:tc>
          <w:tcPr>
            <w:tcW w:w="5245" w:type="dxa"/>
            <w:shd w:val="clear" w:color="auto" w:fill="DAEEF3" w:themeFill="accent5" w:themeFillTint="33"/>
            <w:vAlign w:val="center"/>
          </w:tcPr>
          <w:p w14:paraId="6A09981C" w14:textId="0F6085E2"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Έγκριση Κανονισμού Οργάνωσης, Διοίκησης και Λειτουργίας των Υπηρεσιών της Ελληνικής Ομοσπονδίας Ποδηλασίας. </w:t>
            </w:r>
          </w:p>
        </w:tc>
      </w:tr>
      <w:tr w:rsidR="00072F28" w:rsidRPr="001328DA" w14:paraId="44C2A0B4" w14:textId="77777777" w:rsidTr="005F5BCD">
        <w:trPr>
          <w:cantSplit/>
          <w:trHeight w:val="80"/>
        </w:trPr>
        <w:tc>
          <w:tcPr>
            <w:tcW w:w="709" w:type="dxa"/>
            <w:shd w:val="clear" w:color="auto" w:fill="auto"/>
            <w:vAlign w:val="center"/>
          </w:tcPr>
          <w:p w14:paraId="375F51E9" w14:textId="744D4D32" w:rsidR="00072F28" w:rsidRPr="003C5D6C" w:rsidRDefault="00072F28" w:rsidP="00072F28">
            <w:pPr>
              <w:jc w:val="center"/>
              <w:rPr>
                <w:rFonts w:asciiTheme="minorHAnsi" w:hAnsiTheme="minorHAnsi" w:cstheme="minorHAnsi"/>
                <w:lang w:val="en-US"/>
              </w:rPr>
            </w:pPr>
            <w:r>
              <w:rPr>
                <w:rFonts w:asciiTheme="minorHAnsi" w:hAnsiTheme="minorHAnsi" w:cstheme="minorHAnsi"/>
                <w:lang w:val="en-US"/>
              </w:rPr>
              <w:t>3</w:t>
            </w:r>
            <w:r w:rsidR="00C92DF6">
              <w:rPr>
                <w:rFonts w:asciiTheme="minorHAnsi" w:hAnsiTheme="minorHAnsi" w:cstheme="minorHAnsi"/>
                <w:lang w:val="en-US"/>
              </w:rPr>
              <w:t>2</w:t>
            </w:r>
          </w:p>
        </w:tc>
        <w:tc>
          <w:tcPr>
            <w:tcW w:w="3827" w:type="dxa"/>
            <w:shd w:val="clear" w:color="auto" w:fill="auto"/>
          </w:tcPr>
          <w:p w14:paraId="628D88D4"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w:t>
            </w:r>
          </w:p>
          <w:p w14:paraId="727E18C9"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ΠΑΙΔΕΙΑΣ, ΘΡΗΣΚΕΥΜΑΤΩΝ </w:t>
            </w:r>
          </w:p>
          <w:p w14:paraId="04FCDEE9" w14:textId="6AC71504"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ΑΘΛΗΤΙΣΜΟΥ </w:t>
            </w:r>
          </w:p>
          <w:p w14:paraId="74003FC6"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1686/Β2 </w:t>
            </w:r>
          </w:p>
          <w:p w14:paraId="5ED6166F" w14:textId="489B726F" w:rsidR="00072F28" w:rsidRPr="005F5BCD" w:rsidRDefault="007147BC" w:rsidP="00072F28">
            <w:pPr>
              <w:rPr>
                <w:rFonts w:asciiTheme="minorHAnsi" w:hAnsiTheme="minorHAnsi" w:cstheme="minorHAnsi"/>
              </w:rPr>
            </w:pPr>
            <w:hyperlink r:id="rId68" w:history="1">
              <w:r w:rsidR="00072F28" w:rsidRPr="005F5BCD">
                <w:rPr>
                  <w:rStyle w:val="-"/>
                  <w:rFonts w:asciiTheme="minorHAnsi" w:hAnsiTheme="minorHAnsi" w:cstheme="minorHAnsi"/>
                  <w:u w:val="none"/>
                </w:rPr>
                <w:t>ΦΕΚ Τεύχος B’ 256/17.01.2024</w:t>
              </w:r>
            </w:hyperlink>
          </w:p>
        </w:tc>
        <w:tc>
          <w:tcPr>
            <w:tcW w:w="5245" w:type="dxa"/>
            <w:shd w:val="clear" w:color="auto" w:fill="auto"/>
            <w:vAlign w:val="center"/>
          </w:tcPr>
          <w:p w14:paraId="56278268" w14:textId="0E81EE8F"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Έγκριση Προϋπολογισμού Οικονομικού Έτους 2024 του Εθνικού Οργανισμού Πιστοποίησης Προσόντων και Επαγγελματικού Προσανατολισμού - φορέα Γενικής Κυβέρνησης του κεφ. Α’ του ν. 3429/2005 του Υπουργείου Παιδείας, Θρησκευμάτων και Αθλητισμού. </w:t>
            </w:r>
          </w:p>
        </w:tc>
      </w:tr>
      <w:tr w:rsidR="00072F28" w:rsidRPr="001328DA" w14:paraId="6C216569" w14:textId="77777777" w:rsidTr="00CB73B4">
        <w:trPr>
          <w:cantSplit/>
          <w:trHeight w:val="80"/>
        </w:trPr>
        <w:tc>
          <w:tcPr>
            <w:tcW w:w="709" w:type="dxa"/>
            <w:shd w:val="clear" w:color="auto" w:fill="DAEEF3" w:themeFill="accent5" w:themeFillTint="33"/>
            <w:vAlign w:val="center"/>
          </w:tcPr>
          <w:p w14:paraId="799BF9D2" w14:textId="4DFCAEA9" w:rsidR="00072F28" w:rsidRPr="00FB4FF8" w:rsidRDefault="00072F28" w:rsidP="00072F28">
            <w:pPr>
              <w:jc w:val="center"/>
              <w:rPr>
                <w:rFonts w:asciiTheme="minorHAnsi" w:hAnsiTheme="minorHAnsi" w:cstheme="minorHAnsi"/>
              </w:rPr>
            </w:pPr>
            <w:r>
              <w:rPr>
                <w:rFonts w:asciiTheme="minorHAnsi" w:hAnsiTheme="minorHAnsi" w:cstheme="minorHAnsi"/>
                <w:lang w:val="en-US"/>
              </w:rPr>
              <w:t>3</w:t>
            </w:r>
            <w:r w:rsidR="00C92DF6">
              <w:rPr>
                <w:rFonts w:asciiTheme="minorHAnsi" w:hAnsiTheme="minorHAnsi" w:cstheme="minorHAnsi"/>
                <w:lang w:val="en-US"/>
              </w:rPr>
              <w:t>3</w:t>
            </w:r>
          </w:p>
        </w:tc>
        <w:tc>
          <w:tcPr>
            <w:tcW w:w="3827" w:type="dxa"/>
            <w:shd w:val="clear" w:color="auto" w:fill="DAEEF3" w:themeFill="accent5" w:themeFillTint="33"/>
          </w:tcPr>
          <w:p w14:paraId="29A99C72"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ΚΑΙ Ο ΥΦΥΠΟΥΡΓΟΣ ΥΠΟΔΟΜΩΝ ΚΑΙ ΜΕΤΑΦΟΡΩΝ </w:t>
            </w:r>
          </w:p>
          <w:p w14:paraId="43468C25"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Αριθμ. ΔΠΔΑ/9423/ΕΡΓΑΟΣΕ </w:t>
            </w:r>
          </w:p>
          <w:p w14:paraId="6FCBE4B9" w14:textId="6A89CB3B" w:rsidR="00072F28" w:rsidRPr="005F5BCD" w:rsidRDefault="007147BC" w:rsidP="00072F28">
            <w:pPr>
              <w:rPr>
                <w:rFonts w:asciiTheme="minorHAnsi" w:hAnsiTheme="minorHAnsi" w:cstheme="minorHAnsi"/>
              </w:rPr>
            </w:pPr>
            <w:hyperlink r:id="rId69" w:history="1">
              <w:r w:rsidR="00072F28" w:rsidRPr="005F5BCD">
                <w:rPr>
                  <w:rStyle w:val="-"/>
                  <w:rFonts w:asciiTheme="minorHAnsi" w:hAnsiTheme="minorHAnsi" w:cstheme="minorHAnsi"/>
                  <w:u w:val="none"/>
                </w:rPr>
                <w:t>ΦΕΚ Τεύχος B’ 275/17.01.2024</w:t>
              </w:r>
            </w:hyperlink>
          </w:p>
        </w:tc>
        <w:tc>
          <w:tcPr>
            <w:tcW w:w="5245" w:type="dxa"/>
            <w:shd w:val="clear" w:color="auto" w:fill="DAEEF3" w:themeFill="accent5" w:themeFillTint="33"/>
            <w:vAlign w:val="center"/>
          </w:tcPr>
          <w:p w14:paraId="7C127BB9" w14:textId="3888A122"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Έγκριση του προϋπολογισμού, έτους 2024, του εποπτευόμενου από το Υπουργείο Υποδομών και Μεταφορών φορέα Γενικής Κυβέρνησης, «ΕΡΓΑ Ο.Σ.Ε. ΑΝΩΝΥΜΗ ΕΤΑΙΡΕΙΑ (ΕΡΓΑ Ο.Σ.Ε. Α.Ε.)». </w:t>
            </w:r>
          </w:p>
        </w:tc>
      </w:tr>
      <w:tr w:rsidR="00072F28" w:rsidRPr="001328DA" w14:paraId="5AADDEC1" w14:textId="77777777" w:rsidTr="005F5BCD">
        <w:trPr>
          <w:cantSplit/>
          <w:trHeight w:val="80"/>
        </w:trPr>
        <w:tc>
          <w:tcPr>
            <w:tcW w:w="709" w:type="dxa"/>
            <w:shd w:val="clear" w:color="auto" w:fill="auto"/>
            <w:vAlign w:val="center"/>
          </w:tcPr>
          <w:p w14:paraId="583C5B10" w14:textId="3ECFCBB3"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lastRenderedPageBreak/>
              <w:t>3</w:t>
            </w:r>
            <w:r w:rsidR="00C92DF6">
              <w:rPr>
                <w:rFonts w:asciiTheme="minorHAnsi" w:hAnsiTheme="minorHAnsi" w:cstheme="minorHAnsi"/>
                <w:lang w:val="en-US"/>
              </w:rPr>
              <w:t>4</w:t>
            </w:r>
          </w:p>
        </w:tc>
        <w:tc>
          <w:tcPr>
            <w:tcW w:w="3827" w:type="dxa"/>
            <w:shd w:val="clear" w:color="auto" w:fill="auto"/>
          </w:tcPr>
          <w:p w14:paraId="6F721889" w14:textId="77777777" w:rsidR="005F5BCD" w:rsidRPr="005F5BCD" w:rsidRDefault="005F5BCD" w:rsidP="00072F28">
            <w:pPr>
              <w:rPr>
                <w:rFonts w:asciiTheme="minorHAnsi" w:hAnsiTheme="minorHAnsi" w:cstheme="minorHAnsi"/>
              </w:rPr>
            </w:pPr>
          </w:p>
          <w:p w14:paraId="0992412A" w14:textId="2A328702"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Ο ΥΠΟΥΡΓΟΣ </w:t>
            </w:r>
          </w:p>
          <w:p w14:paraId="417B171D" w14:textId="77777777" w:rsidR="005F5BCD" w:rsidRPr="005F5BCD" w:rsidRDefault="00072F28" w:rsidP="00072F28">
            <w:pPr>
              <w:rPr>
                <w:rFonts w:asciiTheme="minorHAnsi" w:hAnsiTheme="minorHAnsi" w:cstheme="minorHAnsi"/>
              </w:rPr>
            </w:pPr>
            <w:r w:rsidRPr="005F5BCD">
              <w:rPr>
                <w:rFonts w:asciiTheme="minorHAnsi" w:hAnsiTheme="minorHAnsi" w:cstheme="minorHAnsi"/>
              </w:rPr>
              <w:t xml:space="preserve">ΠΑΙΔΕΙΑΣ, ΘΡΗΣΚΕΥΜΑΤΩΝ </w:t>
            </w:r>
          </w:p>
          <w:p w14:paraId="6C9A5650" w14:textId="4ADAA865"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ΚΑΙ ΑΘΛΗΤΙΣΜΟΥ </w:t>
            </w:r>
          </w:p>
          <w:p w14:paraId="77EE2768" w14:textId="77777777" w:rsidR="00072F28" w:rsidRPr="005F5BCD" w:rsidRDefault="00072F28" w:rsidP="00072F28">
            <w:pPr>
              <w:rPr>
                <w:rFonts w:asciiTheme="minorHAnsi" w:hAnsiTheme="minorHAnsi" w:cstheme="minorHAnsi"/>
              </w:rPr>
            </w:pPr>
            <w:r w:rsidRPr="005F5BCD">
              <w:rPr>
                <w:rFonts w:asciiTheme="minorHAnsi" w:hAnsiTheme="minorHAnsi" w:cstheme="minorHAnsi"/>
              </w:rPr>
              <w:t xml:space="preserve">Αριθμ. 110 </w:t>
            </w:r>
          </w:p>
          <w:p w14:paraId="1E7E60A3" w14:textId="066AB3CD" w:rsidR="00072F28" w:rsidRPr="005F5BCD" w:rsidRDefault="007147BC" w:rsidP="00072F28">
            <w:pPr>
              <w:rPr>
                <w:rFonts w:asciiTheme="minorHAnsi" w:hAnsiTheme="minorHAnsi" w:cstheme="minorHAnsi"/>
              </w:rPr>
            </w:pPr>
            <w:hyperlink r:id="rId70" w:history="1">
              <w:r w:rsidR="00072F28" w:rsidRPr="005F5BCD">
                <w:rPr>
                  <w:rStyle w:val="-"/>
                  <w:rFonts w:asciiTheme="minorHAnsi" w:hAnsiTheme="minorHAnsi" w:cstheme="minorHAnsi"/>
                  <w:u w:val="none"/>
                </w:rPr>
                <w:t>ΦΕΚ Τεύχος B’ 275/17.01.2024</w:t>
              </w:r>
            </w:hyperlink>
          </w:p>
        </w:tc>
        <w:tc>
          <w:tcPr>
            <w:tcW w:w="5245" w:type="dxa"/>
            <w:shd w:val="clear" w:color="auto" w:fill="auto"/>
            <w:vAlign w:val="center"/>
          </w:tcPr>
          <w:p w14:paraId="714E0F4D" w14:textId="46806C0E" w:rsidR="00072F28" w:rsidRPr="005F5BCD" w:rsidRDefault="00072F28" w:rsidP="00072F28">
            <w:pPr>
              <w:suppressAutoHyphens w:val="0"/>
              <w:autoSpaceDE w:val="0"/>
              <w:autoSpaceDN w:val="0"/>
              <w:adjustRightInd w:val="0"/>
              <w:jc w:val="both"/>
              <w:rPr>
                <w:rFonts w:asciiTheme="minorHAnsi" w:hAnsiTheme="minorHAnsi" w:cstheme="minorHAnsi"/>
              </w:rPr>
            </w:pPr>
            <w:r w:rsidRPr="005F5BCD">
              <w:rPr>
                <w:rFonts w:asciiTheme="minorHAnsi" w:hAnsiTheme="minorHAnsi" w:cstheme="minorHAnsi"/>
              </w:rPr>
              <w:t xml:space="preserve">Σύσταση Ομάδας Διατομεακού Συντονισμού και Τεχνικής Γραμματείας για την Εκπαίδευση, την Κατάρτιση και τη Διά Βίου Μάθηση στο πλαίσιο του Εθνικού Στρατηγικού Πλαισίου Πολιτικής για την Εκπαίδευση, την Κατάρτιση και τη Διά Βίου Μάθηση του Υπουργείου Παιδείας, Θρησκευμάτων και Αθλητισμού. </w:t>
            </w:r>
          </w:p>
        </w:tc>
      </w:tr>
      <w:tr w:rsidR="00072F28" w:rsidRPr="001328DA" w14:paraId="627530BA" w14:textId="77777777" w:rsidTr="00CB73B4">
        <w:trPr>
          <w:cantSplit/>
          <w:trHeight w:val="80"/>
        </w:trPr>
        <w:tc>
          <w:tcPr>
            <w:tcW w:w="709" w:type="dxa"/>
            <w:shd w:val="clear" w:color="auto" w:fill="DAEEF3" w:themeFill="accent5" w:themeFillTint="33"/>
            <w:vAlign w:val="center"/>
          </w:tcPr>
          <w:p w14:paraId="4C651F05" w14:textId="77777777"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DAEEF3" w:themeFill="accent5" w:themeFillTint="33"/>
          </w:tcPr>
          <w:p w14:paraId="3B373844" w14:textId="77777777" w:rsidR="004819CF" w:rsidRDefault="004819CF" w:rsidP="004819CF">
            <w:pPr>
              <w:rPr>
                <w:rFonts w:asciiTheme="minorHAnsi" w:hAnsiTheme="minorHAnsi" w:cstheme="minorHAnsi"/>
              </w:rPr>
            </w:pPr>
          </w:p>
          <w:p w14:paraId="6A3ECE30" w14:textId="77777777" w:rsidR="004819CF" w:rsidRDefault="004819CF" w:rsidP="004819CF">
            <w:pPr>
              <w:rPr>
                <w:rFonts w:asciiTheme="minorHAnsi" w:hAnsiTheme="minorHAnsi" w:cstheme="minorHAnsi"/>
              </w:rPr>
            </w:pPr>
          </w:p>
          <w:p w14:paraId="6C7A4C7F" w14:textId="77777777" w:rsidR="004819CF" w:rsidRDefault="004819CF" w:rsidP="004819CF">
            <w:pPr>
              <w:rPr>
                <w:rFonts w:asciiTheme="minorHAnsi" w:hAnsiTheme="minorHAnsi" w:cstheme="minorHAnsi"/>
              </w:rPr>
            </w:pPr>
          </w:p>
          <w:p w14:paraId="0858EE6F" w14:textId="067909D1" w:rsidR="004819CF" w:rsidRPr="0066646F" w:rsidRDefault="004819CF" w:rsidP="004819CF">
            <w:pPr>
              <w:rPr>
                <w:rFonts w:asciiTheme="minorHAnsi" w:hAnsiTheme="minorHAnsi" w:cstheme="minorHAnsi"/>
              </w:rPr>
            </w:pPr>
            <w:r w:rsidRPr="0066646F">
              <w:rPr>
                <w:rFonts w:asciiTheme="minorHAnsi" w:hAnsiTheme="minorHAnsi" w:cstheme="minorHAnsi"/>
              </w:rPr>
              <w:t xml:space="preserve">O ΥΠΟΥΡΓΟΣ ΚΑΙ Η ΥΦΥΠΟΥΡΓΟΣ ΥΠΟΔΟΜΩΝ ΚΑΙ ΜΕΤΑΦΟΡΩΝ </w:t>
            </w:r>
          </w:p>
          <w:p w14:paraId="56BFCBA6" w14:textId="77777777" w:rsidR="004819CF" w:rsidRPr="004819CF" w:rsidRDefault="004819CF" w:rsidP="004819CF">
            <w:pPr>
              <w:rPr>
                <w:rFonts w:asciiTheme="minorHAnsi" w:hAnsiTheme="minorHAnsi" w:cstheme="minorHAnsi"/>
              </w:rPr>
            </w:pPr>
            <w:r w:rsidRPr="0066646F">
              <w:rPr>
                <w:rFonts w:asciiTheme="minorHAnsi" w:hAnsiTheme="minorHAnsi" w:cstheme="minorHAnsi"/>
              </w:rPr>
              <w:t xml:space="preserve">Αριθμ. 12922 </w:t>
            </w:r>
          </w:p>
          <w:p w14:paraId="5E63D5D6" w14:textId="16F48968" w:rsidR="00072F28" w:rsidRPr="00AB4E04" w:rsidRDefault="007147BC" w:rsidP="004819CF">
            <w:pPr>
              <w:rPr>
                <w:rFonts w:asciiTheme="minorHAnsi" w:hAnsiTheme="minorHAnsi" w:cstheme="minorHAnsi"/>
              </w:rPr>
            </w:pPr>
            <w:hyperlink r:id="rId71" w:history="1">
              <w:r w:rsidR="004819CF" w:rsidRPr="004819CF">
                <w:rPr>
                  <w:rStyle w:val="-"/>
                  <w:rFonts w:asciiTheme="minorHAnsi" w:hAnsiTheme="minorHAnsi" w:cstheme="minorHAnsi"/>
                  <w:u w:val="none"/>
                </w:rPr>
                <w:t>ΦΕΚ Τεύχος B’ 311/17.01.2024</w:t>
              </w:r>
            </w:hyperlink>
          </w:p>
        </w:tc>
        <w:tc>
          <w:tcPr>
            <w:tcW w:w="5245" w:type="dxa"/>
            <w:shd w:val="clear" w:color="auto" w:fill="DAEEF3" w:themeFill="accent5" w:themeFillTint="33"/>
            <w:vAlign w:val="center"/>
          </w:tcPr>
          <w:p w14:paraId="370F5679" w14:textId="28C77D53" w:rsidR="00072F28" w:rsidRPr="003E1F57" w:rsidRDefault="004819CF" w:rsidP="00072F28">
            <w:pPr>
              <w:suppressAutoHyphens w:val="0"/>
              <w:autoSpaceDE w:val="0"/>
              <w:autoSpaceDN w:val="0"/>
              <w:adjustRightInd w:val="0"/>
              <w:jc w:val="both"/>
              <w:rPr>
                <w:rFonts w:asciiTheme="minorHAnsi" w:hAnsiTheme="minorHAnsi" w:cstheme="minorHAnsi"/>
              </w:rPr>
            </w:pPr>
            <w:r w:rsidRPr="004819CF">
              <w:rPr>
                <w:rFonts w:asciiTheme="minorHAnsi" w:hAnsiTheme="minorHAnsi" w:cstheme="minorHAnsi"/>
              </w:rPr>
              <w:t>Τροποποίηση της υπ’ αρ. 50579/18-2-2022 απόφασης του Υπουργού Υποδομών και Μεταφορών «Καθορισμός των όρων και προϋποθέσεων για τη δημιουργία, ανάπτυξη, συντήρηση, λειτουργία και του τρόπου εισαγωγής των στοιχείων στο Μητρώο Εισαγόμενων Μεταχειρισμένων Οχημάτων (Μ.Ε.Μ.Ο.) του άρθρου 51 “Σύσταση Μητρώου Εισαγόμενων Μεταχειρισμένων Οχημάτων”, του ν. 4784/2021 (Α΄ 40), καθώς και κάθε άλλη σχετική αναγκαία λεπτομέρεια» (Β΄ 1183).</w:t>
            </w:r>
          </w:p>
        </w:tc>
      </w:tr>
      <w:tr w:rsidR="00072F28" w:rsidRPr="001328DA" w14:paraId="49C3C699" w14:textId="77777777" w:rsidTr="00343C18">
        <w:trPr>
          <w:cantSplit/>
          <w:trHeight w:val="80"/>
        </w:trPr>
        <w:tc>
          <w:tcPr>
            <w:tcW w:w="709" w:type="dxa"/>
            <w:shd w:val="clear" w:color="auto" w:fill="auto"/>
            <w:vAlign w:val="center"/>
          </w:tcPr>
          <w:p w14:paraId="44DB486E" w14:textId="77777777" w:rsidR="00072F28" w:rsidRPr="00C67030" w:rsidRDefault="00072F28" w:rsidP="00072F28">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auto"/>
          </w:tcPr>
          <w:p w14:paraId="7676B1EA" w14:textId="77777777" w:rsidR="00556723" w:rsidRDefault="007A559C" w:rsidP="007A559C">
            <w:pPr>
              <w:rPr>
                <w:rFonts w:asciiTheme="minorHAnsi" w:hAnsiTheme="minorHAnsi" w:cstheme="minorHAnsi"/>
              </w:rPr>
            </w:pPr>
            <w:r>
              <w:rPr>
                <w:rFonts w:asciiTheme="minorHAnsi" w:hAnsiTheme="minorHAnsi" w:cstheme="minorHAnsi"/>
              </w:rPr>
              <w:t xml:space="preserve">Ο ΥΦΥΠΟΥΡΓΟΣ </w:t>
            </w:r>
          </w:p>
          <w:p w14:paraId="4FAD1DD9" w14:textId="77777777" w:rsidR="00556723" w:rsidRDefault="007A559C" w:rsidP="007A559C">
            <w:pPr>
              <w:rPr>
                <w:rFonts w:asciiTheme="minorHAnsi" w:hAnsiTheme="minorHAnsi" w:cstheme="minorHAnsi"/>
              </w:rPr>
            </w:pPr>
            <w:r>
              <w:rPr>
                <w:rFonts w:asciiTheme="minorHAnsi" w:hAnsiTheme="minorHAnsi" w:cstheme="minorHAnsi"/>
              </w:rPr>
              <w:t xml:space="preserve">ΕΘΝΙΚΗΣ ΟΙΚΟΝΟΜΙΑΣ </w:t>
            </w:r>
          </w:p>
          <w:p w14:paraId="6FF769DC" w14:textId="429455D1" w:rsidR="007A559C" w:rsidRDefault="007A559C" w:rsidP="007A559C">
            <w:pPr>
              <w:rPr>
                <w:rFonts w:asciiTheme="minorHAnsi" w:hAnsiTheme="minorHAnsi" w:cstheme="minorHAnsi"/>
              </w:rPr>
            </w:pPr>
            <w:r>
              <w:rPr>
                <w:rFonts w:asciiTheme="minorHAnsi" w:hAnsiTheme="minorHAnsi" w:cstheme="minorHAnsi"/>
              </w:rPr>
              <w:t xml:space="preserve">ΚΑΙ ΟΙΚΟΝΟΜΙΚΩΝ </w:t>
            </w:r>
          </w:p>
          <w:p w14:paraId="01A50B4C" w14:textId="77777777" w:rsidR="007A559C" w:rsidRDefault="007A559C" w:rsidP="007A559C">
            <w:pPr>
              <w:rPr>
                <w:rFonts w:asciiTheme="minorHAnsi" w:hAnsiTheme="minorHAnsi" w:cstheme="minorHAnsi"/>
              </w:rPr>
            </w:pPr>
            <w:r>
              <w:rPr>
                <w:rFonts w:asciiTheme="minorHAnsi" w:hAnsiTheme="minorHAnsi" w:cstheme="minorHAnsi"/>
              </w:rPr>
              <w:t xml:space="preserve">Αριθμ. 8827 ΕΞ 2024 </w:t>
            </w:r>
          </w:p>
          <w:p w14:paraId="2B767D47" w14:textId="33AF0527" w:rsidR="00072F28" w:rsidRPr="00556723" w:rsidRDefault="007147BC" w:rsidP="007A559C">
            <w:pPr>
              <w:rPr>
                <w:rFonts w:asciiTheme="minorHAnsi" w:hAnsiTheme="minorHAnsi" w:cstheme="minorHAnsi"/>
              </w:rPr>
            </w:pPr>
            <w:hyperlink r:id="rId72" w:history="1">
              <w:r w:rsidR="007A559C" w:rsidRPr="00556723">
                <w:rPr>
                  <w:rStyle w:val="-"/>
                  <w:rFonts w:asciiTheme="minorHAnsi" w:hAnsiTheme="minorHAnsi" w:cstheme="minorHAnsi"/>
                  <w:u w:val="none"/>
                </w:rPr>
                <w:t>ΦΕΚ Τεύχος B’ 352/18.01.2024</w:t>
              </w:r>
            </w:hyperlink>
          </w:p>
        </w:tc>
        <w:tc>
          <w:tcPr>
            <w:tcW w:w="5245" w:type="dxa"/>
            <w:shd w:val="clear" w:color="auto" w:fill="auto"/>
            <w:vAlign w:val="center"/>
          </w:tcPr>
          <w:p w14:paraId="7BB0D40C" w14:textId="4FA0690F" w:rsidR="00072F28" w:rsidRPr="003E1F57" w:rsidRDefault="00556723" w:rsidP="00072F28">
            <w:pPr>
              <w:suppressAutoHyphens w:val="0"/>
              <w:autoSpaceDE w:val="0"/>
              <w:autoSpaceDN w:val="0"/>
              <w:adjustRightInd w:val="0"/>
              <w:jc w:val="both"/>
              <w:rPr>
                <w:rFonts w:asciiTheme="minorHAnsi" w:hAnsiTheme="minorHAnsi" w:cstheme="minorHAnsi"/>
              </w:rPr>
            </w:pPr>
            <w:r>
              <w:rPr>
                <w:rFonts w:ascii="Calibri" w:hAnsi="Calibri" w:cs="Calibri"/>
              </w:rPr>
              <w:t>Τροποποίηση της υπ’ αρ. 2/21379/0094/04.04.2001 απόφασης του Υπουργού Οικονομικών «Καθορισμός αρμοδιοτήτων του Προέδρου και του Αντιπροέδρου του Διοικητικού Συμβουλίου του Ταμείου Παρακαταθηκών και Δανείων» (Β’ 448).</w:t>
            </w:r>
          </w:p>
        </w:tc>
      </w:tr>
      <w:tr w:rsidR="00343C18" w:rsidRPr="001328DA" w14:paraId="112A0069" w14:textId="77777777" w:rsidTr="00CB73B4">
        <w:trPr>
          <w:cantSplit/>
          <w:trHeight w:val="80"/>
        </w:trPr>
        <w:tc>
          <w:tcPr>
            <w:tcW w:w="709" w:type="dxa"/>
            <w:shd w:val="clear" w:color="auto" w:fill="DAEEF3" w:themeFill="accent5" w:themeFillTint="33"/>
            <w:vAlign w:val="center"/>
          </w:tcPr>
          <w:p w14:paraId="76A6A755" w14:textId="77777777" w:rsidR="00343C18" w:rsidRPr="00FB7F84" w:rsidRDefault="00343C18" w:rsidP="00343C18">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4D3E2E8E" w14:textId="77777777" w:rsidR="00343C18" w:rsidRPr="00343C18" w:rsidRDefault="00343C18" w:rsidP="00343C18">
            <w:pPr>
              <w:rPr>
                <w:rFonts w:asciiTheme="minorHAnsi" w:hAnsiTheme="minorHAnsi" w:cstheme="minorHAnsi"/>
              </w:rPr>
            </w:pPr>
            <w:r w:rsidRPr="00343C18">
              <w:rPr>
                <w:rFonts w:asciiTheme="minorHAnsi" w:hAnsiTheme="minorHAnsi" w:cstheme="minorHAnsi"/>
              </w:rPr>
              <w:t xml:space="preserve">Ο ΥΦΥΠΟΥΡΓΟΣ ΕΘΝΙΚΗΣ ΑΜΥΝΑΣ </w:t>
            </w:r>
          </w:p>
          <w:p w14:paraId="658CE390" w14:textId="77777777" w:rsidR="00343C18" w:rsidRPr="00343C18" w:rsidRDefault="00343C18" w:rsidP="00343C18">
            <w:pPr>
              <w:rPr>
                <w:rFonts w:asciiTheme="minorHAnsi" w:hAnsiTheme="minorHAnsi" w:cstheme="minorHAnsi"/>
              </w:rPr>
            </w:pPr>
            <w:r w:rsidRPr="00343C18">
              <w:rPr>
                <w:rFonts w:asciiTheme="minorHAnsi" w:hAnsiTheme="minorHAnsi" w:cstheme="minorHAnsi"/>
              </w:rPr>
              <w:t xml:space="preserve">Αριθμ. Φ. 951.1/127/1448368/Σ.54 </w:t>
            </w:r>
          </w:p>
          <w:p w14:paraId="726E5A37" w14:textId="6902ED51" w:rsidR="00343C18" w:rsidRPr="00343C18" w:rsidRDefault="007147BC" w:rsidP="00343C18">
            <w:pPr>
              <w:rPr>
                <w:rFonts w:asciiTheme="minorHAnsi" w:hAnsiTheme="minorHAnsi" w:cstheme="minorHAnsi"/>
              </w:rPr>
            </w:pPr>
            <w:hyperlink r:id="rId73" w:history="1">
              <w:r w:rsidR="00343C18" w:rsidRPr="00343C18">
                <w:rPr>
                  <w:rStyle w:val="-"/>
                  <w:rFonts w:asciiTheme="minorHAnsi" w:hAnsiTheme="minorHAnsi" w:cstheme="minorHAnsi"/>
                  <w:u w:val="none"/>
                </w:rPr>
                <w:t>ΦΕΚ Τεύχος B’ 354/19.01.2024</w:t>
              </w:r>
            </w:hyperlink>
          </w:p>
        </w:tc>
        <w:tc>
          <w:tcPr>
            <w:tcW w:w="5245" w:type="dxa"/>
            <w:shd w:val="clear" w:color="auto" w:fill="DAEEF3" w:themeFill="accent5" w:themeFillTint="33"/>
            <w:vAlign w:val="center"/>
          </w:tcPr>
          <w:p w14:paraId="0E87F761" w14:textId="30572CBF" w:rsidR="00343C18" w:rsidRPr="00343C18" w:rsidRDefault="00343C18" w:rsidP="00343C18">
            <w:pPr>
              <w:suppressAutoHyphens w:val="0"/>
              <w:autoSpaceDE w:val="0"/>
              <w:autoSpaceDN w:val="0"/>
              <w:adjustRightInd w:val="0"/>
              <w:jc w:val="both"/>
              <w:rPr>
                <w:rFonts w:asciiTheme="minorHAnsi" w:hAnsiTheme="minorHAnsi" w:cstheme="minorHAnsi"/>
              </w:rPr>
            </w:pPr>
            <w:r w:rsidRPr="00343C18">
              <w:rPr>
                <w:rFonts w:asciiTheme="minorHAnsi" w:hAnsiTheme="minorHAnsi" w:cstheme="minorHAnsi"/>
              </w:rPr>
              <w:t xml:space="preserve">Παροχές, κρατήσεις, διαχείριση κεφαλαίου και οργάνωση του Ειδικού Λογαριασμού Πρόνοιας Στρατού Ξηράς (ΕΛΠΣΞ). </w:t>
            </w:r>
          </w:p>
        </w:tc>
      </w:tr>
    </w:tbl>
    <w:p w14:paraId="4A5E2D1F" w14:textId="77777777" w:rsidR="005D47A4" w:rsidRPr="00793808" w:rsidRDefault="005D47A4" w:rsidP="00467F31">
      <w:pPr>
        <w:rPr>
          <w:rFonts w:asciiTheme="minorHAnsi" w:hAnsiTheme="minorHAnsi" w:cstheme="minorHAnsi"/>
          <w:sz w:val="16"/>
          <w:szCs w:val="16"/>
        </w:rPr>
      </w:pPr>
      <w:bookmarkStart w:id="42" w:name="_Toc34837617"/>
    </w:p>
    <w:p w14:paraId="3E2657A5" w14:textId="5D54712A" w:rsidR="003959AF" w:rsidRPr="00316614" w:rsidRDefault="009D5C0A" w:rsidP="00FB6A9F">
      <w:pPr>
        <w:pStyle w:val="1"/>
        <w:rPr>
          <w:rFonts w:asciiTheme="minorHAnsi" w:hAnsiTheme="minorHAnsi" w:cstheme="minorHAnsi"/>
          <w:sz w:val="24"/>
          <w:szCs w:val="24"/>
        </w:rPr>
      </w:pPr>
      <w:r>
        <w:rPr>
          <w:rFonts w:asciiTheme="minorHAnsi" w:hAnsiTheme="minorHAnsi" w:cstheme="minorHAnsi"/>
          <w:sz w:val="24"/>
          <w:szCs w:val="24"/>
        </w:rPr>
        <w:t xml:space="preserve">               </w:t>
      </w:r>
      <w:r w:rsidR="00FB50CA" w:rsidRPr="00316614">
        <w:rPr>
          <w:rFonts w:asciiTheme="minorHAnsi" w:hAnsiTheme="minorHAnsi" w:cstheme="minorHAnsi"/>
          <w:sz w:val="24"/>
          <w:szCs w:val="24"/>
        </w:rPr>
        <w:t xml:space="preserve">Δ. </w:t>
      </w:r>
      <w:r w:rsidR="00480DE3" w:rsidRPr="00316614">
        <w:rPr>
          <w:rFonts w:asciiTheme="minorHAnsi" w:hAnsiTheme="minorHAnsi" w:cstheme="minorHAnsi"/>
          <w:sz w:val="24"/>
          <w:szCs w:val="24"/>
        </w:rPr>
        <w:t>Λοιπές Κ.Υ.Α.</w:t>
      </w:r>
      <w:bookmarkEnd w:id="40"/>
      <w:bookmarkEnd w:id="41"/>
      <w:bookmarkEnd w:id="42"/>
    </w:p>
    <w:p w14:paraId="31817045" w14:textId="213C2146" w:rsidR="00324E93" w:rsidRDefault="00324E93" w:rsidP="00324E93">
      <w:pPr>
        <w:rPr>
          <w:rFonts w:asciiTheme="minorHAnsi" w:hAnsiTheme="minorHAnsi" w:cstheme="minorHAnsi"/>
          <w:sz w:val="16"/>
          <w:szCs w:val="16"/>
        </w:rPr>
      </w:pPr>
      <w:bookmarkStart w:id="43" w:name="_Toc414451279"/>
      <w:bookmarkStart w:id="44" w:name="_Toc34837618"/>
    </w:p>
    <w:tbl>
      <w:tblPr>
        <w:tblW w:w="9781" w:type="dxa"/>
        <w:shd w:val="clear" w:color="auto" w:fill="DAEEF3"/>
        <w:tblLayout w:type="fixed"/>
        <w:tblLook w:val="04A0" w:firstRow="1" w:lastRow="0" w:firstColumn="1" w:lastColumn="0" w:noHBand="0" w:noVBand="1"/>
      </w:tblPr>
      <w:tblGrid>
        <w:gridCol w:w="709"/>
        <w:gridCol w:w="3827"/>
        <w:gridCol w:w="5245"/>
      </w:tblGrid>
      <w:tr w:rsidR="00B00F66" w:rsidRPr="005325D4" w14:paraId="511A68B9" w14:textId="77777777" w:rsidTr="003E4FA8">
        <w:trPr>
          <w:cantSplit/>
          <w:tblHeader/>
        </w:trPr>
        <w:tc>
          <w:tcPr>
            <w:tcW w:w="709" w:type="dxa"/>
            <w:tcBorders>
              <w:top w:val="double" w:sz="4" w:space="0" w:color="auto"/>
              <w:bottom w:val="double" w:sz="4" w:space="0" w:color="auto"/>
            </w:tcBorders>
            <w:shd w:val="clear" w:color="auto" w:fill="DAEEF3"/>
            <w:vAlign w:val="center"/>
            <w:hideMark/>
          </w:tcPr>
          <w:p w14:paraId="74AE0AE6" w14:textId="77777777" w:rsidR="00B00F66" w:rsidRPr="00097885" w:rsidRDefault="00B00F66" w:rsidP="005F0AF5">
            <w:pPr>
              <w:jc w:val="center"/>
              <w:rPr>
                <w:rFonts w:ascii="Calibri" w:hAnsi="Calibri" w:cs="Tahoma"/>
                <w:b/>
              </w:rPr>
            </w:pPr>
            <w:bookmarkStart w:id="45" w:name="_Hlk141364239"/>
            <w:r w:rsidRPr="00097885">
              <w:rPr>
                <w:rFonts w:ascii="Calibri" w:hAnsi="Calibri" w:cs="Tahoma"/>
                <w:b/>
                <w:lang w:val="en-US"/>
              </w:rPr>
              <w:t>A</w:t>
            </w:r>
            <w:r w:rsidRPr="00097885">
              <w:rPr>
                <w:rFonts w:ascii="Calibri" w:hAnsi="Calibri" w:cs="Tahoma"/>
                <w:b/>
              </w:rPr>
              <w:t>/</w:t>
            </w:r>
            <w:r w:rsidRPr="00097885">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3E50766" w14:textId="77777777" w:rsidR="00B00F66" w:rsidRPr="00097885" w:rsidRDefault="00B00F66" w:rsidP="005F0AF5">
            <w:pPr>
              <w:jc w:val="center"/>
              <w:rPr>
                <w:rFonts w:ascii="Calibri" w:hAnsi="Calibri" w:cs="Tahoma"/>
                <w:b/>
              </w:rPr>
            </w:pPr>
            <w:r w:rsidRPr="00097885">
              <w:rPr>
                <w:rFonts w:ascii="Calibri" w:hAnsi="Calibri" w:cs="Tahoma"/>
                <w:b/>
              </w:rPr>
              <w:t>ΣΤΟΙΧΕΙΑ ΑΠΟΦΑΣΗΣ</w:t>
            </w:r>
          </w:p>
        </w:tc>
        <w:tc>
          <w:tcPr>
            <w:tcW w:w="5245" w:type="dxa"/>
            <w:tcBorders>
              <w:top w:val="double" w:sz="4" w:space="0" w:color="auto"/>
              <w:bottom w:val="double" w:sz="4" w:space="0" w:color="auto"/>
            </w:tcBorders>
            <w:shd w:val="clear" w:color="auto" w:fill="DAEEF3"/>
            <w:vAlign w:val="center"/>
            <w:hideMark/>
          </w:tcPr>
          <w:p w14:paraId="1459B8FC" w14:textId="77777777" w:rsidR="00B00F66" w:rsidRPr="00097885" w:rsidRDefault="00B00F66" w:rsidP="005F0AF5">
            <w:pPr>
              <w:jc w:val="center"/>
              <w:rPr>
                <w:rFonts w:ascii="Calibri" w:hAnsi="Calibri" w:cs="Tahoma"/>
                <w:b/>
              </w:rPr>
            </w:pPr>
            <w:r w:rsidRPr="00097885">
              <w:rPr>
                <w:rFonts w:ascii="Calibri" w:hAnsi="Calibri" w:cs="Tahoma"/>
                <w:b/>
              </w:rPr>
              <w:t>ΤΙΤΛΟΣ</w:t>
            </w:r>
          </w:p>
        </w:tc>
      </w:tr>
      <w:bookmarkEnd w:id="45"/>
      <w:tr w:rsidR="00507E76" w:rsidRPr="00B74197" w14:paraId="21A7D8D2" w14:textId="77777777" w:rsidTr="00273964">
        <w:trPr>
          <w:cantSplit/>
          <w:trHeight w:val="80"/>
        </w:trPr>
        <w:tc>
          <w:tcPr>
            <w:tcW w:w="709" w:type="dxa"/>
            <w:shd w:val="clear" w:color="auto" w:fill="auto"/>
            <w:vAlign w:val="center"/>
          </w:tcPr>
          <w:p w14:paraId="3ED3A5BC" w14:textId="0817A509" w:rsidR="00507E76" w:rsidRPr="00924E16" w:rsidRDefault="00507E76"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5889EA19" w14:textId="77777777" w:rsidR="00507E76" w:rsidRPr="001D3239" w:rsidRDefault="00507E76" w:rsidP="00BE21A8">
            <w:pPr>
              <w:rPr>
                <w:rFonts w:asciiTheme="minorHAnsi" w:hAnsiTheme="minorHAnsi" w:cstheme="minorHAnsi"/>
              </w:rPr>
            </w:pPr>
          </w:p>
          <w:p w14:paraId="3DE6A1E4" w14:textId="77777777" w:rsidR="00507E76" w:rsidRPr="001D3239" w:rsidRDefault="00507E76" w:rsidP="00BE21A8">
            <w:pPr>
              <w:rPr>
                <w:rFonts w:asciiTheme="minorHAnsi" w:hAnsiTheme="minorHAnsi" w:cstheme="minorHAnsi"/>
              </w:rPr>
            </w:pPr>
            <w:r w:rsidRPr="001D3239">
              <w:rPr>
                <w:rFonts w:asciiTheme="minorHAnsi" w:hAnsiTheme="minorHAnsi" w:cstheme="minorHAnsi"/>
              </w:rPr>
              <w:t xml:space="preserve">ΟI ΥΠΟΥΡΓΟΙ </w:t>
            </w:r>
          </w:p>
          <w:p w14:paraId="53DD7561" w14:textId="77777777" w:rsidR="00507E76" w:rsidRPr="001D3239" w:rsidRDefault="00507E76" w:rsidP="00BE21A8">
            <w:pPr>
              <w:rPr>
                <w:rFonts w:asciiTheme="minorHAnsi" w:hAnsiTheme="minorHAnsi" w:cstheme="minorHAnsi"/>
              </w:rPr>
            </w:pPr>
            <w:r w:rsidRPr="001D3239">
              <w:rPr>
                <w:rFonts w:asciiTheme="minorHAnsi" w:hAnsiTheme="minorHAnsi" w:cstheme="minorHAnsi"/>
              </w:rPr>
              <w:t xml:space="preserve">ΕΘΝΙΚΗΣ ΟΙΚΟΝΟΜΙΑΣ </w:t>
            </w:r>
          </w:p>
          <w:p w14:paraId="71ECE400" w14:textId="77777777" w:rsidR="00507E76" w:rsidRPr="001D3239" w:rsidRDefault="00507E76" w:rsidP="00BE21A8">
            <w:pPr>
              <w:rPr>
                <w:rFonts w:asciiTheme="minorHAnsi" w:hAnsiTheme="minorHAnsi" w:cstheme="minorHAnsi"/>
              </w:rPr>
            </w:pPr>
            <w:r w:rsidRPr="001D3239">
              <w:rPr>
                <w:rFonts w:asciiTheme="minorHAnsi" w:hAnsiTheme="minorHAnsi" w:cstheme="minorHAnsi"/>
              </w:rPr>
              <w:t xml:space="preserve">ΚΑΙ ΟΙΚΟΝΟΜΙΚΩΝ – </w:t>
            </w:r>
          </w:p>
          <w:p w14:paraId="27F3C512" w14:textId="77777777" w:rsidR="00507E76" w:rsidRPr="001D3239" w:rsidRDefault="00507E76" w:rsidP="00BE21A8">
            <w:pPr>
              <w:rPr>
                <w:rFonts w:asciiTheme="minorHAnsi" w:hAnsiTheme="minorHAnsi" w:cstheme="minorHAnsi"/>
              </w:rPr>
            </w:pPr>
            <w:r w:rsidRPr="001D3239">
              <w:rPr>
                <w:rFonts w:asciiTheme="minorHAnsi" w:hAnsiTheme="minorHAnsi" w:cstheme="minorHAnsi"/>
              </w:rPr>
              <w:t xml:space="preserve">ΨΗΦΙΑΚΗΣ ΔΙΑΚΥΒΕΡΝΗΣΗΣ </w:t>
            </w:r>
          </w:p>
          <w:p w14:paraId="4DDBFAC3" w14:textId="77777777" w:rsidR="00507E76" w:rsidRPr="001D3239" w:rsidRDefault="00507E76" w:rsidP="00BE21A8">
            <w:pPr>
              <w:rPr>
                <w:rFonts w:asciiTheme="minorHAnsi" w:hAnsiTheme="minorHAnsi" w:cstheme="minorHAnsi"/>
              </w:rPr>
            </w:pPr>
            <w:r w:rsidRPr="001D3239">
              <w:rPr>
                <w:rFonts w:asciiTheme="minorHAnsi" w:hAnsiTheme="minorHAnsi" w:cstheme="minorHAnsi"/>
              </w:rPr>
              <w:t xml:space="preserve">Αριθμ. 125985 </w:t>
            </w:r>
          </w:p>
          <w:p w14:paraId="0B2FDFAA" w14:textId="77777777" w:rsidR="00507E76" w:rsidRPr="001D3239" w:rsidRDefault="00507E76" w:rsidP="00BE21A8">
            <w:pPr>
              <w:rPr>
                <w:rFonts w:asciiTheme="minorHAnsi" w:hAnsiTheme="minorHAnsi" w:cstheme="minorHAnsi"/>
              </w:rPr>
            </w:pPr>
            <w:hyperlink r:id="rId74" w:history="1">
              <w:r w:rsidRPr="001D3239">
                <w:rPr>
                  <w:rStyle w:val="-"/>
                  <w:rFonts w:asciiTheme="minorHAnsi" w:hAnsiTheme="minorHAnsi" w:cstheme="minorHAnsi"/>
                  <w:u w:val="none"/>
                </w:rPr>
                <w:t>ΦΕΚ Τεύχος B’ 7776/31.12.2023</w:t>
              </w:r>
            </w:hyperlink>
          </w:p>
        </w:tc>
        <w:tc>
          <w:tcPr>
            <w:tcW w:w="5245" w:type="dxa"/>
            <w:shd w:val="clear" w:color="auto" w:fill="auto"/>
            <w:vAlign w:val="center"/>
          </w:tcPr>
          <w:p w14:paraId="46A4218C" w14:textId="77777777" w:rsidR="00507E76" w:rsidRPr="004847F9" w:rsidRDefault="00507E76" w:rsidP="00BE21A8">
            <w:pPr>
              <w:suppressAutoHyphens w:val="0"/>
              <w:autoSpaceDE w:val="0"/>
              <w:autoSpaceDN w:val="0"/>
              <w:adjustRightInd w:val="0"/>
              <w:jc w:val="both"/>
              <w:rPr>
                <w:rFonts w:asciiTheme="minorHAnsi" w:hAnsiTheme="minorHAnsi" w:cstheme="minorHAnsi"/>
              </w:rPr>
            </w:pPr>
            <w:r w:rsidRPr="009C253B">
              <w:rPr>
                <w:rFonts w:asciiTheme="minorHAnsi" w:hAnsiTheme="minorHAnsi" w:cstheme="minorHAnsi"/>
              </w:rPr>
              <w:t xml:space="preserve">Τροποποίηση και αντικατάσταση της υπ’  αρ. 90819/22-09-2022 απόφασης των Υπουργών Ανάπτυξης και Επενδύσεων και Επικρατείας «Αναδιάρθρωση της Ειδικής Υπηρεσίας Διαχείρισης Προγράμματος “Ψηφιακός Μετασχηματισμός”» η οποία μετονομάστηκε με την παρ. 3 του άρθρου 65 του ν. 4914/2022 και κατάργηση της υπό στοιχεία 98088/ΕΥΘΥ/30.09.2019 (Β’ 3780) κοινής υπουργικής απόφασης» (Β’ 5148). </w:t>
            </w:r>
          </w:p>
        </w:tc>
      </w:tr>
      <w:tr w:rsidR="00D121F9" w14:paraId="05F6C035" w14:textId="77777777" w:rsidTr="001A03FE">
        <w:trPr>
          <w:cantSplit/>
          <w:trHeight w:val="80"/>
        </w:trPr>
        <w:tc>
          <w:tcPr>
            <w:tcW w:w="709" w:type="dxa"/>
            <w:shd w:val="clear" w:color="auto" w:fill="auto"/>
            <w:vAlign w:val="center"/>
          </w:tcPr>
          <w:p w14:paraId="03829E8B" w14:textId="6D4572E3" w:rsidR="00D121F9" w:rsidRPr="00D121F9" w:rsidRDefault="00507E76" w:rsidP="004C4775">
            <w:pPr>
              <w:jc w:val="center"/>
              <w:rPr>
                <w:rFonts w:asciiTheme="minorHAnsi" w:hAnsiTheme="minorHAnsi" w:cstheme="minorHAnsi"/>
                <w:lang w:val="en-US"/>
              </w:rPr>
            </w:pPr>
            <w:r>
              <w:rPr>
                <w:rFonts w:asciiTheme="minorHAnsi" w:hAnsiTheme="minorHAnsi" w:cstheme="minorHAnsi"/>
                <w:lang w:val="en-US"/>
              </w:rPr>
              <w:lastRenderedPageBreak/>
              <w:t>2</w:t>
            </w:r>
          </w:p>
        </w:tc>
        <w:tc>
          <w:tcPr>
            <w:tcW w:w="3827" w:type="dxa"/>
            <w:tcBorders>
              <w:top w:val="double" w:sz="4" w:space="0" w:color="auto"/>
            </w:tcBorders>
            <w:shd w:val="clear" w:color="auto" w:fill="auto"/>
          </w:tcPr>
          <w:p w14:paraId="11E0990C" w14:textId="77777777" w:rsidR="00760B97" w:rsidRDefault="00760B97" w:rsidP="00760B97">
            <w:pPr>
              <w:rPr>
                <w:rFonts w:asciiTheme="minorHAnsi" w:hAnsiTheme="minorHAnsi" w:cstheme="minorHAnsi"/>
              </w:rPr>
            </w:pPr>
            <w:r w:rsidRPr="009467DA">
              <w:rPr>
                <w:rFonts w:asciiTheme="minorHAnsi" w:hAnsiTheme="minorHAnsi" w:cstheme="minorHAnsi"/>
              </w:rPr>
              <w:t xml:space="preserve">ΟΙ ΥΠΟΥΡΓΟΙ </w:t>
            </w:r>
          </w:p>
          <w:p w14:paraId="18B1DABE" w14:textId="77777777" w:rsidR="00760B97" w:rsidRDefault="00760B97" w:rsidP="00760B97">
            <w:pPr>
              <w:rPr>
                <w:rFonts w:asciiTheme="minorHAnsi" w:hAnsiTheme="minorHAnsi" w:cstheme="minorHAnsi"/>
              </w:rPr>
            </w:pPr>
            <w:r w:rsidRPr="009467DA">
              <w:rPr>
                <w:rFonts w:asciiTheme="minorHAnsi" w:hAnsiTheme="minorHAnsi" w:cstheme="minorHAnsi"/>
              </w:rPr>
              <w:t xml:space="preserve">ΕΘΝΙΚΗΣ ΟΙΚΟΝΟΜΙΑΣ </w:t>
            </w:r>
          </w:p>
          <w:p w14:paraId="6FD987A6" w14:textId="3887C3C5" w:rsidR="00760B97" w:rsidRDefault="00760B97" w:rsidP="00760B97">
            <w:pPr>
              <w:rPr>
                <w:rFonts w:asciiTheme="minorHAnsi" w:hAnsiTheme="minorHAnsi" w:cstheme="minorHAnsi"/>
              </w:rPr>
            </w:pPr>
            <w:r w:rsidRPr="009467DA">
              <w:rPr>
                <w:rFonts w:asciiTheme="minorHAnsi" w:hAnsiTheme="minorHAnsi" w:cstheme="minorHAnsi"/>
              </w:rPr>
              <w:t>ΚΑΙ ΟΙΚΟΝΟΜΙΚΩΝ </w:t>
            </w:r>
            <w:r>
              <w:rPr>
                <w:rFonts w:asciiTheme="minorHAnsi" w:hAnsiTheme="minorHAnsi" w:cstheme="minorHAnsi"/>
              </w:rPr>
              <w:t>–</w:t>
            </w:r>
            <w:r w:rsidRPr="009467DA">
              <w:rPr>
                <w:rFonts w:asciiTheme="minorHAnsi" w:hAnsiTheme="minorHAnsi" w:cstheme="minorHAnsi"/>
              </w:rPr>
              <w:t xml:space="preserve"> </w:t>
            </w:r>
          </w:p>
          <w:p w14:paraId="5DCB29B8" w14:textId="34B734F1" w:rsidR="00760B97" w:rsidRDefault="00760B97" w:rsidP="00760B97">
            <w:pPr>
              <w:rPr>
                <w:rFonts w:asciiTheme="minorHAnsi" w:hAnsiTheme="minorHAnsi" w:cstheme="minorHAnsi"/>
              </w:rPr>
            </w:pPr>
            <w:r w:rsidRPr="009467DA">
              <w:rPr>
                <w:rFonts w:asciiTheme="minorHAnsi" w:hAnsiTheme="minorHAnsi" w:cstheme="minorHAnsi"/>
              </w:rPr>
              <w:t xml:space="preserve">ΤΟΥΡΙΣΜΟΥ </w:t>
            </w:r>
            <w:r>
              <w:rPr>
                <w:rFonts w:asciiTheme="minorHAnsi" w:hAnsiTheme="minorHAnsi" w:cstheme="minorHAnsi"/>
              </w:rPr>
              <w:t>–</w:t>
            </w:r>
            <w:r w:rsidRPr="009467DA">
              <w:rPr>
                <w:rFonts w:asciiTheme="minorHAnsi" w:hAnsiTheme="minorHAnsi" w:cstheme="minorHAnsi"/>
              </w:rPr>
              <w:t xml:space="preserve"> </w:t>
            </w:r>
          </w:p>
          <w:p w14:paraId="48776838" w14:textId="4B6E33EF" w:rsidR="00760B97" w:rsidRPr="009467DA" w:rsidRDefault="00760B97" w:rsidP="00760B97">
            <w:pPr>
              <w:rPr>
                <w:rFonts w:asciiTheme="minorHAnsi" w:hAnsiTheme="minorHAnsi" w:cstheme="minorHAnsi"/>
              </w:rPr>
            </w:pPr>
            <w:r w:rsidRPr="009467DA">
              <w:rPr>
                <w:rFonts w:asciiTheme="minorHAnsi" w:hAnsiTheme="minorHAnsi" w:cstheme="minorHAnsi"/>
              </w:rPr>
              <w:t xml:space="preserve">ΨΗΦΙΑΚΗΣ ΔΙΑΚΥΒΕΡΝΗΣΗΣ </w:t>
            </w:r>
          </w:p>
          <w:p w14:paraId="27E6146C" w14:textId="77777777" w:rsidR="00760B97" w:rsidRPr="009467DA" w:rsidRDefault="00760B97" w:rsidP="00760B97">
            <w:pPr>
              <w:rPr>
                <w:rFonts w:asciiTheme="minorHAnsi" w:hAnsiTheme="minorHAnsi" w:cstheme="minorHAnsi"/>
              </w:rPr>
            </w:pPr>
            <w:r w:rsidRPr="009467DA">
              <w:rPr>
                <w:rFonts w:asciiTheme="minorHAnsi" w:hAnsiTheme="minorHAnsi" w:cstheme="minorHAnsi"/>
              </w:rPr>
              <w:t xml:space="preserve">Αριθμ. 683 </w:t>
            </w:r>
          </w:p>
          <w:p w14:paraId="08915200" w14:textId="40AA322D" w:rsidR="00D121F9" w:rsidRPr="00760B97" w:rsidRDefault="007147BC" w:rsidP="00760B97">
            <w:pPr>
              <w:rPr>
                <w:rFonts w:asciiTheme="minorHAnsi" w:hAnsiTheme="minorHAnsi" w:cstheme="minorHAnsi"/>
              </w:rPr>
            </w:pPr>
            <w:hyperlink r:id="rId75" w:history="1">
              <w:r w:rsidR="00760B97" w:rsidRPr="00760B97">
                <w:rPr>
                  <w:rStyle w:val="-"/>
                  <w:rFonts w:asciiTheme="minorHAnsi" w:hAnsiTheme="minorHAnsi" w:cstheme="minorHAnsi"/>
                  <w:u w:val="none"/>
                </w:rPr>
                <w:t>ΦΕΚ Τεύχος B’ 201/15.01.2024</w:t>
              </w:r>
            </w:hyperlink>
          </w:p>
        </w:tc>
        <w:tc>
          <w:tcPr>
            <w:tcW w:w="5245" w:type="dxa"/>
            <w:tcBorders>
              <w:top w:val="double" w:sz="4" w:space="0" w:color="auto"/>
            </w:tcBorders>
            <w:shd w:val="clear" w:color="auto" w:fill="auto"/>
            <w:vAlign w:val="center"/>
          </w:tcPr>
          <w:p w14:paraId="4A0391A2" w14:textId="5C261361" w:rsidR="00D121F9" w:rsidRDefault="00760B97" w:rsidP="004C4775">
            <w:pPr>
              <w:autoSpaceDE w:val="0"/>
              <w:autoSpaceDN w:val="0"/>
              <w:adjustRightInd w:val="0"/>
              <w:jc w:val="both"/>
              <w:rPr>
                <w:rFonts w:asciiTheme="minorHAnsi" w:hAnsiTheme="minorHAnsi" w:cstheme="minorHAnsi"/>
              </w:rPr>
            </w:pPr>
            <w:r w:rsidRPr="00760B97">
              <w:rPr>
                <w:rFonts w:asciiTheme="minorHAnsi" w:hAnsiTheme="minorHAnsi" w:cstheme="minorHAnsi"/>
              </w:rPr>
              <w:t>Τροποποίηση της υπ’ αρ. 9022/16.06.2020 κοινής απόφασης των Υπουργών Οικονομικών, Ανάπτυξης και Επενδύσεων, Τουρισμού και Επικράτειας «Πρόγραμμα “τουρισμός για όλους” έτους 2020» (Β’ 2393), όπως ισχύει.</w:t>
            </w:r>
          </w:p>
        </w:tc>
      </w:tr>
      <w:tr w:rsidR="001A03FE" w:rsidRPr="0026257E" w14:paraId="2B4EB965" w14:textId="77777777" w:rsidTr="001A03FE">
        <w:trPr>
          <w:cantSplit/>
          <w:trHeight w:val="80"/>
        </w:trPr>
        <w:tc>
          <w:tcPr>
            <w:tcW w:w="709" w:type="dxa"/>
            <w:shd w:val="clear" w:color="auto" w:fill="DAEEF3" w:themeFill="accent5" w:themeFillTint="33"/>
            <w:vAlign w:val="center"/>
          </w:tcPr>
          <w:p w14:paraId="6816E847" w14:textId="124A417A" w:rsidR="001A03FE" w:rsidRPr="00924E16" w:rsidRDefault="00507E76" w:rsidP="001A03FE">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DAEEF3" w:themeFill="accent5" w:themeFillTint="33"/>
          </w:tcPr>
          <w:p w14:paraId="257FE5AA" w14:textId="77777777" w:rsidR="00507E76" w:rsidRDefault="001A03FE" w:rsidP="001A03FE">
            <w:pPr>
              <w:rPr>
                <w:rFonts w:asciiTheme="minorHAnsi" w:hAnsiTheme="minorHAnsi" w:cstheme="minorHAnsi"/>
              </w:rPr>
            </w:pPr>
            <w:r w:rsidRPr="001A03FE">
              <w:rPr>
                <w:rFonts w:asciiTheme="minorHAnsi" w:hAnsiTheme="minorHAnsi" w:cstheme="minorHAnsi"/>
              </w:rPr>
              <w:t xml:space="preserve">ΟΙ ΥΠΟΥΡΓΟΙ </w:t>
            </w:r>
          </w:p>
          <w:p w14:paraId="6039DAA0" w14:textId="58E67F08" w:rsidR="00507E76" w:rsidRDefault="001A03FE" w:rsidP="001A03FE">
            <w:pPr>
              <w:rPr>
                <w:rFonts w:asciiTheme="minorHAnsi" w:hAnsiTheme="minorHAnsi" w:cstheme="minorHAnsi"/>
              </w:rPr>
            </w:pPr>
            <w:r w:rsidRPr="001A03FE">
              <w:rPr>
                <w:rFonts w:asciiTheme="minorHAnsi" w:hAnsiTheme="minorHAnsi" w:cstheme="minorHAnsi"/>
              </w:rPr>
              <w:t xml:space="preserve">ΔΙΚΑΙΟΣΥΝΗΣ </w:t>
            </w:r>
            <w:r w:rsidR="00507E76">
              <w:rPr>
                <w:rFonts w:asciiTheme="minorHAnsi" w:hAnsiTheme="minorHAnsi" w:cstheme="minorHAnsi"/>
              </w:rPr>
              <w:t>–</w:t>
            </w:r>
            <w:r w:rsidRPr="001A03FE">
              <w:rPr>
                <w:rFonts w:asciiTheme="minorHAnsi" w:hAnsiTheme="minorHAnsi" w:cstheme="minorHAnsi"/>
              </w:rPr>
              <w:t xml:space="preserve"> </w:t>
            </w:r>
          </w:p>
          <w:p w14:paraId="0D8902BD" w14:textId="369A8054"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ΨΗΦΙΑΚΗΣ ΔΙΑΚΥΒΕΡΝΗΣΗΣ </w:t>
            </w:r>
          </w:p>
          <w:p w14:paraId="5163AF4A" w14:textId="475B1D8A"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Αριθμ. 1254 ΕΞ 2024 </w:t>
            </w:r>
          </w:p>
          <w:p w14:paraId="51D9DCB6" w14:textId="784892A1" w:rsidR="001A03FE" w:rsidRPr="001A03FE" w:rsidRDefault="007147BC" w:rsidP="001A03FE">
            <w:pPr>
              <w:rPr>
                <w:rFonts w:asciiTheme="minorHAnsi" w:hAnsiTheme="minorHAnsi" w:cstheme="minorHAnsi"/>
              </w:rPr>
            </w:pPr>
            <w:hyperlink r:id="rId76" w:history="1">
              <w:r w:rsidR="001A03FE" w:rsidRPr="001A03FE">
                <w:rPr>
                  <w:rStyle w:val="-"/>
                  <w:rFonts w:asciiTheme="minorHAnsi" w:hAnsiTheme="minorHAnsi" w:cstheme="minorHAnsi"/>
                  <w:u w:val="none"/>
                </w:rPr>
                <w:t>ΦΕΚ Τεύχος B’ 237/16.01.2024</w:t>
              </w:r>
            </w:hyperlink>
          </w:p>
        </w:tc>
        <w:tc>
          <w:tcPr>
            <w:tcW w:w="5245" w:type="dxa"/>
            <w:shd w:val="clear" w:color="auto" w:fill="DAEEF3" w:themeFill="accent5" w:themeFillTint="33"/>
            <w:vAlign w:val="center"/>
          </w:tcPr>
          <w:p w14:paraId="2DF501B1" w14:textId="132E2825" w:rsidR="001A03FE" w:rsidRPr="001A03FE" w:rsidRDefault="001A03FE" w:rsidP="001A03FE">
            <w:pPr>
              <w:autoSpaceDE w:val="0"/>
              <w:autoSpaceDN w:val="0"/>
              <w:adjustRightInd w:val="0"/>
              <w:jc w:val="both"/>
              <w:rPr>
                <w:rFonts w:asciiTheme="minorHAnsi" w:hAnsiTheme="minorHAnsi" w:cstheme="minorHAnsi"/>
              </w:rPr>
            </w:pPr>
            <w:r w:rsidRPr="001A03FE">
              <w:rPr>
                <w:rFonts w:asciiTheme="minorHAnsi" w:hAnsiTheme="minorHAnsi" w:cstheme="minorHAnsi"/>
              </w:rPr>
              <w:t xml:space="preserve">Υπαγωγή κτηματογραφούμενων περιοχών στην τοπική αρμοδιότητα του Υποκαταστήματος Βέροιας του Κτηματολογικού Γραφείου Κεντρικής Μακεδονίας κατά το άρθρο 23 παρ. 3α του ν. 2664/1998. </w:t>
            </w:r>
          </w:p>
        </w:tc>
      </w:tr>
      <w:tr w:rsidR="001A03FE" w:rsidRPr="0026257E" w14:paraId="05698855" w14:textId="77777777" w:rsidTr="001A03FE">
        <w:trPr>
          <w:cantSplit/>
          <w:trHeight w:val="80"/>
        </w:trPr>
        <w:tc>
          <w:tcPr>
            <w:tcW w:w="709" w:type="dxa"/>
            <w:shd w:val="clear" w:color="auto" w:fill="auto"/>
            <w:vAlign w:val="center"/>
          </w:tcPr>
          <w:p w14:paraId="63597D67" w14:textId="3E7F5EAF" w:rsidR="001A03FE" w:rsidRPr="00924E16" w:rsidRDefault="00507E76" w:rsidP="001A03FE">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auto"/>
          </w:tcPr>
          <w:p w14:paraId="3E022CFC" w14:textId="77777777" w:rsidR="00507E76" w:rsidRDefault="001A03FE" w:rsidP="001A03FE">
            <w:pPr>
              <w:rPr>
                <w:rFonts w:asciiTheme="minorHAnsi" w:hAnsiTheme="minorHAnsi" w:cstheme="minorHAnsi"/>
              </w:rPr>
            </w:pPr>
            <w:r w:rsidRPr="001A03FE">
              <w:rPr>
                <w:rFonts w:asciiTheme="minorHAnsi" w:hAnsiTheme="minorHAnsi" w:cstheme="minorHAnsi"/>
              </w:rPr>
              <w:t xml:space="preserve">ΟΙ ΥΠΟΥΡΓΟΙ </w:t>
            </w:r>
          </w:p>
          <w:p w14:paraId="1A8AC458" w14:textId="50B14428" w:rsidR="00507E76" w:rsidRDefault="001A03FE" w:rsidP="001A03FE">
            <w:pPr>
              <w:rPr>
                <w:rFonts w:asciiTheme="minorHAnsi" w:hAnsiTheme="minorHAnsi" w:cstheme="minorHAnsi"/>
              </w:rPr>
            </w:pPr>
            <w:r w:rsidRPr="001A03FE">
              <w:rPr>
                <w:rFonts w:asciiTheme="minorHAnsi" w:hAnsiTheme="minorHAnsi" w:cstheme="minorHAnsi"/>
              </w:rPr>
              <w:t xml:space="preserve">ΔΙΚΑΙΟΣΥΝΗΣ </w:t>
            </w:r>
            <w:r w:rsidR="00507E76">
              <w:rPr>
                <w:rFonts w:asciiTheme="minorHAnsi" w:hAnsiTheme="minorHAnsi" w:cstheme="minorHAnsi"/>
              </w:rPr>
              <w:t>–</w:t>
            </w:r>
            <w:r w:rsidRPr="001A03FE">
              <w:rPr>
                <w:rFonts w:asciiTheme="minorHAnsi" w:hAnsiTheme="minorHAnsi" w:cstheme="minorHAnsi"/>
              </w:rPr>
              <w:t xml:space="preserve"> </w:t>
            </w:r>
          </w:p>
          <w:p w14:paraId="3FF66337" w14:textId="74848261"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ΨΗΦΙΑΚΗΣ ΔΙΑΚΥΒΕΡΝΗΣΗΣ </w:t>
            </w:r>
          </w:p>
          <w:p w14:paraId="6CC6DE71" w14:textId="140FDF4E"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Αριθμ. 1259 ΕΞ 2024 </w:t>
            </w:r>
          </w:p>
          <w:p w14:paraId="7B2CC9DB" w14:textId="24508E70" w:rsidR="001A03FE" w:rsidRPr="001A03FE" w:rsidRDefault="007147BC" w:rsidP="001A03FE">
            <w:pPr>
              <w:rPr>
                <w:rFonts w:asciiTheme="minorHAnsi" w:hAnsiTheme="minorHAnsi" w:cstheme="minorHAnsi"/>
              </w:rPr>
            </w:pPr>
            <w:hyperlink r:id="rId77" w:history="1">
              <w:r w:rsidR="001A03FE" w:rsidRPr="001A03FE">
                <w:rPr>
                  <w:rStyle w:val="-"/>
                  <w:rFonts w:asciiTheme="minorHAnsi" w:hAnsiTheme="minorHAnsi" w:cstheme="minorHAnsi"/>
                  <w:u w:val="none"/>
                </w:rPr>
                <w:t>ΦΕΚ Τεύχος B’ 237/16.01.2024</w:t>
              </w:r>
            </w:hyperlink>
          </w:p>
        </w:tc>
        <w:tc>
          <w:tcPr>
            <w:tcW w:w="5245" w:type="dxa"/>
            <w:shd w:val="clear" w:color="auto" w:fill="auto"/>
            <w:vAlign w:val="center"/>
          </w:tcPr>
          <w:p w14:paraId="0048D6EA" w14:textId="6ADBD52C" w:rsidR="001A03FE" w:rsidRPr="001A03FE" w:rsidRDefault="001A03FE" w:rsidP="001A03FE">
            <w:pPr>
              <w:autoSpaceDE w:val="0"/>
              <w:autoSpaceDN w:val="0"/>
              <w:adjustRightInd w:val="0"/>
              <w:jc w:val="both"/>
              <w:rPr>
                <w:rFonts w:asciiTheme="minorHAnsi" w:hAnsiTheme="minorHAnsi" w:cstheme="minorHAnsi"/>
              </w:rPr>
            </w:pPr>
            <w:r w:rsidRPr="001A03FE">
              <w:rPr>
                <w:rFonts w:asciiTheme="minorHAnsi" w:hAnsiTheme="minorHAnsi" w:cstheme="minorHAnsi"/>
              </w:rPr>
              <w:t xml:space="preserve">Τροποποίηση της υπό στοιχεία 45877ΕΞ2023/20.10.2023 κοινής απόφασης των Υπουργών Δικαιοσύνης και Ψηφιακής Διακυβέρνησης «Εφαρμογή Πλατφόρμας Νομικού Ελέγχου Εγγραπτέων Πράξεων (άρθρο 16 του ν. 2664/1998)» (Β’ 6130). </w:t>
            </w:r>
          </w:p>
        </w:tc>
      </w:tr>
      <w:tr w:rsidR="001A03FE" w:rsidRPr="00794C22" w14:paraId="1897DD93" w14:textId="77777777" w:rsidTr="001D3239">
        <w:trPr>
          <w:cantSplit/>
        </w:trPr>
        <w:tc>
          <w:tcPr>
            <w:tcW w:w="709" w:type="dxa"/>
            <w:shd w:val="clear" w:color="auto" w:fill="DAEEF3" w:themeFill="accent5" w:themeFillTint="33"/>
            <w:vAlign w:val="center"/>
          </w:tcPr>
          <w:p w14:paraId="50259463" w14:textId="007C1536" w:rsidR="001A03FE" w:rsidRPr="00924E16" w:rsidRDefault="00507E76" w:rsidP="001A03FE">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102EFB70" w14:textId="77777777"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ΟΙ ΥΠΟΥΡΓΟΙ </w:t>
            </w:r>
          </w:p>
          <w:p w14:paraId="7FB38CCC" w14:textId="77777777"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ΕΘΝΙΚΗΣ ΟΙΚΟΝΟΜΙΑΣ </w:t>
            </w:r>
          </w:p>
          <w:p w14:paraId="349AEB17" w14:textId="5D389108"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ΚΑΙ ΟΙΚΟΝΟΜΙΚΩΝ – </w:t>
            </w:r>
          </w:p>
          <w:p w14:paraId="2D315022" w14:textId="77777777"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ΚΟΙΝΩΝΙΚΗΣ ΣΥΝΟΧΗΣ </w:t>
            </w:r>
          </w:p>
          <w:p w14:paraId="44C215DC" w14:textId="5E20D8FD"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ΚΑΙ ΟΙΚΟΓΕΝΕΙΑΣ </w:t>
            </w:r>
          </w:p>
          <w:p w14:paraId="64CD6B6A" w14:textId="77777777" w:rsidR="001A03FE" w:rsidRPr="001A03FE" w:rsidRDefault="001A03FE" w:rsidP="001A03FE">
            <w:pPr>
              <w:rPr>
                <w:rFonts w:asciiTheme="minorHAnsi" w:hAnsiTheme="minorHAnsi" w:cstheme="minorHAnsi"/>
              </w:rPr>
            </w:pPr>
            <w:r w:rsidRPr="001A03FE">
              <w:rPr>
                <w:rFonts w:asciiTheme="minorHAnsi" w:hAnsiTheme="minorHAnsi" w:cstheme="minorHAnsi"/>
              </w:rPr>
              <w:t xml:space="preserve">Αριθμ. Δ14/2148 </w:t>
            </w:r>
          </w:p>
          <w:p w14:paraId="4CBA7693" w14:textId="379EC130" w:rsidR="001A03FE" w:rsidRPr="001A03FE" w:rsidRDefault="007147BC" w:rsidP="001A03FE">
            <w:pPr>
              <w:rPr>
                <w:rFonts w:asciiTheme="minorHAnsi" w:hAnsiTheme="minorHAnsi" w:cstheme="minorHAnsi"/>
              </w:rPr>
            </w:pPr>
            <w:hyperlink r:id="rId78" w:history="1">
              <w:r w:rsidR="001A03FE" w:rsidRPr="001A03FE">
                <w:rPr>
                  <w:rStyle w:val="-"/>
                  <w:rFonts w:asciiTheme="minorHAnsi" w:hAnsiTheme="minorHAnsi" w:cstheme="minorHAnsi"/>
                  <w:u w:val="none"/>
                </w:rPr>
                <w:t>ΦΕΚ Τεύχος B’ 247/17.01.2024</w:t>
              </w:r>
            </w:hyperlink>
          </w:p>
        </w:tc>
        <w:tc>
          <w:tcPr>
            <w:tcW w:w="5245" w:type="dxa"/>
            <w:shd w:val="clear" w:color="auto" w:fill="DAEEF3" w:themeFill="accent5" w:themeFillTint="33"/>
            <w:vAlign w:val="center"/>
          </w:tcPr>
          <w:p w14:paraId="2863D2B9" w14:textId="606615B1" w:rsidR="001A03FE" w:rsidRPr="001A03FE" w:rsidRDefault="001A03FE" w:rsidP="001A03FE">
            <w:pPr>
              <w:autoSpaceDE w:val="0"/>
              <w:autoSpaceDN w:val="0"/>
              <w:adjustRightInd w:val="0"/>
              <w:jc w:val="both"/>
              <w:rPr>
                <w:rFonts w:asciiTheme="minorHAnsi" w:hAnsiTheme="minorHAnsi" w:cstheme="minorHAnsi"/>
              </w:rPr>
            </w:pPr>
            <w:r w:rsidRPr="001A03FE">
              <w:rPr>
                <w:rFonts w:asciiTheme="minorHAnsi" w:hAnsiTheme="minorHAnsi" w:cstheme="minorHAnsi"/>
              </w:rPr>
              <w:t xml:space="preserve">Παράταση προθεσμίας απορρόφησης πιστώσεων στο Κέντρο Κοινωνικής Πρόνοιας Περιφέρειας Αττικής (Κ.Κ.Π.Π.Α.) από τα καθαρά έσοδα του Ειδικού Κρατικού Λαχείου Κοινωνικής Αντίληψης σε Νομικά Πρόσωπα Δημοσίου Δικαίου (Ν.Π.Δ.Δ.) οικονομικού έτους 2022. </w:t>
            </w:r>
          </w:p>
        </w:tc>
      </w:tr>
      <w:tr w:rsidR="001D3239" w:rsidRPr="00B74197" w14:paraId="3D1F831C" w14:textId="77777777" w:rsidTr="001D3239">
        <w:trPr>
          <w:cantSplit/>
          <w:trHeight w:val="80"/>
        </w:trPr>
        <w:tc>
          <w:tcPr>
            <w:tcW w:w="709" w:type="dxa"/>
            <w:shd w:val="clear" w:color="auto" w:fill="auto"/>
            <w:vAlign w:val="center"/>
          </w:tcPr>
          <w:p w14:paraId="6B3BAB2B" w14:textId="2F8E07D1" w:rsidR="001D3239" w:rsidRPr="00924E16" w:rsidRDefault="00507E76" w:rsidP="001D3239">
            <w:pPr>
              <w:jc w:val="center"/>
              <w:rPr>
                <w:rFonts w:asciiTheme="minorHAnsi" w:hAnsiTheme="minorHAnsi" w:cstheme="minorHAnsi"/>
                <w:lang w:val="en-US"/>
              </w:rPr>
            </w:pPr>
            <w:r>
              <w:rPr>
                <w:rFonts w:asciiTheme="minorHAnsi" w:hAnsiTheme="minorHAnsi" w:cstheme="minorHAnsi"/>
                <w:lang w:val="en-US"/>
              </w:rPr>
              <w:lastRenderedPageBreak/>
              <w:t>6</w:t>
            </w:r>
          </w:p>
        </w:tc>
        <w:tc>
          <w:tcPr>
            <w:tcW w:w="3827" w:type="dxa"/>
            <w:shd w:val="clear" w:color="auto" w:fill="auto"/>
          </w:tcPr>
          <w:p w14:paraId="4EEB4C1A" w14:textId="77777777" w:rsidR="001D3239" w:rsidRPr="001D3239" w:rsidRDefault="001D3239" w:rsidP="001D3239">
            <w:pPr>
              <w:rPr>
                <w:rFonts w:asciiTheme="minorHAnsi" w:hAnsiTheme="minorHAnsi" w:cstheme="minorHAnsi"/>
              </w:rPr>
            </w:pPr>
          </w:p>
          <w:p w14:paraId="4E0B9512" w14:textId="77777777" w:rsidR="001D3239" w:rsidRPr="001D3239" w:rsidRDefault="001D3239" w:rsidP="001D3239">
            <w:pPr>
              <w:rPr>
                <w:rFonts w:asciiTheme="minorHAnsi" w:hAnsiTheme="minorHAnsi" w:cstheme="minorHAnsi"/>
              </w:rPr>
            </w:pPr>
          </w:p>
          <w:p w14:paraId="3ED8A5F1" w14:textId="77777777" w:rsidR="001D3239" w:rsidRPr="001D3239" w:rsidRDefault="001D3239" w:rsidP="001D3239">
            <w:pPr>
              <w:rPr>
                <w:rFonts w:asciiTheme="minorHAnsi" w:hAnsiTheme="minorHAnsi" w:cstheme="minorHAnsi"/>
              </w:rPr>
            </w:pPr>
          </w:p>
          <w:p w14:paraId="27B33C65" w14:textId="77777777" w:rsidR="001D3239" w:rsidRPr="001D3239" w:rsidRDefault="001D3239" w:rsidP="001D3239">
            <w:pPr>
              <w:rPr>
                <w:rFonts w:asciiTheme="minorHAnsi" w:hAnsiTheme="minorHAnsi" w:cstheme="minorHAnsi"/>
              </w:rPr>
            </w:pPr>
          </w:p>
          <w:p w14:paraId="5D1BEDB3" w14:textId="77777777" w:rsidR="001D3239" w:rsidRPr="001D3239" w:rsidRDefault="001D3239" w:rsidP="001D3239">
            <w:pPr>
              <w:rPr>
                <w:rFonts w:asciiTheme="minorHAnsi" w:hAnsiTheme="minorHAnsi" w:cstheme="minorHAnsi"/>
              </w:rPr>
            </w:pPr>
          </w:p>
          <w:p w14:paraId="6AA6490E" w14:textId="77777777" w:rsidR="001D3239" w:rsidRPr="001D3239" w:rsidRDefault="001D3239" w:rsidP="001D3239">
            <w:pPr>
              <w:rPr>
                <w:rFonts w:asciiTheme="minorHAnsi" w:hAnsiTheme="minorHAnsi" w:cstheme="minorHAnsi"/>
              </w:rPr>
            </w:pPr>
          </w:p>
          <w:p w14:paraId="23E3D863" w14:textId="77777777" w:rsidR="001D3239" w:rsidRPr="001D3239" w:rsidRDefault="001D3239" w:rsidP="001D3239">
            <w:pPr>
              <w:rPr>
                <w:rFonts w:asciiTheme="minorHAnsi" w:hAnsiTheme="minorHAnsi" w:cstheme="minorHAnsi"/>
              </w:rPr>
            </w:pPr>
          </w:p>
          <w:p w14:paraId="17B153A3" w14:textId="77777777" w:rsidR="001D3239" w:rsidRPr="001D3239" w:rsidRDefault="001D3239" w:rsidP="001D3239">
            <w:pPr>
              <w:rPr>
                <w:rFonts w:asciiTheme="minorHAnsi" w:hAnsiTheme="minorHAnsi" w:cstheme="minorHAnsi"/>
              </w:rPr>
            </w:pPr>
          </w:p>
          <w:p w14:paraId="6F65FA9F" w14:textId="77777777" w:rsidR="001D3239" w:rsidRPr="001D3239" w:rsidRDefault="001D3239" w:rsidP="001D3239">
            <w:pPr>
              <w:rPr>
                <w:rFonts w:asciiTheme="minorHAnsi" w:hAnsiTheme="minorHAnsi" w:cstheme="minorHAnsi"/>
              </w:rPr>
            </w:pPr>
          </w:p>
          <w:p w14:paraId="327FA965" w14:textId="77777777" w:rsidR="001D3239" w:rsidRPr="001D3239" w:rsidRDefault="001D3239" w:rsidP="001D3239">
            <w:pPr>
              <w:rPr>
                <w:rFonts w:asciiTheme="minorHAnsi" w:hAnsiTheme="minorHAnsi" w:cstheme="minorHAnsi"/>
              </w:rPr>
            </w:pPr>
          </w:p>
          <w:p w14:paraId="19B44492" w14:textId="77777777" w:rsidR="001D3239" w:rsidRPr="001D3239" w:rsidRDefault="001D3239" w:rsidP="001D3239">
            <w:pPr>
              <w:rPr>
                <w:rFonts w:asciiTheme="minorHAnsi" w:hAnsiTheme="minorHAnsi" w:cstheme="minorHAnsi"/>
              </w:rPr>
            </w:pPr>
          </w:p>
          <w:p w14:paraId="1BDB454E" w14:textId="77777777" w:rsidR="001D3239" w:rsidRPr="001D3239" w:rsidRDefault="001D3239" w:rsidP="001D3239">
            <w:pPr>
              <w:rPr>
                <w:rFonts w:asciiTheme="minorHAnsi" w:hAnsiTheme="minorHAnsi" w:cstheme="minorHAnsi"/>
              </w:rPr>
            </w:pPr>
          </w:p>
          <w:p w14:paraId="6BD2B21D" w14:textId="33B758ED" w:rsidR="001D3239" w:rsidRPr="001D3239" w:rsidRDefault="001D3239" w:rsidP="001D3239">
            <w:pPr>
              <w:rPr>
                <w:rFonts w:asciiTheme="minorHAnsi" w:hAnsiTheme="minorHAnsi" w:cstheme="minorHAnsi"/>
              </w:rPr>
            </w:pPr>
            <w:r w:rsidRPr="001D3239">
              <w:rPr>
                <w:rFonts w:asciiTheme="minorHAnsi" w:hAnsiTheme="minorHAnsi" w:cstheme="minorHAnsi"/>
              </w:rPr>
              <w:t xml:space="preserve">OI YΠΟΥΡΓΟΙ </w:t>
            </w:r>
          </w:p>
          <w:p w14:paraId="02B4F402" w14:textId="77777777" w:rsidR="001D3239" w:rsidRPr="001D3239" w:rsidRDefault="001D3239" w:rsidP="001D3239">
            <w:pPr>
              <w:rPr>
                <w:rFonts w:asciiTheme="minorHAnsi" w:hAnsiTheme="minorHAnsi" w:cstheme="minorHAnsi"/>
              </w:rPr>
            </w:pPr>
            <w:r w:rsidRPr="001D3239">
              <w:rPr>
                <w:rFonts w:asciiTheme="minorHAnsi" w:hAnsiTheme="minorHAnsi" w:cstheme="minorHAnsi"/>
              </w:rPr>
              <w:t xml:space="preserve">ΕΘΝΙΚΗΣ ΟΙΚΟΝΟΜΙΑΣ </w:t>
            </w:r>
          </w:p>
          <w:p w14:paraId="1E89ED26" w14:textId="77777777" w:rsidR="001D3239" w:rsidRPr="001D3239" w:rsidRDefault="001D3239" w:rsidP="001D3239">
            <w:pPr>
              <w:rPr>
                <w:rFonts w:asciiTheme="minorHAnsi" w:hAnsiTheme="minorHAnsi" w:cstheme="minorHAnsi"/>
              </w:rPr>
            </w:pPr>
            <w:r w:rsidRPr="001D3239">
              <w:rPr>
                <w:rFonts w:asciiTheme="minorHAnsi" w:hAnsiTheme="minorHAnsi" w:cstheme="minorHAnsi"/>
              </w:rPr>
              <w:t xml:space="preserve">ΚΑΙ ΟΙΚΟΝΟΜΙΚΩΝ – </w:t>
            </w:r>
          </w:p>
          <w:p w14:paraId="2BE05547" w14:textId="730193A4" w:rsidR="001D3239" w:rsidRPr="001D3239" w:rsidRDefault="001D3239" w:rsidP="001D3239">
            <w:pPr>
              <w:rPr>
                <w:rFonts w:asciiTheme="minorHAnsi" w:hAnsiTheme="minorHAnsi" w:cstheme="minorHAnsi"/>
              </w:rPr>
            </w:pPr>
            <w:r w:rsidRPr="001D3239">
              <w:rPr>
                <w:rFonts w:asciiTheme="minorHAnsi" w:hAnsiTheme="minorHAnsi" w:cstheme="minorHAnsi"/>
              </w:rPr>
              <w:t>ΥΓΕΙΑΣ</w:t>
            </w:r>
          </w:p>
          <w:p w14:paraId="58343F63" w14:textId="77777777" w:rsidR="001D3239" w:rsidRPr="001D3239" w:rsidRDefault="001D3239" w:rsidP="001D3239">
            <w:pPr>
              <w:rPr>
                <w:rFonts w:asciiTheme="minorHAnsi" w:hAnsiTheme="minorHAnsi" w:cstheme="minorHAnsi"/>
              </w:rPr>
            </w:pPr>
            <w:r w:rsidRPr="001D3239">
              <w:rPr>
                <w:rFonts w:asciiTheme="minorHAnsi" w:hAnsiTheme="minorHAnsi" w:cstheme="minorHAnsi"/>
              </w:rPr>
              <w:t>Αριθμ. Δ1α/Γ.Π.οικ.</w:t>
            </w:r>
          </w:p>
          <w:p w14:paraId="6B228A3A" w14:textId="67709473" w:rsidR="001D3239" w:rsidRPr="001D3239" w:rsidRDefault="007147BC" w:rsidP="001D3239">
            <w:pPr>
              <w:rPr>
                <w:rFonts w:asciiTheme="minorHAnsi" w:hAnsiTheme="minorHAnsi" w:cstheme="minorHAnsi"/>
              </w:rPr>
            </w:pPr>
            <w:hyperlink r:id="rId79" w:history="1">
              <w:r w:rsidR="001D3239" w:rsidRPr="001D3239">
                <w:rPr>
                  <w:rStyle w:val="-"/>
                  <w:rFonts w:asciiTheme="minorHAnsi" w:hAnsiTheme="minorHAnsi" w:cstheme="minorHAnsi"/>
                  <w:u w:val="none"/>
                </w:rPr>
                <w:t>ΦΕΚ Τεύχος B’ 279/17.01.2024</w:t>
              </w:r>
            </w:hyperlink>
          </w:p>
        </w:tc>
        <w:tc>
          <w:tcPr>
            <w:tcW w:w="5245" w:type="dxa"/>
            <w:shd w:val="clear" w:color="auto" w:fill="auto"/>
            <w:vAlign w:val="center"/>
          </w:tcPr>
          <w:p w14:paraId="271DCBC8" w14:textId="64FBF7A9" w:rsidR="001D3239" w:rsidRPr="00097885" w:rsidRDefault="001D3239" w:rsidP="001D3239">
            <w:pPr>
              <w:suppressAutoHyphens w:val="0"/>
              <w:autoSpaceDE w:val="0"/>
              <w:autoSpaceDN w:val="0"/>
              <w:adjustRightInd w:val="0"/>
              <w:jc w:val="both"/>
              <w:rPr>
                <w:rFonts w:asciiTheme="minorHAnsi" w:hAnsiTheme="minorHAnsi" w:cstheme="minorHAnsi"/>
              </w:rPr>
            </w:pPr>
            <w:r w:rsidRPr="00666FB2">
              <w:rPr>
                <w:rFonts w:asciiTheme="minorHAnsi" w:hAnsiTheme="minorHAnsi" w:cstheme="minorHAnsi"/>
              </w:rPr>
              <w:t>Έγκριση της από 16/01/2024 Σύμβασης Δωρεάς μεταξύ του Ελληνικού Δημοσίου, ως «Δωρεοδόχου», των κάτωθι Κοινωφελών Ιδρυμάτων: (α) της ανώνυμης εταιρείας με την επωνυμία «ΑΡΙΟΝΑ ΕΛΛΑΣ ΑΝΩΝΥΜΟΣ ΕΤΑΙΡΕΙΑ ΚΑΛΛΙΤΕΧΝΙΚΩΝ ΚΑΙ ΠΟΛΙΤΙΣΤΙΚΩΝ ΕΚΔΗΛΩΣΕΩΝ, ΤΕΧΝΙΚΗ ΟΙΚΟΔΟΜΙΚΗ» που ενεργεί ως αντιπρόσωπος του Κοινωφελούς Ιδρύματος με την επωνυμία «ΑΛΕΞΑΝΔΡΟΣ Σ. ΩΝΑΣΗΣ» (ΑLEXANDER S. ONASSIS PUBLIC BENEFIT FOUNDATION) και (β) του Κοινωφελούς Ιδρύματος με την επωνυμία «ΚΟΙΝΩΦΕΛΕΣ ΙΔΡΥΜΑ ΙΩΑΝΝΗ Σ. ΛΑΤΣΗ» (“JOHN S. LATSIS PUBLIC BENEFIT FOUNDATION”), ως «Δωρητών», και της ανώνυμης εταιρείας με την επωνυμία «McCann-Erikson Διαφημιστική Μονοπρόσωπη Ανώνυμη Εμπορική Εταιρεία», ως «Φορέα Υλοποίησης», με αντικείμενο τον δημιουργικό σχεδιασμό της επικοινωνιακής εκστρατείας προώθησης του έγκαιρου και αποτελεσματικού ετήσιου εμβολιασμού των πολιτών με το επικαιροποιημένο εμβόλιο έναντι του ιού Sars-CoV-2 και παροχής σαφούς καθοδήγησης για τον προγραμματισμό του εμβολιασμού, τη δημιουργία και διαμόρφωση των ενημερωτικών μηνυμάτων, την παραγωγή συναφούς οπτικοακουστικού προωθητικού υλικού και την προβολή στα τηλεοπτικά μέσα πανελλαδικής εμβέλειας και σε διαδικτυακά μέσα του οπτικοακουστικού προωθητικού υλικού των ενημερωτικών μηνυμάτων της επικοινωνιακής εκστρατείας.</w:t>
            </w:r>
          </w:p>
        </w:tc>
      </w:tr>
      <w:tr w:rsidR="00072FF4" w14:paraId="0C4E5F46" w14:textId="77777777" w:rsidTr="00273964">
        <w:trPr>
          <w:cantSplit/>
          <w:trHeight w:val="80"/>
        </w:trPr>
        <w:tc>
          <w:tcPr>
            <w:tcW w:w="709" w:type="dxa"/>
            <w:shd w:val="clear" w:color="auto" w:fill="DAEEF3" w:themeFill="accent5" w:themeFillTint="33"/>
            <w:vAlign w:val="center"/>
          </w:tcPr>
          <w:p w14:paraId="741CA11D" w14:textId="186D071B" w:rsidR="00072FF4" w:rsidRPr="00924E16" w:rsidRDefault="00072FF4" w:rsidP="00072FF4">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DF58FCC" w14:textId="77777777" w:rsidR="00072FF4" w:rsidRPr="00072FF4" w:rsidRDefault="00072FF4" w:rsidP="00072FF4">
            <w:pPr>
              <w:rPr>
                <w:rFonts w:asciiTheme="minorHAnsi" w:hAnsiTheme="minorHAnsi" w:cstheme="minorHAnsi"/>
              </w:rPr>
            </w:pPr>
          </w:p>
          <w:p w14:paraId="409E6BA0" w14:textId="3FCEDCB3"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OΙ ΥΠΟΥΡΓΟΙ ΥΓΕΙΑΣ - ΔΙΚΑΙΟΣΥΝΗΣ </w:t>
            </w:r>
          </w:p>
          <w:p w14:paraId="1893AA94" w14:textId="77777777"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Αριθμ. Δ3γ/οικ. 2682 </w:t>
            </w:r>
          </w:p>
          <w:p w14:paraId="3292643B" w14:textId="7403A4E3" w:rsidR="00072FF4" w:rsidRPr="00072FF4" w:rsidRDefault="007147BC" w:rsidP="00072FF4">
            <w:pPr>
              <w:rPr>
                <w:rFonts w:asciiTheme="minorHAnsi" w:hAnsiTheme="minorHAnsi" w:cstheme="minorHAnsi"/>
              </w:rPr>
            </w:pPr>
            <w:hyperlink r:id="rId80" w:history="1">
              <w:r w:rsidR="00072FF4" w:rsidRPr="00072FF4">
                <w:rPr>
                  <w:rStyle w:val="-"/>
                  <w:rFonts w:asciiTheme="minorHAnsi" w:hAnsiTheme="minorHAnsi" w:cstheme="minorHAnsi"/>
                  <w:u w:val="none"/>
                </w:rPr>
                <w:t>ΦΕΚ Τεύχος B’ 287/17.01.2024</w:t>
              </w:r>
            </w:hyperlink>
          </w:p>
        </w:tc>
        <w:tc>
          <w:tcPr>
            <w:tcW w:w="5245" w:type="dxa"/>
            <w:shd w:val="clear" w:color="auto" w:fill="DAEEF3" w:themeFill="accent5" w:themeFillTint="33"/>
            <w:vAlign w:val="center"/>
          </w:tcPr>
          <w:p w14:paraId="351BF337" w14:textId="26E4A999" w:rsidR="00072FF4" w:rsidRPr="00072FF4" w:rsidRDefault="00072FF4" w:rsidP="00072FF4">
            <w:pPr>
              <w:autoSpaceDE w:val="0"/>
              <w:autoSpaceDN w:val="0"/>
              <w:adjustRightInd w:val="0"/>
              <w:jc w:val="both"/>
              <w:rPr>
                <w:rFonts w:asciiTheme="minorHAnsi" w:hAnsiTheme="minorHAnsi" w:cstheme="minorHAnsi"/>
              </w:rPr>
            </w:pPr>
            <w:r w:rsidRPr="00072FF4">
              <w:rPr>
                <w:rFonts w:asciiTheme="minorHAnsi" w:hAnsiTheme="minorHAnsi" w:cstheme="minorHAnsi"/>
              </w:rPr>
              <w:t xml:space="preserve">Υπαγωγή ουσίας και των παραγώγων της στις διατάξεις του Κώδικα Νόμων για τα Ναρκωτικά (Κ.Ν.Ν.) (ν. 3459/2006, Α’ 103), όπως τροποποιήθηκε με τον ν. 4139/2013 «Νόμος περί εξαρτησιογόνων ουσιών και άλλες διατάξεις» (Α’ 74). </w:t>
            </w:r>
          </w:p>
        </w:tc>
      </w:tr>
      <w:tr w:rsidR="00072FF4" w14:paraId="7920659B" w14:textId="77777777" w:rsidTr="00273964">
        <w:trPr>
          <w:cantSplit/>
          <w:trHeight w:val="80"/>
        </w:trPr>
        <w:tc>
          <w:tcPr>
            <w:tcW w:w="709" w:type="dxa"/>
            <w:shd w:val="clear" w:color="auto" w:fill="auto"/>
            <w:vAlign w:val="center"/>
          </w:tcPr>
          <w:p w14:paraId="35A9AF30" w14:textId="52B6D3E5" w:rsidR="00072FF4" w:rsidRPr="00924E16" w:rsidRDefault="00072FF4" w:rsidP="00072FF4">
            <w:pPr>
              <w:jc w:val="center"/>
              <w:rPr>
                <w:rFonts w:asciiTheme="minorHAnsi" w:hAnsiTheme="minorHAnsi" w:cstheme="minorHAnsi"/>
                <w:lang w:val="en-US"/>
              </w:rPr>
            </w:pPr>
            <w:r>
              <w:rPr>
                <w:rFonts w:asciiTheme="minorHAnsi" w:hAnsiTheme="minorHAnsi" w:cstheme="minorHAnsi"/>
                <w:lang w:val="en-US"/>
              </w:rPr>
              <w:lastRenderedPageBreak/>
              <w:t>8</w:t>
            </w:r>
          </w:p>
        </w:tc>
        <w:tc>
          <w:tcPr>
            <w:tcW w:w="3827" w:type="dxa"/>
            <w:shd w:val="clear" w:color="auto" w:fill="auto"/>
          </w:tcPr>
          <w:p w14:paraId="51DF6C7C" w14:textId="77777777"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ΟΙ ΥΠΟΥΡΓΟΙ </w:t>
            </w:r>
          </w:p>
          <w:p w14:paraId="6D580C2E" w14:textId="77777777"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ΕΘΝΙΚΗΣ ΟΙΚΟΝΟΜΙΑΣ </w:t>
            </w:r>
          </w:p>
          <w:p w14:paraId="322B71AF" w14:textId="098CC0FD"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ΚΑΙ ΟΙΚΟΝΟΜΙΚΩΝ – </w:t>
            </w:r>
          </w:p>
          <w:p w14:paraId="17839827" w14:textId="65D8330D"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ΥΠΟΔΟΜΩΝ ΚΑΙ ΜΕΤΑΦΟΡΩΝ - ΠΕΡΙΒΑΛΛΟΝΤΟΣ ΚΑΙ ΕΝΕΡΓΕΙΑΣ </w:t>
            </w:r>
          </w:p>
          <w:p w14:paraId="2E70C046" w14:textId="77777777" w:rsidR="00072FF4" w:rsidRPr="00072FF4" w:rsidRDefault="00072FF4" w:rsidP="00072FF4">
            <w:pPr>
              <w:rPr>
                <w:rFonts w:asciiTheme="minorHAnsi" w:hAnsiTheme="minorHAnsi" w:cstheme="minorHAnsi"/>
              </w:rPr>
            </w:pPr>
            <w:r w:rsidRPr="00072FF4">
              <w:rPr>
                <w:rFonts w:asciiTheme="minorHAnsi" w:hAnsiTheme="minorHAnsi" w:cstheme="minorHAnsi"/>
              </w:rPr>
              <w:t xml:space="preserve">Αριθμ. 14599 </w:t>
            </w:r>
          </w:p>
          <w:p w14:paraId="025C1C12" w14:textId="368D086F" w:rsidR="00072FF4" w:rsidRPr="00072FF4" w:rsidRDefault="007147BC" w:rsidP="00072FF4">
            <w:pPr>
              <w:rPr>
                <w:rFonts w:asciiTheme="minorHAnsi" w:hAnsiTheme="minorHAnsi" w:cstheme="minorHAnsi"/>
              </w:rPr>
            </w:pPr>
            <w:hyperlink r:id="rId81" w:history="1">
              <w:r w:rsidR="00072FF4" w:rsidRPr="00072FF4">
                <w:rPr>
                  <w:rStyle w:val="-"/>
                  <w:rFonts w:asciiTheme="minorHAnsi" w:hAnsiTheme="minorHAnsi" w:cstheme="minorHAnsi"/>
                  <w:u w:val="none"/>
                </w:rPr>
                <w:t>ΦΕΚ Τεύχος B’ 313/17.01.2024</w:t>
              </w:r>
            </w:hyperlink>
          </w:p>
        </w:tc>
        <w:tc>
          <w:tcPr>
            <w:tcW w:w="5245" w:type="dxa"/>
            <w:shd w:val="clear" w:color="auto" w:fill="auto"/>
            <w:vAlign w:val="center"/>
          </w:tcPr>
          <w:p w14:paraId="22AD9B02" w14:textId="0FDB90A0" w:rsidR="00072FF4" w:rsidRPr="00072FF4" w:rsidRDefault="00072FF4" w:rsidP="00072FF4">
            <w:pPr>
              <w:autoSpaceDE w:val="0"/>
              <w:autoSpaceDN w:val="0"/>
              <w:adjustRightInd w:val="0"/>
              <w:jc w:val="both"/>
              <w:rPr>
                <w:rFonts w:asciiTheme="minorHAnsi" w:hAnsiTheme="minorHAnsi" w:cstheme="minorHAnsi"/>
              </w:rPr>
            </w:pPr>
            <w:r w:rsidRPr="00072FF4">
              <w:rPr>
                <w:rFonts w:asciiTheme="minorHAnsi" w:hAnsiTheme="minorHAnsi" w:cstheme="minorHAnsi"/>
              </w:rPr>
              <w:t xml:space="preserve">Τροποποίηση της υπό στοιχεία ΥΠΕΝ/ΔΠΔΑ/33377/732/03-04-2020 απόφασης των Υπουργών Οικονομικών - Περιβάλλοντος και Ενέργειας με θέμα «Άνοιγμα λογαριασμού ειδικού σκοπού στην Τράπεζα της Ελλάδος για τη χρηματοδότηση έργων και δράσεων για την προώθηση της ηλεκτροκίνησης και καθορισμός της κίνησής του» (Β’ 1451). </w:t>
            </w:r>
          </w:p>
        </w:tc>
      </w:tr>
      <w:tr w:rsidR="0053560D" w:rsidRPr="001328DA" w14:paraId="60E70899" w14:textId="77777777" w:rsidTr="00273964">
        <w:trPr>
          <w:cantSplit/>
          <w:trHeight w:val="80"/>
        </w:trPr>
        <w:tc>
          <w:tcPr>
            <w:tcW w:w="709" w:type="dxa"/>
            <w:shd w:val="clear" w:color="auto" w:fill="DAEEF3" w:themeFill="accent5" w:themeFillTint="33"/>
            <w:vAlign w:val="center"/>
          </w:tcPr>
          <w:p w14:paraId="35CA2FAE" w14:textId="77777777" w:rsidR="0053560D" w:rsidRPr="00CE460A" w:rsidRDefault="0053560D" w:rsidP="007147BC">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736D0DD7" w14:textId="77777777" w:rsidR="00715C1A" w:rsidRDefault="00A131E0" w:rsidP="00A131E0">
            <w:pPr>
              <w:rPr>
                <w:rFonts w:asciiTheme="minorHAnsi" w:hAnsiTheme="minorHAnsi" w:cstheme="minorHAnsi"/>
              </w:rPr>
            </w:pPr>
            <w:r w:rsidRPr="00A131E0">
              <w:rPr>
                <w:rFonts w:asciiTheme="minorHAnsi" w:hAnsiTheme="minorHAnsi" w:cstheme="minorHAnsi"/>
              </w:rPr>
              <w:t xml:space="preserve">ΟΙ ΥΠΟΥΡΓΟΙ </w:t>
            </w:r>
          </w:p>
          <w:p w14:paraId="045C547D" w14:textId="77777777" w:rsidR="00715C1A" w:rsidRDefault="00A131E0" w:rsidP="00A131E0">
            <w:pPr>
              <w:rPr>
                <w:rFonts w:asciiTheme="minorHAnsi" w:hAnsiTheme="minorHAnsi" w:cstheme="minorHAnsi"/>
              </w:rPr>
            </w:pPr>
            <w:r w:rsidRPr="00A131E0">
              <w:rPr>
                <w:rFonts w:asciiTheme="minorHAnsi" w:hAnsiTheme="minorHAnsi" w:cstheme="minorHAnsi"/>
              </w:rPr>
              <w:t xml:space="preserve">ΕΘΝΙΚΗΣ ΟΙΚΟΝΟΜΙΑΣ </w:t>
            </w:r>
          </w:p>
          <w:p w14:paraId="6227E35E" w14:textId="583D7CF7" w:rsidR="00715C1A" w:rsidRDefault="00A131E0" w:rsidP="00A131E0">
            <w:pPr>
              <w:rPr>
                <w:rFonts w:asciiTheme="minorHAnsi" w:hAnsiTheme="minorHAnsi" w:cstheme="minorHAnsi"/>
              </w:rPr>
            </w:pPr>
            <w:r w:rsidRPr="00A131E0">
              <w:rPr>
                <w:rFonts w:asciiTheme="minorHAnsi" w:hAnsiTheme="minorHAnsi" w:cstheme="minorHAnsi"/>
              </w:rPr>
              <w:t>ΚΑΙ ΟΙΚΟΝΟΜΙΚΩΝ </w:t>
            </w:r>
            <w:r w:rsidR="00715C1A">
              <w:rPr>
                <w:rFonts w:asciiTheme="minorHAnsi" w:hAnsiTheme="minorHAnsi" w:cstheme="minorHAnsi"/>
              </w:rPr>
              <w:t>–</w:t>
            </w:r>
            <w:r w:rsidRPr="00A131E0">
              <w:rPr>
                <w:rFonts w:asciiTheme="minorHAnsi" w:hAnsiTheme="minorHAnsi" w:cstheme="minorHAnsi"/>
              </w:rPr>
              <w:t xml:space="preserve"> </w:t>
            </w:r>
          </w:p>
          <w:p w14:paraId="1375FC80" w14:textId="77777777" w:rsidR="00715C1A" w:rsidRDefault="00A131E0" w:rsidP="00A131E0">
            <w:pPr>
              <w:rPr>
                <w:rFonts w:asciiTheme="minorHAnsi" w:hAnsiTheme="minorHAnsi" w:cstheme="minorHAnsi"/>
              </w:rPr>
            </w:pPr>
            <w:r w:rsidRPr="00A131E0">
              <w:rPr>
                <w:rFonts w:asciiTheme="minorHAnsi" w:hAnsiTheme="minorHAnsi" w:cstheme="minorHAnsi"/>
              </w:rPr>
              <w:t xml:space="preserve">ΠΟΛΙΤΙΣΜΟΥ </w:t>
            </w:r>
          </w:p>
          <w:p w14:paraId="303BF02D" w14:textId="49EFE6CC" w:rsidR="00A131E0" w:rsidRPr="00A131E0" w:rsidRDefault="00A131E0" w:rsidP="00A131E0">
            <w:pPr>
              <w:rPr>
                <w:rFonts w:asciiTheme="minorHAnsi" w:hAnsiTheme="minorHAnsi" w:cstheme="minorHAnsi"/>
              </w:rPr>
            </w:pPr>
            <w:r w:rsidRPr="00A131E0">
              <w:rPr>
                <w:rFonts w:asciiTheme="minorHAnsi" w:hAnsiTheme="minorHAnsi" w:cstheme="minorHAnsi"/>
              </w:rPr>
              <w:t xml:space="preserve">Αριθμ. 626976 </w:t>
            </w:r>
          </w:p>
          <w:p w14:paraId="2893E707" w14:textId="0679AB1E" w:rsidR="0053560D" w:rsidRPr="00A131E0" w:rsidRDefault="007147BC" w:rsidP="00A131E0">
            <w:pPr>
              <w:rPr>
                <w:rFonts w:asciiTheme="minorHAnsi" w:hAnsiTheme="minorHAnsi" w:cstheme="minorHAnsi"/>
              </w:rPr>
            </w:pPr>
            <w:hyperlink r:id="rId82" w:history="1">
              <w:r w:rsidR="00A131E0" w:rsidRPr="00A131E0">
                <w:rPr>
                  <w:rStyle w:val="-"/>
                  <w:rFonts w:asciiTheme="minorHAnsi" w:hAnsiTheme="minorHAnsi" w:cstheme="minorHAnsi"/>
                  <w:u w:val="none"/>
                </w:rPr>
                <w:t>ΦΕΚ Τεύχος B’ 348/18.01.2024</w:t>
              </w:r>
            </w:hyperlink>
          </w:p>
        </w:tc>
        <w:tc>
          <w:tcPr>
            <w:tcW w:w="5245" w:type="dxa"/>
            <w:shd w:val="clear" w:color="auto" w:fill="DAEEF3" w:themeFill="accent5" w:themeFillTint="33"/>
            <w:vAlign w:val="center"/>
          </w:tcPr>
          <w:p w14:paraId="4D12AF97" w14:textId="67BAAB29" w:rsidR="0053560D" w:rsidRPr="00A131E0" w:rsidRDefault="00A131E0" w:rsidP="007147BC">
            <w:pPr>
              <w:suppressAutoHyphens w:val="0"/>
              <w:autoSpaceDE w:val="0"/>
              <w:autoSpaceDN w:val="0"/>
              <w:adjustRightInd w:val="0"/>
              <w:jc w:val="both"/>
              <w:rPr>
                <w:rFonts w:asciiTheme="minorHAnsi" w:hAnsiTheme="minorHAnsi" w:cstheme="minorHAnsi"/>
              </w:rPr>
            </w:pPr>
            <w:r w:rsidRPr="00A131E0">
              <w:rPr>
                <w:rFonts w:asciiTheme="minorHAnsi" w:hAnsiTheme="minorHAnsi" w:cstheme="minorHAnsi"/>
              </w:rPr>
              <w:t>Έγκριση των προϋπολογισμών έτους 2024 τεσσάρων (4) φορέων του Κεφ. Α’ του ν. 3429/2005 του Υπουργείου Πολιτισμού.</w:t>
            </w:r>
          </w:p>
        </w:tc>
      </w:tr>
      <w:tr w:rsidR="00BA04FC" w:rsidRPr="001328DA" w14:paraId="2FFFE5EE" w14:textId="77777777" w:rsidTr="00273964">
        <w:trPr>
          <w:cantSplit/>
          <w:trHeight w:val="80"/>
        </w:trPr>
        <w:tc>
          <w:tcPr>
            <w:tcW w:w="709" w:type="dxa"/>
            <w:shd w:val="clear" w:color="auto" w:fill="auto"/>
            <w:vAlign w:val="center"/>
          </w:tcPr>
          <w:p w14:paraId="1A41C022" w14:textId="77777777" w:rsidR="00BA04FC" w:rsidRPr="00CE460A" w:rsidRDefault="00BA04FC" w:rsidP="00BA04FC">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auto"/>
          </w:tcPr>
          <w:p w14:paraId="55DF8649" w14:textId="7777777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ΟΙ ΥΠΟΥΡΓΟΙ </w:t>
            </w:r>
          </w:p>
          <w:p w14:paraId="66433D70" w14:textId="7777777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EΘΝΙΚΗΣ ΟΙΚΟΝΟΜΙΑΣ </w:t>
            </w:r>
          </w:p>
          <w:p w14:paraId="502324EB" w14:textId="55DDAA11"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ΚΑΙ ΟΙΚΟΝΟΜΙΚΩΝ – </w:t>
            </w:r>
          </w:p>
          <w:p w14:paraId="20DFECEB" w14:textId="52262D69"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ΤΟΥΡΙΣΜΟΥ – </w:t>
            </w:r>
          </w:p>
          <w:p w14:paraId="09B347DD" w14:textId="33D22B9D"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ΨΗΦΙΑΚΗΣ ΔΙΑΚΥΒΕΡΝΗΣΗΣ </w:t>
            </w:r>
          </w:p>
          <w:p w14:paraId="79005B9A" w14:textId="7CB01219"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Αριθμ. 1037 </w:t>
            </w:r>
          </w:p>
          <w:p w14:paraId="67749711" w14:textId="1DC729BE" w:rsidR="00BA04FC" w:rsidRPr="00BA04FC" w:rsidRDefault="007147BC" w:rsidP="00BA04FC">
            <w:pPr>
              <w:rPr>
                <w:rFonts w:asciiTheme="minorHAnsi" w:hAnsiTheme="minorHAnsi" w:cstheme="minorHAnsi"/>
              </w:rPr>
            </w:pPr>
            <w:hyperlink r:id="rId83" w:history="1">
              <w:r w:rsidR="00BA04FC" w:rsidRPr="00BA04FC">
                <w:rPr>
                  <w:rStyle w:val="-"/>
                  <w:rFonts w:asciiTheme="minorHAnsi" w:hAnsiTheme="minorHAnsi" w:cstheme="minorHAnsi"/>
                  <w:u w:val="none"/>
                </w:rPr>
                <w:t>ΦΕΚ Τεύχος B’ 358/19.01.2024</w:t>
              </w:r>
            </w:hyperlink>
          </w:p>
        </w:tc>
        <w:tc>
          <w:tcPr>
            <w:tcW w:w="5245" w:type="dxa"/>
            <w:shd w:val="clear" w:color="auto" w:fill="auto"/>
            <w:vAlign w:val="center"/>
          </w:tcPr>
          <w:p w14:paraId="7ED44249" w14:textId="7C992F2B" w:rsidR="00BA04FC" w:rsidRPr="00BA04FC" w:rsidRDefault="00BA04FC" w:rsidP="00BA04FC">
            <w:pPr>
              <w:suppressAutoHyphens w:val="0"/>
              <w:autoSpaceDE w:val="0"/>
              <w:autoSpaceDN w:val="0"/>
              <w:adjustRightInd w:val="0"/>
              <w:jc w:val="both"/>
              <w:rPr>
                <w:rFonts w:asciiTheme="minorHAnsi" w:hAnsiTheme="minorHAnsi" w:cstheme="minorHAnsi"/>
              </w:rPr>
            </w:pPr>
            <w:r w:rsidRPr="00BA04FC">
              <w:rPr>
                <w:rFonts w:asciiTheme="minorHAnsi" w:hAnsiTheme="minorHAnsi" w:cstheme="minorHAnsi"/>
              </w:rPr>
              <w:t xml:space="preserve">Τροποποίηση της υπ’ αρ. 14235/10.09.2020 κοινής απόφασης «ΠΡΟΓΡΑΜΜΑ “ΤΟΥΡΙΣΜΟΣ ΓΙΑ ΟΛΟΥΣ” ΕΤΟΥΣ 2020 ΜΕΣΩ ΤΟΥΡΙΣΤΙΚΩΝ ΓΡΑΦΕΙΩΝ» (Β΄ 4037). </w:t>
            </w:r>
          </w:p>
        </w:tc>
      </w:tr>
      <w:tr w:rsidR="00BA04FC" w:rsidRPr="001328DA" w14:paraId="2E69D752" w14:textId="77777777" w:rsidTr="00273964">
        <w:trPr>
          <w:cantSplit/>
          <w:trHeight w:val="80"/>
        </w:trPr>
        <w:tc>
          <w:tcPr>
            <w:tcW w:w="709" w:type="dxa"/>
            <w:shd w:val="clear" w:color="auto" w:fill="DAEEF3" w:themeFill="accent5" w:themeFillTint="33"/>
            <w:vAlign w:val="center"/>
          </w:tcPr>
          <w:p w14:paraId="0724953C" w14:textId="77777777" w:rsidR="00BA04FC" w:rsidRPr="00C67030" w:rsidRDefault="00BA04FC" w:rsidP="00BA04FC">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76327C37" w14:textId="7777777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ΟΙ ΥΠΟΥΡΓΟΙ </w:t>
            </w:r>
          </w:p>
          <w:p w14:paraId="2D771E1F" w14:textId="7777777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ΕΘΝΙΚΗΣ ΟΙΚΟΝΟΜΙΑΣ </w:t>
            </w:r>
          </w:p>
          <w:p w14:paraId="0A26FF58" w14:textId="4E46BE8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ΚΑΙ ΟΙΚΟΝΟΜΙΚΩΝ – </w:t>
            </w:r>
          </w:p>
          <w:p w14:paraId="50020D06" w14:textId="77777777"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ΑΓΡΟΤΙΚΗΣ ΑΝΑΠΤΥΞΗΣ </w:t>
            </w:r>
          </w:p>
          <w:p w14:paraId="3BF12045" w14:textId="0B08145E"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ΚΑΙ ΤΡΟΦΙΜΩΝ </w:t>
            </w:r>
          </w:p>
          <w:p w14:paraId="1BB379F6" w14:textId="3DD8A9A6" w:rsidR="00BA04FC" w:rsidRPr="00BA04FC" w:rsidRDefault="00BA04FC" w:rsidP="00BA04FC">
            <w:pPr>
              <w:rPr>
                <w:rFonts w:asciiTheme="minorHAnsi" w:hAnsiTheme="minorHAnsi" w:cstheme="minorHAnsi"/>
              </w:rPr>
            </w:pPr>
            <w:r w:rsidRPr="00BA04FC">
              <w:rPr>
                <w:rFonts w:asciiTheme="minorHAnsi" w:hAnsiTheme="minorHAnsi" w:cstheme="minorHAnsi"/>
              </w:rPr>
              <w:t xml:space="preserve">Αριθμ. 105/14364 </w:t>
            </w:r>
          </w:p>
          <w:p w14:paraId="217DD400" w14:textId="4F5A973A" w:rsidR="00BA04FC" w:rsidRPr="00BA04FC" w:rsidRDefault="007147BC" w:rsidP="00BA04FC">
            <w:pPr>
              <w:rPr>
                <w:rFonts w:asciiTheme="minorHAnsi" w:hAnsiTheme="minorHAnsi" w:cstheme="minorHAnsi"/>
              </w:rPr>
            </w:pPr>
            <w:hyperlink r:id="rId84" w:history="1">
              <w:r w:rsidR="00BA04FC" w:rsidRPr="00BA04FC">
                <w:rPr>
                  <w:rStyle w:val="-"/>
                  <w:rFonts w:asciiTheme="minorHAnsi" w:hAnsiTheme="minorHAnsi" w:cstheme="minorHAnsi"/>
                  <w:u w:val="none"/>
                </w:rPr>
                <w:t>ΦΕΚ Τεύχος B’ 359/19.01.2024</w:t>
              </w:r>
            </w:hyperlink>
          </w:p>
        </w:tc>
        <w:tc>
          <w:tcPr>
            <w:tcW w:w="5245" w:type="dxa"/>
            <w:shd w:val="clear" w:color="auto" w:fill="DAEEF3" w:themeFill="accent5" w:themeFillTint="33"/>
            <w:vAlign w:val="center"/>
          </w:tcPr>
          <w:p w14:paraId="733AB620" w14:textId="2159FE2E" w:rsidR="00BA04FC" w:rsidRPr="00BA04FC" w:rsidRDefault="00BA04FC" w:rsidP="00BA04FC">
            <w:pPr>
              <w:suppressAutoHyphens w:val="0"/>
              <w:autoSpaceDE w:val="0"/>
              <w:autoSpaceDN w:val="0"/>
              <w:adjustRightInd w:val="0"/>
              <w:jc w:val="both"/>
              <w:rPr>
                <w:rFonts w:asciiTheme="minorHAnsi" w:hAnsiTheme="minorHAnsi" w:cstheme="minorHAnsi"/>
              </w:rPr>
            </w:pPr>
            <w:r w:rsidRPr="00BA04FC">
              <w:rPr>
                <w:rFonts w:asciiTheme="minorHAnsi" w:hAnsiTheme="minorHAnsi" w:cstheme="minorHAnsi"/>
              </w:rPr>
              <w:t xml:space="preserve">Αναστολή της υποχρέωσης καταβολής, είσπραξης και απόδοσης στον «Ελληνικό Γεωργικό Οργανισμό - ΔΗΜΗΤΡΑ» (ΕΛΓΟ-ΔΗΜΗΤΡΑ), της ειδικής εισφοράς 0,2 % επί της ανά κιλό αξίας όλων των ειδών κρέατος, εγχώριου και εισαγόμενου, από τους πρώτους αγοραστές κρέατος που επλήγησαν από τις φυσικές καταστροφές του έτους 2023. </w:t>
            </w:r>
          </w:p>
        </w:tc>
      </w:tr>
    </w:tbl>
    <w:p w14:paraId="2278022D" w14:textId="77777777" w:rsidR="00321539" w:rsidRPr="0098118B" w:rsidRDefault="00321539" w:rsidP="00324E93">
      <w:pPr>
        <w:rPr>
          <w:rFonts w:asciiTheme="minorHAnsi" w:hAnsiTheme="minorHAnsi" w:cstheme="minorHAnsi"/>
          <w:sz w:val="16"/>
          <w:szCs w:val="16"/>
        </w:rPr>
      </w:pPr>
    </w:p>
    <w:p w14:paraId="1C2694CC" w14:textId="4A39E104" w:rsidR="00CD6307" w:rsidRPr="00D53FED" w:rsidRDefault="00C16AF9" w:rsidP="00A415E1">
      <w:pPr>
        <w:pStyle w:val="1"/>
        <w:numPr>
          <w:ilvl w:val="0"/>
          <w:numId w:val="13"/>
        </w:numPr>
        <w:rPr>
          <w:rFonts w:ascii="Calibri" w:hAnsi="Calibri"/>
          <w:sz w:val="32"/>
          <w:szCs w:val="32"/>
        </w:rPr>
      </w:pPr>
      <w:r w:rsidRPr="00EE2740">
        <w:rPr>
          <w:rFonts w:ascii="Calibri" w:hAnsi="Calibri"/>
          <w:sz w:val="32"/>
          <w:szCs w:val="32"/>
        </w:rPr>
        <w:t>ΚΑΝΟΝΙΣMΟΣ ΒΟΥΛΗΣ</w:t>
      </w:r>
      <w:bookmarkStart w:id="46" w:name="_Toc406074408"/>
      <w:bookmarkStart w:id="47" w:name="_Toc414451280"/>
      <w:bookmarkStart w:id="48" w:name="_Toc34837619"/>
      <w:bookmarkEnd w:id="43"/>
      <w:bookmarkEnd w:id="44"/>
    </w:p>
    <w:p w14:paraId="376CC860" w14:textId="77777777" w:rsidR="00546896" w:rsidRDefault="00546896" w:rsidP="00A415E1">
      <w:pPr>
        <w:rPr>
          <w:rFonts w:asciiTheme="minorHAnsi" w:hAnsiTheme="minorHAnsi" w:cstheme="minorHAnsi"/>
          <w:sz w:val="16"/>
          <w:szCs w:val="16"/>
        </w:rPr>
      </w:pPr>
    </w:p>
    <w:p w14:paraId="05E389C5" w14:textId="77777777" w:rsidR="00AF70AC" w:rsidRPr="00AF70AC" w:rsidRDefault="00AF70AC" w:rsidP="00A415E1">
      <w:pPr>
        <w:rPr>
          <w:rFonts w:asciiTheme="minorHAnsi" w:hAnsiTheme="minorHAnsi" w:cstheme="minorHAnsi"/>
          <w:sz w:val="16"/>
          <w:szCs w:val="16"/>
        </w:rPr>
      </w:pPr>
    </w:p>
    <w:p w14:paraId="40327083" w14:textId="37255A33" w:rsidR="00151E59" w:rsidRDefault="00151E59" w:rsidP="00A415E1"/>
    <w:p w14:paraId="2F0229C6" w14:textId="01096335" w:rsidR="00F5118E" w:rsidRDefault="00F5118E" w:rsidP="00A415E1"/>
    <w:p w14:paraId="602F864C" w14:textId="1A400B99" w:rsidR="00F5118E" w:rsidRDefault="00F5118E" w:rsidP="00A415E1"/>
    <w:p w14:paraId="2609A06F" w14:textId="5A5C9079" w:rsidR="00F5118E" w:rsidRDefault="00F5118E" w:rsidP="00A415E1"/>
    <w:p w14:paraId="2C1F5D1B" w14:textId="03766FED" w:rsidR="00F5118E" w:rsidRDefault="00F5118E" w:rsidP="00A415E1"/>
    <w:p w14:paraId="71B07A3C" w14:textId="1A4E5745" w:rsidR="008B5235" w:rsidRDefault="008B5235" w:rsidP="00A415E1"/>
    <w:p w14:paraId="4A76B520" w14:textId="470F7C45" w:rsidR="008B5235" w:rsidRDefault="008B5235" w:rsidP="00A415E1"/>
    <w:p w14:paraId="381F2F45" w14:textId="1F65397E" w:rsidR="008B5235" w:rsidRDefault="008B5235" w:rsidP="00A415E1"/>
    <w:p w14:paraId="095B5EEF" w14:textId="1155A73B" w:rsidR="008B5235" w:rsidRDefault="008B5235" w:rsidP="00A415E1"/>
    <w:p w14:paraId="1DFD42F3" w14:textId="77777777" w:rsidR="008B5235" w:rsidRDefault="008B5235" w:rsidP="00A415E1"/>
    <w:p w14:paraId="201A38CB" w14:textId="2901756D" w:rsidR="00F5118E" w:rsidRDefault="00F5118E" w:rsidP="00A415E1"/>
    <w:p w14:paraId="145728D7" w14:textId="77777777" w:rsidR="003450EA" w:rsidRPr="00AF70AC" w:rsidRDefault="003450EA" w:rsidP="00A415E1"/>
    <w:p w14:paraId="204C0B41" w14:textId="77777777" w:rsidR="00542EC5" w:rsidRPr="00995BF9" w:rsidRDefault="00445502" w:rsidP="00792B65">
      <w:pPr>
        <w:pStyle w:val="1"/>
        <w:ind w:right="0"/>
        <w:jc w:val="center"/>
        <w:rPr>
          <w:rFonts w:ascii="Calibri" w:hAnsi="Calibri"/>
          <w:sz w:val="32"/>
          <w:szCs w:val="32"/>
          <w:u w:val="single"/>
        </w:rPr>
      </w:pPr>
      <w:r w:rsidRPr="00995BF9">
        <w:rPr>
          <w:rFonts w:ascii="Calibri" w:hAnsi="Calibri"/>
          <w:sz w:val="32"/>
          <w:szCs w:val="32"/>
          <w:u w:val="single"/>
        </w:rPr>
        <w:lastRenderedPageBreak/>
        <w:t>ΠΑΡΑΡΤΗΜ</w:t>
      </w:r>
      <w:r w:rsidR="00480DE3" w:rsidRPr="00995BF9">
        <w:rPr>
          <w:rFonts w:ascii="Calibri" w:hAnsi="Calibri"/>
          <w:sz w:val="32"/>
          <w:szCs w:val="32"/>
          <w:u w:val="single"/>
        </w:rPr>
        <w:t>Α I</w:t>
      </w:r>
      <w:bookmarkEnd w:id="46"/>
      <w:bookmarkEnd w:id="47"/>
      <w:bookmarkEnd w:id="48"/>
    </w:p>
    <w:p w14:paraId="20587AA8" w14:textId="77777777" w:rsidR="00B76274" w:rsidRPr="00CB5661" w:rsidRDefault="00B76274" w:rsidP="00792B65">
      <w:pPr>
        <w:jc w:val="both"/>
        <w:rPr>
          <w:rFonts w:ascii="Calibri" w:hAnsi="Calibri"/>
          <w:sz w:val="16"/>
          <w:szCs w:val="16"/>
        </w:rPr>
      </w:pPr>
    </w:p>
    <w:p w14:paraId="7D6641CA" w14:textId="77777777" w:rsidR="00B76274" w:rsidRPr="009F0814" w:rsidRDefault="00B76274" w:rsidP="004341FF">
      <w:pPr>
        <w:pStyle w:val="3"/>
        <w:numPr>
          <w:ilvl w:val="0"/>
          <w:numId w:val="12"/>
        </w:numPr>
        <w:spacing w:before="0" w:after="0"/>
        <w:jc w:val="both"/>
        <w:rPr>
          <w:rFonts w:ascii="Calibri" w:hAnsi="Calibri"/>
        </w:rPr>
      </w:pPr>
      <w:bookmarkStart w:id="49" w:name="_1._Κανονισμός_Βουλής"/>
      <w:bookmarkStart w:id="50" w:name="_Toc406074409"/>
      <w:bookmarkStart w:id="51" w:name="_Toc413171555"/>
      <w:bookmarkStart w:id="52" w:name="_Toc34837620"/>
      <w:bookmarkEnd w:id="49"/>
      <w:r w:rsidRPr="00FD6D61">
        <w:rPr>
          <w:rFonts w:ascii="Calibri" w:hAnsi="Calibri"/>
        </w:rPr>
        <w:t>Ιδιωτικοποιήσεις</w:t>
      </w:r>
      <w:r w:rsidRPr="004A0BB2">
        <w:rPr>
          <w:rFonts w:ascii="Calibri" w:hAnsi="Calibri"/>
        </w:rPr>
        <w:t xml:space="preserve"> – Ταμείο Αξιοποίησης Ιδιωτικής Περιουσίας του Δημοσίου</w:t>
      </w:r>
      <w:bookmarkEnd w:id="50"/>
      <w:bookmarkEnd w:id="51"/>
      <w:bookmarkEnd w:id="52"/>
    </w:p>
    <w:p w14:paraId="70604D7B" w14:textId="77777777" w:rsidR="007A19A6" w:rsidRPr="00CD6979" w:rsidRDefault="007A19A6" w:rsidP="00792B65">
      <w:pPr>
        <w:jc w:val="both"/>
        <w:rPr>
          <w:rFonts w:asciiTheme="minorHAnsi" w:hAnsiTheme="minorHAnsi"/>
          <w:sz w:val="16"/>
          <w:szCs w:val="16"/>
        </w:rPr>
      </w:pPr>
      <w:bookmarkStart w:id="53" w:name="_Toc406074412"/>
    </w:p>
    <w:p w14:paraId="577690CA" w14:textId="77777777" w:rsidR="001840FD" w:rsidRPr="006153F2" w:rsidRDefault="00480DE3" w:rsidP="004341FF">
      <w:pPr>
        <w:pStyle w:val="3"/>
        <w:numPr>
          <w:ilvl w:val="0"/>
          <w:numId w:val="12"/>
        </w:numPr>
        <w:spacing w:before="0" w:after="0"/>
        <w:jc w:val="both"/>
        <w:rPr>
          <w:rFonts w:ascii="Calibri" w:hAnsi="Calibri"/>
        </w:rPr>
      </w:pPr>
      <w:bookmarkStart w:id="54" w:name="_Toc34837621"/>
      <w:r w:rsidRPr="004A0BB2">
        <w:rPr>
          <w:rFonts w:ascii="Calibri" w:hAnsi="Calibri"/>
        </w:rPr>
        <w:t>Οργανισμοί Υπηρεσιών – Σύσταση και Κανονισμοί Εσωτερικής Λειτουργίας</w:t>
      </w:r>
      <w:bookmarkStart w:id="55" w:name="_Toc406074413"/>
      <w:bookmarkEnd w:id="53"/>
    </w:p>
    <w:p w14:paraId="7A9D713E" w14:textId="77777777" w:rsidR="0036500E" w:rsidRPr="009465F4" w:rsidRDefault="00480DE3" w:rsidP="005404B4">
      <w:pPr>
        <w:pStyle w:val="3"/>
        <w:spacing w:before="0" w:after="0"/>
        <w:ind w:firstLine="720"/>
        <w:jc w:val="both"/>
        <w:rPr>
          <w:rFonts w:ascii="Calibri" w:hAnsi="Calibri"/>
        </w:rPr>
      </w:pPr>
      <w:r w:rsidRPr="004A0BB2">
        <w:rPr>
          <w:rFonts w:ascii="Calibri" w:hAnsi="Calibri"/>
        </w:rPr>
        <w:t>Νομικών</w:t>
      </w:r>
      <w:bookmarkStart w:id="56" w:name="_Toc34837622"/>
      <w:bookmarkEnd w:id="54"/>
      <w:r w:rsidR="00D00476">
        <w:rPr>
          <w:rFonts w:ascii="Calibri" w:hAnsi="Calibri"/>
          <w:lang w:val="en-US"/>
        </w:rPr>
        <w:t xml:space="preserve"> </w:t>
      </w:r>
      <w:r w:rsidRPr="004A0BB2">
        <w:rPr>
          <w:rFonts w:ascii="Calibri" w:hAnsi="Calibri"/>
        </w:rPr>
        <w:t>Προσώπων</w:t>
      </w:r>
      <w:bookmarkEnd w:id="55"/>
      <w:bookmarkEnd w:id="56"/>
    </w:p>
    <w:p w14:paraId="1125A6E4" w14:textId="12F2E875" w:rsidR="00F94DFE" w:rsidRDefault="00F94DFE" w:rsidP="004A5CB7">
      <w:pPr>
        <w:rPr>
          <w:rFonts w:asciiTheme="minorHAnsi" w:hAnsiTheme="minorHAnsi" w:cstheme="minorHAnsi"/>
          <w:sz w:val="16"/>
          <w:szCs w:val="16"/>
        </w:rPr>
      </w:pPr>
      <w:bookmarkStart w:id="57" w:name="_Toc406074414"/>
      <w:bookmarkStart w:id="58" w:name="_Toc34837623"/>
    </w:p>
    <w:tbl>
      <w:tblPr>
        <w:tblW w:w="9781" w:type="dxa"/>
        <w:shd w:val="clear" w:color="auto" w:fill="DAEEF3"/>
        <w:tblLayout w:type="fixed"/>
        <w:tblLook w:val="04A0" w:firstRow="1" w:lastRow="0" w:firstColumn="1" w:lastColumn="0" w:noHBand="0" w:noVBand="1"/>
      </w:tblPr>
      <w:tblGrid>
        <w:gridCol w:w="709"/>
        <w:gridCol w:w="3827"/>
        <w:gridCol w:w="5245"/>
      </w:tblGrid>
      <w:tr w:rsidR="008152D4" w:rsidRPr="005325D4" w14:paraId="7365D3C4" w14:textId="77777777" w:rsidTr="003E4962">
        <w:trPr>
          <w:cantSplit/>
          <w:tblHeader/>
        </w:trPr>
        <w:tc>
          <w:tcPr>
            <w:tcW w:w="709" w:type="dxa"/>
            <w:tcBorders>
              <w:top w:val="double" w:sz="4" w:space="0" w:color="auto"/>
              <w:bottom w:val="double" w:sz="4" w:space="0" w:color="auto"/>
            </w:tcBorders>
            <w:shd w:val="clear" w:color="auto" w:fill="DAEEF3"/>
            <w:vAlign w:val="center"/>
            <w:hideMark/>
          </w:tcPr>
          <w:p w14:paraId="42ECA374" w14:textId="77777777" w:rsidR="008152D4" w:rsidRPr="005325D4" w:rsidRDefault="008152D4" w:rsidP="003E4962">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4782DE" w14:textId="77777777" w:rsidR="008152D4" w:rsidRPr="005325D4" w:rsidRDefault="008152D4" w:rsidP="003E4962">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51743D70" w14:textId="77777777" w:rsidR="008152D4" w:rsidRPr="005325D4" w:rsidRDefault="008152D4" w:rsidP="003E4962">
            <w:pPr>
              <w:jc w:val="center"/>
              <w:rPr>
                <w:rFonts w:ascii="Calibri" w:hAnsi="Calibri" w:cs="Tahoma"/>
                <w:b/>
              </w:rPr>
            </w:pPr>
            <w:r w:rsidRPr="005325D4">
              <w:rPr>
                <w:rFonts w:ascii="Calibri" w:hAnsi="Calibri" w:cs="Tahoma"/>
                <w:b/>
              </w:rPr>
              <w:t>ΤΙΤΛΟΣ</w:t>
            </w:r>
          </w:p>
        </w:tc>
      </w:tr>
      <w:tr w:rsidR="008152D4" w:rsidRPr="001328DA" w14:paraId="00CF53A8" w14:textId="77777777" w:rsidTr="003E4962">
        <w:trPr>
          <w:cantSplit/>
          <w:trHeight w:val="80"/>
        </w:trPr>
        <w:tc>
          <w:tcPr>
            <w:tcW w:w="709" w:type="dxa"/>
            <w:shd w:val="clear" w:color="auto" w:fill="auto"/>
            <w:vAlign w:val="center"/>
          </w:tcPr>
          <w:p w14:paraId="2479FD7E" w14:textId="77777777" w:rsidR="008152D4" w:rsidRPr="00E86102" w:rsidRDefault="008152D4" w:rsidP="003E4962">
            <w:pPr>
              <w:jc w:val="center"/>
              <w:rPr>
                <w:rFonts w:asciiTheme="minorHAnsi" w:hAnsiTheme="minorHAnsi" w:cstheme="minorHAnsi"/>
              </w:rPr>
            </w:pPr>
            <w:r>
              <w:rPr>
                <w:rFonts w:asciiTheme="minorHAnsi" w:hAnsiTheme="minorHAnsi" w:cstheme="minorHAnsi"/>
              </w:rPr>
              <w:t>1</w:t>
            </w:r>
          </w:p>
        </w:tc>
        <w:tc>
          <w:tcPr>
            <w:tcW w:w="3827" w:type="dxa"/>
            <w:tcBorders>
              <w:top w:val="double" w:sz="4" w:space="0" w:color="auto"/>
            </w:tcBorders>
            <w:shd w:val="clear" w:color="auto" w:fill="auto"/>
          </w:tcPr>
          <w:p w14:paraId="521BA90D" w14:textId="77777777" w:rsidR="008152D4" w:rsidRDefault="008152D4" w:rsidP="008152D4">
            <w:pPr>
              <w:rPr>
                <w:rFonts w:asciiTheme="minorHAnsi" w:hAnsiTheme="minorHAnsi" w:cstheme="minorHAnsi"/>
              </w:rPr>
            </w:pPr>
            <w:r w:rsidRPr="00D97FED">
              <w:rPr>
                <w:rFonts w:asciiTheme="minorHAnsi" w:hAnsiTheme="minorHAnsi" w:cstheme="minorHAnsi"/>
              </w:rPr>
              <w:t xml:space="preserve">Ο ΑΝΑΠΛΗΡΩΤΗΣ ΥΠΟΥΡΓΟΣ ΠΑΙΔΕΙΑΣ, ΘΡΗΣΚΕΥΜΑΤΩΝ </w:t>
            </w:r>
          </w:p>
          <w:p w14:paraId="21B59420" w14:textId="56FD6515" w:rsidR="008152D4" w:rsidRDefault="008152D4" w:rsidP="008152D4">
            <w:pPr>
              <w:rPr>
                <w:rFonts w:asciiTheme="minorHAnsi" w:hAnsiTheme="minorHAnsi" w:cstheme="minorHAnsi"/>
              </w:rPr>
            </w:pPr>
            <w:r w:rsidRPr="00D97FED">
              <w:rPr>
                <w:rFonts w:asciiTheme="minorHAnsi" w:hAnsiTheme="minorHAnsi" w:cstheme="minorHAnsi"/>
              </w:rPr>
              <w:t xml:space="preserve">ΚΑΙ ΑΘΛΗΤΙΣΜΟΥ </w:t>
            </w:r>
          </w:p>
          <w:p w14:paraId="4E0045B9" w14:textId="77777777" w:rsidR="008152D4" w:rsidRDefault="008152D4" w:rsidP="008152D4">
            <w:pPr>
              <w:rPr>
                <w:rFonts w:asciiTheme="minorHAnsi" w:hAnsiTheme="minorHAnsi" w:cstheme="minorHAnsi"/>
              </w:rPr>
            </w:pPr>
            <w:r w:rsidRPr="00D97FED">
              <w:rPr>
                <w:rFonts w:asciiTheme="minorHAnsi" w:hAnsiTheme="minorHAnsi" w:cstheme="minorHAnsi"/>
              </w:rPr>
              <w:t xml:space="preserve">Αριθμ. ΓΓΑ/362 </w:t>
            </w:r>
          </w:p>
          <w:p w14:paraId="76FE84D7" w14:textId="7B7FA996" w:rsidR="008152D4" w:rsidRPr="008152D4" w:rsidRDefault="007147BC" w:rsidP="008152D4">
            <w:pPr>
              <w:rPr>
                <w:rFonts w:asciiTheme="minorHAnsi" w:hAnsiTheme="minorHAnsi" w:cstheme="minorHAnsi"/>
              </w:rPr>
            </w:pPr>
            <w:hyperlink r:id="rId85" w:history="1">
              <w:r w:rsidR="008152D4" w:rsidRPr="008152D4">
                <w:rPr>
                  <w:rStyle w:val="-"/>
                  <w:rFonts w:asciiTheme="minorHAnsi" w:hAnsiTheme="minorHAnsi" w:cstheme="minorHAnsi"/>
                  <w:u w:val="none"/>
                </w:rPr>
                <w:t>ΦΕΚ Τεύχος B’ 254/17.01.2024</w:t>
              </w:r>
            </w:hyperlink>
          </w:p>
        </w:tc>
        <w:tc>
          <w:tcPr>
            <w:tcW w:w="5245" w:type="dxa"/>
            <w:tcBorders>
              <w:top w:val="double" w:sz="4" w:space="0" w:color="auto"/>
            </w:tcBorders>
            <w:shd w:val="clear" w:color="auto" w:fill="auto"/>
            <w:vAlign w:val="center"/>
          </w:tcPr>
          <w:p w14:paraId="1D3B238B" w14:textId="31C7FEEA" w:rsidR="008152D4" w:rsidRPr="0012100C" w:rsidRDefault="008152D4" w:rsidP="003E4962">
            <w:pPr>
              <w:suppressAutoHyphens w:val="0"/>
              <w:autoSpaceDE w:val="0"/>
              <w:autoSpaceDN w:val="0"/>
              <w:adjustRightInd w:val="0"/>
              <w:jc w:val="both"/>
              <w:rPr>
                <w:rFonts w:asciiTheme="minorHAnsi" w:hAnsiTheme="minorHAnsi" w:cstheme="minorHAnsi"/>
              </w:rPr>
            </w:pPr>
            <w:r w:rsidRPr="008152D4">
              <w:rPr>
                <w:rFonts w:asciiTheme="minorHAnsi" w:hAnsiTheme="minorHAnsi" w:cstheme="minorHAnsi"/>
              </w:rPr>
              <w:t>Έγκριση Κανονισμού Οργάνωσης, Διοίκησης και Λειτουργίας των Υπηρεσιών της Ελληνικής Ομοσπονδίας Ποδηλασίας.</w:t>
            </w:r>
          </w:p>
        </w:tc>
      </w:tr>
    </w:tbl>
    <w:p w14:paraId="0BCC97EA" w14:textId="77777777" w:rsidR="008152D4" w:rsidRPr="003B6BFA" w:rsidRDefault="008152D4" w:rsidP="004A5CB7">
      <w:pPr>
        <w:rPr>
          <w:rFonts w:asciiTheme="minorHAnsi" w:hAnsiTheme="minorHAnsi" w:cstheme="minorHAnsi"/>
          <w:sz w:val="16"/>
          <w:szCs w:val="16"/>
        </w:rPr>
      </w:pPr>
    </w:p>
    <w:p w14:paraId="1B921840" w14:textId="77777777" w:rsidR="00E07FB3" w:rsidRPr="0092431C" w:rsidRDefault="00480DE3" w:rsidP="004341FF">
      <w:pPr>
        <w:pStyle w:val="3"/>
        <w:numPr>
          <w:ilvl w:val="0"/>
          <w:numId w:val="12"/>
        </w:numPr>
        <w:spacing w:before="0" w:after="0"/>
        <w:jc w:val="left"/>
        <w:rPr>
          <w:rFonts w:asciiTheme="minorHAnsi" w:hAnsiTheme="minorHAnsi" w:cstheme="minorHAnsi"/>
          <w:szCs w:val="24"/>
        </w:rPr>
      </w:pPr>
      <w:r w:rsidRPr="0092431C">
        <w:rPr>
          <w:rFonts w:asciiTheme="minorHAnsi" w:hAnsiTheme="minorHAnsi" w:cstheme="minorHAnsi"/>
          <w:szCs w:val="24"/>
        </w:rPr>
        <w:t>Συγχωνεύσεις – Καταργήσεις – Λύσεις – Εκκαθαρίσεις Νομικών Προσώπων</w:t>
      </w:r>
      <w:bookmarkStart w:id="59" w:name="_4._Οργανισμοί_–Κανονισμοί"/>
      <w:bookmarkStart w:id="60" w:name="_4.__Οργανισμοί"/>
      <w:bookmarkEnd w:id="57"/>
      <w:bookmarkEnd w:id="58"/>
      <w:bookmarkEnd w:id="59"/>
      <w:bookmarkEnd w:id="60"/>
    </w:p>
    <w:p w14:paraId="08597FCB" w14:textId="6E177F87" w:rsidR="00310F56" w:rsidRPr="00223920" w:rsidRDefault="00802389" w:rsidP="00802389">
      <w:pPr>
        <w:tabs>
          <w:tab w:val="left" w:pos="2520"/>
        </w:tabs>
        <w:rPr>
          <w:rFonts w:asciiTheme="minorHAnsi" w:hAnsiTheme="minorHAnsi"/>
          <w:sz w:val="16"/>
          <w:szCs w:val="16"/>
        </w:rPr>
      </w:pPr>
      <w:r>
        <w:rPr>
          <w:rFonts w:asciiTheme="minorHAnsi" w:hAnsiTheme="minorHAnsi"/>
          <w:sz w:val="16"/>
          <w:szCs w:val="16"/>
        </w:rPr>
        <w:tab/>
      </w:r>
    </w:p>
    <w:p w14:paraId="2E1FC369" w14:textId="0913F0FE" w:rsidR="00480DE3" w:rsidRPr="00F274B8" w:rsidRDefault="007147BC" w:rsidP="002579F9">
      <w:pPr>
        <w:pStyle w:val="3"/>
        <w:spacing w:before="0" w:after="0"/>
        <w:ind w:left="357"/>
        <w:jc w:val="left"/>
        <w:rPr>
          <w:rFonts w:ascii="Calibri" w:hAnsi="Calibri"/>
          <w:szCs w:val="24"/>
        </w:rPr>
      </w:pPr>
      <w:hyperlink r:id="rId86" w:anchor="_ΠΑΡΑΡΤΗΜΑ" w:history="1">
        <w:bookmarkStart w:id="61" w:name="_Toc406074415"/>
        <w:bookmarkStart w:id="62" w:name="_Toc34837624"/>
        <w:r w:rsidR="00C15CA7" w:rsidRPr="00C15CA7">
          <w:rPr>
            <w:rStyle w:val="-"/>
            <w:rFonts w:ascii="Calibri" w:hAnsi="Calibri" w:cs="Tunga"/>
            <w:color w:val="auto"/>
            <w:szCs w:val="24"/>
            <w:u w:val="none"/>
          </w:rPr>
          <w:t>4</w:t>
        </w:r>
        <w:r w:rsidR="00480DE3" w:rsidRPr="005325D4">
          <w:rPr>
            <w:rStyle w:val="-"/>
            <w:rFonts w:ascii="Calibri" w:hAnsi="Calibri" w:cs="Tunga"/>
            <w:b w:val="0"/>
            <w:color w:val="auto"/>
            <w:szCs w:val="24"/>
            <w:u w:val="none"/>
          </w:rPr>
          <w:t>.</w:t>
        </w:r>
      </w:hyperlink>
      <w:r w:rsidR="00864021">
        <w:rPr>
          <w:rStyle w:val="-"/>
          <w:rFonts w:ascii="Calibri" w:hAnsi="Calibri" w:cs="Tunga"/>
          <w:b w:val="0"/>
          <w:color w:val="auto"/>
          <w:szCs w:val="24"/>
          <w:u w:val="none"/>
        </w:rPr>
        <w:tab/>
      </w:r>
      <w:r w:rsidR="00480DE3" w:rsidRPr="005325D4">
        <w:rPr>
          <w:rFonts w:ascii="Calibri" w:hAnsi="Calibri"/>
          <w:szCs w:val="24"/>
        </w:rPr>
        <w:t>Υπερωριακή απασχόληση μονίμου και προσωπικού Ι.Δ.Α.Χ.</w:t>
      </w:r>
      <w:bookmarkEnd w:id="61"/>
      <w:bookmarkEnd w:id="62"/>
      <w:r w:rsidR="00F274B8" w:rsidRPr="00F274B8">
        <w:rPr>
          <w:rFonts w:ascii="Calibri" w:hAnsi="Calibri"/>
          <w:szCs w:val="24"/>
        </w:rPr>
        <w:t xml:space="preserve"> </w:t>
      </w:r>
    </w:p>
    <w:p w14:paraId="1398693D" w14:textId="77777777" w:rsidR="00CA01B5" w:rsidRPr="00174475" w:rsidRDefault="00CA01B5" w:rsidP="00174475">
      <w:pPr>
        <w:rPr>
          <w:rFonts w:ascii="Calibri" w:hAnsi="Calibr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8912B9" w:rsidRPr="005325D4" w14:paraId="65B49C21" w14:textId="77777777" w:rsidTr="005140D7">
        <w:trPr>
          <w:cantSplit/>
          <w:tblHeader/>
        </w:trPr>
        <w:tc>
          <w:tcPr>
            <w:tcW w:w="709" w:type="dxa"/>
            <w:tcBorders>
              <w:top w:val="double" w:sz="4" w:space="0" w:color="auto"/>
              <w:bottom w:val="double" w:sz="4" w:space="0" w:color="auto"/>
            </w:tcBorders>
            <w:shd w:val="clear" w:color="auto" w:fill="DAEEF3"/>
            <w:vAlign w:val="center"/>
            <w:hideMark/>
          </w:tcPr>
          <w:p w14:paraId="590A17AF" w14:textId="77777777" w:rsidR="008912B9" w:rsidRPr="005325D4" w:rsidRDefault="008912B9" w:rsidP="00CA01B5">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733B7C32" w14:textId="77777777" w:rsidR="008912B9" w:rsidRPr="005325D4" w:rsidRDefault="0031786F" w:rsidP="00CA01B5">
            <w:pPr>
              <w:jc w:val="center"/>
              <w:rPr>
                <w:rFonts w:ascii="Calibri" w:hAnsi="Calibri" w:cs="Tahoma"/>
                <w:b/>
              </w:rPr>
            </w:pPr>
            <w:r>
              <w:rPr>
                <w:rFonts w:ascii="Calibri" w:hAnsi="Calibri" w:cs="Tahoma"/>
                <w:b/>
              </w:rPr>
              <w:t xml:space="preserve">ΣΤΟΙΧΕΙΑ </w:t>
            </w:r>
            <w:r w:rsidR="008912B9"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C189262" w14:textId="77777777" w:rsidR="008912B9" w:rsidRPr="005325D4" w:rsidRDefault="008912B9" w:rsidP="00CA01B5">
            <w:pPr>
              <w:jc w:val="center"/>
              <w:rPr>
                <w:rFonts w:ascii="Calibri" w:hAnsi="Calibri" w:cs="Tahoma"/>
                <w:b/>
              </w:rPr>
            </w:pPr>
            <w:r w:rsidRPr="005325D4">
              <w:rPr>
                <w:rFonts w:ascii="Calibri" w:hAnsi="Calibri" w:cs="Tahoma"/>
                <w:b/>
              </w:rPr>
              <w:t>ΤΙΤΛΟΣ</w:t>
            </w:r>
          </w:p>
        </w:tc>
      </w:tr>
      <w:tr w:rsidR="00260939" w:rsidRPr="001328DA" w14:paraId="4E0C032B" w14:textId="77777777" w:rsidTr="00BE21A8">
        <w:trPr>
          <w:cantSplit/>
          <w:trHeight w:val="80"/>
        </w:trPr>
        <w:tc>
          <w:tcPr>
            <w:tcW w:w="709" w:type="dxa"/>
            <w:shd w:val="clear" w:color="auto" w:fill="auto"/>
            <w:vAlign w:val="center"/>
          </w:tcPr>
          <w:p w14:paraId="225CE94D" w14:textId="4449CAE1"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616EFCE5"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ΠΡΟΕΔΡΟΣ </w:t>
            </w:r>
          </w:p>
          <w:p w14:paraId="79E8D9CB"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ΤΟΥ ΣΥΝΔΕΣΜΟΥ ΥΔΡΕΥΣΗΣ «ΚΑΠΕΤΑΝ ΤΕΛΟΣ ΑΓΡΑΣ»</w:t>
            </w:r>
          </w:p>
          <w:p w14:paraId="74F84391"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1/2023 </w:t>
            </w:r>
          </w:p>
          <w:p w14:paraId="73451792" w14:textId="77777777" w:rsidR="00260939" w:rsidRPr="00760B97" w:rsidRDefault="00260939" w:rsidP="00260939">
            <w:pPr>
              <w:rPr>
                <w:rFonts w:asciiTheme="minorHAnsi" w:hAnsiTheme="minorHAnsi" w:cstheme="minorHAnsi"/>
              </w:rPr>
            </w:pPr>
            <w:hyperlink r:id="rId87" w:history="1">
              <w:r w:rsidRPr="00760B97">
                <w:rPr>
                  <w:rStyle w:val="-"/>
                  <w:rFonts w:asciiTheme="minorHAnsi" w:hAnsiTheme="minorHAnsi" w:cstheme="minorHAnsi"/>
                  <w:u w:val="none"/>
                </w:rPr>
                <w:t>ΦΕΚ Τεύχος B’ 7715/31.12.2023</w:t>
              </w:r>
            </w:hyperlink>
          </w:p>
        </w:tc>
        <w:tc>
          <w:tcPr>
            <w:tcW w:w="5245" w:type="dxa"/>
            <w:shd w:val="clear" w:color="auto" w:fill="auto"/>
            <w:vAlign w:val="center"/>
          </w:tcPr>
          <w:p w14:paraId="3CA62CA8"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A51724">
              <w:rPr>
                <w:rFonts w:asciiTheme="minorHAnsi" w:hAnsiTheme="minorHAnsi" w:cstheme="minorHAnsi"/>
              </w:rPr>
              <w:t xml:space="preserve">Καθορισμός Υπερωριακής Απασχόλησης για το έτος 2024. </w:t>
            </w:r>
          </w:p>
        </w:tc>
      </w:tr>
      <w:tr w:rsidR="00260939" w:rsidRPr="001328DA" w14:paraId="4893AE22" w14:textId="77777777" w:rsidTr="00260939">
        <w:trPr>
          <w:cantSplit/>
          <w:trHeight w:val="80"/>
        </w:trPr>
        <w:tc>
          <w:tcPr>
            <w:tcW w:w="709" w:type="dxa"/>
            <w:shd w:val="clear" w:color="auto" w:fill="DAEEF3" w:themeFill="accent5" w:themeFillTint="33"/>
            <w:vAlign w:val="center"/>
          </w:tcPr>
          <w:p w14:paraId="3DE2762B" w14:textId="5DF8F167"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2</w:t>
            </w:r>
          </w:p>
        </w:tc>
        <w:tc>
          <w:tcPr>
            <w:tcW w:w="3827" w:type="dxa"/>
            <w:shd w:val="clear" w:color="auto" w:fill="DAEEF3" w:themeFill="accent5" w:themeFillTint="33"/>
          </w:tcPr>
          <w:p w14:paraId="33DC1887"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1DA5C2C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ΤΗΣ ΔΗΜΟΤΙΚΗΣ ΕΠΙΧΕΙΡΗΣΗΣ ΥΔΡΕΥΣΗΣ ΑΠΟΧΕΤΕΥΣΗΣ ΚΑΤΕΡΙΝΗΣ </w:t>
            </w:r>
          </w:p>
          <w:p w14:paraId="7B2DBD3B"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Aριθμ. 8107 </w:t>
            </w:r>
          </w:p>
          <w:p w14:paraId="24C16D15" w14:textId="77777777" w:rsidR="00260939" w:rsidRPr="00760B97" w:rsidRDefault="00260939" w:rsidP="00260939">
            <w:pPr>
              <w:rPr>
                <w:rFonts w:asciiTheme="minorHAnsi" w:hAnsiTheme="minorHAnsi" w:cstheme="minorHAnsi"/>
              </w:rPr>
            </w:pPr>
            <w:hyperlink r:id="rId88" w:history="1">
              <w:r w:rsidRPr="00760B97">
                <w:rPr>
                  <w:rStyle w:val="-"/>
                  <w:rFonts w:asciiTheme="minorHAnsi" w:hAnsiTheme="minorHAnsi" w:cstheme="minorHAnsi"/>
                  <w:u w:val="none"/>
                </w:rPr>
                <w:t>ΦΕΚ Τεύχος B’ 7716/31.12.2023</w:t>
              </w:r>
            </w:hyperlink>
          </w:p>
        </w:tc>
        <w:tc>
          <w:tcPr>
            <w:tcW w:w="5245" w:type="dxa"/>
            <w:shd w:val="clear" w:color="auto" w:fill="DAEEF3" w:themeFill="accent5" w:themeFillTint="33"/>
            <w:vAlign w:val="center"/>
          </w:tcPr>
          <w:p w14:paraId="2B8280CB"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C92116">
              <w:rPr>
                <w:rFonts w:asciiTheme="minorHAnsi" w:hAnsiTheme="minorHAnsi" w:cstheme="minorHAnsi"/>
              </w:rPr>
              <w:t xml:space="preserve">Καθιέρωση υπερωριακής απασχόλησης τακτικού και έκτακτου προσωπικού της Δημοτικής Επιχείρησης Ύδρευσης και Αποχέτευσης Κατερίνης για το έτος 2024. </w:t>
            </w:r>
          </w:p>
        </w:tc>
      </w:tr>
      <w:tr w:rsidR="00260939" w:rsidRPr="001328DA" w14:paraId="73A0AD70" w14:textId="77777777" w:rsidTr="00BE21A8">
        <w:trPr>
          <w:cantSplit/>
          <w:trHeight w:val="80"/>
        </w:trPr>
        <w:tc>
          <w:tcPr>
            <w:tcW w:w="709" w:type="dxa"/>
            <w:shd w:val="clear" w:color="auto" w:fill="auto"/>
            <w:vAlign w:val="center"/>
          </w:tcPr>
          <w:p w14:paraId="648C25A4" w14:textId="3251EA3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3</w:t>
            </w:r>
          </w:p>
        </w:tc>
        <w:tc>
          <w:tcPr>
            <w:tcW w:w="3827" w:type="dxa"/>
            <w:shd w:val="clear" w:color="auto" w:fill="auto"/>
          </w:tcPr>
          <w:p w14:paraId="6F8CF5DE"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ΑΛΜΥΡΟΥ </w:t>
            </w:r>
          </w:p>
          <w:p w14:paraId="0DC13811"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279 </w:t>
            </w:r>
          </w:p>
          <w:p w14:paraId="4890A5BD" w14:textId="77777777" w:rsidR="00260939" w:rsidRPr="00760B97" w:rsidRDefault="00260939" w:rsidP="00260939">
            <w:pPr>
              <w:rPr>
                <w:rFonts w:asciiTheme="minorHAnsi" w:hAnsiTheme="minorHAnsi" w:cstheme="minorHAnsi"/>
              </w:rPr>
            </w:pPr>
            <w:hyperlink r:id="rId89" w:history="1">
              <w:r w:rsidRPr="00760B97">
                <w:rPr>
                  <w:rStyle w:val="-"/>
                  <w:rFonts w:asciiTheme="minorHAnsi" w:hAnsiTheme="minorHAnsi" w:cstheme="minorHAnsi"/>
                  <w:u w:val="none"/>
                </w:rPr>
                <w:t>ΦΕΚ Τεύχος B’ 7719/31.12.2023</w:t>
              </w:r>
            </w:hyperlink>
          </w:p>
        </w:tc>
        <w:tc>
          <w:tcPr>
            <w:tcW w:w="5245" w:type="dxa"/>
            <w:shd w:val="clear" w:color="auto" w:fill="auto"/>
            <w:vAlign w:val="center"/>
          </w:tcPr>
          <w:p w14:paraId="70331B06" w14:textId="77777777" w:rsidR="00260939" w:rsidRPr="008920DD" w:rsidRDefault="00260939" w:rsidP="00260939">
            <w:pPr>
              <w:suppressAutoHyphens w:val="0"/>
              <w:autoSpaceDE w:val="0"/>
              <w:autoSpaceDN w:val="0"/>
              <w:adjustRightInd w:val="0"/>
              <w:jc w:val="both"/>
              <w:rPr>
                <w:rFonts w:asciiTheme="minorHAnsi" w:hAnsiTheme="minorHAnsi" w:cstheme="minorHAnsi"/>
              </w:rPr>
            </w:pPr>
            <w:r w:rsidRPr="0022204D">
              <w:rPr>
                <w:rFonts w:asciiTheme="minorHAnsi" w:hAnsiTheme="minorHAnsi" w:cstheme="minorHAnsi"/>
              </w:rPr>
              <w:t xml:space="preserve">Καθιέρωση υπερωριακής εργασίας των υπαλλήλων του Δήμου Αλμυρού για το έτος 2024. </w:t>
            </w:r>
          </w:p>
        </w:tc>
      </w:tr>
      <w:tr w:rsidR="00260939" w:rsidRPr="001328DA" w14:paraId="6C38B16D" w14:textId="77777777" w:rsidTr="00260939">
        <w:trPr>
          <w:cantSplit/>
          <w:trHeight w:val="80"/>
        </w:trPr>
        <w:tc>
          <w:tcPr>
            <w:tcW w:w="709" w:type="dxa"/>
            <w:shd w:val="clear" w:color="auto" w:fill="auto"/>
            <w:vAlign w:val="center"/>
          </w:tcPr>
          <w:p w14:paraId="762A900E" w14:textId="0B92114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4</w:t>
            </w:r>
          </w:p>
        </w:tc>
        <w:tc>
          <w:tcPr>
            <w:tcW w:w="3827" w:type="dxa"/>
            <w:shd w:val="clear" w:color="auto" w:fill="auto"/>
          </w:tcPr>
          <w:p w14:paraId="59E5585A" w14:textId="77777777" w:rsidR="00260939" w:rsidRDefault="00260939" w:rsidP="00260939">
            <w:pPr>
              <w:rPr>
                <w:rFonts w:asciiTheme="minorHAnsi" w:hAnsiTheme="minorHAnsi" w:cstheme="minorHAnsi"/>
              </w:rPr>
            </w:pPr>
          </w:p>
          <w:p w14:paraId="4E7B6ADB" w14:textId="77777777" w:rsidR="00260939" w:rsidRDefault="00260939" w:rsidP="00260939">
            <w:pPr>
              <w:rPr>
                <w:rFonts w:asciiTheme="minorHAnsi" w:hAnsiTheme="minorHAnsi" w:cstheme="minorHAnsi"/>
              </w:rPr>
            </w:pPr>
          </w:p>
          <w:p w14:paraId="6FBF3E8E" w14:textId="77777777" w:rsidR="00260939" w:rsidRDefault="00260939" w:rsidP="00260939">
            <w:pPr>
              <w:rPr>
                <w:rFonts w:asciiTheme="minorHAnsi" w:hAnsiTheme="minorHAnsi" w:cstheme="minorHAnsi"/>
              </w:rPr>
            </w:pPr>
          </w:p>
          <w:p w14:paraId="16CFB61D" w14:textId="77777777" w:rsidR="00260939" w:rsidRDefault="00260939" w:rsidP="00260939">
            <w:pPr>
              <w:rPr>
                <w:rFonts w:asciiTheme="minorHAnsi" w:hAnsiTheme="minorHAnsi" w:cstheme="minorHAnsi"/>
              </w:rPr>
            </w:pPr>
          </w:p>
          <w:p w14:paraId="398A38FF" w14:textId="77777777" w:rsidR="00260939" w:rsidRDefault="00260939" w:rsidP="00260939">
            <w:pPr>
              <w:rPr>
                <w:rFonts w:asciiTheme="minorHAnsi" w:hAnsiTheme="minorHAnsi" w:cstheme="minorHAnsi"/>
              </w:rPr>
            </w:pPr>
          </w:p>
          <w:p w14:paraId="06B96CE6" w14:textId="77777777" w:rsidR="00260939" w:rsidRDefault="00260939" w:rsidP="00260939">
            <w:pPr>
              <w:rPr>
                <w:rFonts w:asciiTheme="minorHAnsi" w:hAnsiTheme="minorHAnsi" w:cstheme="minorHAnsi"/>
              </w:rPr>
            </w:pPr>
          </w:p>
          <w:p w14:paraId="12937A5D"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ΓΛΥΦΑΔΑΣ </w:t>
            </w:r>
          </w:p>
          <w:p w14:paraId="3ECA0E3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4024 </w:t>
            </w:r>
          </w:p>
          <w:p w14:paraId="689011F2" w14:textId="77777777" w:rsidR="00260939" w:rsidRPr="00760B97" w:rsidRDefault="00260939" w:rsidP="00260939">
            <w:pPr>
              <w:rPr>
                <w:rFonts w:asciiTheme="minorHAnsi" w:hAnsiTheme="minorHAnsi" w:cstheme="minorHAnsi"/>
              </w:rPr>
            </w:pPr>
            <w:hyperlink r:id="rId90" w:history="1">
              <w:r w:rsidRPr="00760B97">
                <w:rPr>
                  <w:rStyle w:val="-"/>
                  <w:rFonts w:asciiTheme="minorHAnsi" w:hAnsiTheme="minorHAnsi" w:cstheme="minorHAnsi"/>
                  <w:u w:val="none"/>
                </w:rPr>
                <w:t>ΦΕΚ Τεύχος B’ 7719/31.12.2023</w:t>
              </w:r>
            </w:hyperlink>
          </w:p>
        </w:tc>
        <w:tc>
          <w:tcPr>
            <w:tcW w:w="5245" w:type="dxa"/>
            <w:shd w:val="clear" w:color="auto" w:fill="auto"/>
            <w:vAlign w:val="center"/>
          </w:tcPr>
          <w:p w14:paraId="7A0D5311" w14:textId="77777777" w:rsidR="00260939" w:rsidRPr="008920DD" w:rsidRDefault="00260939" w:rsidP="00260939">
            <w:pPr>
              <w:suppressAutoHyphens w:val="0"/>
              <w:autoSpaceDE w:val="0"/>
              <w:autoSpaceDN w:val="0"/>
              <w:adjustRightInd w:val="0"/>
              <w:jc w:val="both"/>
              <w:rPr>
                <w:rFonts w:asciiTheme="minorHAnsi" w:hAnsiTheme="minorHAnsi" w:cstheme="minorHAnsi"/>
              </w:rPr>
            </w:pPr>
            <w:r w:rsidRPr="0022204D">
              <w:rPr>
                <w:rFonts w:asciiTheme="minorHAnsi" w:hAnsiTheme="minorHAnsi" w:cstheme="minorHAnsi"/>
              </w:rPr>
              <w:t xml:space="preserve">Καθιέρωση υπερωριακής απογευματινής εργασίας εργασίμων ημερών πέραν της υποχρεωτικής, εργασίας Κυριακών και εξαιρεσίμων ημερών πέραν της υποχρεωτικής, νυκτερινής εργασίας πέραν της υποχρεωτικής, νυκτερινής εργασίας Κυριακών και εξαιρεσίμων πέραν της υποχρεωτικής, νυκτερινής εργασίας εργασίμων ημερών προς συμπλήρωση της εβδομαδιαίας υποχρεωτικής, νυκτερινής και ημερήσιας εργασίας Κυριακών και εξαιρεσίμων προς συμπλήρωση της εβδομαδιαίας υποχρεωτικής, για το μόνιμο, με σχέση εργασίας Ιδιωτικού Δικαίου Αορίστου Χρόνου, με σχέση εργασίας Ιδιωτικού Δικαίου Ορισμένου Χρόνου προσωπικό καθώς και τους Ειδικούς Συμβούλους - Ειδικούς Συνεργάτες του Δήμου Γλυφάδας για το έτος 2024. </w:t>
            </w:r>
          </w:p>
        </w:tc>
      </w:tr>
      <w:tr w:rsidR="00260939" w:rsidRPr="001328DA" w14:paraId="3D7E62A2" w14:textId="77777777" w:rsidTr="00260939">
        <w:trPr>
          <w:cantSplit/>
          <w:trHeight w:val="80"/>
        </w:trPr>
        <w:tc>
          <w:tcPr>
            <w:tcW w:w="709" w:type="dxa"/>
            <w:shd w:val="clear" w:color="auto" w:fill="DAEEF3" w:themeFill="accent5" w:themeFillTint="33"/>
            <w:vAlign w:val="center"/>
          </w:tcPr>
          <w:p w14:paraId="55FBA559" w14:textId="7DAC879B"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DAEEF3" w:themeFill="accent5" w:themeFillTint="33"/>
          </w:tcPr>
          <w:p w14:paraId="32031FD3" w14:textId="77777777" w:rsidR="00260939" w:rsidRDefault="00260939" w:rsidP="00260939">
            <w:pPr>
              <w:rPr>
                <w:rFonts w:asciiTheme="minorHAnsi" w:hAnsiTheme="minorHAnsi" w:cstheme="minorHAnsi"/>
              </w:rPr>
            </w:pPr>
          </w:p>
          <w:p w14:paraId="3CE8A8FC" w14:textId="77777777" w:rsidR="00260939" w:rsidRDefault="00260939" w:rsidP="00260939">
            <w:pPr>
              <w:rPr>
                <w:rFonts w:asciiTheme="minorHAnsi" w:hAnsiTheme="minorHAnsi" w:cstheme="minorHAnsi"/>
              </w:rPr>
            </w:pPr>
          </w:p>
          <w:p w14:paraId="44A7A264"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ΑΓΡΙΝΙΟΥ </w:t>
            </w:r>
          </w:p>
          <w:p w14:paraId="6E0D9DC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1045 </w:t>
            </w:r>
          </w:p>
          <w:p w14:paraId="1B6BF2FB" w14:textId="77777777" w:rsidR="00260939" w:rsidRPr="00760B97" w:rsidRDefault="00260939" w:rsidP="00260939">
            <w:pPr>
              <w:rPr>
                <w:rFonts w:asciiTheme="minorHAnsi" w:hAnsiTheme="minorHAnsi" w:cstheme="minorHAnsi"/>
              </w:rPr>
            </w:pPr>
            <w:hyperlink r:id="rId91" w:history="1">
              <w:r w:rsidRPr="00760B97">
                <w:rPr>
                  <w:rStyle w:val="-"/>
                  <w:rFonts w:asciiTheme="minorHAnsi" w:hAnsiTheme="minorHAnsi" w:cstheme="minorHAnsi"/>
                  <w:u w:val="none"/>
                </w:rPr>
                <w:t>ΦΕΚ Τεύχος B’ 7720/31.12.2023</w:t>
              </w:r>
            </w:hyperlink>
          </w:p>
        </w:tc>
        <w:tc>
          <w:tcPr>
            <w:tcW w:w="5245" w:type="dxa"/>
            <w:shd w:val="clear" w:color="auto" w:fill="DAEEF3" w:themeFill="accent5" w:themeFillTint="33"/>
            <w:vAlign w:val="center"/>
          </w:tcPr>
          <w:p w14:paraId="17554680"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814EFF">
              <w:rPr>
                <w:rFonts w:asciiTheme="minorHAnsi" w:hAnsiTheme="minorHAnsi" w:cstheme="minorHAnsi"/>
              </w:rPr>
              <w:t xml:space="preserve">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της Διεύθυνσης Τεχνικών Υπηρεσιών προς συμπλήρωση της υποχρεωτικής εβδομαδιαίας, για το Α’ εξάμηνο 2024. </w:t>
            </w:r>
          </w:p>
        </w:tc>
      </w:tr>
      <w:tr w:rsidR="00260939" w:rsidRPr="001328DA" w14:paraId="4A34DE1F" w14:textId="77777777" w:rsidTr="00260939">
        <w:trPr>
          <w:cantSplit/>
          <w:trHeight w:val="80"/>
        </w:trPr>
        <w:tc>
          <w:tcPr>
            <w:tcW w:w="709" w:type="dxa"/>
            <w:shd w:val="clear" w:color="auto" w:fill="auto"/>
            <w:vAlign w:val="center"/>
          </w:tcPr>
          <w:p w14:paraId="349ABB4B" w14:textId="5EDB50D3"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auto"/>
          </w:tcPr>
          <w:p w14:paraId="2F0FE8F0"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ΑΛΟΝΝΗΣΟΥ </w:t>
            </w:r>
          </w:p>
          <w:p w14:paraId="10681DF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6484  </w:t>
            </w:r>
          </w:p>
          <w:p w14:paraId="0552AAAF" w14:textId="77777777" w:rsidR="00260939" w:rsidRPr="00760B97" w:rsidRDefault="00260939" w:rsidP="00260939">
            <w:pPr>
              <w:rPr>
                <w:rFonts w:asciiTheme="minorHAnsi" w:hAnsiTheme="minorHAnsi" w:cstheme="minorHAnsi"/>
              </w:rPr>
            </w:pPr>
            <w:hyperlink r:id="rId92" w:history="1">
              <w:r w:rsidRPr="00760B97">
                <w:rPr>
                  <w:rStyle w:val="-"/>
                  <w:rFonts w:asciiTheme="minorHAnsi" w:hAnsiTheme="minorHAnsi" w:cstheme="minorHAnsi"/>
                  <w:u w:val="none"/>
                </w:rPr>
                <w:t>ΦΕΚ Τεύχος B’ 7720/31.12.2023</w:t>
              </w:r>
            </w:hyperlink>
          </w:p>
        </w:tc>
        <w:tc>
          <w:tcPr>
            <w:tcW w:w="5245" w:type="dxa"/>
            <w:shd w:val="clear" w:color="auto" w:fill="auto"/>
            <w:vAlign w:val="center"/>
          </w:tcPr>
          <w:p w14:paraId="4F6AAB27"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814EFF">
              <w:rPr>
                <w:rFonts w:asciiTheme="minorHAnsi" w:hAnsiTheme="minorHAnsi" w:cstheme="minorHAnsi"/>
              </w:rPr>
              <w:t xml:space="preserve">Καθιέρωση της υπερωριακής εργασίας έτους 2024 υπαλλήλου του Δήμου Αλοννήσου. </w:t>
            </w:r>
          </w:p>
        </w:tc>
      </w:tr>
      <w:tr w:rsidR="00260939" w:rsidRPr="001328DA" w14:paraId="3F6FD4AC" w14:textId="77777777" w:rsidTr="00260939">
        <w:trPr>
          <w:cantSplit/>
          <w:trHeight w:val="80"/>
        </w:trPr>
        <w:tc>
          <w:tcPr>
            <w:tcW w:w="709" w:type="dxa"/>
            <w:shd w:val="clear" w:color="auto" w:fill="DAEEF3" w:themeFill="accent5" w:themeFillTint="33"/>
            <w:vAlign w:val="center"/>
          </w:tcPr>
          <w:p w14:paraId="693A14C4" w14:textId="1EB890E3"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DAEEF3" w:themeFill="accent5" w:themeFillTint="33"/>
          </w:tcPr>
          <w:p w14:paraId="743B844F"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2A4FB42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ΕΘΝΙΚΟΥ ΚΕΝΤΡΟΥ </w:t>
            </w:r>
          </w:p>
          <w:p w14:paraId="4EBDF8FB" w14:textId="77777777" w:rsidR="00260939" w:rsidRPr="00760B97" w:rsidRDefault="00260939" w:rsidP="00260939">
            <w:pPr>
              <w:rPr>
                <w:rFonts w:asciiTheme="minorHAnsi" w:hAnsiTheme="minorHAnsi" w:cstheme="minorHAnsi"/>
              </w:rPr>
            </w:pPr>
            <w:r>
              <w:rPr>
                <w:rFonts w:asciiTheme="minorHAnsi" w:hAnsiTheme="minorHAnsi" w:cstheme="minorHAnsi"/>
              </w:rPr>
              <w:t>Ε</w:t>
            </w:r>
            <w:r w:rsidRPr="00760B97">
              <w:rPr>
                <w:rFonts w:asciiTheme="minorHAnsi" w:hAnsiTheme="minorHAnsi" w:cstheme="minorHAnsi"/>
              </w:rPr>
              <w:t>ΡΕΥΝΑΣ ΦΥΣΙΚΩΝ ΕΠΙΣΤΗΜΩΝ «ΔΗΜΟΚΡΙΤΟΣ»</w:t>
            </w:r>
          </w:p>
          <w:p w14:paraId="6905885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100/2023-4429 </w:t>
            </w:r>
          </w:p>
          <w:p w14:paraId="144CD65D" w14:textId="77777777" w:rsidR="00260939" w:rsidRPr="00760B97" w:rsidRDefault="00260939" w:rsidP="00260939">
            <w:pPr>
              <w:rPr>
                <w:rFonts w:asciiTheme="minorHAnsi" w:hAnsiTheme="minorHAnsi" w:cstheme="minorHAnsi"/>
              </w:rPr>
            </w:pPr>
            <w:hyperlink r:id="rId93" w:history="1">
              <w:r w:rsidRPr="00760B97">
                <w:rPr>
                  <w:rStyle w:val="-"/>
                  <w:rFonts w:asciiTheme="minorHAnsi" w:hAnsiTheme="minorHAnsi" w:cstheme="minorHAnsi"/>
                  <w:u w:val="none"/>
                </w:rPr>
                <w:t>ΦΕΚ Τεύχος B’ 7723/31.12.2023</w:t>
              </w:r>
            </w:hyperlink>
          </w:p>
        </w:tc>
        <w:tc>
          <w:tcPr>
            <w:tcW w:w="5245" w:type="dxa"/>
            <w:shd w:val="clear" w:color="auto" w:fill="DAEEF3" w:themeFill="accent5" w:themeFillTint="33"/>
            <w:vAlign w:val="center"/>
          </w:tcPr>
          <w:p w14:paraId="62C87650"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B44681">
              <w:rPr>
                <w:rFonts w:asciiTheme="minorHAnsi" w:hAnsiTheme="minorHAnsi" w:cstheme="minorHAnsi"/>
              </w:rPr>
              <w:t xml:space="preserve">Έγκριση νυχτερινής, Κυριακών και εξαιρέσιμων ημερών απασχόλησης του μόνιμου και Ι.Δ.Α.Χ. προσωπικού του Εθνικού Κέντρου Έρευνας Φυσικών Επιστημών «Δημόκριτος» - ΕΚΕΦΕ «Δ» προς συμπλήρωσης της εβδομαδιαίας υποχρεωτικής εργασίας έτους 2024. </w:t>
            </w:r>
          </w:p>
        </w:tc>
      </w:tr>
      <w:tr w:rsidR="00260939" w:rsidRPr="001328DA" w14:paraId="4B1A0BFB" w14:textId="77777777" w:rsidTr="00260939">
        <w:trPr>
          <w:cantSplit/>
          <w:trHeight w:val="80"/>
        </w:trPr>
        <w:tc>
          <w:tcPr>
            <w:tcW w:w="709" w:type="dxa"/>
            <w:shd w:val="clear" w:color="auto" w:fill="auto"/>
            <w:vAlign w:val="center"/>
          </w:tcPr>
          <w:p w14:paraId="403E9CC2" w14:textId="299B0CF6"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auto"/>
          </w:tcPr>
          <w:p w14:paraId="3D1082E3"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3D7A121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ΕΘΝΙΚΟΥ ΚΕΝΤΡΟΥ </w:t>
            </w:r>
          </w:p>
          <w:p w14:paraId="0F14A4B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ΕΡΕΥΝΑΣ ΦΥΣΙΚΩΝ ΕΠΙΣΤΗΜΩΝ «ΔΗΜΟΚΡΙΤΟΣ»</w:t>
            </w:r>
          </w:p>
          <w:p w14:paraId="2600E331"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100/2023-4430 </w:t>
            </w:r>
          </w:p>
          <w:p w14:paraId="0B18A44C" w14:textId="77777777" w:rsidR="00260939" w:rsidRPr="00760B97" w:rsidRDefault="00260939" w:rsidP="00260939">
            <w:pPr>
              <w:rPr>
                <w:rFonts w:asciiTheme="minorHAnsi" w:hAnsiTheme="minorHAnsi" w:cstheme="minorHAnsi"/>
              </w:rPr>
            </w:pPr>
            <w:hyperlink r:id="rId94" w:history="1">
              <w:r w:rsidRPr="00760B97">
                <w:rPr>
                  <w:rStyle w:val="-"/>
                  <w:rFonts w:asciiTheme="minorHAnsi" w:hAnsiTheme="minorHAnsi" w:cstheme="minorHAnsi"/>
                  <w:u w:val="none"/>
                </w:rPr>
                <w:t>ΦΕΚ Τεύχος B’ 7723/31.12.2023</w:t>
              </w:r>
            </w:hyperlink>
          </w:p>
        </w:tc>
        <w:tc>
          <w:tcPr>
            <w:tcW w:w="5245" w:type="dxa"/>
            <w:shd w:val="clear" w:color="auto" w:fill="auto"/>
            <w:vAlign w:val="center"/>
          </w:tcPr>
          <w:p w14:paraId="4B63B4C0"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B44681">
              <w:rPr>
                <w:rFonts w:asciiTheme="minorHAnsi" w:hAnsiTheme="minorHAnsi" w:cstheme="minorHAnsi"/>
              </w:rPr>
              <w:t xml:space="preserve">Έγκριση υπερωριακής εργασίας του μόνιμου και Ι.Δ.Α.Χ. προσωπικού του Εθνικού Κέντρου Έρευνας Φυσικών Επιστημών «Δημόκριτος» - ΕΚΕΦΕ «Δ» έτους 2024. </w:t>
            </w:r>
          </w:p>
        </w:tc>
      </w:tr>
      <w:tr w:rsidR="00260939" w:rsidRPr="00B72909" w14:paraId="76C0C52A" w14:textId="77777777" w:rsidTr="00260939">
        <w:trPr>
          <w:cantSplit/>
          <w:trHeight w:val="80"/>
        </w:trPr>
        <w:tc>
          <w:tcPr>
            <w:tcW w:w="709" w:type="dxa"/>
            <w:shd w:val="clear" w:color="auto" w:fill="DAEEF3" w:themeFill="accent5" w:themeFillTint="33"/>
            <w:vAlign w:val="center"/>
          </w:tcPr>
          <w:p w14:paraId="7997C787" w14:textId="3C4D118F" w:rsidR="00260939" w:rsidRPr="004751B7" w:rsidRDefault="00260939" w:rsidP="00260939">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DAEEF3" w:themeFill="accent5" w:themeFillTint="33"/>
          </w:tcPr>
          <w:p w14:paraId="4ECE6BF2"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ΠΡΟΕΔΡΟΣ </w:t>
            </w:r>
          </w:p>
          <w:p w14:paraId="600FFDF3"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ΤΟΥ ΕΘΝΙΚΟΥ ΑΘΛΗΤΙΚΟΥ ΚΕΝΤΡΟΥ ΛΑΡΙΣΑΣ </w:t>
            </w:r>
          </w:p>
          <w:p w14:paraId="608E47B7"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3 </w:t>
            </w:r>
          </w:p>
          <w:p w14:paraId="4D621BA9" w14:textId="77777777" w:rsidR="00260939" w:rsidRPr="00F22C65" w:rsidRDefault="00260939" w:rsidP="00260939">
            <w:pPr>
              <w:rPr>
                <w:rFonts w:asciiTheme="minorHAnsi" w:hAnsiTheme="minorHAnsi" w:cstheme="minorHAnsi"/>
              </w:rPr>
            </w:pPr>
            <w:hyperlink r:id="rId95" w:history="1">
              <w:r w:rsidRPr="00F22C65">
                <w:rPr>
                  <w:rStyle w:val="-"/>
                  <w:rFonts w:asciiTheme="minorHAnsi" w:hAnsiTheme="minorHAnsi" w:cstheme="minorHAnsi"/>
                  <w:u w:val="none"/>
                </w:rPr>
                <w:t>ΦΕΚ Τεύχος B’ 7725/31.12.2023</w:t>
              </w:r>
            </w:hyperlink>
          </w:p>
        </w:tc>
        <w:tc>
          <w:tcPr>
            <w:tcW w:w="5245" w:type="dxa"/>
            <w:shd w:val="clear" w:color="auto" w:fill="DAEEF3" w:themeFill="accent5" w:themeFillTint="33"/>
            <w:vAlign w:val="center"/>
          </w:tcPr>
          <w:p w14:paraId="47CBF69D"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Έγκριση Υπερωριακής Εργασίας καθ’ υπέρβαση και προς συμπλήρωση της υποχρεωτικής υπαλλήλων του Εθνικού Αθλητικού Κέντρου Λάρισας, για το έτος 2024. </w:t>
            </w:r>
          </w:p>
        </w:tc>
      </w:tr>
      <w:tr w:rsidR="00260939" w:rsidRPr="001328DA" w14:paraId="5B89B941" w14:textId="77777777" w:rsidTr="00260939">
        <w:trPr>
          <w:cantSplit/>
          <w:trHeight w:val="80"/>
        </w:trPr>
        <w:tc>
          <w:tcPr>
            <w:tcW w:w="709" w:type="dxa"/>
            <w:shd w:val="clear" w:color="auto" w:fill="auto"/>
            <w:vAlign w:val="center"/>
          </w:tcPr>
          <w:p w14:paraId="414A7B0B" w14:textId="73A76CC5"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10</w:t>
            </w:r>
          </w:p>
        </w:tc>
        <w:tc>
          <w:tcPr>
            <w:tcW w:w="3827" w:type="dxa"/>
            <w:shd w:val="clear" w:color="auto" w:fill="auto"/>
          </w:tcPr>
          <w:p w14:paraId="615F2D2F"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1B555C43"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ΤΟΥ ΕΘΝΙΚΟΥ ΚΕΝΤΡΟΥ ΚΟΙΝΩΝΙΚΗΣ ΑΛΛΗΛΕΓΓΥΗΣ </w:t>
            </w:r>
          </w:p>
          <w:p w14:paraId="34C1374E"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13788 </w:t>
            </w:r>
          </w:p>
          <w:p w14:paraId="73737151" w14:textId="77777777" w:rsidR="00260939" w:rsidRPr="00760B97" w:rsidRDefault="00260939" w:rsidP="00260939">
            <w:pPr>
              <w:rPr>
                <w:rFonts w:asciiTheme="minorHAnsi" w:hAnsiTheme="minorHAnsi" w:cstheme="minorHAnsi"/>
              </w:rPr>
            </w:pPr>
            <w:hyperlink r:id="rId96" w:history="1">
              <w:r w:rsidRPr="00760B97">
                <w:rPr>
                  <w:rStyle w:val="-"/>
                  <w:rFonts w:asciiTheme="minorHAnsi" w:hAnsiTheme="minorHAnsi" w:cstheme="minorHAnsi"/>
                  <w:u w:val="none"/>
                </w:rPr>
                <w:t>ΦΕΚ Τεύχος B’ 7745/31.12.2023</w:t>
              </w:r>
            </w:hyperlink>
          </w:p>
        </w:tc>
        <w:tc>
          <w:tcPr>
            <w:tcW w:w="5245" w:type="dxa"/>
            <w:shd w:val="clear" w:color="auto" w:fill="auto"/>
            <w:vAlign w:val="center"/>
          </w:tcPr>
          <w:p w14:paraId="2ECF234B"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A3157E">
              <w:rPr>
                <w:rFonts w:asciiTheme="minorHAnsi" w:hAnsiTheme="minorHAnsi" w:cstheme="minorHAnsi"/>
              </w:rPr>
              <w:t xml:space="preserve">Έγκριση Νυχτερινής, Εξαιρέσιμης και Υπερωριακής απασχόλησης μονίμων υπαλλήλων του Εθνικού Κέντρου Κοινωνικής Αλληλεγγύης καθώς και της Ομάδας Ταχείας Παρέμβασης (ΟΤΑΠ) για το έτος 2024. </w:t>
            </w:r>
          </w:p>
        </w:tc>
      </w:tr>
      <w:tr w:rsidR="00260939" w:rsidRPr="001328DA" w14:paraId="70D11696" w14:textId="77777777" w:rsidTr="00260939">
        <w:trPr>
          <w:cantSplit/>
          <w:trHeight w:val="80"/>
        </w:trPr>
        <w:tc>
          <w:tcPr>
            <w:tcW w:w="709" w:type="dxa"/>
            <w:shd w:val="clear" w:color="auto" w:fill="DAEEF3" w:themeFill="accent5" w:themeFillTint="33"/>
            <w:vAlign w:val="center"/>
          </w:tcPr>
          <w:p w14:paraId="4D94D79E" w14:textId="7904A8E4"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DAEEF3" w:themeFill="accent5" w:themeFillTint="33"/>
          </w:tcPr>
          <w:p w14:paraId="62209C8B" w14:textId="77777777" w:rsidR="00260939" w:rsidRDefault="00260939" w:rsidP="00260939">
            <w:pPr>
              <w:rPr>
                <w:rFonts w:asciiTheme="minorHAnsi" w:hAnsiTheme="minorHAnsi" w:cstheme="minorHAnsi"/>
              </w:rPr>
            </w:pPr>
          </w:p>
          <w:p w14:paraId="182259AA" w14:textId="77777777" w:rsidR="00260939" w:rsidRDefault="00260939" w:rsidP="00260939">
            <w:pPr>
              <w:rPr>
                <w:rFonts w:asciiTheme="minorHAnsi" w:hAnsiTheme="minorHAnsi" w:cstheme="minorHAnsi"/>
              </w:rPr>
            </w:pPr>
          </w:p>
          <w:p w14:paraId="78D68813"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ΓΡΑΜΜΑΤΕΑΣ ΑΠΟΚΕΝΤΡΩΜΕΝΗΣ ΔΙΟΙΚΗΣΗΣ ΗΠΕΙΡΟΥ-ΔΥΤΙΚΗΣ ΜΑΚΕΔΟΝΙΑΣ Αριθμ. 61225 </w:t>
            </w:r>
          </w:p>
          <w:p w14:paraId="592F3F61" w14:textId="77777777" w:rsidR="00260939" w:rsidRPr="00760B97" w:rsidRDefault="00260939" w:rsidP="00260939">
            <w:pPr>
              <w:rPr>
                <w:rFonts w:asciiTheme="minorHAnsi" w:hAnsiTheme="minorHAnsi" w:cstheme="minorHAnsi"/>
              </w:rPr>
            </w:pPr>
            <w:hyperlink r:id="rId97" w:history="1">
              <w:r w:rsidRPr="00760B97">
                <w:rPr>
                  <w:rStyle w:val="-"/>
                  <w:rFonts w:asciiTheme="minorHAnsi" w:hAnsiTheme="minorHAnsi" w:cstheme="minorHAnsi"/>
                  <w:u w:val="none"/>
                </w:rPr>
                <w:t>ΦΕΚ Τεύχος B’ 7745/31.12.2023</w:t>
              </w:r>
            </w:hyperlink>
          </w:p>
        </w:tc>
        <w:tc>
          <w:tcPr>
            <w:tcW w:w="5245" w:type="dxa"/>
            <w:shd w:val="clear" w:color="auto" w:fill="DAEEF3" w:themeFill="accent5" w:themeFillTint="33"/>
            <w:vAlign w:val="center"/>
          </w:tcPr>
          <w:p w14:paraId="049F5D75" w14:textId="77777777" w:rsidR="00260939" w:rsidRPr="00FD6F8D" w:rsidRDefault="00260939" w:rsidP="00260939">
            <w:pPr>
              <w:suppressAutoHyphens w:val="0"/>
              <w:autoSpaceDE w:val="0"/>
              <w:autoSpaceDN w:val="0"/>
              <w:adjustRightInd w:val="0"/>
              <w:jc w:val="both"/>
              <w:rPr>
                <w:rFonts w:asciiTheme="minorHAnsi" w:hAnsiTheme="minorHAnsi" w:cstheme="minorHAnsi"/>
              </w:rPr>
            </w:pPr>
            <w:r w:rsidRPr="00A3157E">
              <w:rPr>
                <w:rFonts w:asciiTheme="minorHAnsi" w:hAnsiTheme="minorHAnsi" w:cstheme="minorHAnsi"/>
              </w:rPr>
              <w:t xml:space="preserve">Καθιέρωση 24ωρης λειτουργίας καθώς και λειτουργίας κατά τα Σάββατα, τις Κυριακές και εξαιρέσιμες ημέρες της Υπηρεσίας του Ληξιαρχείου (τρεις Ληξιαρχικές Περιφέρειες) και καθιέρωση 18ωρης λειτουργίας καθώς και λειτουργίας κατά τα Σάββατα, τις Κυριακές και εξαιρέσιμες ημέρες του Τμήματος Υποστήριξης Αιρετών Οργάνων, του Δήμου Πρέβεζας Νομού Πρέβεζας, για το έτος 2024. </w:t>
            </w:r>
          </w:p>
        </w:tc>
      </w:tr>
      <w:tr w:rsidR="00260939" w:rsidRPr="001328DA" w14:paraId="215CB093" w14:textId="77777777" w:rsidTr="00260939">
        <w:trPr>
          <w:cantSplit/>
          <w:trHeight w:val="80"/>
        </w:trPr>
        <w:tc>
          <w:tcPr>
            <w:tcW w:w="709" w:type="dxa"/>
            <w:shd w:val="clear" w:color="auto" w:fill="auto"/>
            <w:vAlign w:val="center"/>
          </w:tcPr>
          <w:p w14:paraId="205C6477" w14:textId="42D01F4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12</w:t>
            </w:r>
          </w:p>
        </w:tc>
        <w:tc>
          <w:tcPr>
            <w:tcW w:w="3827" w:type="dxa"/>
            <w:shd w:val="clear" w:color="auto" w:fill="auto"/>
          </w:tcPr>
          <w:p w14:paraId="1386F955" w14:textId="77777777" w:rsidR="00260939" w:rsidRDefault="00260939" w:rsidP="00260939">
            <w:pPr>
              <w:rPr>
                <w:rFonts w:asciiTheme="minorHAnsi" w:hAnsiTheme="minorHAnsi" w:cstheme="minorHAnsi"/>
              </w:rPr>
            </w:pPr>
          </w:p>
          <w:p w14:paraId="3C17EC0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ΠΕΡΙΦΕΡΕΙΑΡΧΗΣ ΘΕΣΣΑΛΙΑΣ Αριθμ. 530746 </w:t>
            </w:r>
          </w:p>
          <w:p w14:paraId="7CC67A38" w14:textId="77777777" w:rsidR="00260939" w:rsidRPr="00760B97" w:rsidRDefault="00260939" w:rsidP="00260939">
            <w:pPr>
              <w:rPr>
                <w:rFonts w:asciiTheme="minorHAnsi" w:hAnsiTheme="minorHAnsi" w:cstheme="minorHAnsi"/>
              </w:rPr>
            </w:pPr>
            <w:hyperlink r:id="rId98" w:history="1">
              <w:r w:rsidRPr="00760B97">
                <w:rPr>
                  <w:rStyle w:val="-"/>
                  <w:rFonts w:asciiTheme="minorHAnsi" w:hAnsiTheme="minorHAnsi" w:cstheme="minorHAnsi"/>
                  <w:u w:val="none"/>
                </w:rPr>
                <w:t>ΦΕΚ Τεύχος B’ 7745/31.12.2023</w:t>
              </w:r>
            </w:hyperlink>
          </w:p>
        </w:tc>
        <w:tc>
          <w:tcPr>
            <w:tcW w:w="5245" w:type="dxa"/>
            <w:shd w:val="clear" w:color="auto" w:fill="auto"/>
            <w:vAlign w:val="center"/>
          </w:tcPr>
          <w:p w14:paraId="654BA097"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A3157E">
              <w:rPr>
                <w:rFonts w:asciiTheme="minorHAnsi" w:hAnsiTheme="minorHAnsi" w:cstheme="minorHAnsi"/>
              </w:rPr>
              <w:t xml:space="preserve">Καθιέρωση υπερωριακής απασχόλησης με αμοιβή υπαλλήλων της Διεύθυνσης Μεταφορών και Επικοινωνιών της Περιφερειακής Ενότητας Καρδίτσας της Περιφέρειας Θεσσαλίας για το Α’ εξάμηνο του 2024. </w:t>
            </w:r>
          </w:p>
        </w:tc>
      </w:tr>
      <w:tr w:rsidR="00260939" w:rsidRPr="001328DA" w14:paraId="1B989E5E" w14:textId="77777777" w:rsidTr="00260939">
        <w:trPr>
          <w:cantSplit/>
          <w:trHeight w:val="80"/>
        </w:trPr>
        <w:tc>
          <w:tcPr>
            <w:tcW w:w="709" w:type="dxa"/>
            <w:shd w:val="clear" w:color="auto" w:fill="DAEEF3" w:themeFill="accent5" w:themeFillTint="33"/>
            <w:vAlign w:val="center"/>
          </w:tcPr>
          <w:p w14:paraId="7BEECA92" w14:textId="454BADCC" w:rsidR="00260939" w:rsidRPr="003C5D6C" w:rsidRDefault="00260939" w:rsidP="00260939">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12DE34B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Η ΠΡΟΕΔΡΟΣ ΤΟΥ ΕΘΝΙΚΟΥ ΑΘΛΗΤΙΚΟΥ ΚΕΝΤΡΟΥ ΧΑΝΙΩΝ Αριθμ. απόφ. Α2/2023 </w:t>
            </w:r>
          </w:p>
          <w:p w14:paraId="7198CC5B" w14:textId="77777777" w:rsidR="00260939" w:rsidRPr="00760B97" w:rsidRDefault="00260939" w:rsidP="00260939">
            <w:pPr>
              <w:rPr>
                <w:rFonts w:asciiTheme="minorHAnsi" w:hAnsiTheme="minorHAnsi" w:cstheme="minorHAnsi"/>
              </w:rPr>
            </w:pPr>
            <w:hyperlink r:id="rId99" w:history="1">
              <w:r w:rsidRPr="00760B97">
                <w:rPr>
                  <w:rStyle w:val="-"/>
                  <w:rFonts w:asciiTheme="minorHAnsi" w:hAnsiTheme="minorHAnsi" w:cstheme="minorHAnsi"/>
                  <w:u w:val="none"/>
                </w:rPr>
                <w:t>ΦΕΚ Τεύχος B’ 7748/31.12.2023</w:t>
              </w:r>
            </w:hyperlink>
          </w:p>
        </w:tc>
        <w:tc>
          <w:tcPr>
            <w:tcW w:w="5245" w:type="dxa"/>
            <w:shd w:val="clear" w:color="auto" w:fill="DAEEF3" w:themeFill="accent5" w:themeFillTint="33"/>
            <w:vAlign w:val="center"/>
          </w:tcPr>
          <w:p w14:paraId="0DE4BFA4"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7F7BDB">
              <w:rPr>
                <w:rFonts w:asciiTheme="minorHAnsi" w:hAnsiTheme="minorHAnsi" w:cstheme="minorHAnsi"/>
              </w:rPr>
              <w:t xml:space="preserve">Καθιέρωση υπερωριακής απασχόλησης υπαλλήλων του Εθνικού Αθλητικού Κέντρου Χανίων. </w:t>
            </w:r>
          </w:p>
        </w:tc>
      </w:tr>
      <w:tr w:rsidR="00260939" w:rsidRPr="001328DA" w14:paraId="1417CEF9" w14:textId="77777777" w:rsidTr="00BE21A8">
        <w:trPr>
          <w:cantSplit/>
          <w:trHeight w:val="80"/>
        </w:trPr>
        <w:tc>
          <w:tcPr>
            <w:tcW w:w="709" w:type="dxa"/>
            <w:shd w:val="clear" w:color="auto" w:fill="auto"/>
            <w:vAlign w:val="center"/>
          </w:tcPr>
          <w:p w14:paraId="490040EF" w14:textId="035732E5" w:rsidR="00260939" w:rsidRPr="00DD28A0" w:rsidRDefault="00260939" w:rsidP="00260939">
            <w:pPr>
              <w:jc w:val="center"/>
              <w:rPr>
                <w:rFonts w:asciiTheme="minorHAnsi" w:hAnsiTheme="minorHAnsi" w:cstheme="minorHAnsi"/>
              </w:rPr>
            </w:pPr>
            <w:r>
              <w:rPr>
                <w:rFonts w:asciiTheme="minorHAnsi" w:hAnsiTheme="minorHAnsi" w:cstheme="minorHAnsi"/>
                <w:lang w:val="en-US"/>
              </w:rPr>
              <w:t>14</w:t>
            </w:r>
          </w:p>
        </w:tc>
        <w:tc>
          <w:tcPr>
            <w:tcW w:w="3827" w:type="dxa"/>
            <w:shd w:val="clear" w:color="auto" w:fill="auto"/>
          </w:tcPr>
          <w:p w14:paraId="29C7E0ED"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740C9E3D"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ΤΟΠΙΚΟΥ ΟΡΓΑΝΙΣΜΟΥ </w:t>
            </w:r>
          </w:p>
          <w:p w14:paraId="231F8891"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ΕΓΓΕΙΩΝ ΒΕΛΤΙΩΣΕΩΝ (ΤΟΕΒ) ΤΑΥΡΩΠΟΥ ΚΑΡΔΙΤΣΑΣ </w:t>
            </w:r>
          </w:p>
          <w:p w14:paraId="0BC6E6A4"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14/7 </w:t>
            </w:r>
          </w:p>
          <w:p w14:paraId="688ACB63" w14:textId="77777777" w:rsidR="00260939" w:rsidRPr="00760B97" w:rsidRDefault="00260939" w:rsidP="00260939">
            <w:pPr>
              <w:rPr>
                <w:rFonts w:asciiTheme="minorHAnsi" w:hAnsiTheme="minorHAnsi" w:cstheme="minorHAnsi"/>
              </w:rPr>
            </w:pPr>
            <w:hyperlink r:id="rId100" w:history="1">
              <w:r w:rsidRPr="00760B97">
                <w:rPr>
                  <w:rStyle w:val="-"/>
                  <w:rFonts w:asciiTheme="minorHAnsi" w:hAnsiTheme="minorHAnsi" w:cstheme="minorHAnsi"/>
                  <w:u w:val="none"/>
                </w:rPr>
                <w:t>ΦΕΚ Τεύχος B’ 7760/31.12.2023</w:t>
              </w:r>
            </w:hyperlink>
          </w:p>
        </w:tc>
        <w:tc>
          <w:tcPr>
            <w:tcW w:w="5245" w:type="dxa"/>
            <w:shd w:val="clear" w:color="auto" w:fill="auto"/>
            <w:vAlign w:val="center"/>
          </w:tcPr>
          <w:p w14:paraId="2FA97C71"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4566C4">
              <w:rPr>
                <w:rFonts w:asciiTheme="minorHAnsi" w:hAnsiTheme="minorHAnsi" w:cstheme="minorHAnsi"/>
              </w:rPr>
              <w:t xml:space="preserve">Πραγματοποίηση εργασίας καθ’ υπέρβαση του υποχρεωτικού ωραρίου υπαλλήλων, για το έτος 2024, στον Τοπικό Οργανισμό Εγγείων Βελτιώσεων (ΤΟΕΒ) Ταυρωπού Καρδίτσας. </w:t>
            </w:r>
          </w:p>
        </w:tc>
      </w:tr>
      <w:tr w:rsidR="00260939" w:rsidRPr="001328DA" w14:paraId="430EB07A" w14:textId="77777777" w:rsidTr="00260939">
        <w:trPr>
          <w:cantSplit/>
          <w:trHeight w:val="80"/>
        </w:trPr>
        <w:tc>
          <w:tcPr>
            <w:tcW w:w="709" w:type="dxa"/>
            <w:shd w:val="clear" w:color="auto" w:fill="DAEEF3" w:themeFill="accent5" w:themeFillTint="33"/>
            <w:vAlign w:val="center"/>
          </w:tcPr>
          <w:p w14:paraId="706BEAB7" w14:textId="43482F1E" w:rsidR="00260939" w:rsidRPr="00B007C8" w:rsidRDefault="00260939" w:rsidP="00260939">
            <w:pPr>
              <w:jc w:val="center"/>
              <w:rPr>
                <w:rFonts w:asciiTheme="minorHAnsi" w:hAnsiTheme="minorHAnsi" w:cstheme="minorHAnsi"/>
              </w:rPr>
            </w:pPr>
            <w:r>
              <w:rPr>
                <w:rFonts w:asciiTheme="minorHAnsi" w:hAnsiTheme="minorHAnsi" w:cstheme="minorHAnsi"/>
                <w:lang w:val="en-US"/>
              </w:rPr>
              <w:t>15</w:t>
            </w:r>
          </w:p>
        </w:tc>
        <w:tc>
          <w:tcPr>
            <w:tcW w:w="3827" w:type="dxa"/>
            <w:shd w:val="clear" w:color="auto" w:fill="DAEEF3" w:themeFill="accent5" w:themeFillTint="33"/>
          </w:tcPr>
          <w:p w14:paraId="77185A8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ΞΗΡΟΜΕΡΟΥ </w:t>
            </w:r>
          </w:p>
          <w:p w14:paraId="7C55C42E"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228 </w:t>
            </w:r>
          </w:p>
          <w:p w14:paraId="01542282" w14:textId="77777777" w:rsidR="00260939" w:rsidRPr="00760B97" w:rsidRDefault="00260939" w:rsidP="00260939">
            <w:pPr>
              <w:rPr>
                <w:rFonts w:asciiTheme="minorHAnsi" w:hAnsiTheme="minorHAnsi" w:cstheme="minorHAnsi"/>
              </w:rPr>
            </w:pPr>
            <w:hyperlink r:id="rId101" w:history="1">
              <w:r w:rsidRPr="00760B97">
                <w:rPr>
                  <w:rStyle w:val="-"/>
                  <w:rFonts w:asciiTheme="minorHAnsi" w:hAnsiTheme="minorHAnsi" w:cstheme="minorHAnsi"/>
                  <w:u w:val="none"/>
                </w:rPr>
                <w:t>ΦΕΚ Τεύχος B’ 7760/31.12.2023</w:t>
              </w:r>
            </w:hyperlink>
          </w:p>
        </w:tc>
        <w:tc>
          <w:tcPr>
            <w:tcW w:w="5245" w:type="dxa"/>
            <w:shd w:val="clear" w:color="auto" w:fill="DAEEF3" w:themeFill="accent5" w:themeFillTint="33"/>
            <w:vAlign w:val="center"/>
          </w:tcPr>
          <w:p w14:paraId="13BC8A34"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4566C4">
              <w:rPr>
                <w:rFonts w:asciiTheme="minorHAnsi" w:hAnsiTheme="minorHAnsi" w:cstheme="minorHAnsi"/>
              </w:rPr>
              <w:t xml:space="preserve">Καθιέρωση υπερωριακής εργασίας υπαλλήλων του Δήμου Ξηρομέρου, για το έτος 2024. </w:t>
            </w:r>
          </w:p>
        </w:tc>
      </w:tr>
      <w:tr w:rsidR="00260939" w:rsidRPr="00B74197" w14:paraId="15EEEAC0" w14:textId="77777777" w:rsidTr="00BE21A8">
        <w:trPr>
          <w:cantSplit/>
          <w:trHeight w:val="80"/>
        </w:trPr>
        <w:tc>
          <w:tcPr>
            <w:tcW w:w="709" w:type="dxa"/>
            <w:shd w:val="clear" w:color="auto" w:fill="auto"/>
            <w:vAlign w:val="center"/>
          </w:tcPr>
          <w:p w14:paraId="25951785" w14:textId="43446704" w:rsidR="00260939" w:rsidRPr="00E5267F" w:rsidRDefault="00260939" w:rsidP="00260939">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63B4075B"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0C8B1730"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ΤΗΣ ΔΗΜΟΤΙΚΗΣ ΕΠΙΧΕΙΡΗΣΗΣ ΥΔΡΕΥΣΗΣ ΑΠΟΧΕΤΕΥΣΗΣ ΗΡΑΚΛΕΙΟΥ </w:t>
            </w:r>
          </w:p>
          <w:p w14:paraId="4F0539D8"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450 </w:t>
            </w:r>
          </w:p>
          <w:p w14:paraId="1688F028" w14:textId="77777777" w:rsidR="00260939" w:rsidRPr="00760B97" w:rsidRDefault="00260939" w:rsidP="00260939">
            <w:pPr>
              <w:rPr>
                <w:rFonts w:asciiTheme="minorHAnsi" w:hAnsiTheme="minorHAnsi" w:cstheme="minorHAnsi"/>
              </w:rPr>
            </w:pPr>
            <w:hyperlink r:id="rId102" w:history="1">
              <w:r w:rsidRPr="00760B97">
                <w:rPr>
                  <w:rStyle w:val="-"/>
                  <w:rFonts w:asciiTheme="minorHAnsi" w:hAnsiTheme="minorHAnsi" w:cstheme="minorHAnsi"/>
                  <w:u w:val="none"/>
                </w:rPr>
                <w:t>ΦΕΚ Τεύχος B’ 7760/31.12.2023</w:t>
              </w:r>
            </w:hyperlink>
          </w:p>
        </w:tc>
        <w:tc>
          <w:tcPr>
            <w:tcW w:w="5245" w:type="dxa"/>
            <w:shd w:val="clear" w:color="auto" w:fill="auto"/>
            <w:vAlign w:val="center"/>
          </w:tcPr>
          <w:p w14:paraId="1E71FC76"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4566C4">
              <w:rPr>
                <w:rFonts w:asciiTheme="minorHAnsi" w:hAnsiTheme="minorHAnsi" w:cstheme="minorHAnsi"/>
              </w:rPr>
              <w:t xml:space="preserve">Καθιέρωση υπερωριακής εργασίας και εργασίας κατά τις Κυριακές και εξαιρέσιμες ημέρες του έτους 2024, για το προσωπικό της Δημοτικής Επιχείρησης Ύδρευσης Αποχέτευσης Ηρακλείου (Δ.Ε.Υ.Α.Η.) . </w:t>
            </w:r>
          </w:p>
        </w:tc>
      </w:tr>
      <w:tr w:rsidR="00260939" w:rsidRPr="00B72909" w14:paraId="4595D379" w14:textId="77777777" w:rsidTr="00260939">
        <w:trPr>
          <w:cantSplit/>
          <w:trHeight w:val="80"/>
        </w:trPr>
        <w:tc>
          <w:tcPr>
            <w:tcW w:w="709" w:type="dxa"/>
            <w:shd w:val="clear" w:color="auto" w:fill="DAEEF3" w:themeFill="accent5" w:themeFillTint="33"/>
            <w:vAlign w:val="center"/>
          </w:tcPr>
          <w:p w14:paraId="09B07DDA" w14:textId="3230EB7B" w:rsidR="00260939" w:rsidRPr="00FD497B" w:rsidRDefault="00260939" w:rsidP="00260939">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52D8CD37"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6245999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TOY ΤΟΠΙΚΟΥ ΟΡΓΑΝΙΣΜΟΥ </w:t>
            </w:r>
          </w:p>
          <w:p w14:paraId="2321EAD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ΕΓΓΕΙΩΝ ΒΕΛΤΙΩΣΕΩΝ (ΤΟΕΒ) ΚΥΜΙΝΩΝ - Ν. ΜΑΛΓΑΡΩΝ </w:t>
            </w:r>
          </w:p>
          <w:p w14:paraId="673AB0F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441  </w:t>
            </w:r>
          </w:p>
          <w:p w14:paraId="51A3C76D" w14:textId="77777777" w:rsidR="00260939" w:rsidRPr="00760B97" w:rsidRDefault="00260939" w:rsidP="00260939">
            <w:pPr>
              <w:rPr>
                <w:rFonts w:asciiTheme="minorHAnsi" w:hAnsiTheme="minorHAnsi" w:cstheme="minorHAnsi"/>
              </w:rPr>
            </w:pPr>
            <w:hyperlink r:id="rId103" w:history="1">
              <w:r w:rsidRPr="00760B97">
                <w:rPr>
                  <w:rStyle w:val="-"/>
                  <w:rFonts w:asciiTheme="minorHAnsi" w:hAnsiTheme="minorHAnsi" w:cstheme="minorHAnsi"/>
                  <w:u w:val="none"/>
                </w:rPr>
                <w:t>ΦΕΚ Τεύχος B’ 7764/31.12.2023</w:t>
              </w:r>
            </w:hyperlink>
          </w:p>
        </w:tc>
        <w:tc>
          <w:tcPr>
            <w:tcW w:w="5245" w:type="dxa"/>
            <w:shd w:val="clear" w:color="auto" w:fill="DAEEF3" w:themeFill="accent5" w:themeFillTint="33"/>
            <w:vAlign w:val="center"/>
          </w:tcPr>
          <w:p w14:paraId="13267652"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426D16">
              <w:rPr>
                <w:rFonts w:asciiTheme="minorHAnsi" w:hAnsiTheme="minorHAnsi" w:cstheme="minorHAnsi"/>
              </w:rPr>
              <w:t xml:space="preserve">Καθιέρωση εργασίας καθ’ υπέρβαση του υποχρεωτικού ωραρίου για το έτος 2024 στον Τοπικό Οργανισμό Εγγείων Βελτιώσεων (ΤΟΕΒ) Κυμίνων - Ν. Μαλγάρων. </w:t>
            </w:r>
          </w:p>
        </w:tc>
      </w:tr>
      <w:tr w:rsidR="00260939" w:rsidRPr="00B74197" w14:paraId="5382A1F9" w14:textId="77777777" w:rsidTr="00BE21A8">
        <w:trPr>
          <w:cantSplit/>
          <w:trHeight w:val="80"/>
        </w:trPr>
        <w:tc>
          <w:tcPr>
            <w:tcW w:w="709" w:type="dxa"/>
            <w:shd w:val="clear" w:color="auto" w:fill="auto"/>
            <w:vAlign w:val="center"/>
          </w:tcPr>
          <w:p w14:paraId="1FDE9ED4" w14:textId="19C69E29" w:rsidR="00260939" w:rsidRPr="00E5267F"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18</w:t>
            </w:r>
          </w:p>
        </w:tc>
        <w:tc>
          <w:tcPr>
            <w:tcW w:w="3827" w:type="dxa"/>
            <w:shd w:val="clear" w:color="auto" w:fill="auto"/>
          </w:tcPr>
          <w:p w14:paraId="3A7FE4A3"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ΜΥΚΟΝΟΥ </w:t>
            </w:r>
          </w:p>
          <w:p w14:paraId="57730ED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1242/2023  </w:t>
            </w:r>
          </w:p>
          <w:p w14:paraId="740D2ED6" w14:textId="77777777" w:rsidR="00260939" w:rsidRPr="00760B97" w:rsidRDefault="00260939" w:rsidP="00260939">
            <w:pPr>
              <w:rPr>
                <w:rFonts w:asciiTheme="minorHAnsi" w:hAnsiTheme="minorHAnsi" w:cstheme="minorHAnsi"/>
              </w:rPr>
            </w:pPr>
            <w:hyperlink r:id="rId104" w:history="1">
              <w:r w:rsidRPr="00760B97">
                <w:rPr>
                  <w:rStyle w:val="-"/>
                  <w:rFonts w:asciiTheme="minorHAnsi" w:hAnsiTheme="minorHAnsi" w:cstheme="minorHAnsi"/>
                  <w:u w:val="none"/>
                </w:rPr>
                <w:t>ΦΕΚ Τεύχος B’ 7764/31.12.2023</w:t>
              </w:r>
            </w:hyperlink>
          </w:p>
        </w:tc>
        <w:tc>
          <w:tcPr>
            <w:tcW w:w="5245" w:type="dxa"/>
            <w:shd w:val="clear" w:color="auto" w:fill="auto"/>
            <w:vAlign w:val="center"/>
          </w:tcPr>
          <w:p w14:paraId="38CAB4B0" w14:textId="77777777" w:rsidR="00260939" w:rsidRPr="003E1F57" w:rsidRDefault="00260939" w:rsidP="00260939">
            <w:pPr>
              <w:suppressAutoHyphens w:val="0"/>
              <w:autoSpaceDE w:val="0"/>
              <w:autoSpaceDN w:val="0"/>
              <w:adjustRightInd w:val="0"/>
              <w:jc w:val="both"/>
              <w:rPr>
                <w:rFonts w:asciiTheme="minorHAnsi" w:hAnsiTheme="minorHAnsi" w:cstheme="minorHAnsi"/>
              </w:rPr>
            </w:pPr>
            <w:r w:rsidRPr="00426D16">
              <w:rPr>
                <w:rFonts w:asciiTheme="minorHAnsi" w:hAnsiTheme="minorHAnsi" w:cstheme="minorHAnsi"/>
              </w:rPr>
              <w:t xml:space="preserve">Καθιέρωση και κατανομή υπερωριακής εργασίας με αμοιβή, πέραν του κανονικού ωραρίου των υπαλλήλων του Δήμου Μυκόνου για το έτος 2024. </w:t>
            </w:r>
          </w:p>
        </w:tc>
      </w:tr>
      <w:tr w:rsidR="00260939" w:rsidRPr="00B74197" w14:paraId="46754177" w14:textId="77777777" w:rsidTr="00260939">
        <w:trPr>
          <w:cantSplit/>
          <w:trHeight w:val="80"/>
        </w:trPr>
        <w:tc>
          <w:tcPr>
            <w:tcW w:w="709" w:type="dxa"/>
            <w:shd w:val="clear" w:color="auto" w:fill="DAEEF3" w:themeFill="accent5" w:themeFillTint="33"/>
            <w:vAlign w:val="center"/>
          </w:tcPr>
          <w:p w14:paraId="558CA5B9" w14:textId="73AE4184"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19</w:t>
            </w:r>
          </w:p>
        </w:tc>
        <w:tc>
          <w:tcPr>
            <w:tcW w:w="3827" w:type="dxa"/>
            <w:shd w:val="clear" w:color="auto" w:fill="DAEEF3" w:themeFill="accent5" w:themeFillTint="33"/>
          </w:tcPr>
          <w:p w14:paraId="0FBE8300" w14:textId="77777777" w:rsidR="00260939" w:rsidRDefault="00260939" w:rsidP="00260939">
            <w:pPr>
              <w:rPr>
                <w:rFonts w:asciiTheme="minorHAnsi" w:hAnsiTheme="minorHAnsi" w:cstheme="minorHAnsi"/>
              </w:rPr>
            </w:pPr>
          </w:p>
          <w:p w14:paraId="1AB453D8" w14:textId="77777777" w:rsidR="00260939" w:rsidRDefault="00260939" w:rsidP="00260939">
            <w:pPr>
              <w:rPr>
                <w:rFonts w:asciiTheme="minorHAnsi" w:hAnsiTheme="minorHAnsi" w:cstheme="minorHAnsi"/>
              </w:rPr>
            </w:pPr>
          </w:p>
          <w:p w14:paraId="13014BD4" w14:textId="77777777" w:rsidR="00260939" w:rsidRDefault="00260939" w:rsidP="00260939">
            <w:pPr>
              <w:rPr>
                <w:rFonts w:asciiTheme="minorHAnsi" w:hAnsiTheme="minorHAnsi" w:cstheme="minorHAnsi"/>
              </w:rPr>
            </w:pPr>
          </w:p>
          <w:p w14:paraId="33C6CCF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ΜΥΚΟΝΟΥ </w:t>
            </w:r>
          </w:p>
          <w:p w14:paraId="6CB32954"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1243/2023  </w:t>
            </w:r>
          </w:p>
          <w:p w14:paraId="30455B6D" w14:textId="77777777" w:rsidR="00260939" w:rsidRPr="00760B97" w:rsidRDefault="00260939" w:rsidP="00260939">
            <w:pPr>
              <w:rPr>
                <w:rFonts w:asciiTheme="minorHAnsi" w:hAnsiTheme="minorHAnsi" w:cstheme="minorHAnsi"/>
              </w:rPr>
            </w:pPr>
            <w:hyperlink r:id="rId105" w:history="1">
              <w:r w:rsidRPr="00760B97">
                <w:rPr>
                  <w:rStyle w:val="-"/>
                  <w:rFonts w:asciiTheme="minorHAnsi" w:hAnsiTheme="minorHAnsi" w:cstheme="minorHAnsi"/>
                  <w:u w:val="none"/>
                </w:rPr>
                <w:t>ΦΕΚ Τεύχος B’ 7764/31.12.2023</w:t>
              </w:r>
            </w:hyperlink>
          </w:p>
        </w:tc>
        <w:tc>
          <w:tcPr>
            <w:tcW w:w="5245" w:type="dxa"/>
            <w:shd w:val="clear" w:color="auto" w:fill="DAEEF3" w:themeFill="accent5" w:themeFillTint="33"/>
            <w:vAlign w:val="center"/>
          </w:tcPr>
          <w:p w14:paraId="6FD12B41" w14:textId="77777777" w:rsidR="00260939" w:rsidRPr="001720FD" w:rsidRDefault="00260939" w:rsidP="00260939">
            <w:pPr>
              <w:suppressAutoHyphens w:val="0"/>
              <w:autoSpaceDE w:val="0"/>
              <w:autoSpaceDN w:val="0"/>
              <w:adjustRightInd w:val="0"/>
              <w:jc w:val="both"/>
              <w:rPr>
                <w:rFonts w:asciiTheme="minorHAnsi" w:hAnsiTheme="minorHAnsi" w:cstheme="minorHAnsi"/>
              </w:rPr>
            </w:pPr>
            <w:r w:rsidRPr="00426D16">
              <w:rPr>
                <w:rFonts w:asciiTheme="minorHAnsi" w:hAnsiTheme="minorHAnsi" w:cstheme="minorHAnsi"/>
              </w:rPr>
              <w:t>Καθιέρωση υπερωριακής εργασίας με αμοιβή, πέραν του κανονικού ωραρίου για τον Ληξίαρχο του Δήμου Μυκόνου, τους Επιστημονικούς/Ειδικούς Συνεργάτες του Δημάρχου Μυκόνου, τους μονίμους υπαλλήλους των υπηρεσιών του Δήμου Μυκόνου -Διοικητικής, Οικονομικής και Τεχνικής Υπηρεσίας-, καθώς και τους υπαλλήλους που τηρούν τα πρακτικά των συνεδριάσεων του Δημοτικού Συμβουλίου</w:t>
            </w:r>
            <w:r>
              <w:rPr>
                <w:rFonts w:asciiTheme="minorHAnsi" w:hAnsiTheme="minorHAnsi" w:cstheme="minorHAnsi"/>
              </w:rPr>
              <w:t xml:space="preserve"> </w:t>
            </w:r>
            <w:r w:rsidRPr="00426D16">
              <w:rPr>
                <w:rFonts w:asciiTheme="minorHAnsi" w:hAnsiTheme="minorHAnsi" w:cstheme="minorHAnsi"/>
              </w:rPr>
              <w:t xml:space="preserve">- Δημοτικής Επιτροπής και Κοινοτήτων. </w:t>
            </w:r>
          </w:p>
        </w:tc>
      </w:tr>
      <w:tr w:rsidR="00260939" w:rsidRPr="00B74197" w14:paraId="417E7618" w14:textId="77777777" w:rsidTr="00BE21A8">
        <w:trPr>
          <w:cantSplit/>
          <w:trHeight w:val="80"/>
        </w:trPr>
        <w:tc>
          <w:tcPr>
            <w:tcW w:w="709" w:type="dxa"/>
            <w:shd w:val="clear" w:color="auto" w:fill="auto"/>
            <w:vAlign w:val="center"/>
          </w:tcPr>
          <w:p w14:paraId="1B5D5EF4" w14:textId="7F144EC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20</w:t>
            </w:r>
          </w:p>
        </w:tc>
        <w:tc>
          <w:tcPr>
            <w:tcW w:w="3827" w:type="dxa"/>
            <w:shd w:val="clear" w:color="auto" w:fill="auto"/>
          </w:tcPr>
          <w:p w14:paraId="68107F9E"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ΔΥΤΙΚΗΣ ΜΑΝΗΣ </w:t>
            </w:r>
          </w:p>
          <w:p w14:paraId="5BFCCD74"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378 </w:t>
            </w:r>
          </w:p>
          <w:p w14:paraId="0C62BB0D" w14:textId="77777777" w:rsidR="00260939" w:rsidRPr="00760B97" w:rsidRDefault="00260939" w:rsidP="00260939">
            <w:pPr>
              <w:rPr>
                <w:rFonts w:asciiTheme="minorHAnsi" w:hAnsiTheme="minorHAnsi" w:cstheme="minorHAnsi"/>
              </w:rPr>
            </w:pPr>
            <w:hyperlink r:id="rId106" w:history="1">
              <w:r w:rsidRPr="00760B97">
                <w:rPr>
                  <w:rStyle w:val="-"/>
                  <w:rFonts w:asciiTheme="minorHAnsi" w:hAnsiTheme="minorHAnsi" w:cstheme="minorHAnsi"/>
                  <w:u w:val="none"/>
                </w:rPr>
                <w:t>ΦΕΚ Τεύχος B’ 7765/31.12.2023</w:t>
              </w:r>
            </w:hyperlink>
          </w:p>
        </w:tc>
        <w:tc>
          <w:tcPr>
            <w:tcW w:w="5245" w:type="dxa"/>
            <w:shd w:val="clear" w:color="auto" w:fill="auto"/>
            <w:vAlign w:val="center"/>
          </w:tcPr>
          <w:p w14:paraId="42AEA861" w14:textId="77777777" w:rsidR="00260939" w:rsidRPr="001720FD" w:rsidRDefault="00260939" w:rsidP="00260939">
            <w:pPr>
              <w:suppressAutoHyphens w:val="0"/>
              <w:autoSpaceDE w:val="0"/>
              <w:autoSpaceDN w:val="0"/>
              <w:adjustRightInd w:val="0"/>
              <w:jc w:val="both"/>
              <w:rPr>
                <w:rFonts w:asciiTheme="minorHAnsi" w:hAnsiTheme="minorHAnsi" w:cstheme="minorHAnsi"/>
              </w:rPr>
            </w:pPr>
            <w:r w:rsidRPr="00487D0A">
              <w:rPr>
                <w:rFonts w:asciiTheme="minorHAnsi" w:hAnsiTheme="minorHAnsi" w:cstheme="minorHAnsi"/>
              </w:rPr>
              <w:t xml:space="preserve">Καθιέρωση υπερωριακής απασχόλησης των μονίμων και Ιδιωτικού Δικαίου Αορίστου Χρόνου υπαλλήλων του Δήμου Δυτικής Μάνης για το έτος 2024. </w:t>
            </w:r>
          </w:p>
        </w:tc>
      </w:tr>
      <w:tr w:rsidR="00260939" w:rsidRPr="001328DA" w14:paraId="7ED04D99" w14:textId="77777777" w:rsidTr="00260939">
        <w:trPr>
          <w:cantSplit/>
          <w:trHeight w:val="80"/>
        </w:trPr>
        <w:tc>
          <w:tcPr>
            <w:tcW w:w="709" w:type="dxa"/>
            <w:shd w:val="clear" w:color="auto" w:fill="DAEEF3" w:themeFill="accent5" w:themeFillTint="33"/>
            <w:vAlign w:val="center"/>
          </w:tcPr>
          <w:p w14:paraId="04E1AC96" w14:textId="491E07DF"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DAEEF3" w:themeFill="accent5" w:themeFillTint="33"/>
          </w:tcPr>
          <w:p w14:paraId="60A69A4E" w14:textId="77777777" w:rsidR="00260939" w:rsidRPr="00F22C65" w:rsidRDefault="00260939" w:rsidP="00260939">
            <w:pPr>
              <w:rPr>
                <w:rFonts w:asciiTheme="minorHAnsi" w:hAnsiTheme="minorHAnsi" w:cstheme="minorHAnsi"/>
              </w:rPr>
            </w:pPr>
          </w:p>
          <w:p w14:paraId="727A9BCB" w14:textId="77777777" w:rsidR="00260939" w:rsidRPr="00F22C65" w:rsidRDefault="00260939" w:rsidP="00260939">
            <w:pPr>
              <w:rPr>
                <w:rFonts w:asciiTheme="minorHAnsi" w:hAnsiTheme="minorHAnsi" w:cstheme="minorHAnsi"/>
              </w:rPr>
            </w:pPr>
          </w:p>
          <w:p w14:paraId="64B7A571"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 ΔΙΟΙΚΗΤΙΚΟ ΣΥΜΒΟΥΛΙΟ </w:t>
            </w:r>
          </w:p>
          <w:p w14:paraId="7452D310"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ΤΟΥ ΚΕΝΤΡΟΥ ΚΟΙΝΩΝΙΚΗΣ ΠΡΟΝΟΙΑΣ ΠΕΡΙΦΕΡΕΙΑΣ ΗΠΕΙΡΟΥ </w:t>
            </w:r>
          </w:p>
          <w:p w14:paraId="2878060C"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4506 </w:t>
            </w:r>
          </w:p>
          <w:p w14:paraId="1F8CD04E" w14:textId="77777777" w:rsidR="00260939" w:rsidRPr="00F22C65" w:rsidRDefault="00260939" w:rsidP="00260939">
            <w:pPr>
              <w:rPr>
                <w:rFonts w:asciiTheme="minorHAnsi" w:hAnsiTheme="minorHAnsi" w:cstheme="minorHAnsi"/>
              </w:rPr>
            </w:pPr>
            <w:hyperlink r:id="rId107" w:history="1">
              <w:r w:rsidRPr="00F22C65">
                <w:rPr>
                  <w:rStyle w:val="-"/>
                  <w:rFonts w:asciiTheme="minorHAnsi" w:hAnsiTheme="minorHAnsi" w:cstheme="minorHAnsi"/>
                  <w:u w:val="none"/>
                </w:rPr>
                <w:t>Τεύχος B’ 7771/31.12.2023</w:t>
              </w:r>
            </w:hyperlink>
          </w:p>
        </w:tc>
        <w:tc>
          <w:tcPr>
            <w:tcW w:w="5245" w:type="dxa"/>
            <w:shd w:val="clear" w:color="auto" w:fill="DAEEF3" w:themeFill="accent5" w:themeFillTint="33"/>
            <w:vAlign w:val="center"/>
          </w:tcPr>
          <w:p w14:paraId="782000EC"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έκτακτου επικουρικού προσωπικού, των Παραρτημάτων του Κέντρου Κοινωνικής Πρόνοιας Περιφέρειας Ηπείρου, που προσλήφθηκε για την αντιμετώπιση εκτάκτων αναγκών, από την εμφάνιση και διάδοση στην χώρα μας του κορωνοϊού COVID-19, για το χρονικό διάστημα από 01.01.2024 μέχρι 30.06.2024 οικ. έτους 2024. </w:t>
            </w:r>
          </w:p>
        </w:tc>
      </w:tr>
      <w:tr w:rsidR="00260939" w:rsidRPr="00B72909" w14:paraId="4E26BF88" w14:textId="77777777" w:rsidTr="00BE21A8">
        <w:trPr>
          <w:cantSplit/>
          <w:trHeight w:val="80"/>
        </w:trPr>
        <w:tc>
          <w:tcPr>
            <w:tcW w:w="709" w:type="dxa"/>
            <w:shd w:val="clear" w:color="auto" w:fill="auto"/>
            <w:vAlign w:val="center"/>
          </w:tcPr>
          <w:p w14:paraId="183DEE21" w14:textId="2020D40D" w:rsidR="00260939" w:rsidRPr="004751B7" w:rsidRDefault="00260939" w:rsidP="00260939">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auto"/>
          </w:tcPr>
          <w:p w14:paraId="1AE53218"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 ΔΙΟΙΚΗΤΙΚΟ ΣΥΜΒΟΥΛΙΟ </w:t>
            </w:r>
          </w:p>
          <w:p w14:paraId="65BF8ED8"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ΤΟΥ ΚΕΝΤΡΟΥ ΚΟΙΝΩΝΙΚΗΣ ΠΡΟΝΟΙΑΣ ΠΕΡΙΦΕΡΕΙΑΣ ΗΠΕΙΡΟΥ </w:t>
            </w:r>
          </w:p>
          <w:p w14:paraId="00D7E34B"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4507 </w:t>
            </w:r>
          </w:p>
          <w:p w14:paraId="75375A28" w14:textId="77777777" w:rsidR="00260939" w:rsidRPr="00F22C65" w:rsidRDefault="00260939" w:rsidP="00260939">
            <w:pPr>
              <w:rPr>
                <w:rFonts w:asciiTheme="minorHAnsi" w:hAnsiTheme="minorHAnsi" w:cstheme="minorHAnsi"/>
              </w:rPr>
            </w:pPr>
            <w:hyperlink r:id="rId108" w:history="1">
              <w:r w:rsidRPr="00F22C65">
                <w:rPr>
                  <w:rStyle w:val="-"/>
                  <w:rFonts w:asciiTheme="minorHAnsi" w:hAnsiTheme="minorHAnsi" w:cstheme="minorHAnsi"/>
                  <w:u w:val="none"/>
                </w:rPr>
                <w:t>Τεύχος B’ 7771/31.12.2023</w:t>
              </w:r>
            </w:hyperlink>
          </w:p>
        </w:tc>
        <w:tc>
          <w:tcPr>
            <w:tcW w:w="5245" w:type="dxa"/>
            <w:shd w:val="clear" w:color="auto" w:fill="auto"/>
            <w:vAlign w:val="center"/>
          </w:tcPr>
          <w:p w14:paraId="678AAD49"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τακτικού προσωπικού του Κέντρου και των Παραρτημάτων του Κέντρου Κοινωνικής Πρόνοιας Περιφέρειας Ηπείρου οικ. έτους 2024. </w:t>
            </w:r>
          </w:p>
        </w:tc>
      </w:tr>
      <w:tr w:rsidR="00260939" w:rsidRPr="001F44A0" w14:paraId="4227790C" w14:textId="77777777" w:rsidTr="00260939">
        <w:trPr>
          <w:cantSplit/>
          <w:trHeight w:val="80"/>
        </w:trPr>
        <w:tc>
          <w:tcPr>
            <w:tcW w:w="709" w:type="dxa"/>
            <w:shd w:val="clear" w:color="auto" w:fill="DAEEF3" w:themeFill="accent5" w:themeFillTint="33"/>
            <w:vAlign w:val="center"/>
          </w:tcPr>
          <w:p w14:paraId="3F8EA178" w14:textId="2673A8A0"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5DD542FF" w14:textId="77777777" w:rsidR="00260939" w:rsidRPr="00F22C65" w:rsidRDefault="00260939" w:rsidP="00260939">
            <w:pPr>
              <w:rPr>
                <w:rFonts w:asciiTheme="minorHAnsi" w:hAnsiTheme="minorHAnsi" w:cstheme="minorHAnsi"/>
              </w:rPr>
            </w:pPr>
          </w:p>
          <w:p w14:paraId="597818A3"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 ΔΙΟΙΚΗΤΙΚΟ ΣΥΜΒΟΥΛΙΟ </w:t>
            </w:r>
          </w:p>
          <w:p w14:paraId="6F56038C"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ΤΟΥ ΚΕΝΤΡΟΥ ΚΟΙΝΩΝΙΚΗΣ ΠΡΟΝΟΙΑΣ ΠΕΡΙΦΕΡΕΙΑΣ ΗΠΕΙΡΟΥ </w:t>
            </w:r>
          </w:p>
          <w:p w14:paraId="51D305F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4508 </w:t>
            </w:r>
          </w:p>
          <w:p w14:paraId="2799F675" w14:textId="77777777" w:rsidR="00260939" w:rsidRPr="00F22C65" w:rsidRDefault="00260939" w:rsidP="00260939">
            <w:pPr>
              <w:rPr>
                <w:rFonts w:asciiTheme="minorHAnsi" w:hAnsiTheme="minorHAnsi" w:cstheme="minorHAnsi"/>
              </w:rPr>
            </w:pPr>
            <w:hyperlink r:id="rId109" w:history="1">
              <w:r w:rsidRPr="00F22C65">
                <w:rPr>
                  <w:rStyle w:val="-"/>
                  <w:rFonts w:asciiTheme="minorHAnsi" w:hAnsiTheme="minorHAnsi" w:cstheme="minorHAnsi"/>
                  <w:u w:val="none"/>
                </w:rPr>
                <w:t>Τεύχος B’ 7771/31.12.2023</w:t>
              </w:r>
            </w:hyperlink>
          </w:p>
        </w:tc>
        <w:tc>
          <w:tcPr>
            <w:tcW w:w="5245" w:type="dxa"/>
            <w:shd w:val="clear" w:color="auto" w:fill="DAEEF3" w:themeFill="accent5" w:themeFillTint="33"/>
            <w:vAlign w:val="center"/>
          </w:tcPr>
          <w:p w14:paraId="5890B2C8"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Έγκριση καθιέρωσης νυχτερινής εργασίας και εργασίας κατά τις Κυριακές και εξαιρέσιμες ημέρες προς συμπλήρωση του υποχρεωτικού ωραρίου του επικουρικού προσωπικού του Παραρτήματος ΑμεΑ Ιωαννίνων «Ο Νεομάρτυς Γεώργιος» του Κέντρου Κοινωνικής Πρόνοιας Περιφέρειας Ηπείρου για το χρονικό διάστημα από 01.01.2024 μέχρι και 16.02.2024, οικ. έτους 2024. </w:t>
            </w:r>
          </w:p>
        </w:tc>
      </w:tr>
      <w:tr w:rsidR="00260939" w:rsidRPr="001328DA" w14:paraId="456046D1" w14:textId="77777777" w:rsidTr="00BE21A8">
        <w:trPr>
          <w:cantSplit/>
          <w:trHeight w:val="80"/>
        </w:trPr>
        <w:tc>
          <w:tcPr>
            <w:tcW w:w="709" w:type="dxa"/>
            <w:shd w:val="clear" w:color="auto" w:fill="auto"/>
            <w:vAlign w:val="center"/>
          </w:tcPr>
          <w:p w14:paraId="3203FF7A" w14:textId="3E18DAEA"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24</w:t>
            </w:r>
          </w:p>
        </w:tc>
        <w:tc>
          <w:tcPr>
            <w:tcW w:w="3827" w:type="dxa"/>
            <w:shd w:val="clear" w:color="auto" w:fill="auto"/>
          </w:tcPr>
          <w:p w14:paraId="5E6CBC77"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Ο ΓΡΑΜΜΑΤΕΑΣ ΑΠΟΚΕΝΤΡΩΜΕΝΗΣ ΔΙΟΙΚΗΣΗΣ ΠΕΛΟΠΟΝΝΗΣΟΥ, </w:t>
            </w:r>
          </w:p>
          <w:p w14:paraId="0C871692"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ΔΥΤΙΚΗΣ ΕΛΛΑΔΑΣ ΚΑΙ ΙΟΝΙΟΥ </w:t>
            </w:r>
          </w:p>
          <w:p w14:paraId="3579A3C0"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111131 </w:t>
            </w:r>
          </w:p>
          <w:p w14:paraId="168BC5E2" w14:textId="77777777" w:rsidR="00260939" w:rsidRPr="000B54F1" w:rsidRDefault="00260939" w:rsidP="00260939">
            <w:pPr>
              <w:rPr>
                <w:rFonts w:asciiTheme="minorHAnsi" w:hAnsiTheme="minorHAnsi" w:cstheme="minorHAnsi"/>
                <w:lang w:val="en-US"/>
              </w:rPr>
            </w:pPr>
            <w:hyperlink r:id="rId110" w:history="1">
              <w:r w:rsidRPr="000B54F1">
                <w:rPr>
                  <w:rStyle w:val="-"/>
                  <w:rFonts w:asciiTheme="minorHAnsi" w:hAnsiTheme="minorHAnsi" w:cstheme="minorHAnsi"/>
                  <w:u w:val="none"/>
                </w:rPr>
                <w:t>ΦΕΚ Τεύχος B’ 7778/31.12.2023</w:t>
              </w:r>
            </w:hyperlink>
          </w:p>
        </w:tc>
        <w:tc>
          <w:tcPr>
            <w:tcW w:w="5245" w:type="dxa"/>
            <w:shd w:val="clear" w:color="auto" w:fill="auto"/>
            <w:vAlign w:val="center"/>
          </w:tcPr>
          <w:p w14:paraId="0B332D5F" w14:textId="77777777"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Καθορισμός ωραρίου εργασίας σε 24ωρη βάση, καθώς και κατά τις Κυριακές και εξαιρέσιμες ημέρες, των υπαλλήλων που εργάζονται στις υπηρεσίες της Περιφέρειας Δυτικής Ελλάδας. </w:t>
            </w:r>
          </w:p>
        </w:tc>
      </w:tr>
      <w:tr w:rsidR="00260939" w:rsidRPr="00B74197" w14:paraId="258D2B7E" w14:textId="77777777" w:rsidTr="00260939">
        <w:trPr>
          <w:cantSplit/>
          <w:trHeight w:val="80"/>
        </w:trPr>
        <w:tc>
          <w:tcPr>
            <w:tcW w:w="709" w:type="dxa"/>
            <w:shd w:val="clear" w:color="auto" w:fill="DAEEF3" w:themeFill="accent5" w:themeFillTint="33"/>
            <w:vAlign w:val="center"/>
          </w:tcPr>
          <w:p w14:paraId="18EF1EE2" w14:textId="5A932636" w:rsidR="00260939" w:rsidRPr="00E5267F" w:rsidRDefault="00260939" w:rsidP="00260939">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DAEEF3" w:themeFill="accent5" w:themeFillTint="33"/>
          </w:tcPr>
          <w:p w14:paraId="0FF1B68B" w14:textId="77777777" w:rsidR="00260939" w:rsidRDefault="00260939" w:rsidP="00260939">
            <w:pPr>
              <w:rPr>
                <w:rFonts w:asciiTheme="minorHAnsi" w:hAnsiTheme="minorHAnsi" w:cstheme="minorHAnsi"/>
              </w:rPr>
            </w:pPr>
          </w:p>
          <w:p w14:paraId="362DA97D" w14:textId="77777777" w:rsidR="00260939" w:rsidRDefault="00260939" w:rsidP="00260939">
            <w:pPr>
              <w:rPr>
                <w:rFonts w:asciiTheme="minorHAnsi" w:hAnsiTheme="minorHAnsi" w:cstheme="minorHAnsi"/>
              </w:rPr>
            </w:pPr>
          </w:p>
          <w:p w14:paraId="3F695F57" w14:textId="46F4BE19" w:rsidR="00260939" w:rsidRPr="000205B8" w:rsidRDefault="00260939" w:rsidP="00260939">
            <w:pPr>
              <w:rPr>
                <w:rFonts w:asciiTheme="minorHAnsi" w:hAnsiTheme="minorHAnsi" w:cstheme="minorHAnsi"/>
              </w:rPr>
            </w:pPr>
            <w:r w:rsidRPr="000205B8">
              <w:rPr>
                <w:rFonts w:asciiTheme="minorHAnsi" w:hAnsiTheme="minorHAnsi" w:cstheme="minorHAnsi"/>
              </w:rPr>
              <w:t xml:space="preserve">Ο ΔΙΟΙΚΗΤΗΣ ΤΗΣ 3ης ΥΓΕΙΟΝΟΜΙΚΗΣ ΠΕΡΙΦΕΡΕΙΑΣ ΜΑΚΕΔΟΝΙΑΣ </w:t>
            </w:r>
          </w:p>
          <w:p w14:paraId="487B73B5" w14:textId="77777777" w:rsidR="00260939" w:rsidRPr="000205B8" w:rsidRDefault="00260939" w:rsidP="00260939">
            <w:pPr>
              <w:rPr>
                <w:rFonts w:asciiTheme="minorHAnsi" w:hAnsiTheme="minorHAnsi" w:cstheme="minorHAnsi"/>
              </w:rPr>
            </w:pPr>
            <w:r w:rsidRPr="000205B8">
              <w:rPr>
                <w:rFonts w:asciiTheme="minorHAnsi" w:hAnsiTheme="minorHAnsi" w:cstheme="minorHAnsi"/>
              </w:rPr>
              <w:t xml:space="preserve">Αριθμ. 1208  </w:t>
            </w:r>
          </w:p>
          <w:p w14:paraId="3724B36A" w14:textId="4312BE32" w:rsidR="00260939" w:rsidRPr="00760B97" w:rsidRDefault="00260939" w:rsidP="00260939">
            <w:pPr>
              <w:rPr>
                <w:rFonts w:asciiTheme="minorHAnsi" w:hAnsiTheme="minorHAnsi" w:cstheme="minorHAnsi"/>
              </w:rPr>
            </w:pPr>
            <w:hyperlink r:id="rId111" w:history="1">
              <w:r w:rsidRPr="00760B97">
                <w:rPr>
                  <w:rStyle w:val="-"/>
                  <w:rFonts w:asciiTheme="minorHAnsi" w:hAnsiTheme="minorHAnsi" w:cstheme="minorHAnsi"/>
                  <w:u w:val="none"/>
                </w:rPr>
                <w:t>ΦΕΚ Τεύχος B’ 160/15.01.2024</w:t>
              </w:r>
            </w:hyperlink>
          </w:p>
        </w:tc>
        <w:tc>
          <w:tcPr>
            <w:tcW w:w="5245" w:type="dxa"/>
            <w:shd w:val="clear" w:color="auto" w:fill="DAEEF3" w:themeFill="accent5" w:themeFillTint="33"/>
            <w:vAlign w:val="center"/>
          </w:tcPr>
          <w:p w14:paraId="1603A993" w14:textId="41175D07" w:rsidR="00260939" w:rsidRPr="0051312A" w:rsidRDefault="00260939" w:rsidP="00260939">
            <w:pPr>
              <w:suppressAutoHyphens w:val="0"/>
              <w:autoSpaceDE w:val="0"/>
              <w:autoSpaceDN w:val="0"/>
              <w:adjustRightInd w:val="0"/>
              <w:jc w:val="both"/>
              <w:rPr>
                <w:rFonts w:asciiTheme="minorHAnsi" w:hAnsiTheme="minorHAnsi" w:cstheme="minorHAnsi"/>
              </w:rPr>
            </w:pPr>
            <w:r w:rsidRPr="000205B8">
              <w:rPr>
                <w:rFonts w:asciiTheme="minorHAnsi" w:hAnsiTheme="minorHAnsi" w:cstheme="minorHAnsi"/>
              </w:rPr>
              <w:t xml:space="preserve">Έγκριση υπερωριακής απασχόλησης καθώς και νυχτερινής εργάσιμων και ημερήσιας ή νυχτερινής απασχόλησης Κυριακών και εξαιρέσιμων ημερών, τόσο καθ’ υπέρβαση του υποχρεωτικού ωραρίου όσο και προς συμπλήρωση του υποχρεωτικού ωραρίου, των μονίμων και με σχέση εργασίας ΙΔΟΧ υπαλλήλων των Μονάδων Πρωτοβάθμιας Φροντίδας Υγείας, αρμοδιότητας της Διοίκησης της 3ης Υγειονομικής Περιφέρειας Μακεδονίας για το έτος 2024. </w:t>
            </w:r>
          </w:p>
        </w:tc>
      </w:tr>
      <w:tr w:rsidR="00260939" w:rsidRPr="001328DA" w14:paraId="566E6963" w14:textId="77777777" w:rsidTr="00260939">
        <w:trPr>
          <w:cantSplit/>
          <w:trHeight w:val="80"/>
        </w:trPr>
        <w:tc>
          <w:tcPr>
            <w:tcW w:w="709" w:type="dxa"/>
            <w:shd w:val="clear" w:color="auto" w:fill="auto"/>
            <w:vAlign w:val="center"/>
          </w:tcPr>
          <w:p w14:paraId="4BD00659" w14:textId="5A2DD256"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auto"/>
          </w:tcPr>
          <w:p w14:paraId="78D6E2C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509AA079"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3858BFB8" w14:textId="66C5E2CC"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3FBFB81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10187 </w:t>
            </w:r>
          </w:p>
          <w:p w14:paraId="7608E1AD" w14:textId="3905C6FC" w:rsidR="00260939" w:rsidRPr="00760B97" w:rsidRDefault="00260939" w:rsidP="00260939">
            <w:pPr>
              <w:rPr>
                <w:rFonts w:asciiTheme="minorHAnsi" w:hAnsiTheme="minorHAnsi" w:cstheme="minorHAnsi"/>
              </w:rPr>
            </w:pPr>
            <w:hyperlink r:id="rId112" w:history="1">
              <w:r w:rsidRPr="00760B97">
                <w:rPr>
                  <w:rStyle w:val="-"/>
                  <w:rFonts w:asciiTheme="minorHAnsi" w:hAnsiTheme="minorHAnsi" w:cstheme="minorHAnsi"/>
                  <w:u w:val="none"/>
                </w:rPr>
                <w:t>ΦΕΚ Τεύχος B’ 166/15.01.2024</w:t>
              </w:r>
            </w:hyperlink>
          </w:p>
        </w:tc>
        <w:tc>
          <w:tcPr>
            <w:tcW w:w="5245" w:type="dxa"/>
            <w:shd w:val="clear" w:color="auto" w:fill="auto"/>
            <w:vAlign w:val="center"/>
          </w:tcPr>
          <w:p w14:paraId="4DC695D2" w14:textId="2DAF84B8" w:rsidR="00260939" w:rsidRPr="008920DD"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υπαλλήλους που υπηρετούν με διάθεση στο Ιδιαίτερο Γραφείο Γενικής Γραμματέως Σύγχρονου Πολιτισμού του Υπουργείου Πολιτισμού και δεν καλύπτουν οργανικές θέσεις. </w:t>
            </w:r>
          </w:p>
        </w:tc>
      </w:tr>
      <w:tr w:rsidR="00260939" w:rsidRPr="001328DA" w14:paraId="0AFF5658" w14:textId="77777777" w:rsidTr="00260939">
        <w:trPr>
          <w:cantSplit/>
          <w:trHeight w:val="80"/>
        </w:trPr>
        <w:tc>
          <w:tcPr>
            <w:tcW w:w="709" w:type="dxa"/>
            <w:shd w:val="clear" w:color="auto" w:fill="DAEEF3" w:themeFill="accent5" w:themeFillTint="33"/>
            <w:vAlign w:val="center"/>
          </w:tcPr>
          <w:p w14:paraId="67430522" w14:textId="2AEB1C96"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27</w:t>
            </w:r>
          </w:p>
        </w:tc>
        <w:tc>
          <w:tcPr>
            <w:tcW w:w="3827" w:type="dxa"/>
            <w:shd w:val="clear" w:color="auto" w:fill="DAEEF3" w:themeFill="accent5" w:themeFillTint="33"/>
          </w:tcPr>
          <w:p w14:paraId="60B78CF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44AA3FB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41835226" w14:textId="7CA7991F"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65F3445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10195 </w:t>
            </w:r>
          </w:p>
          <w:p w14:paraId="7777C40A" w14:textId="40916A7D" w:rsidR="00260939" w:rsidRPr="00760B97" w:rsidRDefault="00260939" w:rsidP="00260939">
            <w:pPr>
              <w:rPr>
                <w:rFonts w:asciiTheme="minorHAnsi" w:hAnsiTheme="minorHAnsi" w:cstheme="minorHAnsi"/>
              </w:rPr>
            </w:pPr>
            <w:hyperlink r:id="rId113" w:history="1">
              <w:r w:rsidRPr="00760B97">
                <w:rPr>
                  <w:rStyle w:val="-"/>
                  <w:rFonts w:asciiTheme="minorHAnsi" w:hAnsiTheme="minorHAnsi" w:cstheme="minorHAnsi"/>
                  <w:u w:val="none"/>
                </w:rPr>
                <w:t>ΦΕΚ Τεύχος B’ 166/15.01.2024</w:t>
              </w:r>
            </w:hyperlink>
          </w:p>
        </w:tc>
        <w:tc>
          <w:tcPr>
            <w:tcW w:w="5245" w:type="dxa"/>
            <w:shd w:val="clear" w:color="auto" w:fill="DAEEF3" w:themeFill="accent5" w:themeFillTint="33"/>
            <w:vAlign w:val="center"/>
          </w:tcPr>
          <w:p w14:paraId="48A8B39C" w14:textId="25AF0FAF" w:rsidR="00260939" w:rsidRPr="003E1F57"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υπαλλήλους που υπηρετούν στο Γραφείο Υπηρεσιακού Γραμματέα του Υπουργείου Πολιτισμού. </w:t>
            </w:r>
          </w:p>
        </w:tc>
      </w:tr>
      <w:tr w:rsidR="00260939" w:rsidRPr="001328DA" w14:paraId="2FC73B87" w14:textId="77777777" w:rsidTr="00B96818">
        <w:trPr>
          <w:cantSplit/>
          <w:trHeight w:val="80"/>
        </w:trPr>
        <w:tc>
          <w:tcPr>
            <w:tcW w:w="709" w:type="dxa"/>
            <w:shd w:val="clear" w:color="auto" w:fill="auto"/>
            <w:vAlign w:val="center"/>
          </w:tcPr>
          <w:p w14:paraId="188730BB" w14:textId="18B47D3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05B32387"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327B1EE2"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47F970FC" w14:textId="4466B002"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4770472B"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10198  </w:t>
            </w:r>
          </w:p>
          <w:p w14:paraId="7CF44C76" w14:textId="39670B5F" w:rsidR="00260939" w:rsidRPr="00760B97" w:rsidRDefault="00260939" w:rsidP="00260939">
            <w:pPr>
              <w:rPr>
                <w:rFonts w:asciiTheme="minorHAnsi" w:hAnsiTheme="minorHAnsi" w:cstheme="minorHAnsi"/>
              </w:rPr>
            </w:pPr>
            <w:hyperlink r:id="rId114" w:history="1">
              <w:r w:rsidRPr="00760B97">
                <w:rPr>
                  <w:rStyle w:val="-"/>
                  <w:rFonts w:asciiTheme="minorHAnsi" w:hAnsiTheme="minorHAnsi" w:cstheme="minorHAnsi"/>
                  <w:u w:val="none"/>
                </w:rPr>
                <w:t>ΦΕΚ Τεύχος B’ 166/15.01.2024</w:t>
              </w:r>
            </w:hyperlink>
          </w:p>
        </w:tc>
        <w:tc>
          <w:tcPr>
            <w:tcW w:w="5245" w:type="dxa"/>
            <w:shd w:val="clear" w:color="auto" w:fill="auto"/>
            <w:vAlign w:val="center"/>
          </w:tcPr>
          <w:p w14:paraId="43264F91" w14:textId="412C11AE" w:rsidR="00260939" w:rsidRPr="008920DD"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υπαλλήλους που υπηρετούν με διάθεση στο Ιδιαίτερο Γραφείο Γενικού Γραμματέα Πολιτισμού του Υπουργείου Πολιτισμού και δεν καλύπτουν οργανικές θέσεις. </w:t>
            </w:r>
          </w:p>
        </w:tc>
      </w:tr>
      <w:tr w:rsidR="00260939" w:rsidRPr="001328DA" w14:paraId="2B002B6D" w14:textId="77777777" w:rsidTr="00260939">
        <w:trPr>
          <w:cantSplit/>
          <w:trHeight w:val="80"/>
        </w:trPr>
        <w:tc>
          <w:tcPr>
            <w:tcW w:w="709" w:type="dxa"/>
            <w:shd w:val="clear" w:color="auto" w:fill="auto"/>
            <w:vAlign w:val="center"/>
          </w:tcPr>
          <w:p w14:paraId="09437952" w14:textId="5F3353FB"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53D93B9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6F437408"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52AF15B4" w14:textId="4FCFBAF0"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21E07DE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10201  </w:t>
            </w:r>
          </w:p>
          <w:p w14:paraId="3DC5326D" w14:textId="3C4A9C6C" w:rsidR="00260939" w:rsidRPr="00760B97" w:rsidRDefault="00260939" w:rsidP="00260939">
            <w:pPr>
              <w:rPr>
                <w:rFonts w:asciiTheme="minorHAnsi" w:hAnsiTheme="minorHAnsi" w:cstheme="minorHAnsi"/>
              </w:rPr>
            </w:pPr>
            <w:hyperlink r:id="rId115" w:history="1">
              <w:r w:rsidRPr="00760B97">
                <w:rPr>
                  <w:rStyle w:val="-"/>
                  <w:rFonts w:asciiTheme="minorHAnsi" w:hAnsiTheme="minorHAnsi" w:cstheme="minorHAnsi"/>
                  <w:u w:val="none"/>
                </w:rPr>
                <w:t>ΦΕΚ Τεύχος B’ 166/15.01.2024</w:t>
              </w:r>
            </w:hyperlink>
          </w:p>
        </w:tc>
        <w:tc>
          <w:tcPr>
            <w:tcW w:w="5245" w:type="dxa"/>
            <w:shd w:val="clear" w:color="auto" w:fill="auto"/>
            <w:vAlign w:val="center"/>
          </w:tcPr>
          <w:p w14:paraId="512C492D" w14:textId="155FBA19" w:rsidR="00260939" w:rsidRPr="008920DD"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υπαλλήλους που υπηρετούν με διάθεση στο Ιδιαίτερο Γραφείο Υφυπουργού Πολιτισμού και δεν καλύπτουν οργανικές θέσεις. </w:t>
            </w:r>
          </w:p>
        </w:tc>
      </w:tr>
      <w:tr w:rsidR="00260939" w:rsidRPr="001328DA" w14:paraId="39E37F48" w14:textId="77777777" w:rsidTr="00260939">
        <w:trPr>
          <w:cantSplit/>
          <w:trHeight w:val="80"/>
        </w:trPr>
        <w:tc>
          <w:tcPr>
            <w:tcW w:w="709" w:type="dxa"/>
            <w:shd w:val="clear" w:color="auto" w:fill="DAEEF3" w:themeFill="accent5" w:themeFillTint="33"/>
            <w:vAlign w:val="center"/>
          </w:tcPr>
          <w:p w14:paraId="408EB38A" w14:textId="4F29B134"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3F825DA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6E755B1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147302EA" w14:textId="074EA0A4"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1B437678"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10204 </w:t>
            </w:r>
          </w:p>
          <w:p w14:paraId="708A4AFE" w14:textId="06249A8F" w:rsidR="00260939" w:rsidRPr="00760B97" w:rsidRDefault="00260939" w:rsidP="00260939">
            <w:pPr>
              <w:rPr>
                <w:rFonts w:asciiTheme="minorHAnsi" w:hAnsiTheme="minorHAnsi" w:cstheme="minorHAnsi"/>
              </w:rPr>
            </w:pPr>
            <w:hyperlink r:id="rId116" w:history="1">
              <w:r w:rsidRPr="00760B97">
                <w:rPr>
                  <w:rStyle w:val="-"/>
                  <w:rFonts w:asciiTheme="minorHAnsi" w:hAnsiTheme="minorHAnsi" w:cstheme="minorHAnsi"/>
                  <w:u w:val="none"/>
                </w:rPr>
                <w:t>ΦΕΚ Τεύχος B’ 166/15.01.2024</w:t>
              </w:r>
            </w:hyperlink>
          </w:p>
        </w:tc>
        <w:tc>
          <w:tcPr>
            <w:tcW w:w="5245" w:type="dxa"/>
            <w:shd w:val="clear" w:color="auto" w:fill="DAEEF3" w:themeFill="accent5" w:themeFillTint="33"/>
            <w:vAlign w:val="center"/>
          </w:tcPr>
          <w:p w14:paraId="046BE2AB" w14:textId="454A25EF" w:rsidR="00260939" w:rsidRPr="008920DD"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υπαλλήλους που υπηρετούν με διάθεση στο Ιδιαίτερο Γραφείο Υπουργού Πολιτισμού και δεν καλύπτουν οργανικές θέσεις. </w:t>
            </w:r>
          </w:p>
        </w:tc>
      </w:tr>
      <w:tr w:rsidR="00260939" w:rsidRPr="00B74197" w14:paraId="233C4F2D" w14:textId="77777777" w:rsidTr="00260939">
        <w:trPr>
          <w:cantSplit/>
          <w:trHeight w:val="80"/>
        </w:trPr>
        <w:tc>
          <w:tcPr>
            <w:tcW w:w="709" w:type="dxa"/>
            <w:shd w:val="clear" w:color="auto" w:fill="auto"/>
            <w:vAlign w:val="center"/>
          </w:tcPr>
          <w:p w14:paraId="37E7F714" w14:textId="0D7FFCBF" w:rsidR="00260939" w:rsidRPr="00FD497B" w:rsidRDefault="00260939" w:rsidP="00260939">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7A879E82"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ΠΡΟΪΣΤΑΜΕΝΗ </w:t>
            </w:r>
          </w:p>
          <w:p w14:paraId="7B6A4C04"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ΓΕΝΙΚΗΣ ΔΙΕΥΘΥΝΣΗΣ ΔΙΟΙΚΗΤΙΚΗΣ ΥΠΟΣΤΗΡΙΞΗΣ </w:t>
            </w:r>
          </w:p>
          <w:p w14:paraId="489E0E53" w14:textId="3FD8CE2C"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ΚΑΙ ΗΛΕΚΤΡΟΝΙΚΗΣ ΔΙΑΚΥΒΕΡΝΗΣΗΣ ΤΟΥ ΥΠΟΥΡΓΕΙΟΥ ΠΟΛΙΤΙΣΜΟΥ </w:t>
            </w:r>
          </w:p>
          <w:p w14:paraId="72987172"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10224 </w:t>
            </w:r>
          </w:p>
          <w:p w14:paraId="7F605BBD" w14:textId="5D4526D0" w:rsidR="00260939" w:rsidRPr="00760B97" w:rsidRDefault="00260939" w:rsidP="00260939">
            <w:pPr>
              <w:rPr>
                <w:rFonts w:asciiTheme="minorHAnsi" w:hAnsiTheme="minorHAnsi" w:cstheme="minorHAnsi"/>
              </w:rPr>
            </w:pPr>
            <w:hyperlink r:id="rId117" w:history="1">
              <w:r w:rsidRPr="00760B97">
                <w:rPr>
                  <w:rStyle w:val="-"/>
                  <w:rFonts w:asciiTheme="minorHAnsi" w:hAnsiTheme="minorHAnsi" w:cstheme="minorHAnsi"/>
                  <w:u w:val="none"/>
                </w:rPr>
                <w:t>ΦΕΚ Τεύχος B’ 166/15.01.2024</w:t>
              </w:r>
            </w:hyperlink>
          </w:p>
        </w:tc>
        <w:tc>
          <w:tcPr>
            <w:tcW w:w="5245" w:type="dxa"/>
            <w:shd w:val="clear" w:color="auto" w:fill="auto"/>
            <w:vAlign w:val="center"/>
          </w:tcPr>
          <w:p w14:paraId="2EAC4E15" w14:textId="40EED1E7" w:rsidR="00260939" w:rsidRPr="003E1F57" w:rsidRDefault="00260939" w:rsidP="00260939">
            <w:pPr>
              <w:suppressAutoHyphens w:val="0"/>
              <w:autoSpaceDE w:val="0"/>
              <w:autoSpaceDN w:val="0"/>
              <w:adjustRightInd w:val="0"/>
              <w:jc w:val="both"/>
              <w:rPr>
                <w:rFonts w:asciiTheme="minorHAnsi" w:hAnsiTheme="minorHAnsi" w:cstheme="minorHAnsi"/>
              </w:rPr>
            </w:pPr>
            <w:r w:rsidRPr="00ED423C">
              <w:rPr>
                <w:rFonts w:asciiTheme="minorHAnsi" w:hAnsiTheme="minorHAnsi" w:cstheme="minorHAnsi"/>
              </w:rPr>
              <w:t xml:space="preserve">Καθιέρωση απογευματινής υπερωριακής εργασίας, καθ’ υπέρβαση της υποχρεωτικής εβδομαδιαίας εργασίας, μέχρι σαράντα (40) ώρες εντός των μηνών Ιανουαρίου και Φεβρουαρίου 2024, για δημοσιογράφους που υπηρετούν στο Γραφείο Επικοινωνίας και Ενημέρωσης (Αυτοτελές Τμήμα Τύπου, Επικοινωνίας και Προβολής) του Υπουργείου Πολιτισμού. </w:t>
            </w:r>
          </w:p>
        </w:tc>
      </w:tr>
      <w:tr w:rsidR="00260939" w:rsidRPr="00B74197" w14:paraId="771D33E3" w14:textId="77777777" w:rsidTr="00260939">
        <w:trPr>
          <w:cantSplit/>
          <w:trHeight w:val="80"/>
        </w:trPr>
        <w:tc>
          <w:tcPr>
            <w:tcW w:w="709" w:type="dxa"/>
            <w:shd w:val="clear" w:color="auto" w:fill="DAEEF3" w:themeFill="accent5" w:themeFillTint="33"/>
            <w:vAlign w:val="center"/>
          </w:tcPr>
          <w:p w14:paraId="26E6E004" w14:textId="020FF199" w:rsidR="00260939" w:rsidRPr="00F93949" w:rsidRDefault="00260939" w:rsidP="00260939">
            <w:pPr>
              <w:jc w:val="center"/>
              <w:rPr>
                <w:rFonts w:asciiTheme="minorHAnsi" w:hAnsiTheme="minorHAnsi" w:cstheme="minorHAnsi"/>
                <w:lang w:val="en-US"/>
              </w:rPr>
            </w:pPr>
            <w:r>
              <w:rPr>
                <w:rFonts w:asciiTheme="minorHAnsi" w:hAnsiTheme="minorHAnsi" w:cstheme="minorHAnsi"/>
                <w:lang w:val="en-US"/>
              </w:rPr>
              <w:t>32</w:t>
            </w:r>
          </w:p>
        </w:tc>
        <w:tc>
          <w:tcPr>
            <w:tcW w:w="3827" w:type="dxa"/>
            <w:shd w:val="clear" w:color="auto" w:fill="DAEEF3" w:themeFill="accent5" w:themeFillTint="33"/>
          </w:tcPr>
          <w:p w14:paraId="0821E293"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209AC768"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ΤΟΠΙΚΟΥ ΟΡΓΑΝΙΣΜΟΥ </w:t>
            </w:r>
          </w:p>
          <w:p w14:paraId="01FA333E"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ΕΓΓΕΙΩΝ ΒΕΛΤΙΩΣΕΩΝ </w:t>
            </w:r>
          </w:p>
          <w:p w14:paraId="24F76AAE" w14:textId="6CE0AA82"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ΞΕΧΑΣΜΕΝΗΣ ΗΜΑΘΙΑΣ </w:t>
            </w:r>
          </w:p>
          <w:p w14:paraId="42C44DE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27 </w:t>
            </w:r>
          </w:p>
          <w:p w14:paraId="5110BF31" w14:textId="7FEE908E" w:rsidR="00260939" w:rsidRPr="00760B97" w:rsidRDefault="00260939" w:rsidP="00260939">
            <w:pPr>
              <w:rPr>
                <w:rFonts w:asciiTheme="minorHAnsi" w:hAnsiTheme="minorHAnsi" w:cstheme="minorHAnsi"/>
              </w:rPr>
            </w:pPr>
            <w:hyperlink r:id="rId118" w:history="1">
              <w:r w:rsidRPr="00760B97">
                <w:rPr>
                  <w:rStyle w:val="-"/>
                  <w:rFonts w:asciiTheme="minorHAnsi" w:hAnsiTheme="minorHAnsi" w:cstheme="minorHAnsi"/>
                  <w:u w:val="none"/>
                </w:rPr>
                <w:t>ΦΕΚ Τεύχος B’ 173/15.01.2024</w:t>
              </w:r>
            </w:hyperlink>
          </w:p>
        </w:tc>
        <w:tc>
          <w:tcPr>
            <w:tcW w:w="5245" w:type="dxa"/>
            <w:shd w:val="clear" w:color="auto" w:fill="DAEEF3" w:themeFill="accent5" w:themeFillTint="33"/>
            <w:vAlign w:val="center"/>
          </w:tcPr>
          <w:p w14:paraId="0A83A352" w14:textId="7E2C8367" w:rsidR="00260939" w:rsidRPr="003E1F57" w:rsidRDefault="00260939" w:rsidP="00260939">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Ξεχασμένης Ημαθίας. </w:t>
            </w:r>
          </w:p>
        </w:tc>
      </w:tr>
      <w:tr w:rsidR="00260939" w:rsidRPr="00B72909" w14:paraId="155636D7" w14:textId="77777777" w:rsidTr="00260939">
        <w:trPr>
          <w:cantSplit/>
          <w:trHeight w:val="80"/>
        </w:trPr>
        <w:tc>
          <w:tcPr>
            <w:tcW w:w="709" w:type="dxa"/>
            <w:shd w:val="clear" w:color="auto" w:fill="auto"/>
            <w:vAlign w:val="center"/>
          </w:tcPr>
          <w:p w14:paraId="456324E8" w14:textId="38B435A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08559CFD"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ΔΗΜΑΡΧΟΣ </w:t>
            </w:r>
          </w:p>
          <w:p w14:paraId="0CBA154F" w14:textId="768C884B"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ΑΛΙΑΡΤΟΥ - ΘΕΣΠΙΕΩΝ </w:t>
            </w:r>
          </w:p>
          <w:p w14:paraId="59D03A29"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34 </w:t>
            </w:r>
          </w:p>
          <w:p w14:paraId="0E1D38C1" w14:textId="24541528" w:rsidR="00260939" w:rsidRPr="00760B97" w:rsidRDefault="00260939" w:rsidP="00260939">
            <w:pPr>
              <w:rPr>
                <w:rFonts w:asciiTheme="minorHAnsi" w:hAnsiTheme="minorHAnsi" w:cstheme="minorHAnsi"/>
              </w:rPr>
            </w:pPr>
            <w:hyperlink r:id="rId119" w:history="1">
              <w:r w:rsidRPr="00760B97">
                <w:rPr>
                  <w:rStyle w:val="-"/>
                  <w:rFonts w:asciiTheme="minorHAnsi" w:hAnsiTheme="minorHAnsi" w:cstheme="minorHAnsi"/>
                  <w:u w:val="none"/>
                </w:rPr>
                <w:t>ΦΕΚ Τεύχος B’ 173/15.01.2024</w:t>
              </w:r>
            </w:hyperlink>
          </w:p>
        </w:tc>
        <w:tc>
          <w:tcPr>
            <w:tcW w:w="5245" w:type="dxa"/>
            <w:shd w:val="clear" w:color="auto" w:fill="auto"/>
            <w:vAlign w:val="center"/>
          </w:tcPr>
          <w:p w14:paraId="1216F233" w14:textId="34CDD215" w:rsidR="00260939" w:rsidRPr="003E1F57" w:rsidRDefault="00260939" w:rsidP="00260939">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Καθιέρωση εργασίας καθ’ υπέρβαση του υποχρεωτικού ωραρίου των Ληξιάρχων του Δήμου Αλιάρτου-Θεσπιέων για το έτος 2024. </w:t>
            </w:r>
          </w:p>
        </w:tc>
      </w:tr>
      <w:tr w:rsidR="00260939" w:rsidRPr="00B74197" w14:paraId="31C240F2" w14:textId="77777777" w:rsidTr="00260939">
        <w:trPr>
          <w:cantSplit/>
          <w:trHeight w:val="80"/>
        </w:trPr>
        <w:tc>
          <w:tcPr>
            <w:tcW w:w="709" w:type="dxa"/>
            <w:shd w:val="clear" w:color="auto" w:fill="DAEEF3" w:themeFill="accent5" w:themeFillTint="33"/>
            <w:vAlign w:val="center"/>
          </w:tcPr>
          <w:p w14:paraId="2782A54E" w14:textId="747A1A0F"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34</w:t>
            </w:r>
          </w:p>
        </w:tc>
        <w:tc>
          <w:tcPr>
            <w:tcW w:w="3827" w:type="dxa"/>
            <w:shd w:val="clear" w:color="auto" w:fill="DAEEF3" w:themeFill="accent5" w:themeFillTint="33"/>
          </w:tcPr>
          <w:p w14:paraId="7EAEE40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O ΓΡΑΜΜΑΤΕΑΣ ΑΠΟΚΕΝΤΡΩΜΕΝΗΣ ΔΙΟΙΚΗΣΗΣ ΜΑΚΕΔΟΝΙΑΣ-ΘΡΑΚΗΣ </w:t>
            </w:r>
          </w:p>
          <w:p w14:paraId="166EEB3D"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36 </w:t>
            </w:r>
          </w:p>
          <w:p w14:paraId="70D8DADE" w14:textId="38433F07" w:rsidR="00260939" w:rsidRPr="00760B97" w:rsidRDefault="00260939" w:rsidP="00260939">
            <w:pPr>
              <w:rPr>
                <w:rFonts w:asciiTheme="minorHAnsi" w:hAnsiTheme="minorHAnsi" w:cstheme="minorHAnsi"/>
              </w:rPr>
            </w:pPr>
            <w:hyperlink r:id="rId120" w:history="1">
              <w:r w:rsidRPr="00760B97">
                <w:rPr>
                  <w:rStyle w:val="-"/>
                  <w:rFonts w:asciiTheme="minorHAnsi" w:hAnsiTheme="minorHAnsi" w:cstheme="minorHAnsi"/>
                  <w:u w:val="none"/>
                </w:rPr>
                <w:t>ΦΕΚ Τεύχος B’ 173/15.01.2024</w:t>
              </w:r>
            </w:hyperlink>
          </w:p>
        </w:tc>
        <w:tc>
          <w:tcPr>
            <w:tcW w:w="5245" w:type="dxa"/>
            <w:shd w:val="clear" w:color="auto" w:fill="DAEEF3" w:themeFill="accent5" w:themeFillTint="33"/>
            <w:vAlign w:val="center"/>
          </w:tcPr>
          <w:p w14:paraId="4A517354" w14:textId="47078DCF" w:rsidR="00260939" w:rsidRPr="003E1F57" w:rsidRDefault="00260939" w:rsidP="00260939">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Έγκριση καθιέρωσης 12ωρης εργασίας για την κάλυψη των αναγκών του Τμήματος Κοιμητηρίων του Δήμου Σερρών για το έτος 2024. </w:t>
            </w:r>
          </w:p>
        </w:tc>
      </w:tr>
      <w:tr w:rsidR="00260939" w:rsidRPr="001328DA" w14:paraId="48798291" w14:textId="77777777" w:rsidTr="005140D7">
        <w:trPr>
          <w:cantSplit/>
          <w:trHeight w:val="80"/>
        </w:trPr>
        <w:tc>
          <w:tcPr>
            <w:tcW w:w="709" w:type="dxa"/>
            <w:shd w:val="clear" w:color="auto" w:fill="auto"/>
            <w:vAlign w:val="center"/>
          </w:tcPr>
          <w:p w14:paraId="01EDC1A0" w14:textId="0B46A79D"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2266F5B1"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Η ΠΡΟΕΔΡΟΣ </w:t>
            </w:r>
          </w:p>
          <w:p w14:paraId="1E831458"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ΔΙΟΙΚΗΤΙΚΟΥ ΣΥΜΒΟΥΛΙΟΥ </w:t>
            </w:r>
          </w:p>
          <w:p w14:paraId="723C4E34"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ΦΙΛΙΠΠΟΥ ΕΝΩΣΕΩΣ </w:t>
            </w:r>
          </w:p>
          <w:p w14:paraId="535C1D9C" w14:textId="25B029B2"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ΤΗΣ ΕΛΛΑΔΟΣ </w:t>
            </w:r>
          </w:p>
          <w:p w14:paraId="0FE8BB7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1634 </w:t>
            </w:r>
          </w:p>
          <w:p w14:paraId="1CFF6723" w14:textId="6E6DB819" w:rsidR="00260939" w:rsidRPr="00760B97" w:rsidRDefault="00260939" w:rsidP="00260939">
            <w:pPr>
              <w:rPr>
                <w:rFonts w:asciiTheme="minorHAnsi" w:hAnsiTheme="minorHAnsi" w:cstheme="minorHAnsi"/>
              </w:rPr>
            </w:pPr>
            <w:hyperlink r:id="rId121" w:history="1">
              <w:r w:rsidRPr="00760B97">
                <w:rPr>
                  <w:rStyle w:val="-"/>
                  <w:rFonts w:asciiTheme="minorHAnsi" w:hAnsiTheme="minorHAnsi" w:cstheme="minorHAnsi"/>
                  <w:u w:val="none"/>
                </w:rPr>
                <w:t>ΦΕΚ Τεύχος B’ 173/15.01.2024</w:t>
              </w:r>
            </w:hyperlink>
          </w:p>
        </w:tc>
        <w:tc>
          <w:tcPr>
            <w:tcW w:w="5245" w:type="dxa"/>
            <w:shd w:val="clear" w:color="auto" w:fill="auto"/>
            <w:vAlign w:val="center"/>
          </w:tcPr>
          <w:p w14:paraId="0D246669" w14:textId="023C836F" w:rsidR="00260939" w:rsidRPr="008920DD" w:rsidRDefault="00260939" w:rsidP="00260939">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Καθιέρωση υπερωριακής απασχόλησης προσωπικού της Φιλίππου Ενώσεως της Ελλάδος (ΦΕΕ) για το Α’ εξάμηνο 2024. </w:t>
            </w:r>
          </w:p>
        </w:tc>
      </w:tr>
      <w:tr w:rsidR="00260939" w:rsidRPr="001328DA" w14:paraId="014F8389" w14:textId="77777777" w:rsidTr="00BE21A8">
        <w:trPr>
          <w:cantSplit/>
          <w:trHeight w:val="80"/>
        </w:trPr>
        <w:tc>
          <w:tcPr>
            <w:tcW w:w="709" w:type="dxa"/>
            <w:shd w:val="clear" w:color="auto" w:fill="auto"/>
            <w:vAlign w:val="center"/>
          </w:tcPr>
          <w:p w14:paraId="7892C5E5" w14:textId="3098F6BF"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36</w:t>
            </w:r>
          </w:p>
        </w:tc>
        <w:tc>
          <w:tcPr>
            <w:tcW w:w="3827" w:type="dxa"/>
            <w:shd w:val="clear" w:color="auto" w:fill="auto"/>
          </w:tcPr>
          <w:p w14:paraId="4A2672C7" w14:textId="77777777" w:rsidR="00260939" w:rsidRDefault="00260939" w:rsidP="00260939">
            <w:pPr>
              <w:rPr>
                <w:rFonts w:asciiTheme="minorHAnsi" w:hAnsiTheme="minorHAnsi" w:cstheme="minorHAnsi"/>
              </w:rPr>
            </w:pPr>
          </w:p>
          <w:p w14:paraId="77938699" w14:textId="77777777" w:rsidR="00260939" w:rsidRDefault="00260939" w:rsidP="00260939">
            <w:pPr>
              <w:rPr>
                <w:rFonts w:asciiTheme="minorHAnsi" w:hAnsiTheme="minorHAnsi" w:cstheme="minorHAnsi"/>
              </w:rPr>
            </w:pPr>
          </w:p>
          <w:p w14:paraId="6F5676FB" w14:textId="400E16F5" w:rsidR="00260939" w:rsidRDefault="00260939" w:rsidP="00260939">
            <w:pPr>
              <w:rPr>
                <w:rFonts w:asciiTheme="minorHAnsi" w:hAnsiTheme="minorHAnsi" w:cstheme="minorHAnsi"/>
              </w:rPr>
            </w:pPr>
            <w:r w:rsidRPr="00760B97">
              <w:rPr>
                <w:rFonts w:asciiTheme="minorHAnsi" w:hAnsiTheme="minorHAnsi" w:cstheme="minorHAnsi"/>
              </w:rPr>
              <w:t xml:space="preserve">Ο ΠΕΡΙΦΕΡΕΙΑΡΧΗΣ </w:t>
            </w:r>
          </w:p>
          <w:p w14:paraId="668ADF9C" w14:textId="0E91181B"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ΚΕΝΤΡΙΚΗΣ ΜΑΚΕΔΟΝΙΑΣ </w:t>
            </w:r>
          </w:p>
          <w:p w14:paraId="78B15CE8"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Αριθμ. 2045 (94)</w:t>
            </w:r>
          </w:p>
          <w:p w14:paraId="40826B6B" w14:textId="47461D14" w:rsidR="00260939" w:rsidRPr="00760B97" w:rsidRDefault="00260939" w:rsidP="00260939">
            <w:pPr>
              <w:rPr>
                <w:rFonts w:asciiTheme="minorHAnsi" w:hAnsiTheme="minorHAnsi" w:cstheme="minorHAnsi"/>
              </w:rPr>
            </w:pPr>
            <w:hyperlink r:id="rId122" w:history="1">
              <w:r w:rsidRPr="00760B97">
                <w:rPr>
                  <w:rStyle w:val="-"/>
                  <w:rFonts w:asciiTheme="minorHAnsi" w:hAnsiTheme="minorHAnsi" w:cstheme="minorHAnsi"/>
                  <w:u w:val="none"/>
                </w:rPr>
                <w:t>ΦΕΚ Τεύχος B’ 173/15.01.2024</w:t>
              </w:r>
            </w:hyperlink>
          </w:p>
        </w:tc>
        <w:tc>
          <w:tcPr>
            <w:tcW w:w="5245" w:type="dxa"/>
            <w:shd w:val="clear" w:color="auto" w:fill="auto"/>
            <w:vAlign w:val="center"/>
          </w:tcPr>
          <w:p w14:paraId="665FB92B" w14:textId="67D65836" w:rsidR="00260939" w:rsidRPr="008920DD" w:rsidRDefault="00260939" w:rsidP="00260939">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Καθιέρωση εργασίας προς συμπλήρωση του υποχρεωτικού ωραρίου με αποζημίωση, κατά τις νυχτερινές ώρες ή κατά τις Κυριακές και εξαιρέσιμες ημέρες, των υπαλλήλων που υπηρετούν στη Διεύθυνση Κτηνιατρικής Μητροπολιτικής Ενότητας Θεσσαλονίκης (ΜΕΘ) της Περιφέρειας Κεντρικής Μακεδονίας, για τον έλεγχο αλιευμάτων στην ιχθυόσκαλα Ν. Μηχανιώνας, για το έτος 2024. </w:t>
            </w:r>
          </w:p>
        </w:tc>
      </w:tr>
      <w:tr w:rsidR="00260939" w:rsidRPr="001328DA" w14:paraId="0B8933A3" w14:textId="77777777" w:rsidTr="00260939">
        <w:trPr>
          <w:cantSplit/>
          <w:trHeight w:val="80"/>
        </w:trPr>
        <w:tc>
          <w:tcPr>
            <w:tcW w:w="709" w:type="dxa"/>
            <w:shd w:val="clear" w:color="auto" w:fill="DAEEF3" w:themeFill="accent5" w:themeFillTint="33"/>
            <w:vAlign w:val="center"/>
          </w:tcPr>
          <w:p w14:paraId="07DAB2D4" w14:textId="773EC684" w:rsidR="00260939" w:rsidRPr="007C0929" w:rsidRDefault="00260939" w:rsidP="00260939">
            <w:pPr>
              <w:jc w:val="center"/>
              <w:rPr>
                <w:rFonts w:asciiTheme="minorHAnsi" w:hAnsiTheme="minorHAnsi" w:cstheme="minorHAnsi"/>
              </w:rPr>
            </w:pPr>
            <w:r>
              <w:rPr>
                <w:rFonts w:asciiTheme="minorHAnsi" w:hAnsiTheme="minorHAnsi" w:cstheme="minorHAnsi"/>
                <w:lang w:val="en-US"/>
              </w:rPr>
              <w:t>37</w:t>
            </w:r>
          </w:p>
        </w:tc>
        <w:tc>
          <w:tcPr>
            <w:tcW w:w="3827" w:type="dxa"/>
            <w:shd w:val="clear" w:color="auto" w:fill="DAEEF3" w:themeFill="accent5" w:themeFillTint="33"/>
          </w:tcPr>
          <w:p w14:paraId="120BAC7F"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4C2B2A53"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ΑΝΩΝΥΜΗΣ ΕΤΑΙΡΕΙΑΣ </w:t>
            </w:r>
          </w:p>
          <w:p w14:paraId="33E53A8E"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ΜΕ ΤΗΝ ΕΠΩΝΥΜΙΑ </w:t>
            </w:r>
          </w:p>
          <w:p w14:paraId="2503088E" w14:textId="2F037D28" w:rsidR="00260939" w:rsidRPr="00760B97" w:rsidRDefault="00260939" w:rsidP="00260939">
            <w:pPr>
              <w:rPr>
                <w:rFonts w:asciiTheme="minorHAnsi" w:hAnsiTheme="minorHAnsi" w:cstheme="minorHAnsi"/>
              </w:rPr>
            </w:pPr>
            <w:r w:rsidRPr="00760B97">
              <w:rPr>
                <w:rFonts w:asciiTheme="minorHAnsi" w:hAnsiTheme="minorHAnsi" w:cstheme="minorHAnsi"/>
              </w:rPr>
              <w:t>«ΟΡΓΑΝΙΣΜΟΣ ΛΙΜΕΝΟΣ ΗΡΑΚΛΕΙΟΥ Α.Ε.»</w:t>
            </w:r>
          </w:p>
          <w:p w14:paraId="36C9923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2/30/28-12-2023  </w:t>
            </w:r>
          </w:p>
          <w:p w14:paraId="6C0B1500" w14:textId="32991BBB" w:rsidR="00260939" w:rsidRPr="00760B97" w:rsidRDefault="00260939" w:rsidP="00260939">
            <w:pPr>
              <w:rPr>
                <w:rFonts w:asciiTheme="minorHAnsi" w:hAnsiTheme="minorHAnsi" w:cstheme="minorHAnsi"/>
              </w:rPr>
            </w:pPr>
            <w:hyperlink r:id="rId123" w:history="1">
              <w:r w:rsidRPr="00760B97">
                <w:rPr>
                  <w:rStyle w:val="-"/>
                  <w:rFonts w:asciiTheme="minorHAnsi" w:hAnsiTheme="minorHAnsi" w:cstheme="minorHAnsi"/>
                  <w:u w:val="none"/>
                </w:rPr>
                <w:t>ΦΕΚ Τεύχος B’ 177/15.01.2024</w:t>
              </w:r>
            </w:hyperlink>
          </w:p>
        </w:tc>
        <w:tc>
          <w:tcPr>
            <w:tcW w:w="5245" w:type="dxa"/>
            <w:shd w:val="clear" w:color="auto" w:fill="DAEEF3" w:themeFill="accent5" w:themeFillTint="33"/>
            <w:vAlign w:val="center"/>
          </w:tcPr>
          <w:p w14:paraId="0031A4BA" w14:textId="46E9E35D" w:rsidR="00260939" w:rsidRPr="003E1F57" w:rsidRDefault="00260939" w:rsidP="00260939">
            <w:pPr>
              <w:suppressAutoHyphens w:val="0"/>
              <w:autoSpaceDE w:val="0"/>
              <w:autoSpaceDN w:val="0"/>
              <w:adjustRightInd w:val="0"/>
              <w:jc w:val="both"/>
              <w:rPr>
                <w:rFonts w:asciiTheme="minorHAnsi" w:hAnsiTheme="minorHAnsi" w:cstheme="minorHAnsi"/>
              </w:rPr>
            </w:pPr>
            <w:r w:rsidRPr="003C3C2A">
              <w:rPr>
                <w:rFonts w:asciiTheme="minorHAnsi" w:hAnsiTheme="minorHAnsi" w:cstheme="minorHAnsi"/>
              </w:rPr>
              <w:t xml:space="preserve">Έγκριση υπερωριακής απασχόλησης προσωπικού του Οργανισμού Λιμένος Ηρακλείου για το Α’ τρίμηνο έτους 2024. </w:t>
            </w:r>
          </w:p>
        </w:tc>
      </w:tr>
      <w:tr w:rsidR="00260939" w:rsidRPr="00B74197" w14:paraId="7EDB84FC" w14:textId="77777777" w:rsidTr="00BE21A8">
        <w:trPr>
          <w:cantSplit/>
          <w:trHeight w:val="80"/>
        </w:trPr>
        <w:tc>
          <w:tcPr>
            <w:tcW w:w="709" w:type="dxa"/>
            <w:shd w:val="clear" w:color="auto" w:fill="auto"/>
            <w:vAlign w:val="center"/>
          </w:tcPr>
          <w:p w14:paraId="0210E63C" w14:textId="3E529A95" w:rsidR="00260939" w:rsidRPr="00FB7F84" w:rsidRDefault="00260939" w:rsidP="00260939">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14:paraId="15C4370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ΔΙΟΙΚΗΤΗΣ ΤΗΣ 1ης ΥΓΕΙΟΝΟΜΙΚΗΣ ΠΕΡΙΦΕΡΕΙΑΣ ΑΤΤΙΚΗΣ </w:t>
            </w:r>
          </w:p>
          <w:p w14:paraId="238027D1"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343  </w:t>
            </w:r>
          </w:p>
          <w:p w14:paraId="5D5D4E38" w14:textId="068444B6" w:rsidR="00260939" w:rsidRPr="00760B97" w:rsidRDefault="00260939" w:rsidP="00260939">
            <w:pPr>
              <w:rPr>
                <w:rFonts w:asciiTheme="minorHAnsi" w:hAnsiTheme="minorHAnsi" w:cstheme="minorHAnsi"/>
              </w:rPr>
            </w:pPr>
            <w:hyperlink r:id="rId124" w:history="1">
              <w:r w:rsidRPr="00760B97">
                <w:rPr>
                  <w:rStyle w:val="-"/>
                  <w:rFonts w:asciiTheme="minorHAnsi" w:hAnsiTheme="minorHAnsi" w:cstheme="minorHAnsi"/>
                  <w:u w:val="none"/>
                </w:rPr>
                <w:t>ΦΕΚ Τεύχος B’ 177/15.01.2024</w:t>
              </w:r>
            </w:hyperlink>
          </w:p>
        </w:tc>
        <w:tc>
          <w:tcPr>
            <w:tcW w:w="5245" w:type="dxa"/>
            <w:shd w:val="clear" w:color="auto" w:fill="auto"/>
            <w:vAlign w:val="center"/>
          </w:tcPr>
          <w:p w14:paraId="5F8EA84D" w14:textId="1B4CAE0C" w:rsidR="00260939" w:rsidRPr="003E1F57" w:rsidRDefault="00260939" w:rsidP="00260939">
            <w:pPr>
              <w:suppressAutoHyphens w:val="0"/>
              <w:autoSpaceDE w:val="0"/>
              <w:autoSpaceDN w:val="0"/>
              <w:adjustRightInd w:val="0"/>
              <w:jc w:val="both"/>
              <w:rPr>
                <w:rFonts w:asciiTheme="minorHAnsi" w:hAnsiTheme="minorHAnsi" w:cstheme="minorHAnsi"/>
              </w:rPr>
            </w:pPr>
            <w:r w:rsidRPr="003C3C2A">
              <w:rPr>
                <w:rFonts w:asciiTheme="minorHAnsi" w:hAnsiTheme="minorHAnsi" w:cstheme="minorHAnsi"/>
              </w:rPr>
              <w:t xml:space="preserve">Έγκριση ωρών υπερωριακής απασχόλησης μονίμων υπαλλήλων, υπαλλήλων Ι.Δ.Α.Χ. και Ι.Δ.Ο.Χ. της Κεντρικής Υπηρεσίας της 1ης Υ.ΠΕ Αττικής για το έτος 2024. </w:t>
            </w:r>
          </w:p>
        </w:tc>
      </w:tr>
      <w:tr w:rsidR="00260939" w:rsidRPr="001328DA" w14:paraId="4984E7D1" w14:textId="77777777" w:rsidTr="00260939">
        <w:trPr>
          <w:cantSplit/>
          <w:trHeight w:val="80"/>
        </w:trPr>
        <w:tc>
          <w:tcPr>
            <w:tcW w:w="709" w:type="dxa"/>
            <w:shd w:val="clear" w:color="auto" w:fill="DAEEF3" w:themeFill="accent5" w:themeFillTint="33"/>
            <w:vAlign w:val="center"/>
          </w:tcPr>
          <w:p w14:paraId="2EDE760A" w14:textId="02011DE0" w:rsidR="00260939" w:rsidRPr="00FB7F84" w:rsidRDefault="00260939" w:rsidP="00260939">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43F15F6A"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2405176C"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ΤΟΠΙΚΟΥ ΟΡΓΑΝΙΣΜΟΥ </w:t>
            </w:r>
          </w:p>
          <w:p w14:paraId="72E6ECDF"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ΕΓΓΕΙΩΝ ΒΕΛΤΙΩΣΕΩΝ </w:t>
            </w:r>
          </w:p>
          <w:p w14:paraId="232EDF75"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(ΤΟΕΒ) ΣΧΟΙΝΑ </w:t>
            </w:r>
          </w:p>
          <w:p w14:paraId="67BDB11D" w14:textId="201A11F0"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53 </w:t>
            </w:r>
          </w:p>
          <w:p w14:paraId="27631D79" w14:textId="73408C8F" w:rsidR="00260939" w:rsidRPr="00760B97" w:rsidRDefault="00260939" w:rsidP="00260939">
            <w:pPr>
              <w:rPr>
                <w:rFonts w:asciiTheme="minorHAnsi" w:hAnsiTheme="minorHAnsi" w:cstheme="minorHAnsi"/>
              </w:rPr>
            </w:pPr>
            <w:hyperlink r:id="rId125" w:history="1">
              <w:r w:rsidRPr="00760B97">
                <w:rPr>
                  <w:rStyle w:val="-"/>
                  <w:rFonts w:asciiTheme="minorHAnsi" w:hAnsiTheme="minorHAnsi" w:cstheme="minorHAnsi"/>
                  <w:u w:val="none"/>
                </w:rPr>
                <w:t>ΦΕΚ Τεύχος B’ 178/15.01.2024</w:t>
              </w:r>
            </w:hyperlink>
          </w:p>
        </w:tc>
        <w:tc>
          <w:tcPr>
            <w:tcW w:w="5245" w:type="dxa"/>
            <w:shd w:val="clear" w:color="auto" w:fill="DAEEF3" w:themeFill="accent5" w:themeFillTint="33"/>
            <w:vAlign w:val="center"/>
          </w:tcPr>
          <w:p w14:paraId="206E7B82" w14:textId="570151DC" w:rsidR="00260939" w:rsidRPr="003E1F57" w:rsidRDefault="00260939" w:rsidP="00260939">
            <w:pPr>
              <w:suppressAutoHyphens w:val="0"/>
              <w:autoSpaceDE w:val="0"/>
              <w:autoSpaceDN w:val="0"/>
              <w:adjustRightInd w:val="0"/>
              <w:jc w:val="both"/>
              <w:rPr>
                <w:rFonts w:asciiTheme="minorHAnsi" w:hAnsiTheme="minorHAnsi" w:cstheme="minorHAnsi"/>
              </w:rPr>
            </w:pPr>
            <w:r w:rsidRPr="00D008D6">
              <w:rPr>
                <w:rFonts w:asciiTheme="minorHAnsi" w:hAnsiTheme="minorHAnsi" w:cstheme="minorHAnsi"/>
              </w:rPr>
              <w:t xml:space="preserve">Πραγματοποίηση καθ’ υπέρβαση του υποχρεωτικού ωραρίου εργασίας της υπαλλήλου του Οργανισμού για τη χρήση 2024. </w:t>
            </w:r>
          </w:p>
        </w:tc>
      </w:tr>
      <w:tr w:rsidR="00260939" w:rsidRPr="001328DA" w14:paraId="4C07E5A1" w14:textId="77777777" w:rsidTr="00BE21A8">
        <w:trPr>
          <w:cantSplit/>
          <w:trHeight w:val="80"/>
        </w:trPr>
        <w:tc>
          <w:tcPr>
            <w:tcW w:w="709" w:type="dxa"/>
            <w:shd w:val="clear" w:color="auto" w:fill="auto"/>
            <w:vAlign w:val="center"/>
          </w:tcPr>
          <w:p w14:paraId="4A3916E1" w14:textId="7FE3C262"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auto"/>
          </w:tcPr>
          <w:p w14:paraId="114567FC"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2A8B3C28" w14:textId="583F58FB" w:rsidR="00260939" w:rsidRPr="00760B97" w:rsidRDefault="00260939" w:rsidP="00260939">
            <w:pPr>
              <w:rPr>
                <w:rFonts w:asciiTheme="minorHAnsi" w:hAnsiTheme="minorHAnsi" w:cstheme="minorHAnsi"/>
              </w:rPr>
            </w:pPr>
            <w:r w:rsidRPr="00760B97">
              <w:rPr>
                <w:rFonts w:asciiTheme="minorHAnsi" w:hAnsiTheme="minorHAnsi" w:cstheme="minorHAnsi"/>
              </w:rPr>
              <w:t>ΤΩΝ ΣΤΑΘΕΡΩΝ ΣΥΓΚΟΙΝΩΝΙΩΝ ΜΟΝΟΠΡΟΣΩΠΗ Α.Ε.</w:t>
            </w:r>
          </w:p>
          <w:p w14:paraId="3A8F9BE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5365 </w:t>
            </w:r>
          </w:p>
          <w:p w14:paraId="0B2F9D98" w14:textId="325CD0CC" w:rsidR="00260939" w:rsidRPr="00760B97" w:rsidRDefault="00260939" w:rsidP="00260939">
            <w:pPr>
              <w:rPr>
                <w:rFonts w:asciiTheme="minorHAnsi" w:hAnsiTheme="minorHAnsi" w:cstheme="minorHAnsi"/>
              </w:rPr>
            </w:pPr>
            <w:hyperlink r:id="rId126" w:history="1">
              <w:r w:rsidRPr="00760B97">
                <w:rPr>
                  <w:rStyle w:val="-"/>
                  <w:rFonts w:asciiTheme="minorHAnsi" w:hAnsiTheme="minorHAnsi" w:cstheme="minorHAnsi"/>
                  <w:u w:val="none"/>
                </w:rPr>
                <w:t>ΦΕΚ Τεύχος B’ 178/15.01.2024</w:t>
              </w:r>
            </w:hyperlink>
          </w:p>
        </w:tc>
        <w:tc>
          <w:tcPr>
            <w:tcW w:w="5245" w:type="dxa"/>
            <w:shd w:val="clear" w:color="auto" w:fill="auto"/>
            <w:vAlign w:val="center"/>
          </w:tcPr>
          <w:p w14:paraId="3CBD7A41" w14:textId="68AE43C7" w:rsidR="00260939" w:rsidRPr="003E1F57" w:rsidRDefault="00260939" w:rsidP="00260939">
            <w:pPr>
              <w:suppressAutoHyphens w:val="0"/>
              <w:autoSpaceDE w:val="0"/>
              <w:autoSpaceDN w:val="0"/>
              <w:adjustRightInd w:val="0"/>
              <w:jc w:val="both"/>
              <w:rPr>
                <w:rFonts w:asciiTheme="minorHAnsi" w:hAnsiTheme="minorHAnsi" w:cstheme="minorHAnsi"/>
              </w:rPr>
            </w:pPr>
            <w:r w:rsidRPr="00D008D6">
              <w:rPr>
                <w:rFonts w:asciiTheme="minorHAnsi" w:hAnsiTheme="minorHAnsi" w:cstheme="minorHAnsi"/>
              </w:rPr>
              <w:t xml:space="preserve">Έγκριση υπερωριακής απασχόλησης για το προσωπικό της ΣΤΑ.ΣΥ Μον. Α.Ε. για το έτος 2024. </w:t>
            </w:r>
          </w:p>
        </w:tc>
      </w:tr>
      <w:tr w:rsidR="00260939" w:rsidRPr="001328DA" w14:paraId="6181ACD7" w14:textId="77777777" w:rsidTr="00260939">
        <w:trPr>
          <w:cantSplit/>
          <w:trHeight w:val="80"/>
        </w:trPr>
        <w:tc>
          <w:tcPr>
            <w:tcW w:w="709" w:type="dxa"/>
            <w:shd w:val="clear" w:color="auto" w:fill="DAEEF3" w:themeFill="accent5" w:themeFillTint="33"/>
            <w:vAlign w:val="center"/>
          </w:tcPr>
          <w:p w14:paraId="582CAA95" w14:textId="5FA529A8"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DAEEF3" w:themeFill="accent5" w:themeFillTint="33"/>
          </w:tcPr>
          <w:p w14:paraId="2D03428B"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ΖΑΓΟΡΙΟΥ </w:t>
            </w:r>
          </w:p>
          <w:p w14:paraId="711CA88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 </w:t>
            </w:r>
          </w:p>
          <w:p w14:paraId="4498F12B" w14:textId="737B5C86" w:rsidR="00260939" w:rsidRPr="00760B97" w:rsidRDefault="00260939" w:rsidP="00260939">
            <w:pPr>
              <w:rPr>
                <w:rFonts w:asciiTheme="minorHAnsi" w:hAnsiTheme="minorHAnsi" w:cstheme="minorHAnsi"/>
              </w:rPr>
            </w:pPr>
            <w:hyperlink r:id="rId127" w:history="1">
              <w:r w:rsidRPr="00760B97">
                <w:rPr>
                  <w:rStyle w:val="-"/>
                  <w:rFonts w:asciiTheme="minorHAnsi" w:hAnsiTheme="minorHAnsi" w:cstheme="minorHAnsi"/>
                  <w:u w:val="none"/>
                </w:rPr>
                <w:t>ΦΕΚ Τεύχος B’ 180/15.01.2024</w:t>
              </w:r>
            </w:hyperlink>
          </w:p>
        </w:tc>
        <w:tc>
          <w:tcPr>
            <w:tcW w:w="5245" w:type="dxa"/>
            <w:shd w:val="clear" w:color="auto" w:fill="DAEEF3" w:themeFill="accent5" w:themeFillTint="33"/>
            <w:vAlign w:val="center"/>
          </w:tcPr>
          <w:p w14:paraId="3A68CCB2" w14:textId="5E997425" w:rsidR="00260939" w:rsidRPr="003E1F57" w:rsidRDefault="00260939" w:rsidP="00260939">
            <w:pPr>
              <w:suppressAutoHyphens w:val="0"/>
              <w:autoSpaceDE w:val="0"/>
              <w:autoSpaceDN w:val="0"/>
              <w:adjustRightInd w:val="0"/>
              <w:jc w:val="both"/>
              <w:rPr>
                <w:rFonts w:asciiTheme="minorHAnsi" w:hAnsiTheme="minorHAnsi" w:cstheme="minorHAnsi"/>
              </w:rPr>
            </w:pPr>
            <w:r w:rsidRPr="00990DF2">
              <w:rPr>
                <w:rFonts w:asciiTheme="minorHAnsi" w:hAnsiTheme="minorHAnsi" w:cstheme="minorHAnsi"/>
              </w:rPr>
              <w:t xml:space="preserve">Καθιέρωση υπερωριακής εργασίας για το μόνιμο προσωπικό του Δήμου Ζαγορίου έτους 2024. </w:t>
            </w:r>
          </w:p>
        </w:tc>
      </w:tr>
      <w:tr w:rsidR="00260939" w:rsidRPr="001328DA" w14:paraId="0A524D78" w14:textId="77777777" w:rsidTr="00BE21A8">
        <w:trPr>
          <w:cantSplit/>
          <w:trHeight w:val="80"/>
        </w:trPr>
        <w:tc>
          <w:tcPr>
            <w:tcW w:w="709" w:type="dxa"/>
            <w:shd w:val="clear" w:color="auto" w:fill="auto"/>
            <w:vAlign w:val="center"/>
          </w:tcPr>
          <w:p w14:paraId="0ABE229B" w14:textId="5E3BECC5" w:rsidR="00260939" w:rsidRPr="003C5D6C" w:rsidRDefault="00260939" w:rsidP="00260939">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auto"/>
          </w:tcPr>
          <w:p w14:paraId="1DEF44DD" w14:textId="77777777" w:rsidR="00260939" w:rsidRDefault="00260939" w:rsidP="00260939">
            <w:pPr>
              <w:rPr>
                <w:rFonts w:asciiTheme="minorHAnsi" w:hAnsiTheme="minorHAnsi" w:cstheme="minorHAnsi"/>
              </w:rPr>
            </w:pPr>
          </w:p>
          <w:p w14:paraId="2E6047E9" w14:textId="77777777" w:rsidR="00260939" w:rsidRDefault="00260939" w:rsidP="00260939">
            <w:pPr>
              <w:rPr>
                <w:rFonts w:asciiTheme="minorHAnsi" w:hAnsiTheme="minorHAnsi" w:cstheme="minorHAnsi"/>
              </w:rPr>
            </w:pPr>
          </w:p>
          <w:p w14:paraId="0A521130" w14:textId="77777777" w:rsidR="00260939" w:rsidRDefault="00260939" w:rsidP="00260939">
            <w:pPr>
              <w:rPr>
                <w:rFonts w:asciiTheme="minorHAnsi" w:hAnsiTheme="minorHAnsi" w:cstheme="minorHAnsi"/>
              </w:rPr>
            </w:pPr>
          </w:p>
          <w:p w14:paraId="400985D6" w14:textId="3EB3946E"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ΜΕΤΑΜΟΡΦΩΣΗΣ </w:t>
            </w:r>
          </w:p>
          <w:p w14:paraId="486026C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19  </w:t>
            </w:r>
          </w:p>
          <w:p w14:paraId="3B425A71" w14:textId="2BBC7770" w:rsidR="00260939" w:rsidRPr="00760B97" w:rsidRDefault="00260939" w:rsidP="00260939">
            <w:pPr>
              <w:rPr>
                <w:rFonts w:asciiTheme="minorHAnsi" w:hAnsiTheme="minorHAnsi" w:cstheme="minorHAnsi"/>
              </w:rPr>
            </w:pPr>
            <w:hyperlink r:id="rId128" w:history="1">
              <w:r w:rsidRPr="00760B97">
                <w:rPr>
                  <w:rStyle w:val="-"/>
                  <w:rFonts w:asciiTheme="minorHAnsi" w:hAnsiTheme="minorHAnsi" w:cstheme="minorHAnsi"/>
                  <w:u w:val="none"/>
                </w:rPr>
                <w:t>ΦΕΚ Τεύχος B’ 180/15.01.2024</w:t>
              </w:r>
            </w:hyperlink>
          </w:p>
        </w:tc>
        <w:tc>
          <w:tcPr>
            <w:tcW w:w="5245" w:type="dxa"/>
            <w:shd w:val="clear" w:color="auto" w:fill="auto"/>
            <w:vAlign w:val="center"/>
          </w:tcPr>
          <w:p w14:paraId="7B947B7C" w14:textId="783EC0AD" w:rsidR="00260939" w:rsidRPr="003E1F57" w:rsidRDefault="00260939" w:rsidP="00260939">
            <w:pPr>
              <w:suppressAutoHyphens w:val="0"/>
              <w:autoSpaceDE w:val="0"/>
              <w:autoSpaceDN w:val="0"/>
              <w:adjustRightInd w:val="0"/>
              <w:jc w:val="both"/>
              <w:rPr>
                <w:rFonts w:asciiTheme="minorHAnsi" w:hAnsiTheme="minorHAnsi" w:cstheme="minorHAnsi"/>
              </w:rPr>
            </w:pPr>
            <w:r w:rsidRPr="00990DF2">
              <w:rPr>
                <w:rFonts w:asciiTheme="minorHAnsi" w:hAnsiTheme="minorHAnsi" w:cstheme="minorHAnsi"/>
              </w:rPr>
              <w:t xml:space="preserve">Καθιέρωση υπερωριακής απασχόλησης για το προσωπικό που συγκροτεί το συνεργείο διενέργειας αυτοψιών αυθαίρετης κατάληψης και χρήσης κοινοχρήστων χώρων, των καταστημάτων υγειονομικού ενδιαφέροντος, των περίπτερων, τον έλεγχο αυθαίρετης κατάληψης κατά την διεξαγωγή των εμποροπανηγύρεων και κάθε είδους υπαίθριων αγορών κ.τ.λ. Δήμου Μεταμόρφωσης για το έτος 2024. </w:t>
            </w:r>
          </w:p>
        </w:tc>
      </w:tr>
      <w:tr w:rsidR="00260939" w:rsidRPr="001328DA" w14:paraId="7A205EF9" w14:textId="77777777" w:rsidTr="005140D7">
        <w:trPr>
          <w:cantSplit/>
          <w:trHeight w:val="80"/>
        </w:trPr>
        <w:tc>
          <w:tcPr>
            <w:tcW w:w="709" w:type="dxa"/>
            <w:shd w:val="clear" w:color="auto" w:fill="auto"/>
            <w:vAlign w:val="center"/>
          </w:tcPr>
          <w:p w14:paraId="41269F75" w14:textId="3BF71A22"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14:paraId="1A72A782"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ΡΟΔΟΥ </w:t>
            </w:r>
          </w:p>
          <w:p w14:paraId="3B90E70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22 </w:t>
            </w:r>
          </w:p>
          <w:p w14:paraId="3FA9ED54" w14:textId="40FC490B" w:rsidR="00260939" w:rsidRPr="00760B97" w:rsidRDefault="00260939" w:rsidP="00260939">
            <w:pPr>
              <w:rPr>
                <w:rFonts w:asciiTheme="minorHAnsi" w:hAnsiTheme="minorHAnsi" w:cstheme="minorHAnsi"/>
              </w:rPr>
            </w:pPr>
            <w:hyperlink r:id="rId129" w:history="1">
              <w:r w:rsidRPr="00760B97">
                <w:rPr>
                  <w:rStyle w:val="-"/>
                  <w:rFonts w:asciiTheme="minorHAnsi" w:hAnsiTheme="minorHAnsi" w:cstheme="minorHAnsi"/>
                  <w:u w:val="none"/>
                </w:rPr>
                <w:t>ΦΕΚ Τεύχος B’ 180/15.01.2024</w:t>
              </w:r>
            </w:hyperlink>
          </w:p>
        </w:tc>
        <w:tc>
          <w:tcPr>
            <w:tcW w:w="5245" w:type="dxa"/>
            <w:shd w:val="clear" w:color="auto" w:fill="auto"/>
            <w:vAlign w:val="center"/>
          </w:tcPr>
          <w:p w14:paraId="750273C6" w14:textId="006B27DA" w:rsidR="00260939" w:rsidRPr="008920DD" w:rsidRDefault="00260939" w:rsidP="00260939">
            <w:pPr>
              <w:suppressAutoHyphens w:val="0"/>
              <w:autoSpaceDE w:val="0"/>
              <w:autoSpaceDN w:val="0"/>
              <w:adjustRightInd w:val="0"/>
              <w:jc w:val="both"/>
              <w:rPr>
                <w:rFonts w:asciiTheme="minorHAnsi" w:hAnsiTheme="minorHAnsi" w:cstheme="minorHAnsi"/>
              </w:rPr>
            </w:pPr>
            <w:r w:rsidRPr="00990DF2">
              <w:rPr>
                <w:rFonts w:asciiTheme="minorHAnsi" w:hAnsiTheme="minorHAnsi" w:cstheme="minorHAnsi"/>
              </w:rPr>
              <w:t xml:space="preserve">Καθιέρωση υπερωριακής εργασίας με αμοιβή για το μόνιμο προσωπικό του Δήμου Ρόδου Α’ εξαμήνου έτους 2024. </w:t>
            </w:r>
          </w:p>
        </w:tc>
      </w:tr>
      <w:tr w:rsidR="00260939" w:rsidRPr="001328DA" w14:paraId="58A751CC" w14:textId="77777777" w:rsidTr="00260939">
        <w:trPr>
          <w:cantSplit/>
          <w:trHeight w:val="80"/>
        </w:trPr>
        <w:tc>
          <w:tcPr>
            <w:tcW w:w="709" w:type="dxa"/>
            <w:shd w:val="clear" w:color="auto" w:fill="DAEEF3" w:themeFill="accent5" w:themeFillTint="33"/>
            <w:vAlign w:val="center"/>
          </w:tcPr>
          <w:p w14:paraId="06A67B1D" w14:textId="11B258A8"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44A89668"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ΠΡΟΕΔΡΟΣ </w:t>
            </w:r>
          </w:p>
          <w:p w14:paraId="739C1AA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ΔΗΜΟΤΙΚΟΥ ΙΔΡΥΜΑΤΟΣ «ΚΟΙΝΩΝΙΚΟΣ ΞΕΝΩΝΑΣ ΗΛΙΚΙΩΜΕΝΩΝ </w:t>
            </w:r>
          </w:p>
          <w:p w14:paraId="5481E035" w14:textId="129EDD4A" w:rsidR="00260939" w:rsidRPr="00760B97" w:rsidRDefault="00260939" w:rsidP="00260939">
            <w:pPr>
              <w:rPr>
                <w:rFonts w:asciiTheme="minorHAnsi" w:hAnsiTheme="minorHAnsi" w:cstheme="minorHAnsi"/>
              </w:rPr>
            </w:pPr>
            <w:r w:rsidRPr="00760B97">
              <w:rPr>
                <w:rFonts w:asciiTheme="minorHAnsi" w:hAnsiTheme="minorHAnsi" w:cstheme="minorHAnsi"/>
              </w:rPr>
              <w:t>Ο ΕΥΣΤΑΘΙΟΣ Ι. ΜΑΝΑΙΟΣ»</w:t>
            </w:r>
          </w:p>
          <w:p w14:paraId="15833656"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32 </w:t>
            </w:r>
          </w:p>
          <w:p w14:paraId="33D7E72F" w14:textId="65C835FD" w:rsidR="00260939" w:rsidRPr="00760B97" w:rsidRDefault="00260939" w:rsidP="00260939">
            <w:pPr>
              <w:rPr>
                <w:rFonts w:asciiTheme="minorHAnsi" w:hAnsiTheme="minorHAnsi" w:cstheme="minorHAnsi"/>
              </w:rPr>
            </w:pPr>
            <w:hyperlink r:id="rId130" w:history="1">
              <w:r w:rsidRPr="00760B97">
                <w:rPr>
                  <w:rStyle w:val="-"/>
                  <w:rFonts w:asciiTheme="minorHAnsi" w:hAnsiTheme="minorHAnsi" w:cstheme="minorHAnsi"/>
                  <w:u w:val="none"/>
                </w:rPr>
                <w:t>ΦΕΚ Τεύχος B’ 180/15.01.2024</w:t>
              </w:r>
            </w:hyperlink>
          </w:p>
        </w:tc>
        <w:tc>
          <w:tcPr>
            <w:tcW w:w="5245" w:type="dxa"/>
            <w:shd w:val="clear" w:color="auto" w:fill="DAEEF3" w:themeFill="accent5" w:themeFillTint="33"/>
            <w:vAlign w:val="center"/>
          </w:tcPr>
          <w:p w14:paraId="7CCCD228" w14:textId="4CCC2651" w:rsidR="00260939" w:rsidRPr="008920DD" w:rsidRDefault="00260939" w:rsidP="00260939">
            <w:pPr>
              <w:suppressAutoHyphens w:val="0"/>
              <w:autoSpaceDE w:val="0"/>
              <w:autoSpaceDN w:val="0"/>
              <w:adjustRightInd w:val="0"/>
              <w:jc w:val="both"/>
              <w:rPr>
                <w:rFonts w:asciiTheme="minorHAnsi" w:hAnsiTheme="minorHAnsi" w:cstheme="minorHAnsi"/>
              </w:rPr>
            </w:pPr>
            <w:r w:rsidRPr="00990DF2">
              <w:rPr>
                <w:rFonts w:asciiTheme="minorHAnsi" w:hAnsiTheme="minorHAnsi" w:cstheme="minorHAnsi"/>
              </w:rPr>
              <w:t xml:space="preserve">Καθιέρωση υπερωριακής εργασίας εκτέλεσης υπηρεσίας Γραμματειακής Υποστήριξης και Τήρησης Πρακτικών συνεδριάσεων Διοικητικού Συμβουλίου Δημοτικού Ιδρύματος «Κοινωνικός Ξενώνας Ηλικιωμένων ο Ευστάθιος Ι. Μαναίος» έτους 2024. </w:t>
            </w:r>
          </w:p>
        </w:tc>
      </w:tr>
      <w:tr w:rsidR="00260939" w:rsidRPr="001328DA" w14:paraId="52BC62BD" w14:textId="77777777" w:rsidTr="005140D7">
        <w:trPr>
          <w:cantSplit/>
          <w:trHeight w:val="80"/>
        </w:trPr>
        <w:tc>
          <w:tcPr>
            <w:tcW w:w="709" w:type="dxa"/>
            <w:shd w:val="clear" w:color="auto" w:fill="auto"/>
            <w:vAlign w:val="center"/>
          </w:tcPr>
          <w:p w14:paraId="25F9F652" w14:textId="01FFD165"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5BFCCB93"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4EE6D17C" w14:textId="3BDA20C1"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ΤΗΣ ΔΗΜΟΤΙΚΗΣ ΕΠΙΧΕΙΡΗΣΗΣ ΥΔΡΕΥΣΗΣ-ΑΠΟΧΕΤΕΥΣΗΣ ΛΙΒΑΔΕΙΑΣ </w:t>
            </w:r>
          </w:p>
          <w:p w14:paraId="07FF56A5"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252 </w:t>
            </w:r>
          </w:p>
          <w:p w14:paraId="2DC2063C" w14:textId="69ABAE30" w:rsidR="00260939" w:rsidRPr="00760B97" w:rsidRDefault="00260939" w:rsidP="00260939">
            <w:pPr>
              <w:rPr>
                <w:rFonts w:asciiTheme="minorHAnsi" w:hAnsiTheme="minorHAnsi" w:cstheme="minorHAnsi"/>
              </w:rPr>
            </w:pPr>
            <w:hyperlink r:id="rId131" w:history="1">
              <w:r w:rsidRPr="00760B97">
                <w:rPr>
                  <w:rStyle w:val="-"/>
                  <w:rFonts w:asciiTheme="minorHAnsi" w:hAnsiTheme="minorHAnsi" w:cstheme="minorHAnsi"/>
                  <w:u w:val="none"/>
                </w:rPr>
                <w:t>ΦΕΚ Τεύχος B’ 180/15.01.2024</w:t>
              </w:r>
            </w:hyperlink>
          </w:p>
        </w:tc>
        <w:tc>
          <w:tcPr>
            <w:tcW w:w="5245" w:type="dxa"/>
            <w:shd w:val="clear" w:color="auto" w:fill="auto"/>
            <w:vAlign w:val="center"/>
          </w:tcPr>
          <w:p w14:paraId="0775F172" w14:textId="29E481A8" w:rsidR="00260939" w:rsidRPr="008920DD" w:rsidRDefault="00260939" w:rsidP="00260939">
            <w:pPr>
              <w:suppressAutoHyphens w:val="0"/>
              <w:autoSpaceDE w:val="0"/>
              <w:autoSpaceDN w:val="0"/>
              <w:adjustRightInd w:val="0"/>
              <w:jc w:val="both"/>
              <w:rPr>
                <w:rFonts w:asciiTheme="minorHAnsi" w:hAnsiTheme="minorHAnsi" w:cstheme="minorHAnsi"/>
              </w:rPr>
            </w:pPr>
            <w:r w:rsidRPr="00990DF2">
              <w:rPr>
                <w:rFonts w:asciiTheme="minorHAnsi" w:hAnsiTheme="minorHAnsi" w:cstheme="minorHAnsi"/>
              </w:rPr>
              <w:t xml:space="preserve">Έγκριση υπερωριακής απασχόλησης προσωπικού Δημοτικής Επιχείρησης Ύδρευσης Αποχέτευσης Λιβαδειάς (ΔΕΥΑΛ) έτους 2024. </w:t>
            </w:r>
          </w:p>
        </w:tc>
      </w:tr>
      <w:tr w:rsidR="00260939" w:rsidRPr="001328DA" w14:paraId="42EAACFB" w14:textId="77777777" w:rsidTr="00260939">
        <w:trPr>
          <w:cantSplit/>
          <w:trHeight w:val="80"/>
        </w:trPr>
        <w:tc>
          <w:tcPr>
            <w:tcW w:w="709" w:type="dxa"/>
            <w:shd w:val="clear" w:color="auto" w:fill="DAEEF3" w:themeFill="accent5" w:themeFillTint="33"/>
            <w:vAlign w:val="center"/>
          </w:tcPr>
          <w:p w14:paraId="194FA73E" w14:textId="4E10B12F"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1FCFA1BC"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ΦΟΥΡΝΩΝ ΚΟΡΣΕΩΝ </w:t>
            </w:r>
          </w:p>
          <w:p w14:paraId="7B7C6337"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2 </w:t>
            </w:r>
          </w:p>
          <w:p w14:paraId="6DF71E7A" w14:textId="77777777" w:rsidR="00260939" w:rsidRPr="00F22C65" w:rsidRDefault="00260939" w:rsidP="00260939">
            <w:pPr>
              <w:rPr>
                <w:rFonts w:asciiTheme="minorHAnsi" w:hAnsiTheme="minorHAnsi" w:cstheme="minorHAnsi"/>
              </w:rPr>
            </w:pPr>
            <w:hyperlink r:id="rId132" w:history="1">
              <w:r w:rsidRPr="00F22C65">
                <w:rPr>
                  <w:rStyle w:val="-"/>
                  <w:rFonts w:asciiTheme="minorHAnsi" w:hAnsiTheme="minorHAnsi" w:cstheme="minorHAnsi"/>
                  <w:u w:val="none"/>
                </w:rPr>
                <w:t>ΦΕΚ Τεύχος B’ 181/15.01.2024</w:t>
              </w:r>
            </w:hyperlink>
          </w:p>
        </w:tc>
        <w:tc>
          <w:tcPr>
            <w:tcW w:w="5245" w:type="dxa"/>
            <w:shd w:val="clear" w:color="auto" w:fill="DAEEF3" w:themeFill="accent5" w:themeFillTint="33"/>
            <w:vAlign w:val="center"/>
          </w:tcPr>
          <w:p w14:paraId="3C5924EF"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εργασίας (απογευματινής) πέραν της υποχρεωτικής, στο προσωπικό του Δήμου Φούρνων Κορσεών, μέχρι 31-12-2024. </w:t>
            </w:r>
          </w:p>
        </w:tc>
      </w:tr>
      <w:tr w:rsidR="00260939" w:rsidRPr="001F44A0" w14:paraId="2494DD80" w14:textId="77777777" w:rsidTr="00BE21A8">
        <w:trPr>
          <w:cantSplit/>
          <w:trHeight w:val="80"/>
        </w:trPr>
        <w:tc>
          <w:tcPr>
            <w:tcW w:w="709" w:type="dxa"/>
            <w:shd w:val="clear" w:color="auto" w:fill="auto"/>
            <w:vAlign w:val="center"/>
          </w:tcPr>
          <w:p w14:paraId="3FFAEFF3" w14:textId="716A3955"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14:paraId="18D42428" w14:textId="77777777" w:rsidR="00260939" w:rsidRPr="00F22C65" w:rsidRDefault="00260939" w:rsidP="00260939">
            <w:pPr>
              <w:rPr>
                <w:rFonts w:asciiTheme="minorHAnsi" w:hAnsiTheme="minorHAnsi" w:cstheme="minorHAnsi"/>
              </w:rPr>
            </w:pPr>
          </w:p>
          <w:p w14:paraId="1D7BD512"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ΜΕΤΑΜΟΡΦΩΣΗΣ </w:t>
            </w:r>
          </w:p>
          <w:p w14:paraId="32A9D268"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20 </w:t>
            </w:r>
          </w:p>
          <w:p w14:paraId="37F9A278" w14:textId="77777777" w:rsidR="00260939" w:rsidRPr="00F22C65" w:rsidRDefault="00260939" w:rsidP="00260939">
            <w:pPr>
              <w:rPr>
                <w:rFonts w:asciiTheme="minorHAnsi" w:hAnsiTheme="minorHAnsi" w:cstheme="minorHAnsi"/>
              </w:rPr>
            </w:pPr>
            <w:hyperlink r:id="rId133" w:history="1">
              <w:r w:rsidRPr="00F22C65">
                <w:rPr>
                  <w:rStyle w:val="-"/>
                  <w:rFonts w:asciiTheme="minorHAnsi" w:hAnsiTheme="minorHAnsi" w:cstheme="minorHAnsi"/>
                  <w:u w:val="none"/>
                </w:rPr>
                <w:t>ΦΕΚ Τεύχος B’ 181/15.01.2024</w:t>
              </w:r>
            </w:hyperlink>
          </w:p>
        </w:tc>
        <w:tc>
          <w:tcPr>
            <w:tcW w:w="5245" w:type="dxa"/>
            <w:shd w:val="clear" w:color="auto" w:fill="auto"/>
            <w:vAlign w:val="center"/>
          </w:tcPr>
          <w:p w14:paraId="7EDAA264"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απασχόλησης για το προσωπικό που συγκροτεί το συνεργείο οριοθέτησης και αποτύπωσης των παραχωρούμενων κοινόχρηστων χώρων Δήμου Μεταμόρφωσης για το έτος 2024. </w:t>
            </w:r>
          </w:p>
        </w:tc>
      </w:tr>
      <w:tr w:rsidR="00260939" w:rsidRPr="001328DA" w14:paraId="7C7C70F7" w14:textId="77777777" w:rsidTr="00260939">
        <w:trPr>
          <w:cantSplit/>
          <w:trHeight w:val="80"/>
        </w:trPr>
        <w:tc>
          <w:tcPr>
            <w:tcW w:w="709" w:type="dxa"/>
            <w:shd w:val="clear" w:color="auto" w:fill="DAEEF3" w:themeFill="accent5" w:themeFillTint="33"/>
            <w:vAlign w:val="center"/>
          </w:tcPr>
          <w:p w14:paraId="7E02450C" w14:textId="132659E2"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381FDD7D" w14:textId="77777777" w:rsidR="00260939" w:rsidRPr="00F22C65" w:rsidRDefault="00260939" w:rsidP="00260939">
            <w:pPr>
              <w:rPr>
                <w:rFonts w:asciiTheme="minorHAnsi" w:hAnsiTheme="minorHAnsi" w:cstheme="minorHAnsi"/>
              </w:rPr>
            </w:pPr>
          </w:p>
          <w:p w14:paraId="3980CF44" w14:textId="77777777" w:rsidR="00260939" w:rsidRPr="00F22C65" w:rsidRDefault="00260939" w:rsidP="00260939">
            <w:pPr>
              <w:rPr>
                <w:rFonts w:asciiTheme="minorHAnsi" w:hAnsiTheme="minorHAnsi" w:cstheme="minorHAnsi"/>
              </w:rPr>
            </w:pPr>
          </w:p>
          <w:p w14:paraId="1D9C28CA"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ΜΕΤΑΜΟΡΦΩΣΗΣ </w:t>
            </w:r>
          </w:p>
          <w:p w14:paraId="0AD592F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21 </w:t>
            </w:r>
          </w:p>
          <w:p w14:paraId="3E74EA4C" w14:textId="77777777" w:rsidR="00260939" w:rsidRPr="00F22C65" w:rsidRDefault="00260939" w:rsidP="00260939">
            <w:pPr>
              <w:rPr>
                <w:rFonts w:asciiTheme="minorHAnsi" w:hAnsiTheme="minorHAnsi" w:cstheme="minorHAnsi"/>
              </w:rPr>
            </w:pPr>
            <w:hyperlink r:id="rId134" w:history="1">
              <w:r w:rsidRPr="00F22C65">
                <w:rPr>
                  <w:rStyle w:val="-"/>
                  <w:rFonts w:asciiTheme="minorHAnsi" w:hAnsiTheme="minorHAnsi" w:cstheme="minorHAnsi"/>
                  <w:u w:val="none"/>
                </w:rPr>
                <w:t>ΦΕΚ Τεύχος B’ 181/15.01.2024</w:t>
              </w:r>
            </w:hyperlink>
          </w:p>
        </w:tc>
        <w:tc>
          <w:tcPr>
            <w:tcW w:w="5245" w:type="dxa"/>
            <w:shd w:val="clear" w:color="auto" w:fill="DAEEF3" w:themeFill="accent5" w:themeFillTint="33"/>
            <w:vAlign w:val="center"/>
          </w:tcPr>
          <w:p w14:paraId="264D3F27"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απασχόλησης για το προσωπικό που συγκροτεί το συνεργείο οριοθέτησης κοινόχρηστων χώρων τοποθέτησης διαφημιστικών πλαισίων προβολής, καθώς και τον έλεγχο των παράνομων διαφημιστικών πλαισίων και κάθε παράνομης διαφημιστικής κατασκευής ή επιγραφής Δήμου Μεταμόρφωσης για το έτος 2024. </w:t>
            </w:r>
          </w:p>
        </w:tc>
      </w:tr>
      <w:tr w:rsidR="00260939" w:rsidRPr="001328DA" w14:paraId="1CB1CBF8" w14:textId="77777777" w:rsidTr="00BE21A8">
        <w:trPr>
          <w:cantSplit/>
          <w:trHeight w:val="80"/>
        </w:trPr>
        <w:tc>
          <w:tcPr>
            <w:tcW w:w="709" w:type="dxa"/>
            <w:shd w:val="clear" w:color="auto" w:fill="auto"/>
            <w:vAlign w:val="center"/>
          </w:tcPr>
          <w:p w14:paraId="2024D753" w14:textId="4152EB13"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14:paraId="7942257D" w14:textId="77777777" w:rsidR="00260939" w:rsidRDefault="00260939" w:rsidP="00260939">
            <w:pPr>
              <w:rPr>
                <w:rFonts w:asciiTheme="minorHAnsi" w:hAnsiTheme="minorHAnsi" w:cstheme="minorHAnsi"/>
              </w:rPr>
            </w:pPr>
          </w:p>
          <w:p w14:paraId="772E70D6" w14:textId="0C1ABFF1"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ΣΚΥΡΟΥ </w:t>
            </w:r>
          </w:p>
          <w:p w14:paraId="4BABC458"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8 </w:t>
            </w:r>
          </w:p>
          <w:p w14:paraId="489E9370" w14:textId="17982E86" w:rsidR="00260939" w:rsidRPr="00760B97" w:rsidRDefault="00260939" w:rsidP="00260939">
            <w:pPr>
              <w:rPr>
                <w:rFonts w:asciiTheme="minorHAnsi" w:hAnsiTheme="minorHAnsi" w:cstheme="minorHAnsi"/>
              </w:rPr>
            </w:pPr>
            <w:hyperlink r:id="rId135" w:history="1">
              <w:r w:rsidRPr="00760B97">
                <w:rPr>
                  <w:rStyle w:val="-"/>
                  <w:rFonts w:asciiTheme="minorHAnsi" w:hAnsiTheme="minorHAnsi" w:cstheme="minorHAnsi"/>
                  <w:u w:val="none"/>
                </w:rPr>
                <w:t>ΦΕΚ Τεύχος B’ 183/15.01.2024</w:t>
              </w:r>
            </w:hyperlink>
          </w:p>
        </w:tc>
        <w:tc>
          <w:tcPr>
            <w:tcW w:w="5245" w:type="dxa"/>
            <w:shd w:val="clear" w:color="auto" w:fill="auto"/>
            <w:vAlign w:val="center"/>
          </w:tcPr>
          <w:p w14:paraId="068AFA52" w14:textId="443D9A41" w:rsidR="00260939" w:rsidRPr="008920DD" w:rsidRDefault="00260939" w:rsidP="00260939">
            <w:pPr>
              <w:suppressAutoHyphens w:val="0"/>
              <w:autoSpaceDE w:val="0"/>
              <w:autoSpaceDN w:val="0"/>
              <w:adjustRightInd w:val="0"/>
              <w:jc w:val="both"/>
              <w:rPr>
                <w:rFonts w:asciiTheme="minorHAnsi" w:hAnsiTheme="minorHAnsi" w:cstheme="minorHAnsi"/>
              </w:rPr>
            </w:pPr>
            <w:r w:rsidRPr="00FF5FA8">
              <w:rPr>
                <w:rFonts w:asciiTheme="minorHAnsi" w:hAnsiTheme="minorHAnsi" w:cstheme="minorHAnsi"/>
              </w:rPr>
              <w:t xml:space="preserve">Καθιέρωση απογευματινής υπερωριακής εργασίας, υπερωριακής εργασίας Κυριακών και εξαιρέσιμων ημερών (ημερησίων και νυχτερινών), του μόνιμου προσωπικού του Δήμου Σκύρου για όλη την διάρκεια του έτους 2024. </w:t>
            </w:r>
          </w:p>
        </w:tc>
      </w:tr>
      <w:tr w:rsidR="00260939" w:rsidRPr="001328DA" w14:paraId="04D3E1BE" w14:textId="77777777" w:rsidTr="00260939">
        <w:trPr>
          <w:cantSplit/>
          <w:trHeight w:val="80"/>
        </w:trPr>
        <w:tc>
          <w:tcPr>
            <w:tcW w:w="709" w:type="dxa"/>
            <w:shd w:val="clear" w:color="auto" w:fill="DAEEF3" w:themeFill="accent5" w:themeFillTint="33"/>
            <w:vAlign w:val="center"/>
          </w:tcPr>
          <w:p w14:paraId="1272AD2B" w14:textId="251105AE" w:rsidR="00260939" w:rsidRPr="003C5D6C" w:rsidRDefault="00260939" w:rsidP="00260939">
            <w:pPr>
              <w:jc w:val="center"/>
              <w:rPr>
                <w:rFonts w:asciiTheme="minorHAnsi" w:hAnsiTheme="minorHAnsi" w:cstheme="minorHAnsi"/>
                <w:lang w:val="en-US"/>
              </w:rPr>
            </w:pPr>
            <w:r>
              <w:rPr>
                <w:rFonts w:asciiTheme="minorHAnsi" w:hAnsiTheme="minorHAnsi" w:cstheme="minorHAnsi"/>
                <w:lang w:val="en-US"/>
              </w:rPr>
              <w:t>50</w:t>
            </w:r>
          </w:p>
        </w:tc>
        <w:tc>
          <w:tcPr>
            <w:tcW w:w="3827" w:type="dxa"/>
            <w:shd w:val="clear" w:color="auto" w:fill="DAEEF3" w:themeFill="accent5" w:themeFillTint="33"/>
          </w:tcPr>
          <w:p w14:paraId="4E155295"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ΔΗΜΑΡΧΟΣ </w:t>
            </w:r>
          </w:p>
          <w:p w14:paraId="0A5385B6" w14:textId="79A51B4D"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ΑΝΔΡΑΒΙΔΑΣ-ΚΥΛΛΗΝΗΣ </w:t>
            </w:r>
          </w:p>
          <w:p w14:paraId="413D3F4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238 </w:t>
            </w:r>
          </w:p>
          <w:p w14:paraId="546A036A" w14:textId="65B16E6B" w:rsidR="00260939" w:rsidRPr="00760B97" w:rsidRDefault="00260939" w:rsidP="00260939">
            <w:pPr>
              <w:rPr>
                <w:rFonts w:asciiTheme="minorHAnsi" w:hAnsiTheme="minorHAnsi" w:cstheme="minorHAnsi"/>
              </w:rPr>
            </w:pPr>
            <w:hyperlink r:id="rId136" w:history="1">
              <w:r w:rsidRPr="00760B97">
                <w:rPr>
                  <w:rStyle w:val="-"/>
                  <w:rFonts w:asciiTheme="minorHAnsi" w:hAnsiTheme="minorHAnsi" w:cstheme="minorHAnsi"/>
                  <w:u w:val="none"/>
                </w:rPr>
                <w:t>ΦΕΚ Τεύχος B’ 184/15.01.2024</w:t>
              </w:r>
            </w:hyperlink>
          </w:p>
        </w:tc>
        <w:tc>
          <w:tcPr>
            <w:tcW w:w="5245" w:type="dxa"/>
            <w:shd w:val="clear" w:color="auto" w:fill="DAEEF3" w:themeFill="accent5" w:themeFillTint="33"/>
            <w:vAlign w:val="center"/>
          </w:tcPr>
          <w:p w14:paraId="0211ED93" w14:textId="62E5E0BA" w:rsidR="00260939" w:rsidRPr="003E1F57" w:rsidRDefault="00260939" w:rsidP="00260939">
            <w:pPr>
              <w:suppressAutoHyphens w:val="0"/>
              <w:autoSpaceDE w:val="0"/>
              <w:autoSpaceDN w:val="0"/>
              <w:adjustRightInd w:val="0"/>
              <w:jc w:val="both"/>
              <w:rPr>
                <w:rFonts w:asciiTheme="minorHAnsi" w:hAnsiTheme="minorHAnsi" w:cstheme="minorHAnsi"/>
              </w:rPr>
            </w:pPr>
            <w:r w:rsidRPr="00421726">
              <w:rPr>
                <w:rFonts w:asciiTheme="minorHAnsi" w:hAnsiTheme="minorHAnsi" w:cstheme="minorHAnsi"/>
              </w:rPr>
              <w:t xml:space="preserve">Καθιέρωση υπερωριακής απογευματινής εργασίας, νυχτερινών, Κυριακών και εξαιρέσιμων ημερών για το Α’ εξάμηνο 2024. </w:t>
            </w:r>
          </w:p>
        </w:tc>
      </w:tr>
      <w:tr w:rsidR="00260939" w:rsidRPr="001328DA" w14:paraId="4B068EE6" w14:textId="77777777" w:rsidTr="00BE21A8">
        <w:trPr>
          <w:cantSplit/>
          <w:trHeight w:val="80"/>
        </w:trPr>
        <w:tc>
          <w:tcPr>
            <w:tcW w:w="709" w:type="dxa"/>
            <w:shd w:val="clear" w:color="auto" w:fill="auto"/>
            <w:vAlign w:val="center"/>
          </w:tcPr>
          <w:p w14:paraId="4F87F87D" w14:textId="1913AC85" w:rsidR="00260939" w:rsidRPr="003C5D6C"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51</w:t>
            </w:r>
          </w:p>
        </w:tc>
        <w:tc>
          <w:tcPr>
            <w:tcW w:w="3827" w:type="dxa"/>
            <w:shd w:val="clear" w:color="auto" w:fill="auto"/>
          </w:tcPr>
          <w:p w14:paraId="68CF43B2"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ΥΠΟΥΡΓΟΣ </w:t>
            </w:r>
          </w:p>
          <w:p w14:paraId="27EB21F4" w14:textId="230DF07A"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ΝΑΥΤΙΛΙΑΣ ΚΑΙ ΝΗΣΙΩΤΙΚΗΣ ΠΟΛΙΤΙΚΗΣ </w:t>
            </w:r>
          </w:p>
          <w:p w14:paraId="02825414"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2814.3/789/2024 </w:t>
            </w:r>
          </w:p>
          <w:p w14:paraId="2E54A24D" w14:textId="5CE02CD9" w:rsidR="00260939" w:rsidRPr="00760B97" w:rsidRDefault="00260939" w:rsidP="00260939">
            <w:pPr>
              <w:rPr>
                <w:rFonts w:asciiTheme="minorHAnsi" w:hAnsiTheme="minorHAnsi" w:cstheme="minorHAnsi"/>
              </w:rPr>
            </w:pPr>
            <w:hyperlink r:id="rId137" w:history="1">
              <w:r w:rsidRPr="00760B97">
                <w:rPr>
                  <w:rStyle w:val="-"/>
                  <w:rFonts w:asciiTheme="minorHAnsi" w:hAnsiTheme="minorHAnsi" w:cstheme="minorHAnsi"/>
                  <w:u w:val="none"/>
                </w:rPr>
                <w:t>ΦΕΚ Τεύχος B’ 184/15.01.2024</w:t>
              </w:r>
            </w:hyperlink>
          </w:p>
        </w:tc>
        <w:tc>
          <w:tcPr>
            <w:tcW w:w="5245" w:type="dxa"/>
            <w:shd w:val="clear" w:color="auto" w:fill="auto"/>
            <w:vAlign w:val="center"/>
          </w:tcPr>
          <w:p w14:paraId="7FE338CA" w14:textId="3E4ECAFF" w:rsidR="00260939" w:rsidRPr="003E1F57" w:rsidRDefault="00260939" w:rsidP="00260939">
            <w:pPr>
              <w:suppressAutoHyphens w:val="0"/>
              <w:autoSpaceDE w:val="0"/>
              <w:autoSpaceDN w:val="0"/>
              <w:adjustRightInd w:val="0"/>
              <w:jc w:val="both"/>
              <w:rPr>
                <w:rFonts w:asciiTheme="minorHAnsi" w:hAnsiTheme="minorHAnsi" w:cstheme="minorHAnsi"/>
              </w:rPr>
            </w:pPr>
            <w:r w:rsidRPr="00421726">
              <w:rPr>
                <w:rFonts w:asciiTheme="minorHAnsi" w:hAnsiTheme="minorHAnsi" w:cstheme="minorHAnsi"/>
              </w:rPr>
              <w:t xml:space="preserve">Καθορισμός ωρών νυκτερινής απασχόλησης, Κυριακών και λοιπών εξαιρέσιμων ημερών εργασίας πέραν του πενθημέρου του προσωπικού του Οργανισμού Λιμένος Βόλου Α.Ε. έτους 2024. </w:t>
            </w:r>
          </w:p>
        </w:tc>
      </w:tr>
      <w:tr w:rsidR="00260939" w:rsidRPr="001328DA" w14:paraId="3E2F78C0" w14:textId="77777777" w:rsidTr="00F01BAB">
        <w:trPr>
          <w:cantSplit/>
          <w:trHeight w:val="80"/>
        </w:trPr>
        <w:tc>
          <w:tcPr>
            <w:tcW w:w="709" w:type="dxa"/>
            <w:shd w:val="clear" w:color="auto" w:fill="DAEEF3" w:themeFill="accent5" w:themeFillTint="33"/>
            <w:vAlign w:val="center"/>
          </w:tcPr>
          <w:p w14:paraId="67E651FD" w14:textId="22CE28A9" w:rsidR="00260939" w:rsidRPr="00FB4FF8" w:rsidRDefault="00260939" w:rsidP="00260939">
            <w:pPr>
              <w:jc w:val="center"/>
              <w:rPr>
                <w:rFonts w:asciiTheme="minorHAnsi" w:hAnsiTheme="minorHAnsi" w:cstheme="minorHAnsi"/>
              </w:rPr>
            </w:pPr>
            <w:r>
              <w:rPr>
                <w:rFonts w:asciiTheme="minorHAnsi" w:hAnsiTheme="minorHAnsi" w:cstheme="minorHAnsi"/>
                <w:lang w:val="en-US"/>
              </w:rPr>
              <w:t>52</w:t>
            </w:r>
          </w:p>
        </w:tc>
        <w:tc>
          <w:tcPr>
            <w:tcW w:w="3827" w:type="dxa"/>
            <w:shd w:val="clear" w:color="auto" w:fill="DAEEF3" w:themeFill="accent5" w:themeFillTint="33"/>
          </w:tcPr>
          <w:p w14:paraId="7BBD4B7C"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ΕΛΕΥΣΙΝΑΣ </w:t>
            </w:r>
          </w:p>
          <w:p w14:paraId="2805DAD8"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41 </w:t>
            </w:r>
          </w:p>
          <w:p w14:paraId="09E4523F" w14:textId="03A9619F" w:rsidR="00260939" w:rsidRPr="00760B97" w:rsidRDefault="00260939" w:rsidP="00260939">
            <w:pPr>
              <w:rPr>
                <w:rFonts w:asciiTheme="minorHAnsi" w:hAnsiTheme="minorHAnsi" w:cstheme="minorHAnsi"/>
              </w:rPr>
            </w:pPr>
            <w:hyperlink r:id="rId138" w:history="1">
              <w:r w:rsidRPr="00760B97">
                <w:rPr>
                  <w:rStyle w:val="-"/>
                  <w:rFonts w:asciiTheme="minorHAnsi" w:hAnsiTheme="minorHAnsi" w:cstheme="minorHAnsi"/>
                  <w:u w:val="none"/>
                </w:rPr>
                <w:t>ΦΕΚ Τεύχος B’ 185/15.01.2024</w:t>
              </w:r>
            </w:hyperlink>
          </w:p>
        </w:tc>
        <w:tc>
          <w:tcPr>
            <w:tcW w:w="5245" w:type="dxa"/>
            <w:shd w:val="clear" w:color="auto" w:fill="DAEEF3" w:themeFill="accent5" w:themeFillTint="33"/>
            <w:vAlign w:val="center"/>
          </w:tcPr>
          <w:p w14:paraId="1733ED9E" w14:textId="6FCE6A1E" w:rsidR="00260939" w:rsidRPr="003E1F57" w:rsidRDefault="00260939" w:rsidP="00260939">
            <w:pPr>
              <w:suppressAutoHyphens w:val="0"/>
              <w:autoSpaceDE w:val="0"/>
              <w:autoSpaceDN w:val="0"/>
              <w:adjustRightInd w:val="0"/>
              <w:jc w:val="both"/>
              <w:rPr>
                <w:rFonts w:asciiTheme="minorHAnsi" w:hAnsiTheme="minorHAnsi" w:cstheme="minorHAnsi"/>
              </w:rPr>
            </w:pPr>
            <w:r w:rsidRPr="005E3762">
              <w:rPr>
                <w:rFonts w:asciiTheme="minorHAnsi" w:hAnsiTheme="minorHAnsi" w:cstheme="minorHAnsi"/>
              </w:rPr>
              <w:t xml:space="preserve">Καθιέρωση υπερωριακής εργασίας για το προσωπικό του Δήμου Ελευσίνας, για το Α’ εξάμηνο του έτους 2024. </w:t>
            </w:r>
          </w:p>
        </w:tc>
      </w:tr>
      <w:tr w:rsidR="00260939" w:rsidRPr="001328DA" w14:paraId="74492322" w14:textId="77777777" w:rsidTr="00BE21A8">
        <w:trPr>
          <w:cantSplit/>
          <w:trHeight w:val="80"/>
        </w:trPr>
        <w:tc>
          <w:tcPr>
            <w:tcW w:w="709" w:type="dxa"/>
            <w:shd w:val="clear" w:color="auto" w:fill="auto"/>
            <w:vAlign w:val="center"/>
          </w:tcPr>
          <w:p w14:paraId="3485D02F" w14:textId="59FA93AA"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auto"/>
          </w:tcPr>
          <w:p w14:paraId="26C57F2B"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4E0282F4"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ΔΗΜΟΤΙΚΗΣ ΕΠΙΧΕΙΡΗΣΗΣ ΥΔΡΕΥΣΗΣ - ΑΠΟΧΕΤΕΥΣΗΣ </w:t>
            </w:r>
          </w:p>
          <w:p w14:paraId="2D5E5C96" w14:textId="01AC6745"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ΑΓΙΟΥ ΝΙΚΟΛΑΟΥ </w:t>
            </w:r>
          </w:p>
          <w:p w14:paraId="1812AFA0"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200  </w:t>
            </w:r>
          </w:p>
          <w:p w14:paraId="762843FA" w14:textId="1FE84B65" w:rsidR="00260939" w:rsidRPr="00760B97" w:rsidRDefault="00260939" w:rsidP="00260939">
            <w:pPr>
              <w:rPr>
                <w:rFonts w:asciiTheme="minorHAnsi" w:hAnsiTheme="minorHAnsi" w:cstheme="minorHAnsi"/>
              </w:rPr>
            </w:pPr>
            <w:hyperlink r:id="rId139" w:history="1">
              <w:r w:rsidRPr="00760B97">
                <w:rPr>
                  <w:rStyle w:val="-"/>
                  <w:rFonts w:asciiTheme="minorHAnsi" w:hAnsiTheme="minorHAnsi" w:cstheme="minorHAnsi"/>
                  <w:u w:val="none"/>
                </w:rPr>
                <w:t>ΦΕΚ Τεύχος B’ 185/15.01.2024</w:t>
              </w:r>
            </w:hyperlink>
          </w:p>
        </w:tc>
        <w:tc>
          <w:tcPr>
            <w:tcW w:w="5245" w:type="dxa"/>
            <w:shd w:val="clear" w:color="auto" w:fill="auto"/>
            <w:vAlign w:val="center"/>
          </w:tcPr>
          <w:p w14:paraId="01C4C1BD" w14:textId="2DA112FF" w:rsidR="00260939" w:rsidRPr="003E1F57" w:rsidRDefault="00260939" w:rsidP="00260939">
            <w:pPr>
              <w:suppressAutoHyphens w:val="0"/>
              <w:autoSpaceDE w:val="0"/>
              <w:autoSpaceDN w:val="0"/>
              <w:adjustRightInd w:val="0"/>
              <w:jc w:val="both"/>
              <w:rPr>
                <w:rFonts w:asciiTheme="minorHAnsi" w:hAnsiTheme="minorHAnsi" w:cstheme="minorHAnsi"/>
              </w:rPr>
            </w:pPr>
            <w:r w:rsidRPr="005E3762">
              <w:rPr>
                <w:rFonts w:asciiTheme="minorHAnsi" w:hAnsiTheme="minorHAnsi" w:cstheme="minorHAnsi"/>
              </w:rPr>
              <w:t xml:space="preserve">Έγκριση ετήσιας υπερωριακής απασχόλησης του προσωπικού της Δημοτικής Επιχείρησης Ύδρευσης Αποχέτευσης Αγίου Νικολάου (Δ.Ε.Υ.Α.Α.Ν.), έτους 2024. </w:t>
            </w:r>
          </w:p>
        </w:tc>
      </w:tr>
      <w:tr w:rsidR="00260939" w:rsidRPr="001328DA" w14:paraId="7F598EA0" w14:textId="77777777" w:rsidTr="00F01BAB">
        <w:trPr>
          <w:cantSplit/>
          <w:trHeight w:val="80"/>
        </w:trPr>
        <w:tc>
          <w:tcPr>
            <w:tcW w:w="709" w:type="dxa"/>
            <w:shd w:val="clear" w:color="auto" w:fill="DAEEF3" w:themeFill="accent5" w:themeFillTint="33"/>
            <w:vAlign w:val="center"/>
          </w:tcPr>
          <w:p w14:paraId="42D0D320" w14:textId="7CFFCA67"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DAEEF3" w:themeFill="accent5" w:themeFillTint="33"/>
          </w:tcPr>
          <w:p w14:paraId="6B7B9771"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2D68C5D0"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ΤΟΠΙΚΟΥ ΟΡΓΑΝΙΣΜΟΥ </w:t>
            </w:r>
          </w:p>
          <w:p w14:paraId="7DBCC86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ΕΓΓΕΙΩΝ ΒΕΛΤΙΩΣΕΩΝ </w:t>
            </w:r>
          </w:p>
          <w:p w14:paraId="767C1516"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(ΤΟΕΒ ΤΙΤΑΝΙΟΥ) </w:t>
            </w:r>
          </w:p>
          <w:p w14:paraId="1762880C" w14:textId="4E60E69E"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ΠΑΛΑΜΑ ΚΑΡΔΙΤΣΑΣ </w:t>
            </w:r>
          </w:p>
          <w:p w14:paraId="3A09EBCF"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αποφ. 4/13 </w:t>
            </w:r>
          </w:p>
          <w:p w14:paraId="5423C62A" w14:textId="29A82790" w:rsidR="00260939" w:rsidRPr="00760B97" w:rsidRDefault="00260939" w:rsidP="00260939">
            <w:pPr>
              <w:rPr>
                <w:rFonts w:asciiTheme="minorHAnsi" w:hAnsiTheme="minorHAnsi" w:cstheme="minorHAnsi"/>
              </w:rPr>
            </w:pPr>
            <w:hyperlink r:id="rId140" w:history="1">
              <w:r w:rsidRPr="00760B97">
                <w:rPr>
                  <w:rStyle w:val="-"/>
                  <w:rFonts w:asciiTheme="minorHAnsi" w:hAnsiTheme="minorHAnsi" w:cstheme="minorHAnsi"/>
                  <w:u w:val="none"/>
                </w:rPr>
                <w:t>ΦΕΚ Τεύχος B’ 187/15.01.2024</w:t>
              </w:r>
            </w:hyperlink>
          </w:p>
        </w:tc>
        <w:tc>
          <w:tcPr>
            <w:tcW w:w="5245" w:type="dxa"/>
            <w:shd w:val="clear" w:color="auto" w:fill="DAEEF3" w:themeFill="accent5" w:themeFillTint="33"/>
            <w:vAlign w:val="center"/>
          </w:tcPr>
          <w:p w14:paraId="7B762AEC" w14:textId="6B7D3824" w:rsidR="00260939" w:rsidRPr="008920DD" w:rsidRDefault="00260939" w:rsidP="00260939">
            <w:pPr>
              <w:suppressAutoHyphens w:val="0"/>
              <w:autoSpaceDE w:val="0"/>
              <w:autoSpaceDN w:val="0"/>
              <w:adjustRightInd w:val="0"/>
              <w:jc w:val="both"/>
              <w:rPr>
                <w:rFonts w:asciiTheme="minorHAnsi" w:hAnsiTheme="minorHAnsi" w:cstheme="minorHAnsi"/>
              </w:rPr>
            </w:pPr>
            <w:r w:rsidRPr="006B3AB1">
              <w:rPr>
                <w:rFonts w:asciiTheme="minorHAnsi" w:hAnsiTheme="minorHAnsi" w:cstheme="minorHAnsi"/>
              </w:rPr>
              <w:t xml:space="preserve">Πραγματοποίηση εργασίας καθ’ υπέρβαση του υποχρεωτικού ωραρίου για το έτος 2024 στον Τοπικό Οργανισμό Εγγείων Βελτιώσεων (ΤΟΕΒ ΤΙΤΑΝΙΟΥ) Παλαμά Καρδίτσας. </w:t>
            </w:r>
          </w:p>
        </w:tc>
      </w:tr>
      <w:tr w:rsidR="00260939" w:rsidRPr="001328DA" w14:paraId="19586E2F" w14:textId="77777777" w:rsidTr="00BE21A8">
        <w:trPr>
          <w:cantSplit/>
          <w:trHeight w:val="80"/>
        </w:trPr>
        <w:tc>
          <w:tcPr>
            <w:tcW w:w="709" w:type="dxa"/>
            <w:shd w:val="clear" w:color="auto" w:fill="auto"/>
            <w:vAlign w:val="center"/>
          </w:tcPr>
          <w:p w14:paraId="51196B4D" w14:textId="7C04D5F6"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auto"/>
          </w:tcPr>
          <w:p w14:paraId="573658B1" w14:textId="77777777" w:rsidR="00260939" w:rsidRPr="00F22C65" w:rsidRDefault="00260939" w:rsidP="00260939">
            <w:pPr>
              <w:rPr>
                <w:rFonts w:asciiTheme="minorHAnsi" w:hAnsiTheme="minorHAnsi" w:cstheme="minorHAnsi"/>
              </w:rPr>
            </w:pPr>
          </w:p>
          <w:p w14:paraId="5AF55178" w14:textId="77777777" w:rsidR="00260939" w:rsidRPr="00F22C65" w:rsidRDefault="00260939" w:rsidP="00260939">
            <w:pPr>
              <w:rPr>
                <w:rFonts w:asciiTheme="minorHAnsi" w:hAnsiTheme="minorHAnsi" w:cstheme="minorHAnsi"/>
              </w:rPr>
            </w:pPr>
          </w:p>
          <w:p w14:paraId="10435A43" w14:textId="77777777" w:rsidR="00260939" w:rsidRPr="00F22C65" w:rsidRDefault="00260939" w:rsidP="00260939">
            <w:pPr>
              <w:rPr>
                <w:rFonts w:asciiTheme="minorHAnsi" w:hAnsiTheme="minorHAnsi" w:cstheme="minorHAnsi"/>
              </w:rPr>
            </w:pPr>
          </w:p>
          <w:p w14:paraId="02EA84E0"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ΑΓΡΙΝΙΟΥ </w:t>
            </w:r>
          </w:p>
          <w:p w14:paraId="79F83241"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9 </w:t>
            </w:r>
          </w:p>
          <w:p w14:paraId="41ACE040" w14:textId="77777777" w:rsidR="00260939" w:rsidRPr="00F22C65" w:rsidRDefault="00260939" w:rsidP="00260939">
            <w:pPr>
              <w:rPr>
                <w:rFonts w:asciiTheme="minorHAnsi" w:hAnsiTheme="minorHAnsi" w:cstheme="minorHAnsi"/>
              </w:rPr>
            </w:pPr>
            <w:hyperlink r:id="rId141" w:history="1">
              <w:r w:rsidRPr="00F22C65">
                <w:rPr>
                  <w:rStyle w:val="-"/>
                  <w:rFonts w:asciiTheme="minorHAnsi" w:hAnsiTheme="minorHAnsi" w:cstheme="minorHAnsi"/>
                  <w:u w:val="none"/>
                </w:rPr>
                <w:t>ΦΕΚ Τεύχος B’ 190/15.01.2024</w:t>
              </w:r>
            </w:hyperlink>
          </w:p>
        </w:tc>
        <w:tc>
          <w:tcPr>
            <w:tcW w:w="5245" w:type="dxa"/>
            <w:shd w:val="clear" w:color="auto" w:fill="auto"/>
            <w:vAlign w:val="center"/>
          </w:tcPr>
          <w:p w14:paraId="2023D2BD"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 Καθιέρωση εργασίας με αποζημίωση κατά τις νυχτερινές ώρες εργάσιμων ημερών ή και ημερήσιας και νυχτερινής εργασίας κατά τις Κυριακές και εξαιρέσιμες ημέρες του προσωπικού των Δομών Αστέγων Δήμου Αγρινίου Υποέργο α/α 1: Ανοικτό Κέντρο Ημέρας, Υποέργο α/α 2: Υπνωτήριο της Διεύθυνσης Κοινωνικής Προστασίας και Δημόσιας Υγείας του Δήμου Αγρινίου, προς συμπλήρωση της υποχρεωτικής εβδομαδιαίας, για το Α’ εξάμηνο του 2024. </w:t>
            </w:r>
          </w:p>
        </w:tc>
      </w:tr>
      <w:tr w:rsidR="00260939" w:rsidRPr="001328DA" w14:paraId="3ED7EA02" w14:textId="77777777" w:rsidTr="00F01BAB">
        <w:trPr>
          <w:cantSplit/>
          <w:trHeight w:val="80"/>
        </w:trPr>
        <w:tc>
          <w:tcPr>
            <w:tcW w:w="709" w:type="dxa"/>
            <w:shd w:val="clear" w:color="auto" w:fill="DAEEF3" w:themeFill="accent5" w:themeFillTint="33"/>
            <w:vAlign w:val="center"/>
          </w:tcPr>
          <w:p w14:paraId="7087CC86" w14:textId="60914B02"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DAEEF3" w:themeFill="accent5" w:themeFillTint="33"/>
          </w:tcPr>
          <w:p w14:paraId="24BE2D83"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ΑΓΡΙΝΙΟΥ </w:t>
            </w:r>
          </w:p>
          <w:p w14:paraId="2EE4C5B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30 </w:t>
            </w:r>
          </w:p>
          <w:p w14:paraId="1982EAFC" w14:textId="77777777" w:rsidR="00260939" w:rsidRPr="00F22C65" w:rsidRDefault="00260939" w:rsidP="00260939">
            <w:pPr>
              <w:rPr>
                <w:rFonts w:asciiTheme="minorHAnsi" w:hAnsiTheme="minorHAnsi" w:cstheme="minorHAnsi"/>
              </w:rPr>
            </w:pPr>
            <w:hyperlink r:id="rId142" w:history="1">
              <w:r w:rsidRPr="00F22C65">
                <w:rPr>
                  <w:rStyle w:val="-"/>
                  <w:rFonts w:asciiTheme="minorHAnsi" w:hAnsiTheme="minorHAnsi" w:cstheme="minorHAnsi"/>
                  <w:u w:val="none"/>
                </w:rPr>
                <w:t>ΦΕΚ Τεύχος B’ 190/15.01.2024</w:t>
              </w:r>
            </w:hyperlink>
          </w:p>
        </w:tc>
        <w:tc>
          <w:tcPr>
            <w:tcW w:w="5245" w:type="dxa"/>
            <w:shd w:val="clear" w:color="auto" w:fill="DAEEF3" w:themeFill="accent5" w:themeFillTint="33"/>
            <w:vAlign w:val="center"/>
          </w:tcPr>
          <w:p w14:paraId="4E7D7AAC"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απογευματινής υπερωριακής απασχόλησης των υπαλλήλων της Διεύθυνσης Τοπικής Οικονομικής Ανάπτυξης του Δήμου Αγρινίου για το Α’ εξάμηνο έτους 2024. </w:t>
            </w:r>
          </w:p>
        </w:tc>
      </w:tr>
      <w:tr w:rsidR="00260939" w:rsidRPr="00B72909" w14:paraId="7B48B55B" w14:textId="77777777" w:rsidTr="00BE21A8">
        <w:trPr>
          <w:cantSplit/>
          <w:trHeight w:val="80"/>
        </w:trPr>
        <w:tc>
          <w:tcPr>
            <w:tcW w:w="709" w:type="dxa"/>
            <w:shd w:val="clear" w:color="auto" w:fill="auto"/>
            <w:vAlign w:val="center"/>
          </w:tcPr>
          <w:p w14:paraId="7C391A2D" w14:textId="40F76351" w:rsidR="00260939" w:rsidRPr="004751B7"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57</w:t>
            </w:r>
          </w:p>
        </w:tc>
        <w:tc>
          <w:tcPr>
            <w:tcW w:w="3827" w:type="dxa"/>
            <w:shd w:val="clear" w:color="auto" w:fill="auto"/>
          </w:tcPr>
          <w:p w14:paraId="35AE2D2E" w14:textId="77777777" w:rsidR="00260939" w:rsidRPr="00F22C65" w:rsidRDefault="00260939" w:rsidP="00260939">
            <w:pPr>
              <w:rPr>
                <w:rFonts w:asciiTheme="minorHAnsi" w:hAnsiTheme="minorHAnsi" w:cstheme="minorHAnsi"/>
              </w:rPr>
            </w:pPr>
          </w:p>
          <w:p w14:paraId="760808DC" w14:textId="77777777" w:rsidR="00260939" w:rsidRPr="00F22C65" w:rsidRDefault="00260939" w:rsidP="00260939">
            <w:pPr>
              <w:rPr>
                <w:rFonts w:asciiTheme="minorHAnsi" w:hAnsiTheme="minorHAnsi" w:cstheme="minorHAnsi"/>
              </w:rPr>
            </w:pPr>
          </w:p>
          <w:p w14:paraId="2D48E73E" w14:textId="77777777" w:rsidR="00260939" w:rsidRPr="00F22C65" w:rsidRDefault="00260939" w:rsidP="00260939">
            <w:pPr>
              <w:rPr>
                <w:rFonts w:asciiTheme="minorHAnsi" w:hAnsiTheme="minorHAnsi" w:cstheme="minorHAnsi"/>
              </w:rPr>
            </w:pPr>
          </w:p>
          <w:p w14:paraId="60DC1129"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ΠΕΡΙΦΕΡΕΙΑΡΧΗΣ ΘΕΣΣΑΛΙΑΣ Αριθμ. 3799 </w:t>
            </w:r>
          </w:p>
          <w:p w14:paraId="758B315A" w14:textId="77777777" w:rsidR="00260939" w:rsidRPr="00F22C65" w:rsidRDefault="00260939" w:rsidP="00260939">
            <w:pPr>
              <w:rPr>
                <w:rFonts w:asciiTheme="minorHAnsi" w:hAnsiTheme="minorHAnsi" w:cstheme="minorHAnsi"/>
              </w:rPr>
            </w:pPr>
            <w:hyperlink r:id="rId143" w:history="1">
              <w:r w:rsidRPr="00F22C65">
                <w:rPr>
                  <w:rStyle w:val="-"/>
                  <w:rFonts w:asciiTheme="minorHAnsi" w:hAnsiTheme="minorHAnsi" w:cstheme="minorHAnsi"/>
                  <w:u w:val="none"/>
                </w:rPr>
                <w:t>ΦΕΚ Τεύχος B’ 190/15.01.2024</w:t>
              </w:r>
            </w:hyperlink>
          </w:p>
        </w:tc>
        <w:tc>
          <w:tcPr>
            <w:tcW w:w="5245" w:type="dxa"/>
            <w:shd w:val="clear" w:color="auto" w:fill="auto"/>
            <w:vAlign w:val="center"/>
          </w:tcPr>
          <w:p w14:paraId="77F13344" w14:textId="77777777"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Διαπίστωση της ανάγκης για υπερωριακή απασχόληση και καθιέρωση με αμοιβή υπερωριακής εργασίας ως απογευματινής εργασίας, εργασίας κατά τις Κυριακές και εξαιρέσιμες ημέρες και εργασίας κατά τις νυχτερινές ώρες των εργάσιμων, Κυριακών και εξαιρέσιμων ημερών, έως 30/06/2024, για το προσωπικό της Διεύθυνσης Κτηνιατρικής της Περιφέρειας Θεσσαλίας και των Αγροτικών Κτηνιατρείων της Π.Ε. Λάρισας. </w:t>
            </w:r>
          </w:p>
        </w:tc>
      </w:tr>
      <w:tr w:rsidR="00260939" w:rsidRPr="001328DA" w14:paraId="2E88B2D1" w14:textId="77777777" w:rsidTr="00F01BAB">
        <w:trPr>
          <w:cantSplit/>
          <w:trHeight w:val="80"/>
        </w:trPr>
        <w:tc>
          <w:tcPr>
            <w:tcW w:w="709" w:type="dxa"/>
            <w:shd w:val="clear" w:color="auto" w:fill="DAEEF3" w:themeFill="accent5" w:themeFillTint="33"/>
            <w:vAlign w:val="center"/>
          </w:tcPr>
          <w:p w14:paraId="29C189BC" w14:textId="6DAA013A"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25E56EFD"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390B81C3"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ΤΗΣ ΔΗΜΟΤΙΚΗΣ ΕΠΙΧΕΙΡΗΣΗΣ ΥΔΡΕΥΣΗΣ ΑΠΟΧΕΤΕΥΣΗΣ </w:t>
            </w:r>
          </w:p>
          <w:p w14:paraId="01AC8D88" w14:textId="6DDFAD62"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ΔΙΟΥ ΟΛΥΜΠΟΥ </w:t>
            </w:r>
          </w:p>
          <w:p w14:paraId="53BE44F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299  </w:t>
            </w:r>
          </w:p>
          <w:p w14:paraId="68EF429E" w14:textId="4568982A" w:rsidR="00260939" w:rsidRPr="00760B97" w:rsidRDefault="00260939" w:rsidP="00260939">
            <w:pPr>
              <w:rPr>
                <w:rFonts w:asciiTheme="minorHAnsi" w:hAnsiTheme="minorHAnsi" w:cstheme="minorHAnsi"/>
              </w:rPr>
            </w:pPr>
            <w:hyperlink r:id="rId144" w:history="1">
              <w:r w:rsidRPr="00760B97">
                <w:rPr>
                  <w:rStyle w:val="-"/>
                  <w:rFonts w:asciiTheme="minorHAnsi" w:hAnsiTheme="minorHAnsi" w:cstheme="minorHAnsi"/>
                  <w:u w:val="none"/>
                </w:rPr>
                <w:t>ΦΕΚ Τεύχος B’ 191/15.01.2024</w:t>
              </w:r>
            </w:hyperlink>
          </w:p>
        </w:tc>
        <w:tc>
          <w:tcPr>
            <w:tcW w:w="5245" w:type="dxa"/>
            <w:shd w:val="clear" w:color="auto" w:fill="DAEEF3" w:themeFill="accent5" w:themeFillTint="33"/>
            <w:vAlign w:val="center"/>
          </w:tcPr>
          <w:p w14:paraId="3DDBA654" w14:textId="58A26B55" w:rsidR="00260939" w:rsidRPr="008920DD" w:rsidRDefault="00260939" w:rsidP="00260939">
            <w:pPr>
              <w:suppressAutoHyphens w:val="0"/>
              <w:autoSpaceDE w:val="0"/>
              <w:autoSpaceDN w:val="0"/>
              <w:adjustRightInd w:val="0"/>
              <w:jc w:val="both"/>
              <w:rPr>
                <w:rFonts w:asciiTheme="minorHAnsi" w:hAnsiTheme="minorHAnsi" w:cstheme="minorHAnsi"/>
              </w:rPr>
            </w:pPr>
            <w:r w:rsidRPr="00B90FA6">
              <w:rPr>
                <w:rFonts w:asciiTheme="minorHAnsi" w:hAnsiTheme="minorHAnsi" w:cstheme="minorHAnsi"/>
              </w:rPr>
              <w:t xml:space="preserve">Καθιέρωση υπερωριακής απασχόλησης τακτικού και έκτακτου προσωπικού της Δ.Ε.Υ.Α. Δίου Ολύμπου για το έτος 2024. </w:t>
            </w:r>
          </w:p>
        </w:tc>
      </w:tr>
      <w:tr w:rsidR="00260939" w:rsidRPr="001328DA" w14:paraId="3AD94DF9" w14:textId="77777777" w:rsidTr="005140D7">
        <w:trPr>
          <w:cantSplit/>
          <w:trHeight w:val="80"/>
        </w:trPr>
        <w:tc>
          <w:tcPr>
            <w:tcW w:w="709" w:type="dxa"/>
            <w:shd w:val="clear" w:color="auto" w:fill="auto"/>
            <w:vAlign w:val="center"/>
          </w:tcPr>
          <w:p w14:paraId="4D40CEA5" w14:textId="2DFDF001"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69FC812E"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ΠΕΡΙΦΕΡΕΙΑΡΧΗΣ ΘΕΣΣΑΛΙΑΣ Αριθμ. 1906 </w:t>
            </w:r>
          </w:p>
          <w:p w14:paraId="76F7D9B6" w14:textId="16F4B1BB" w:rsidR="00260939" w:rsidRPr="00760B97" w:rsidRDefault="00260939" w:rsidP="00260939">
            <w:pPr>
              <w:rPr>
                <w:rFonts w:asciiTheme="minorHAnsi" w:hAnsiTheme="minorHAnsi" w:cstheme="minorHAnsi"/>
              </w:rPr>
            </w:pPr>
            <w:hyperlink r:id="rId145" w:history="1">
              <w:r w:rsidRPr="00760B97">
                <w:rPr>
                  <w:rStyle w:val="-"/>
                  <w:rFonts w:asciiTheme="minorHAnsi" w:hAnsiTheme="minorHAnsi" w:cstheme="minorHAnsi"/>
                  <w:u w:val="none"/>
                </w:rPr>
                <w:t>ΦΕΚ Τεύχος B’ 191/15.01.2024</w:t>
              </w:r>
            </w:hyperlink>
          </w:p>
        </w:tc>
        <w:tc>
          <w:tcPr>
            <w:tcW w:w="5245" w:type="dxa"/>
            <w:shd w:val="clear" w:color="auto" w:fill="auto"/>
            <w:vAlign w:val="center"/>
          </w:tcPr>
          <w:p w14:paraId="1D6806CB" w14:textId="5DA42F44" w:rsidR="00260939" w:rsidRPr="008920DD" w:rsidRDefault="00260939" w:rsidP="00260939">
            <w:pPr>
              <w:suppressAutoHyphens w:val="0"/>
              <w:autoSpaceDE w:val="0"/>
              <w:autoSpaceDN w:val="0"/>
              <w:adjustRightInd w:val="0"/>
              <w:jc w:val="both"/>
              <w:rPr>
                <w:rFonts w:asciiTheme="minorHAnsi" w:hAnsiTheme="minorHAnsi" w:cstheme="minorHAnsi"/>
              </w:rPr>
            </w:pPr>
            <w:r w:rsidRPr="00B90FA6">
              <w:rPr>
                <w:rFonts w:asciiTheme="minorHAnsi" w:hAnsiTheme="minorHAnsi" w:cstheme="minorHAnsi"/>
              </w:rPr>
              <w:t xml:space="preserve">Καθιέρωση ανάγκης για υπερωριακή απασχόληση για το Α’ εξάμηνο οικ. έτους 2024 υπαλλήλων της Διεύθυνσης Οικονομικού Περιφέρειας Θεσσαλίας. </w:t>
            </w:r>
          </w:p>
        </w:tc>
      </w:tr>
      <w:tr w:rsidR="00260939" w:rsidRPr="001328DA" w14:paraId="47B3500A" w14:textId="77777777" w:rsidTr="00F01BAB">
        <w:trPr>
          <w:cantSplit/>
          <w:trHeight w:val="80"/>
        </w:trPr>
        <w:tc>
          <w:tcPr>
            <w:tcW w:w="709" w:type="dxa"/>
            <w:shd w:val="clear" w:color="auto" w:fill="DAEEF3" w:themeFill="accent5" w:themeFillTint="33"/>
            <w:vAlign w:val="center"/>
          </w:tcPr>
          <w:p w14:paraId="3E3839FD" w14:textId="01ED196E" w:rsidR="00260939" w:rsidRPr="003E15AC" w:rsidRDefault="00260939" w:rsidP="00260939">
            <w:pPr>
              <w:jc w:val="center"/>
              <w:rPr>
                <w:rFonts w:asciiTheme="minorHAnsi" w:hAnsiTheme="minorHAnsi" w:cstheme="minorHAnsi"/>
              </w:rPr>
            </w:pPr>
            <w:r>
              <w:rPr>
                <w:rFonts w:asciiTheme="minorHAnsi" w:hAnsiTheme="minorHAnsi" w:cstheme="minorHAnsi"/>
                <w:lang w:val="en-US"/>
              </w:rPr>
              <w:t>60</w:t>
            </w:r>
          </w:p>
        </w:tc>
        <w:tc>
          <w:tcPr>
            <w:tcW w:w="3827" w:type="dxa"/>
            <w:shd w:val="clear" w:color="auto" w:fill="DAEEF3" w:themeFill="accent5" w:themeFillTint="33"/>
          </w:tcPr>
          <w:p w14:paraId="3DBD0AC4" w14:textId="77777777" w:rsidR="00260939" w:rsidRDefault="00260939" w:rsidP="00260939">
            <w:pPr>
              <w:rPr>
                <w:rFonts w:asciiTheme="minorHAnsi" w:hAnsiTheme="minorHAnsi" w:cstheme="minorHAnsi"/>
              </w:rPr>
            </w:pPr>
          </w:p>
          <w:p w14:paraId="43573738" w14:textId="097DE4BE"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ΠΕΡΙΦΕΡΕΙΑΡΧΗΣ ΘΕΣΣΑΛΙΑΣ Αριθμ. 5602 </w:t>
            </w:r>
          </w:p>
          <w:p w14:paraId="0E156964" w14:textId="03EE2960" w:rsidR="00260939" w:rsidRPr="00760B97" w:rsidRDefault="00260939" w:rsidP="00260939">
            <w:pPr>
              <w:rPr>
                <w:rFonts w:asciiTheme="minorHAnsi" w:hAnsiTheme="minorHAnsi" w:cstheme="minorHAnsi"/>
              </w:rPr>
            </w:pPr>
            <w:hyperlink r:id="rId146" w:history="1">
              <w:r w:rsidRPr="00760B97">
                <w:rPr>
                  <w:rStyle w:val="-"/>
                  <w:rFonts w:asciiTheme="minorHAnsi" w:hAnsiTheme="minorHAnsi" w:cstheme="minorHAnsi"/>
                  <w:u w:val="none"/>
                </w:rPr>
                <w:t>ΦΕΚ Τεύχος B’ 191/15.01.2024</w:t>
              </w:r>
            </w:hyperlink>
          </w:p>
        </w:tc>
        <w:tc>
          <w:tcPr>
            <w:tcW w:w="5245" w:type="dxa"/>
            <w:shd w:val="clear" w:color="auto" w:fill="DAEEF3" w:themeFill="accent5" w:themeFillTint="33"/>
            <w:vAlign w:val="center"/>
          </w:tcPr>
          <w:p w14:paraId="6678E9EE" w14:textId="5CCA0260" w:rsidR="00260939" w:rsidRPr="003E1F57" w:rsidRDefault="00260939" w:rsidP="00260939">
            <w:pPr>
              <w:suppressAutoHyphens w:val="0"/>
              <w:autoSpaceDE w:val="0"/>
              <w:autoSpaceDN w:val="0"/>
              <w:adjustRightInd w:val="0"/>
              <w:jc w:val="both"/>
              <w:rPr>
                <w:rFonts w:asciiTheme="minorHAnsi" w:hAnsiTheme="minorHAnsi" w:cstheme="minorHAnsi"/>
              </w:rPr>
            </w:pPr>
            <w:r w:rsidRPr="00B90FA6">
              <w:rPr>
                <w:rFonts w:asciiTheme="minorHAnsi" w:hAnsiTheme="minorHAnsi" w:cstheme="minorHAnsi"/>
              </w:rPr>
              <w:t xml:space="preserve">Διαπίστωση της ανάγκης και καθιέρωση υπερωριακής απασχόλησης, νυχτερινές ώρες, Κυριακές και εξαιρέσιμες ημέρες με αμοιβή, υπαλλήλων της Διεύθυνσης Δημόσιας Υγείας Περιφέρειας Θεσσαλίας. </w:t>
            </w:r>
          </w:p>
        </w:tc>
      </w:tr>
      <w:tr w:rsidR="00260939" w:rsidRPr="001328DA" w14:paraId="2C764039" w14:textId="77777777" w:rsidTr="00BE21A8">
        <w:trPr>
          <w:cantSplit/>
          <w:trHeight w:val="80"/>
        </w:trPr>
        <w:tc>
          <w:tcPr>
            <w:tcW w:w="709" w:type="dxa"/>
            <w:shd w:val="clear" w:color="auto" w:fill="auto"/>
            <w:vAlign w:val="center"/>
          </w:tcPr>
          <w:p w14:paraId="492FB678" w14:textId="7FF533E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14:paraId="3BC71C65"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 ΔΙΟΙΚΗΤΙΚΟ ΣΥΜΒΟΥΛΙΟ </w:t>
            </w:r>
          </w:p>
          <w:p w14:paraId="7D1EDED8" w14:textId="1852CE75"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ΤΗΣ ΕΛΛΗΝΙΚΗΣ ΚΩΠΗΛΑΤΙΚΗΣ ΟΜΟΣΠΟΝΔΙΑΣ ΦΙΛΑΘΛΩΝ ΝΑΥΤΙΚΩΝ ΣΩΜΑΤΕΙΩΝ </w:t>
            </w:r>
          </w:p>
          <w:p w14:paraId="2457F6BD"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15/4 </w:t>
            </w:r>
          </w:p>
          <w:p w14:paraId="4678051E" w14:textId="5DA16449" w:rsidR="00260939" w:rsidRPr="00760B97" w:rsidRDefault="00260939" w:rsidP="00260939">
            <w:pPr>
              <w:rPr>
                <w:rFonts w:asciiTheme="minorHAnsi" w:hAnsiTheme="minorHAnsi" w:cstheme="minorHAnsi"/>
              </w:rPr>
            </w:pPr>
            <w:hyperlink r:id="rId147" w:history="1">
              <w:r w:rsidRPr="00760B97">
                <w:rPr>
                  <w:rStyle w:val="-"/>
                  <w:rFonts w:asciiTheme="minorHAnsi" w:hAnsiTheme="minorHAnsi" w:cstheme="minorHAnsi"/>
                  <w:u w:val="none"/>
                </w:rPr>
                <w:t>ΦΕΚ Τεύχος B’ 192/15.01.2024</w:t>
              </w:r>
            </w:hyperlink>
          </w:p>
        </w:tc>
        <w:tc>
          <w:tcPr>
            <w:tcW w:w="5245" w:type="dxa"/>
            <w:shd w:val="clear" w:color="auto" w:fill="auto"/>
            <w:vAlign w:val="center"/>
          </w:tcPr>
          <w:p w14:paraId="05691C7B" w14:textId="13912422" w:rsidR="00260939" w:rsidRPr="003E1F57" w:rsidRDefault="00260939" w:rsidP="00260939">
            <w:pPr>
              <w:suppressAutoHyphens w:val="0"/>
              <w:autoSpaceDE w:val="0"/>
              <w:autoSpaceDN w:val="0"/>
              <w:adjustRightInd w:val="0"/>
              <w:jc w:val="both"/>
              <w:rPr>
                <w:rFonts w:asciiTheme="minorHAnsi" w:hAnsiTheme="minorHAnsi" w:cstheme="minorHAnsi"/>
              </w:rPr>
            </w:pPr>
            <w:r w:rsidRPr="00032E90">
              <w:rPr>
                <w:rFonts w:asciiTheme="minorHAnsi" w:hAnsiTheme="minorHAnsi" w:cstheme="minorHAnsi"/>
              </w:rPr>
              <w:t xml:space="preserve">Καθορισμός υπερωριακής απασχόλησης, απογευματινής καθ’ υπέρβαση του υποχρεωτικού ωραρίου, μέχρι την 22η ώρα, καθώς και την υπερωριακή εργασία κατά τις Κυριακές και τις εξαιρέσιμες ημέρες, των υπαλλήλων της Ελληνικής Κωπηλατικής Ομοσπονδίας Φιλάθλων Ναυτικών Σωματείων (Ε.Κ.Ο.Φ.Ν.Σ.), για το έτος 2024. </w:t>
            </w:r>
          </w:p>
        </w:tc>
      </w:tr>
      <w:tr w:rsidR="00260939" w:rsidRPr="001328DA" w14:paraId="67202289" w14:textId="77777777" w:rsidTr="00F01BAB">
        <w:trPr>
          <w:cantSplit/>
          <w:trHeight w:val="80"/>
        </w:trPr>
        <w:tc>
          <w:tcPr>
            <w:tcW w:w="709" w:type="dxa"/>
            <w:shd w:val="clear" w:color="auto" w:fill="DAEEF3" w:themeFill="accent5" w:themeFillTint="33"/>
            <w:vAlign w:val="center"/>
          </w:tcPr>
          <w:p w14:paraId="4F8AA49F" w14:textId="7CD40AF0"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4223D723"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ΤΑΝΑΓΡΑΣ </w:t>
            </w:r>
          </w:p>
          <w:p w14:paraId="740128B0"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16 </w:t>
            </w:r>
          </w:p>
          <w:p w14:paraId="14DA4068" w14:textId="6B82D302" w:rsidR="00260939" w:rsidRPr="00760B97" w:rsidRDefault="00260939" w:rsidP="00260939">
            <w:pPr>
              <w:rPr>
                <w:rFonts w:asciiTheme="minorHAnsi" w:hAnsiTheme="minorHAnsi" w:cstheme="minorHAnsi"/>
              </w:rPr>
            </w:pPr>
            <w:hyperlink r:id="rId148" w:history="1">
              <w:r w:rsidRPr="00760B97">
                <w:rPr>
                  <w:rStyle w:val="-"/>
                  <w:rFonts w:asciiTheme="minorHAnsi" w:hAnsiTheme="minorHAnsi" w:cstheme="minorHAnsi"/>
                  <w:u w:val="none"/>
                </w:rPr>
                <w:t>ΦΕΚ Τεύχος B’ 195/15.01.2024</w:t>
              </w:r>
            </w:hyperlink>
          </w:p>
        </w:tc>
        <w:tc>
          <w:tcPr>
            <w:tcW w:w="5245" w:type="dxa"/>
            <w:shd w:val="clear" w:color="auto" w:fill="DAEEF3" w:themeFill="accent5" w:themeFillTint="33"/>
            <w:vAlign w:val="center"/>
          </w:tcPr>
          <w:p w14:paraId="13E584B0" w14:textId="429B5F4F" w:rsidR="00260939" w:rsidRPr="003E1F57" w:rsidRDefault="00260939" w:rsidP="00260939">
            <w:pPr>
              <w:suppressAutoHyphens w:val="0"/>
              <w:autoSpaceDE w:val="0"/>
              <w:autoSpaceDN w:val="0"/>
              <w:adjustRightInd w:val="0"/>
              <w:jc w:val="both"/>
              <w:rPr>
                <w:rFonts w:asciiTheme="minorHAnsi" w:hAnsiTheme="minorHAnsi" w:cstheme="minorHAnsi"/>
              </w:rPr>
            </w:pPr>
            <w:r w:rsidRPr="00E55372">
              <w:rPr>
                <w:rFonts w:asciiTheme="minorHAnsi" w:hAnsiTheme="minorHAnsi" w:cstheme="minorHAnsi"/>
              </w:rPr>
              <w:t xml:space="preserve">Καθιέρωση υπερωριακής εργασίας της υπηρεσίας ύδρευσης αποχέτευσης, της υπηρεσίας ηλεκτροφωτισμού και της υπηρεσίας τεχνικών έργων του Δήμου Τανάγρας για το έτος 2024. </w:t>
            </w:r>
          </w:p>
        </w:tc>
      </w:tr>
      <w:tr w:rsidR="00260939" w:rsidRPr="001328DA" w14:paraId="79ACFAC1" w14:textId="77777777" w:rsidTr="00BE21A8">
        <w:trPr>
          <w:cantSplit/>
          <w:trHeight w:val="80"/>
        </w:trPr>
        <w:tc>
          <w:tcPr>
            <w:tcW w:w="709" w:type="dxa"/>
            <w:shd w:val="clear" w:color="auto" w:fill="auto"/>
            <w:vAlign w:val="center"/>
          </w:tcPr>
          <w:p w14:paraId="55A6C826" w14:textId="6DB4A5FA" w:rsidR="00260939" w:rsidRPr="00FB7F84" w:rsidRDefault="00260939" w:rsidP="00260939">
            <w:pPr>
              <w:jc w:val="center"/>
              <w:rPr>
                <w:rFonts w:asciiTheme="minorHAnsi" w:hAnsiTheme="minorHAnsi" w:cstheme="minorHAnsi"/>
                <w:lang w:val="en-US"/>
              </w:rPr>
            </w:pPr>
            <w:r>
              <w:rPr>
                <w:rFonts w:asciiTheme="minorHAnsi" w:hAnsiTheme="minorHAnsi" w:cstheme="minorHAnsi"/>
                <w:lang w:val="en-US"/>
              </w:rPr>
              <w:t>63</w:t>
            </w:r>
          </w:p>
        </w:tc>
        <w:tc>
          <w:tcPr>
            <w:tcW w:w="3827" w:type="dxa"/>
            <w:shd w:val="clear" w:color="auto" w:fill="auto"/>
          </w:tcPr>
          <w:p w14:paraId="644AE9FB" w14:textId="77777777" w:rsidR="00260939" w:rsidRDefault="00260939" w:rsidP="00260939">
            <w:pPr>
              <w:rPr>
                <w:rFonts w:asciiTheme="minorHAnsi" w:hAnsiTheme="minorHAnsi" w:cstheme="minorHAnsi"/>
              </w:rPr>
            </w:pPr>
          </w:p>
          <w:p w14:paraId="6EE878BF" w14:textId="676D39AF" w:rsidR="00260939" w:rsidRDefault="00260939" w:rsidP="00260939">
            <w:pPr>
              <w:rPr>
                <w:rFonts w:asciiTheme="minorHAnsi" w:hAnsiTheme="minorHAnsi" w:cstheme="minorHAnsi"/>
              </w:rPr>
            </w:pPr>
            <w:r w:rsidRPr="00760B97">
              <w:rPr>
                <w:rFonts w:asciiTheme="minorHAnsi" w:hAnsiTheme="minorHAnsi" w:cstheme="minorHAnsi"/>
              </w:rPr>
              <w:t xml:space="preserve">Ο ΔΗΜΑΡΧΟΣ ΛΗΞΟΥΡΙΟΥ </w:t>
            </w:r>
          </w:p>
          <w:p w14:paraId="524D9FEB" w14:textId="609929E1"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27 </w:t>
            </w:r>
          </w:p>
          <w:p w14:paraId="5E62284C" w14:textId="06FCD4E3" w:rsidR="00260939" w:rsidRPr="00760B97" w:rsidRDefault="00260939" w:rsidP="00260939">
            <w:pPr>
              <w:rPr>
                <w:rFonts w:asciiTheme="minorHAnsi" w:hAnsiTheme="minorHAnsi" w:cstheme="minorHAnsi"/>
              </w:rPr>
            </w:pPr>
            <w:hyperlink r:id="rId149" w:history="1">
              <w:r w:rsidRPr="00760B97">
                <w:rPr>
                  <w:rStyle w:val="-"/>
                  <w:rFonts w:asciiTheme="minorHAnsi" w:hAnsiTheme="minorHAnsi" w:cstheme="minorHAnsi"/>
                  <w:u w:val="none"/>
                </w:rPr>
                <w:t>ΦΕΚ Τεύχος B’ 195/15.01.2024</w:t>
              </w:r>
            </w:hyperlink>
          </w:p>
        </w:tc>
        <w:tc>
          <w:tcPr>
            <w:tcW w:w="5245" w:type="dxa"/>
            <w:shd w:val="clear" w:color="auto" w:fill="auto"/>
            <w:vAlign w:val="center"/>
          </w:tcPr>
          <w:p w14:paraId="76B0DA20" w14:textId="3F9B4463" w:rsidR="00260939" w:rsidRPr="003E1F57" w:rsidRDefault="00260939" w:rsidP="00260939">
            <w:pPr>
              <w:suppressAutoHyphens w:val="0"/>
              <w:autoSpaceDE w:val="0"/>
              <w:autoSpaceDN w:val="0"/>
              <w:adjustRightInd w:val="0"/>
              <w:jc w:val="both"/>
              <w:rPr>
                <w:rFonts w:asciiTheme="minorHAnsi" w:hAnsiTheme="minorHAnsi" w:cstheme="minorHAnsi"/>
              </w:rPr>
            </w:pPr>
            <w:r w:rsidRPr="00E55372">
              <w:rPr>
                <w:rFonts w:asciiTheme="minorHAnsi" w:hAnsiTheme="minorHAnsi" w:cstheme="minorHAnsi"/>
              </w:rPr>
              <w:t xml:space="preserve">Καθιέρωση υπερωριακής εργασίας, καθ’ υπέρβαση του υποχρεωτικού ωραρίου, για τους Πρακτικογράφους των Συμβουλίων Κοινοτήτων: Ληξουρίου, Κατωγής, Σουλλάρων, Χαβδάτων, Χαβριάτων, Αγίας Θέκλης, Καμιναράτων, Κουβαλάτων για το έτος 2024. </w:t>
            </w:r>
          </w:p>
        </w:tc>
      </w:tr>
      <w:tr w:rsidR="00260939" w:rsidRPr="001328DA" w14:paraId="26268DF7" w14:textId="77777777" w:rsidTr="00F01BAB">
        <w:trPr>
          <w:cantSplit/>
          <w:trHeight w:val="80"/>
        </w:trPr>
        <w:tc>
          <w:tcPr>
            <w:tcW w:w="709" w:type="dxa"/>
            <w:shd w:val="clear" w:color="auto" w:fill="DAEEF3" w:themeFill="accent5" w:themeFillTint="33"/>
            <w:vAlign w:val="center"/>
          </w:tcPr>
          <w:p w14:paraId="56D9D05D" w14:textId="46504D59"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64</w:t>
            </w:r>
          </w:p>
        </w:tc>
        <w:tc>
          <w:tcPr>
            <w:tcW w:w="3827" w:type="dxa"/>
            <w:shd w:val="clear" w:color="auto" w:fill="DAEEF3" w:themeFill="accent5" w:themeFillTint="33"/>
          </w:tcPr>
          <w:p w14:paraId="3DC6C24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ΤΕΜΠΩΝ </w:t>
            </w:r>
          </w:p>
          <w:p w14:paraId="0D18627C"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56 </w:t>
            </w:r>
          </w:p>
          <w:p w14:paraId="7D1B5D84" w14:textId="7B86DB1A" w:rsidR="00260939" w:rsidRPr="00760B97" w:rsidRDefault="00260939" w:rsidP="00260939">
            <w:pPr>
              <w:rPr>
                <w:rFonts w:asciiTheme="minorHAnsi" w:hAnsiTheme="minorHAnsi" w:cstheme="minorHAnsi"/>
              </w:rPr>
            </w:pPr>
            <w:hyperlink r:id="rId150" w:history="1">
              <w:r w:rsidRPr="00760B97">
                <w:rPr>
                  <w:rStyle w:val="-"/>
                  <w:rFonts w:asciiTheme="minorHAnsi" w:hAnsiTheme="minorHAnsi" w:cstheme="minorHAnsi"/>
                  <w:u w:val="none"/>
                </w:rPr>
                <w:t>ΦΕΚ Τεύχος B’ 195/15.01.2024</w:t>
              </w:r>
            </w:hyperlink>
          </w:p>
        </w:tc>
        <w:tc>
          <w:tcPr>
            <w:tcW w:w="5245" w:type="dxa"/>
            <w:shd w:val="clear" w:color="auto" w:fill="DAEEF3" w:themeFill="accent5" w:themeFillTint="33"/>
            <w:vAlign w:val="center"/>
          </w:tcPr>
          <w:p w14:paraId="1DDF9A13" w14:textId="7F906D27" w:rsidR="00260939" w:rsidRPr="003E1F57" w:rsidRDefault="00260939" w:rsidP="00260939">
            <w:pPr>
              <w:suppressAutoHyphens w:val="0"/>
              <w:autoSpaceDE w:val="0"/>
              <w:autoSpaceDN w:val="0"/>
              <w:adjustRightInd w:val="0"/>
              <w:jc w:val="both"/>
              <w:rPr>
                <w:rFonts w:asciiTheme="minorHAnsi" w:hAnsiTheme="minorHAnsi" w:cstheme="minorHAnsi"/>
              </w:rPr>
            </w:pPr>
            <w:r w:rsidRPr="00E55372">
              <w:rPr>
                <w:rFonts w:asciiTheme="minorHAnsi" w:hAnsiTheme="minorHAnsi" w:cstheme="minorHAnsi"/>
              </w:rPr>
              <w:t xml:space="preserve">Καθιέρωση εργασίας με αμοιβή πέραν του ωραρίου τους για πέντε υπαλλήλους του Δήμου Τεμπών για το έτος 2024. </w:t>
            </w:r>
          </w:p>
        </w:tc>
      </w:tr>
      <w:tr w:rsidR="00260939" w:rsidRPr="001328DA" w14:paraId="09C45957" w14:textId="77777777" w:rsidTr="00BE21A8">
        <w:trPr>
          <w:cantSplit/>
          <w:trHeight w:val="80"/>
        </w:trPr>
        <w:tc>
          <w:tcPr>
            <w:tcW w:w="709" w:type="dxa"/>
            <w:shd w:val="clear" w:color="auto" w:fill="auto"/>
            <w:vAlign w:val="center"/>
          </w:tcPr>
          <w:p w14:paraId="1C74C4ED" w14:textId="11B42DF8"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65</w:t>
            </w:r>
          </w:p>
        </w:tc>
        <w:tc>
          <w:tcPr>
            <w:tcW w:w="3827" w:type="dxa"/>
            <w:shd w:val="clear" w:color="auto" w:fill="auto"/>
          </w:tcPr>
          <w:p w14:paraId="62B862FB"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ΑΓΡΙΝΙΟΥ </w:t>
            </w:r>
          </w:p>
          <w:p w14:paraId="56BA3417"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απόφ. 52 </w:t>
            </w:r>
          </w:p>
          <w:p w14:paraId="46B384E6" w14:textId="406D2854" w:rsidR="00260939" w:rsidRPr="00760B97" w:rsidRDefault="00260939" w:rsidP="00260939">
            <w:pPr>
              <w:rPr>
                <w:rFonts w:asciiTheme="minorHAnsi" w:hAnsiTheme="minorHAnsi" w:cstheme="minorHAnsi"/>
              </w:rPr>
            </w:pPr>
            <w:hyperlink r:id="rId151" w:history="1">
              <w:r w:rsidRPr="00760B97">
                <w:rPr>
                  <w:rStyle w:val="-"/>
                  <w:rFonts w:asciiTheme="minorHAnsi" w:hAnsiTheme="minorHAnsi" w:cstheme="minorHAnsi"/>
                  <w:u w:val="none"/>
                </w:rPr>
                <w:t>ΦΕΚ Τεύχος B’ 198/15.01.2024</w:t>
              </w:r>
            </w:hyperlink>
          </w:p>
        </w:tc>
        <w:tc>
          <w:tcPr>
            <w:tcW w:w="5245" w:type="dxa"/>
            <w:shd w:val="clear" w:color="auto" w:fill="auto"/>
            <w:vAlign w:val="center"/>
          </w:tcPr>
          <w:p w14:paraId="6FFE4C5C" w14:textId="36B0ED6A" w:rsidR="00260939" w:rsidRPr="00F164F2" w:rsidRDefault="00260939" w:rsidP="00260939">
            <w:pPr>
              <w:suppressAutoHyphens w:val="0"/>
              <w:autoSpaceDE w:val="0"/>
              <w:autoSpaceDN w:val="0"/>
              <w:adjustRightInd w:val="0"/>
              <w:jc w:val="both"/>
              <w:rPr>
                <w:rFonts w:asciiTheme="minorHAnsi" w:hAnsiTheme="minorHAnsi" w:cstheme="minorHAnsi"/>
              </w:rPr>
            </w:pPr>
            <w:r w:rsidRPr="00B0163D">
              <w:rPr>
                <w:rFonts w:asciiTheme="minorHAnsi" w:hAnsiTheme="minorHAnsi" w:cstheme="minorHAnsi"/>
              </w:rPr>
              <w:t xml:space="preserve">Καθιέρωση απογευματινής υπερωριακής απασχόλησης των υπαλλήλων της Διεύθυνσης Προγραμματισμού Οργάνωσης και Πληροφορικής του Δήμου Αγρινίου για το A’ εξάμηνο έτους 2024. </w:t>
            </w:r>
          </w:p>
        </w:tc>
      </w:tr>
      <w:tr w:rsidR="00260939" w:rsidRPr="001328DA" w14:paraId="40D7774E" w14:textId="77777777" w:rsidTr="00F01BAB">
        <w:trPr>
          <w:cantSplit/>
          <w:trHeight w:val="80"/>
        </w:trPr>
        <w:tc>
          <w:tcPr>
            <w:tcW w:w="709" w:type="dxa"/>
            <w:shd w:val="clear" w:color="auto" w:fill="DAEEF3" w:themeFill="accent5" w:themeFillTint="33"/>
            <w:vAlign w:val="center"/>
          </w:tcPr>
          <w:p w14:paraId="1FB1D439" w14:textId="48544661"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66</w:t>
            </w:r>
          </w:p>
        </w:tc>
        <w:tc>
          <w:tcPr>
            <w:tcW w:w="3827" w:type="dxa"/>
            <w:shd w:val="clear" w:color="auto" w:fill="DAEEF3" w:themeFill="accent5" w:themeFillTint="33"/>
          </w:tcPr>
          <w:p w14:paraId="3C90DF9D"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ΠΕΡΙΦΕΡΕΙΑΡΧΗΣ ΘΕΣΣΑΛΙΑΣ Αριθμ. 11311 </w:t>
            </w:r>
          </w:p>
          <w:p w14:paraId="52632F99" w14:textId="1CDF574A" w:rsidR="00260939" w:rsidRPr="00760B97" w:rsidRDefault="00260939" w:rsidP="00260939">
            <w:pPr>
              <w:rPr>
                <w:rFonts w:asciiTheme="minorHAnsi" w:hAnsiTheme="minorHAnsi" w:cstheme="minorHAnsi"/>
              </w:rPr>
            </w:pPr>
            <w:hyperlink r:id="rId152" w:history="1">
              <w:r w:rsidRPr="00760B97">
                <w:rPr>
                  <w:rStyle w:val="-"/>
                  <w:rFonts w:asciiTheme="minorHAnsi" w:hAnsiTheme="minorHAnsi" w:cstheme="minorHAnsi"/>
                  <w:u w:val="none"/>
                </w:rPr>
                <w:t>ΦΕΚ Τεύχος B’ 198/15.01.2024</w:t>
              </w:r>
            </w:hyperlink>
          </w:p>
        </w:tc>
        <w:tc>
          <w:tcPr>
            <w:tcW w:w="5245" w:type="dxa"/>
            <w:shd w:val="clear" w:color="auto" w:fill="DAEEF3" w:themeFill="accent5" w:themeFillTint="33"/>
            <w:vAlign w:val="center"/>
          </w:tcPr>
          <w:p w14:paraId="4225D7E0" w14:textId="4CC9F1EB" w:rsidR="00260939" w:rsidRPr="0093227C" w:rsidRDefault="00260939" w:rsidP="00260939">
            <w:pPr>
              <w:suppressAutoHyphens w:val="0"/>
              <w:autoSpaceDE w:val="0"/>
              <w:autoSpaceDN w:val="0"/>
              <w:adjustRightInd w:val="0"/>
              <w:jc w:val="both"/>
              <w:rPr>
                <w:rFonts w:asciiTheme="minorHAnsi" w:hAnsiTheme="minorHAnsi" w:cstheme="minorHAnsi"/>
              </w:rPr>
            </w:pPr>
            <w:r w:rsidRPr="00B0163D">
              <w:rPr>
                <w:rFonts w:asciiTheme="minorHAnsi" w:hAnsiTheme="minorHAnsi" w:cstheme="minorHAnsi"/>
              </w:rPr>
              <w:t xml:space="preserve">Καθιέρωση υπερωριακής απασχόλησης με αμοιβή εννιά (9) υπαλλήλων της Διεύθυνσης Αναπτυξιακού Προγραμματισμού της Περιφέρειας Θεσσαλίας, για το Α’ εξάμηνο του οικονομικού έτους 2024. </w:t>
            </w:r>
          </w:p>
        </w:tc>
      </w:tr>
      <w:tr w:rsidR="00260939" w:rsidRPr="001328DA" w14:paraId="63E32EAA" w14:textId="77777777" w:rsidTr="00F01BAB">
        <w:trPr>
          <w:cantSplit/>
          <w:trHeight w:val="80"/>
        </w:trPr>
        <w:tc>
          <w:tcPr>
            <w:tcW w:w="709" w:type="dxa"/>
            <w:shd w:val="clear" w:color="auto" w:fill="auto"/>
            <w:vAlign w:val="center"/>
          </w:tcPr>
          <w:p w14:paraId="1F3ACE4A" w14:textId="641CD56C"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67</w:t>
            </w:r>
          </w:p>
        </w:tc>
        <w:tc>
          <w:tcPr>
            <w:tcW w:w="3827" w:type="dxa"/>
            <w:shd w:val="clear" w:color="auto" w:fill="auto"/>
          </w:tcPr>
          <w:p w14:paraId="2E165276" w14:textId="77777777" w:rsidR="00260939" w:rsidRDefault="00260939" w:rsidP="00260939">
            <w:pPr>
              <w:rPr>
                <w:rFonts w:asciiTheme="minorHAnsi" w:hAnsiTheme="minorHAnsi" w:cstheme="minorHAnsi"/>
              </w:rPr>
            </w:pPr>
          </w:p>
          <w:p w14:paraId="508EF454" w14:textId="77777777" w:rsidR="00260939" w:rsidRDefault="00260939" w:rsidP="00260939">
            <w:pPr>
              <w:rPr>
                <w:rFonts w:asciiTheme="minorHAnsi" w:hAnsiTheme="minorHAnsi" w:cstheme="minorHAnsi"/>
              </w:rPr>
            </w:pPr>
          </w:p>
          <w:p w14:paraId="73E0DA1D" w14:textId="296631BD"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Ο ΔΗΜΑΡΧΟΣ ΕΠΙΔΑΥΡΟΥ </w:t>
            </w:r>
          </w:p>
          <w:p w14:paraId="141C8CEA"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78  </w:t>
            </w:r>
          </w:p>
          <w:p w14:paraId="7085FE22" w14:textId="2656A295" w:rsidR="00260939" w:rsidRPr="00760B97" w:rsidRDefault="00260939" w:rsidP="00260939">
            <w:pPr>
              <w:rPr>
                <w:rFonts w:asciiTheme="minorHAnsi" w:hAnsiTheme="minorHAnsi" w:cstheme="minorHAnsi"/>
              </w:rPr>
            </w:pPr>
            <w:hyperlink r:id="rId153" w:history="1">
              <w:r w:rsidRPr="00760B97">
                <w:rPr>
                  <w:rStyle w:val="-"/>
                  <w:rFonts w:asciiTheme="minorHAnsi" w:hAnsiTheme="minorHAnsi" w:cstheme="minorHAnsi"/>
                  <w:u w:val="none"/>
                </w:rPr>
                <w:t>ΦΕΚ Τεύχος B’ 200/15.01.2024</w:t>
              </w:r>
            </w:hyperlink>
          </w:p>
        </w:tc>
        <w:tc>
          <w:tcPr>
            <w:tcW w:w="5245" w:type="dxa"/>
            <w:shd w:val="clear" w:color="auto" w:fill="auto"/>
            <w:vAlign w:val="center"/>
          </w:tcPr>
          <w:p w14:paraId="5F734321" w14:textId="64A80318" w:rsidR="00260939" w:rsidRPr="008920DD" w:rsidRDefault="00260939" w:rsidP="00260939">
            <w:pPr>
              <w:suppressAutoHyphens w:val="0"/>
              <w:autoSpaceDE w:val="0"/>
              <w:autoSpaceDN w:val="0"/>
              <w:adjustRightInd w:val="0"/>
              <w:jc w:val="both"/>
              <w:rPr>
                <w:rFonts w:asciiTheme="minorHAnsi" w:hAnsiTheme="minorHAnsi" w:cstheme="minorHAnsi"/>
              </w:rPr>
            </w:pPr>
            <w:r w:rsidRPr="00E94CCC">
              <w:rPr>
                <w:rFonts w:asciiTheme="minorHAnsi" w:hAnsiTheme="minorHAnsi" w:cstheme="minorHAnsi"/>
              </w:rPr>
              <w:t xml:space="preserve">Καθιέρωση εργασίας καθ’ υπέρβαση του υποχρεωτικού ωραρίου για αντιμετώπιση εποχικών, εκτάκτων ή επειγουσών υπηρεσιακών αναγκών και εργασίας κατά τις νυχτερινές ώρες ή κατά τις Κυριακές και εξαιρέσιμες ημέρες προς συμπλήρωση της υποχρεωτικής εβδομαδιαίας για υπαλλήλους του Δήμου Επιδαύρου, για το έτος 2024. </w:t>
            </w:r>
          </w:p>
        </w:tc>
      </w:tr>
      <w:tr w:rsidR="00260939" w:rsidRPr="001328DA" w14:paraId="7840475A" w14:textId="77777777" w:rsidTr="00F01BAB">
        <w:trPr>
          <w:cantSplit/>
          <w:trHeight w:val="80"/>
        </w:trPr>
        <w:tc>
          <w:tcPr>
            <w:tcW w:w="709" w:type="dxa"/>
            <w:shd w:val="clear" w:color="auto" w:fill="DAEEF3" w:themeFill="accent5" w:themeFillTint="33"/>
            <w:vAlign w:val="center"/>
          </w:tcPr>
          <w:p w14:paraId="1D821C42" w14:textId="41347670"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68</w:t>
            </w:r>
          </w:p>
        </w:tc>
        <w:tc>
          <w:tcPr>
            <w:tcW w:w="3827" w:type="dxa"/>
            <w:shd w:val="clear" w:color="auto" w:fill="DAEEF3" w:themeFill="accent5" w:themeFillTint="33"/>
          </w:tcPr>
          <w:p w14:paraId="11CF67EC"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Ο ΠΡΟΕΔΡΟΣ </w:t>
            </w:r>
          </w:p>
          <w:p w14:paraId="121673BE" w14:textId="77777777" w:rsidR="00260939" w:rsidRDefault="00260939" w:rsidP="00260939">
            <w:pPr>
              <w:rPr>
                <w:rFonts w:asciiTheme="minorHAnsi" w:hAnsiTheme="minorHAnsi" w:cstheme="minorHAnsi"/>
              </w:rPr>
            </w:pPr>
            <w:r w:rsidRPr="00760B97">
              <w:rPr>
                <w:rFonts w:asciiTheme="minorHAnsi" w:hAnsiTheme="minorHAnsi" w:cstheme="minorHAnsi"/>
              </w:rPr>
              <w:t xml:space="preserve">ΤΟΥ ΠΑΠΑΦΕΙΟΥ ΚΕΝΤΡΟΥ </w:t>
            </w:r>
          </w:p>
          <w:p w14:paraId="1C8BAF2D" w14:textId="5CD27D1C" w:rsidR="00260939" w:rsidRPr="00760B97" w:rsidRDefault="00260939" w:rsidP="00260939">
            <w:pPr>
              <w:rPr>
                <w:rFonts w:asciiTheme="minorHAnsi" w:hAnsiTheme="minorHAnsi" w:cstheme="minorHAnsi"/>
              </w:rPr>
            </w:pPr>
            <w:r w:rsidRPr="00760B97">
              <w:rPr>
                <w:rFonts w:asciiTheme="minorHAnsi" w:hAnsiTheme="minorHAnsi" w:cstheme="minorHAnsi"/>
              </w:rPr>
              <w:t>ΠΑΙΔΙΚΗΣ ΜΕΡΙΜΝΑΣ ΑΡΡΕΝΩΝ ΘΕΣΣΑΛΟΝΙΚΗΣ «Ο ΜΕΛΙΤΕΥΣ»</w:t>
            </w:r>
          </w:p>
          <w:p w14:paraId="35CC03B3" w14:textId="77777777" w:rsidR="00260939" w:rsidRPr="00760B97" w:rsidRDefault="00260939" w:rsidP="00260939">
            <w:pPr>
              <w:rPr>
                <w:rFonts w:asciiTheme="minorHAnsi" w:hAnsiTheme="minorHAnsi" w:cstheme="minorHAnsi"/>
              </w:rPr>
            </w:pPr>
            <w:r w:rsidRPr="00760B97">
              <w:rPr>
                <w:rFonts w:asciiTheme="minorHAnsi" w:hAnsiTheme="minorHAnsi" w:cstheme="minorHAnsi"/>
              </w:rPr>
              <w:t xml:space="preserve">Αριθμ. 604  </w:t>
            </w:r>
          </w:p>
          <w:p w14:paraId="4B8BF614" w14:textId="6EB6C643" w:rsidR="00260939" w:rsidRPr="00760B97" w:rsidRDefault="00260939" w:rsidP="00260939">
            <w:pPr>
              <w:rPr>
                <w:rFonts w:asciiTheme="minorHAnsi" w:hAnsiTheme="minorHAnsi" w:cstheme="minorHAnsi"/>
              </w:rPr>
            </w:pPr>
            <w:hyperlink r:id="rId154" w:history="1">
              <w:r w:rsidRPr="00760B97">
                <w:rPr>
                  <w:rStyle w:val="-"/>
                  <w:rFonts w:asciiTheme="minorHAnsi" w:hAnsiTheme="minorHAnsi" w:cstheme="minorHAnsi"/>
                  <w:u w:val="none"/>
                </w:rPr>
                <w:t>ΦΕΚ Τεύχος B’ 200/15.01.2024</w:t>
              </w:r>
            </w:hyperlink>
          </w:p>
        </w:tc>
        <w:tc>
          <w:tcPr>
            <w:tcW w:w="5245" w:type="dxa"/>
            <w:shd w:val="clear" w:color="auto" w:fill="DAEEF3" w:themeFill="accent5" w:themeFillTint="33"/>
            <w:vAlign w:val="center"/>
          </w:tcPr>
          <w:p w14:paraId="536C2E7D" w14:textId="74E0E92E" w:rsidR="00260939" w:rsidRPr="003E1F57" w:rsidRDefault="00260939" w:rsidP="00260939">
            <w:pPr>
              <w:suppressAutoHyphens w:val="0"/>
              <w:autoSpaceDE w:val="0"/>
              <w:autoSpaceDN w:val="0"/>
              <w:adjustRightInd w:val="0"/>
              <w:jc w:val="both"/>
              <w:rPr>
                <w:rFonts w:asciiTheme="minorHAnsi" w:hAnsiTheme="minorHAnsi" w:cstheme="minorHAnsi"/>
              </w:rPr>
            </w:pPr>
            <w:r w:rsidRPr="00E94CCC">
              <w:rPr>
                <w:rFonts w:asciiTheme="minorHAnsi" w:hAnsiTheme="minorHAnsi" w:cstheme="minorHAnsi"/>
              </w:rPr>
              <w:t xml:space="preserve">Καθιέρωση με αποζημίωση νυχτερινής εργασίας και εργασίας κατά τις Κυριακές και εξαιρέσιμες ημέρες προς συμπλήρωση του κανονικού ωραρίου του προσωπικού του Παπάφειου Κέντρου Παιδικής Μέριμνας Αρρένων Θεσσαλονίκης «Ο ΜΕΛΙΤΕΥΣ» κατά το έτος 2024. </w:t>
            </w:r>
          </w:p>
        </w:tc>
      </w:tr>
      <w:tr w:rsidR="00260939" w:rsidRPr="001328DA" w14:paraId="7FF6D4B5" w14:textId="77777777" w:rsidTr="00F01BAB">
        <w:trPr>
          <w:cantSplit/>
          <w:trHeight w:val="80"/>
        </w:trPr>
        <w:tc>
          <w:tcPr>
            <w:tcW w:w="709" w:type="dxa"/>
            <w:shd w:val="clear" w:color="auto" w:fill="auto"/>
            <w:vAlign w:val="center"/>
          </w:tcPr>
          <w:p w14:paraId="5E08A994" w14:textId="14B0773D"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auto"/>
          </w:tcPr>
          <w:p w14:paraId="015FBF43"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ΤΟ ΔΙΟΙΚΗΤΙΚΟ ΣΥΜΒΟΥΛΙΟ </w:t>
            </w:r>
          </w:p>
          <w:p w14:paraId="62948AA4" w14:textId="09BF0CEE" w:rsidR="00260939" w:rsidRPr="00F22C65" w:rsidRDefault="00260939" w:rsidP="00260939">
            <w:pPr>
              <w:rPr>
                <w:rFonts w:asciiTheme="minorHAnsi" w:hAnsiTheme="minorHAnsi" w:cstheme="minorHAnsi"/>
              </w:rPr>
            </w:pPr>
            <w:r w:rsidRPr="00F22C65">
              <w:rPr>
                <w:rFonts w:asciiTheme="minorHAnsi" w:hAnsiTheme="minorHAnsi" w:cstheme="minorHAnsi"/>
              </w:rPr>
              <w:t>ΤΗΣ «ΟΡΓΑΝΙΣΜΟΣ ΛΙΜΕΝΟΣ ΠΑΤΡΩΝ Α.Ε.»</w:t>
            </w:r>
          </w:p>
          <w:p w14:paraId="779792C9"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Aριθμ. απόφ. 1/11.1.2024 </w:t>
            </w:r>
          </w:p>
          <w:p w14:paraId="48F03BB3" w14:textId="0CE727BA" w:rsidR="00260939" w:rsidRPr="00F22C65" w:rsidRDefault="00260939" w:rsidP="00260939">
            <w:pPr>
              <w:rPr>
                <w:rFonts w:asciiTheme="minorHAnsi" w:hAnsiTheme="minorHAnsi" w:cstheme="minorHAnsi"/>
              </w:rPr>
            </w:pPr>
            <w:hyperlink r:id="rId155" w:history="1">
              <w:r w:rsidRPr="00F22C65">
                <w:rPr>
                  <w:rStyle w:val="-"/>
                  <w:rFonts w:asciiTheme="minorHAnsi" w:hAnsiTheme="minorHAnsi" w:cstheme="minorHAnsi"/>
                  <w:u w:val="none"/>
                </w:rPr>
                <w:t>ΦΕΚ Τεύχος B’ 211/16.01.2024</w:t>
              </w:r>
            </w:hyperlink>
          </w:p>
        </w:tc>
        <w:tc>
          <w:tcPr>
            <w:tcW w:w="5245" w:type="dxa"/>
            <w:shd w:val="clear" w:color="auto" w:fill="auto"/>
            <w:vAlign w:val="center"/>
          </w:tcPr>
          <w:p w14:paraId="432F12F3" w14:textId="1AEBC40B"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Υπερωριακή απασχόληση προσωπικού του Οργανισμού Λιμένος Πατρών Α.Ε., έτους 2024. </w:t>
            </w:r>
          </w:p>
        </w:tc>
      </w:tr>
      <w:tr w:rsidR="00260939" w:rsidRPr="001F44A0" w14:paraId="0C5F4582" w14:textId="77777777" w:rsidTr="00F01BAB">
        <w:trPr>
          <w:cantSplit/>
          <w:trHeight w:val="80"/>
        </w:trPr>
        <w:tc>
          <w:tcPr>
            <w:tcW w:w="709" w:type="dxa"/>
            <w:shd w:val="clear" w:color="auto" w:fill="DAEEF3" w:themeFill="accent5" w:themeFillTint="33"/>
            <w:vAlign w:val="center"/>
          </w:tcPr>
          <w:p w14:paraId="3B4B1B31" w14:textId="50DB1CC0"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DAEEF3" w:themeFill="accent5" w:themeFillTint="33"/>
          </w:tcPr>
          <w:p w14:paraId="61CC99A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ΠΥΛΟΥ - ΝΕΣΤΟΡΟΣ </w:t>
            </w:r>
          </w:p>
          <w:p w14:paraId="0130B78E"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18916 </w:t>
            </w:r>
          </w:p>
          <w:p w14:paraId="2C578372" w14:textId="44FE620E" w:rsidR="00260939" w:rsidRPr="00F22C65" w:rsidRDefault="00260939" w:rsidP="00260939">
            <w:pPr>
              <w:rPr>
                <w:rFonts w:asciiTheme="minorHAnsi" w:hAnsiTheme="minorHAnsi" w:cstheme="minorHAnsi"/>
              </w:rPr>
            </w:pPr>
            <w:hyperlink r:id="rId156" w:history="1">
              <w:r w:rsidRPr="00F22C65">
                <w:rPr>
                  <w:rStyle w:val="-"/>
                  <w:rFonts w:asciiTheme="minorHAnsi" w:hAnsiTheme="minorHAnsi" w:cstheme="minorHAnsi"/>
                  <w:u w:val="none"/>
                </w:rPr>
                <w:t>ΦΕΚ Τεύχος B’ 211/16.01.2024</w:t>
              </w:r>
            </w:hyperlink>
          </w:p>
        </w:tc>
        <w:tc>
          <w:tcPr>
            <w:tcW w:w="5245" w:type="dxa"/>
            <w:shd w:val="clear" w:color="auto" w:fill="DAEEF3" w:themeFill="accent5" w:themeFillTint="33"/>
            <w:vAlign w:val="center"/>
          </w:tcPr>
          <w:p w14:paraId="345A6EF4" w14:textId="6E049803"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εργασίας, για το έτος 2024, για το προσωπικό του Δήμου Πύλου  - Νέστορος. </w:t>
            </w:r>
          </w:p>
        </w:tc>
      </w:tr>
      <w:tr w:rsidR="00260939" w:rsidRPr="001328DA" w14:paraId="7453B6D7" w14:textId="77777777" w:rsidTr="00F01BAB">
        <w:trPr>
          <w:cantSplit/>
          <w:trHeight w:val="80"/>
        </w:trPr>
        <w:tc>
          <w:tcPr>
            <w:tcW w:w="709" w:type="dxa"/>
            <w:shd w:val="clear" w:color="auto" w:fill="auto"/>
            <w:vAlign w:val="center"/>
          </w:tcPr>
          <w:p w14:paraId="39CABCD6" w14:textId="00EAD76F"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71</w:t>
            </w:r>
          </w:p>
        </w:tc>
        <w:tc>
          <w:tcPr>
            <w:tcW w:w="3827" w:type="dxa"/>
            <w:shd w:val="clear" w:color="auto" w:fill="auto"/>
          </w:tcPr>
          <w:p w14:paraId="4148AA18"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ΔΙΟΥ-ΟΛΥΜΠΟΥ Αριθμ. απόφ. 12 </w:t>
            </w:r>
          </w:p>
          <w:p w14:paraId="289863F0" w14:textId="1BB23011" w:rsidR="00260939" w:rsidRPr="00F22C65" w:rsidRDefault="00260939" w:rsidP="00260939">
            <w:pPr>
              <w:rPr>
                <w:rFonts w:asciiTheme="minorHAnsi" w:hAnsiTheme="minorHAnsi" w:cstheme="minorHAnsi"/>
              </w:rPr>
            </w:pPr>
            <w:hyperlink r:id="rId157" w:history="1">
              <w:r w:rsidRPr="00F22C65">
                <w:rPr>
                  <w:rStyle w:val="-"/>
                  <w:rFonts w:asciiTheme="minorHAnsi" w:hAnsiTheme="minorHAnsi" w:cstheme="minorHAnsi"/>
                  <w:u w:val="none"/>
                </w:rPr>
                <w:t>ΦΕΚ Τεύχος B’ 214/16.01.2024</w:t>
              </w:r>
            </w:hyperlink>
          </w:p>
        </w:tc>
        <w:tc>
          <w:tcPr>
            <w:tcW w:w="5245" w:type="dxa"/>
            <w:shd w:val="clear" w:color="auto" w:fill="auto"/>
            <w:vAlign w:val="center"/>
          </w:tcPr>
          <w:p w14:paraId="793EABDA" w14:textId="1DEAAB62"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απασχόλησης για την τήρηση και σύνταξη των πρακτικών του Δημοτικού Συμβουλίου Δίου. </w:t>
            </w:r>
          </w:p>
        </w:tc>
      </w:tr>
      <w:tr w:rsidR="00260939" w:rsidRPr="001F44A0" w14:paraId="5CC8B8EB" w14:textId="77777777" w:rsidTr="00F01BAB">
        <w:trPr>
          <w:cantSplit/>
          <w:trHeight w:val="80"/>
        </w:trPr>
        <w:tc>
          <w:tcPr>
            <w:tcW w:w="709" w:type="dxa"/>
            <w:shd w:val="clear" w:color="auto" w:fill="DAEEF3" w:themeFill="accent5" w:themeFillTint="33"/>
            <w:vAlign w:val="center"/>
          </w:tcPr>
          <w:p w14:paraId="4A9A3EA1" w14:textId="4C575D18"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DAEEF3" w:themeFill="accent5" w:themeFillTint="33"/>
          </w:tcPr>
          <w:p w14:paraId="4EBD92B6"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ΔΙΟΥ-ΟΛΥΜΠΟΥ Αριθμ. απόφ. 13 </w:t>
            </w:r>
          </w:p>
          <w:p w14:paraId="00D9B810" w14:textId="59B22E3A" w:rsidR="00260939" w:rsidRPr="00F22C65" w:rsidRDefault="00260939" w:rsidP="00260939">
            <w:pPr>
              <w:rPr>
                <w:rFonts w:asciiTheme="minorHAnsi" w:hAnsiTheme="minorHAnsi" w:cstheme="minorHAnsi"/>
              </w:rPr>
            </w:pPr>
            <w:hyperlink r:id="rId158" w:history="1">
              <w:r w:rsidRPr="00F22C65">
                <w:rPr>
                  <w:rStyle w:val="-"/>
                  <w:rFonts w:asciiTheme="minorHAnsi" w:hAnsiTheme="minorHAnsi" w:cstheme="minorHAnsi"/>
                  <w:u w:val="none"/>
                </w:rPr>
                <w:t>ΦΕΚ Τεύχος B’ 214/16.01.2024</w:t>
              </w:r>
            </w:hyperlink>
          </w:p>
        </w:tc>
        <w:tc>
          <w:tcPr>
            <w:tcW w:w="5245" w:type="dxa"/>
            <w:shd w:val="clear" w:color="auto" w:fill="DAEEF3" w:themeFill="accent5" w:themeFillTint="33"/>
            <w:vAlign w:val="center"/>
          </w:tcPr>
          <w:p w14:paraId="3B76EF57" w14:textId="23A4464E"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απασχόλησης Ληξιάρχων Δήμου Δίου Ολύμπου. </w:t>
            </w:r>
          </w:p>
        </w:tc>
      </w:tr>
      <w:tr w:rsidR="00260939" w:rsidRPr="001328DA" w14:paraId="0AAB4794" w14:textId="77777777" w:rsidTr="00F22C65">
        <w:trPr>
          <w:cantSplit/>
          <w:trHeight w:val="80"/>
        </w:trPr>
        <w:tc>
          <w:tcPr>
            <w:tcW w:w="709" w:type="dxa"/>
            <w:shd w:val="clear" w:color="auto" w:fill="auto"/>
            <w:vAlign w:val="center"/>
          </w:tcPr>
          <w:p w14:paraId="1B6AEC49" w14:textId="4E9B3C28"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auto"/>
          </w:tcPr>
          <w:p w14:paraId="7029F301"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ΔΙΟΥ-ΟΛΥΜΠΟΥ Αριθμ. απόφ. 14 </w:t>
            </w:r>
          </w:p>
          <w:p w14:paraId="703B1A71" w14:textId="145C50F2" w:rsidR="00260939" w:rsidRPr="00F22C65" w:rsidRDefault="00260939" w:rsidP="00260939">
            <w:pPr>
              <w:rPr>
                <w:rFonts w:asciiTheme="minorHAnsi" w:hAnsiTheme="minorHAnsi" w:cstheme="minorHAnsi"/>
              </w:rPr>
            </w:pPr>
            <w:hyperlink r:id="rId159" w:history="1">
              <w:r w:rsidRPr="00F22C65">
                <w:rPr>
                  <w:rStyle w:val="-"/>
                  <w:rFonts w:asciiTheme="minorHAnsi" w:hAnsiTheme="minorHAnsi" w:cstheme="minorHAnsi"/>
                  <w:u w:val="none"/>
                </w:rPr>
                <w:t>ΦΕΚ Τεύχος B’ 214/16.01.2024</w:t>
              </w:r>
            </w:hyperlink>
          </w:p>
        </w:tc>
        <w:tc>
          <w:tcPr>
            <w:tcW w:w="5245" w:type="dxa"/>
            <w:shd w:val="clear" w:color="auto" w:fill="auto"/>
            <w:vAlign w:val="center"/>
          </w:tcPr>
          <w:p w14:paraId="26725172" w14:textId="349A16D3"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απασχόλησης υπαλλήλων για την τήρηση και σύνταξη των πρακτικών των συμβουλίων των κοινοτήτων Δήμου Δίου Ολύμπου. </w:t>
            </w:r>
          </w:p>
        </w:tc>
      </w:tr>
      <w:tr w:rsidR="00260939" w:rsidRPr="001328DA" w14:paraId="2656C8DB" w14:textId="77777777" w:rsidTr="00F01BAB">
        <w:trPr>
          <w:cantSplit/>
          <w:trHeight w:val="80"/>
        </w:trPr>
        <w:tc>
          <w:tcPr>
            <w:tcW w:w="709" w:type="dxa"/>
            <w:shd w:val="clear" w:color="auto" w:fill="DAEEF3" w:themeFill="accent5" w:themeFillTint="33"/>
            <w:vAlign w:val="center"/>
          </w:tcPr>
          <w:p w14:paraId="67E59EFA" w14:textId="345FB90D"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14:paraId="166A7E5D"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ΑΓΡΙΝΙΟΥ </w:t>
            </w:r>
          </w:p>
          <w:p w14:paraId="0E7E63D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1052 </w:t>
            </w:r>
          </w:p>
          <w:p w14:paraId="3CADF714" w14:textId="21CA0A53" w:rsidR="00260939" w:rsidRPr="00F22C65" w:rsidRDefault="00260939" w:rsidP="00260939">
            <w:pPr>
              <w:rPr>
                <w:rFonts w:asciiTheme="minorHAnsi" w:hAnsiTheme="minorHAnsi" w:cstheme="minorHAnsi"/>
              </w:rPr>
            </w:pPr>
            <w:hyperlink r:id="rId160" w:history="1">
              <w:r w:rsidRPr="00F22C65">
                <w:rPr>
                  <w:rStyle w:val="-"/>
                  <w:rFonts w:asciiTheme="minorHAnsi" w:hAnsiTheme="minorHAnsi" w:cstheme="minorHAnsi"/>
                  <w:u w:val="none"/>
                </w:rPr>
                <w:t>ΦΕΚ Τεύχος B’ 214/16.01.2024</w:t>
              </w:r>
            </w:hyperlink>
          </w:p>
        </w:tc>
        <w:tc>
          <w:tcPr>
            <w:tcW w:w="5245" w:type="dxa"/>
            <w:shd w:val="clear" w:color="auto" w:fill="DAEEF3" w:themeFill="accent5" w:themeFillTint="33"/>
            <w:vAlign w:val="center"/>
          </w:tcPr>
          <w:p w14:paraId="78EC8FD5" w14:textId="5EFAE15A"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απογευματινής, υπερωριακής απασχόλησης των υπαλλήλων του Αυτοτελούς Τμήματος Πολιτικής Προστασίας του Δήμου Αγρινίου για το Α’ εξάμηνο έτους 2024. </w:t>
            </w:r>
          </w:p>
        </w:tc>
      </w:tr>
      <w:tr w:rsidR="00260939" w:rsidRPr="001328DA" w14:paraId="63613D93" w14:textId="77777777" w:rsidTr="00F22C65">
        <w:trPr>
          <w:cantSplit/>
          <w:trHeight w:val="80"/>
        </w:trPr>
        <w:tc>
          <w:tcPr>
            <w:tcW w:w="709" w:type="dxa"/>
            <w:shd w:val="clear" w:color="auto" w:fill="auto"/>
            <w:vAlign w:val="center"/>
          </w:tcPr>
          <w:p w14:paraId="6A643161" w14:textId="574AFE7D"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75</w:t>
            </w:r>
          </w:p>
        </w:tc>
        <w:tc>
          <w:tcPr>
            <w:tcW w:w="3827" w:type="dxa"/>
            <w:shd w:val="clear" w:color="auto" w:fill="auto"/>
          </w:tcPr>
          <w:p w14:paraId="15DB188D" w14:textId="77777777" w:rsidR="00260939" w:rsidRPr="00F22C65" w:rsidRDefault="00260939" w:rsidP="00260939">
            <w:pPr>
              <w:rPr>
                <w:rFonts w:asciiTheme="minorHAnsi" w:hAnsiTheme="minorHAnsi" w:cstheme="minorHAnsi"/>
              </w:rPr>
            </w:pPr>
          </w:p>
          <w:p w14:paraId="59A4134F" w14:textId="513914AD"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ΔΗΜΑΡΧΟΣ ΑΓΡΙΝΙΟΥ </w:t>
            </w:r>
          </w:p>
          <w:p w14:paraId="0685A0D5"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απόφ. 1062 </w:t>
            </w:r>
          </w:p>
          <w:p w14:paraId="39756AFC" w14:textId="4F77CAC5" w:rsidR="00260939" w:rsidRPr="00F22C65" w:rsidRDefault="00260939" w:rsidP="00260939">
            <w:pPr>
              <w:rPr>
                <w:rFonts w:asciiTheme="minorHAnsi" w:hAnsiTheme="minorHAnsi" w:cstheme="minorHAnsi"/>
              </w:rPr>
            </w:pPr>
            <w:hyperlink r:id="rId161" w:history="1">
              <w:r w:rsidRPr="00F22C65">
                <w:rPr>
                  <w:rStyle w:val="-"/>
                  <w:rFonts w:asciiTheme="minorHAnsi" w:hAnsiTheme="minorHAnsi" w:cstheme="minorHAnsi"/>
                  <w:u w:val="none"/>
                </w:rPr>
                <w:t>ΦΕΚ Τεύχος B’ 214/16.01.2024</w:t>
              </w:r>
            </w:hyperlink>
          </w:p>
        </w:tc>
        <w:tc>
          <w:tcPr>
            <w:tcW w:w="5245" w:type="dxa"/>
            <w:shd w:val="clear" w:color="auto" w:fill="auto"/>
            <w:vAlign w:val="center"/>
          </w:tcPr>
          <w:p w14:paraId="689626F4" w14:textId="41AAB4AB"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απογευματινής, νυχτερινής υπερωριακής απασχόλησης και κατά τις Κυριακές και εξαιρέσιμες ημέρες των υπαλλήλων της Διεύθυνσης Περιβάλλοντος και Πρασίνου του Δήμου Αγρινίου για το Α’ εξάμηνο έτους 2024. </w:t>
            </w:r>
          </w:p>
        </w:tc>
      </w:tr>
      <w:tr w:rsidR="00260939" w:rsidRPr="001328DA" w14:paraId="40498699" w14:textId="77777777" w:rsidTr="00F01BAB">
        <w:trPr>
          <w:cantSplit/>
          <w:trHeight w:val="80"/>
        </w:trPr>
        <w:tc>
          <w:tcPr>
            <w:tcW w:w="709" w:type="dxa"/>
            <w:shd w:val="clear" w:color="auto" w:fill="DAEEF3" w:themeFill="accent5" w:themeFillTint="33"/>
            <w:vAlign w:val="center"/>
          </w:tcPr>
          <w:p w14:paraId="1A3EC52D" w14:textId="7311E849"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76</w:t>
            </w:r>
          </w:p>
        </w:tc>
        <w:tc>
          <w:tcPr>
            <w:tcW w:w="3827" w:type="dxa"/>
            <w:shd w:val="clear" w:color="auto" w:fill="DAEEF3" w:themeFill="accent5" w:themeFillTint="33"/>
          </w:tcPr>
          <w:p w14:paraId="4B72ECB1" w14:textId="77777777" w:rsidR="00260939" w:rsidRPr="00F22C65" w:rsidRDefault="00260939" w:rsidP="00260939">
            <w:pPr>
              <w:rPr>
                <w:rFonts w:asciiTheme="minorHAnsi" w:hAnsiTheme="minorHAnsi" w:cstheme="minorHAnsi"/>
              </w:rPr>
            </w:pPr>
          </w:p>
          <w:p w14:paraId="519E330C" w14:textId="30A52B1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ΥΠΟΥΡΓΟΣ </w:t>
            </w:r>
          </w:p>
          <w:p w14:paraId="0A4C6AAD"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ΚΛΙΜΑΤΙΚΗΣ ΚΡΙΣΗΣ </w:t>
            </w:r>
          </w:p>
          <w:p w14:paraId="4CE1DA70" w14:textId="3D192FD2"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ΚΑΙ ΠΟΛΙΤΙΚΗΣ ΠΡΟΣΤΑΣΙΑΣ </w:t>
            </w:r>
          </w:p>
          <w:p w14:paraId="0F85DE1F"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1154  </w:t>
            </w:r>
          </w:p>
          <w:p w14:paraId="414A7911" w14:textId="1DA7002A" w:rsidR="00260939" w:rsidRPr="00F22C65" w:rsidRDefault="00260939" w:rsidP="00260939">
            <w:pPr>
              <w:rPr>
                <w:rFonts w:asciiTheme="minorHAnsi" w:hAnsiTheme="minorHAnsi" w:cstheme="minorHAnsi"/>
              </w:rPr>
            </w:pPr>
            <w:hyperlink r:id="rId162" w:history="1">
              <w:r w:rsidRPr="00F22C65">
                <w:rPr>
                  <w:rStyle w:val="-"/>
                  <w:rFonts w:asciiTheme="minorHAnsi" w:hAnsiTheme="minorHAnsi" w:cstheme="minorHAnsi"/>
                  <w:u w:val="none"/>
                </w:rPr>
                <w:t>ΦΕΚ Τεύχος B’ 233/16.01.2024</w:t>
              </w:r>
            </w:hyperlink>
          </w:p>
        </w:tc>
        <w:tc>
          <w:tcPr>
            <w:tcW w:w="5245" w:type="dxa"/>
            <w:shd w:val="clear" w:color="auto" w:fill="DAEEF3" w:themeFill="accent5" w:themeFillTint="33"/>
            <w:vAlign w:val="center"/>
          </w:tcPr>
          <w:p w14:paraId="61136654" w14:textId="2ABE07E0"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εργασίας κατά τις απογευματινές ώρες πέραν του υποχρεωτικού ωραρίου, κατά τις νυχτερινές ώρες και τις Κυριακές και εξαιρέσιμες ημέρες έως τις 31.10.2024, για το προσωπικό με σχέση εργασίας ορισμένου χρόνου που υπηρετεί στη Γενική Γραμματεία Πολιτικής Προστασίας του Υπουργείου Κλιματικής Κρίσης και Πολιτικής Προστασίας. </w:t>
            </w:r>
          </w:p>
        </w:tc>
      </w:tr>
      <w:tr w:rsidR="00260939" w:rsidRPr="001328DA" w14:paraId="3793AC56" w14:textId="77777777" w:rsidTr="00F22C65">
        <w:trPr>
          <w:cantSplit/>
          <w:trHeight w:val="80"/>
        </w:trPr>
        <w:tc>
          <w:tcPr>
            <w:tcW w:w="709" w:type="dxa"/>
            <w:shd w:val="clear" w:color="auto" w:fill="auto"/>
            <w:vAlign w:val="center"/>
          </w:tcPr>
          <w:p w14:paraId="5FBD6C81" w14:textId="1109216C"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77</w:t>
            </w:r>
          </w:p>
        </w:tc>
        <w:tc>
          <w:tcPr>
            <w:tcW w:w="3827" w:type="dxa"/>
            <w:shd w:val="clear" w:color="auto" w:fill="auto"/>
          </w:tcPr>
          <w:p w14:paraId="299843E6" w14:textId="77777777" w:rsidR="00260939" w:rsidRPr="00F22C65" w:rsidRDefault="00260939" w:rsidP="00260939">
            <w:pPr>
              <w:rPr>
                <w:rFonts w:asciiTheme="minorHAnsi" w:hAnsiTheme="minorHAnsi" w:cstheme="minorHAnsi"/>
              </w:rPr>
            </w:pPr>
          </w:p>
          <w:p w14:paraId="7C8166F1" w14:textId="0B5727A3"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ΠΕΡΙΦΕΡΕΙΑΡΧΗΣ ΗΠΕΙΡΟΥ </w:t>
            </w:r>
          </w:p>
          <w:p w14:paraId="5740F431" w14:textId="12EF2C41"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1651/259  </w:t>
            </w:r>
          </w:p>
          <w:p w14:paraId="08279E96" w14:textId="71E4D124" w:rsidR="00260939" w:rsidRPr="00F22C65" w:rsidRDefault="00260939" w:rsidP="00260939">
            <w:pPr>
              <w:rPr>
                <w:rFonts w:asciiTheme="minorHAnsi" w:hAnsiTheme="minorHAnsi" w:cstheme="minorHAnsi"/>
              </w:rPr>
            </w:pPr>
            <w:hyperlink r:id="rId163" w:history="1">
              <w:r w:rsidRPr="00F22C65">
                <w:rPr>
                  <w:rStyle w:val="-"/>
                  <w:rFonts w:asciiTheme="minorHAnsi" w:hAnsiTheme="minorHAnsi" w:cstheme="minorHAnsi"/>
                  <w:u w:val="none"/>
                </w:rPr>
                <w:t>ΦΕΚ Τεύχος B’ 233/16.01.2024</w:t>
              </w:r>
            </w:hyperlink>
          </w:p>
        </w:tc>
        <w:tc>
          <w:tcPr>
            <w:tcW w:w="5245" w:type="dxa"/>
            <w:shd w:val="clear" w:color="auto" w:fill="auto"/>
            <w:vAlign w:val="center"/>
          </w:tcPr>
          <w:p w14:paraId="72FB8E6C" w14:textId="72384E02"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Καθιέρωση υπερωριακής εργασίας με αμοιβή κατά τις απογευματινές ώρες για το προσωπικό που υπηρετεί στη Διεύθυνση Οικονομικού της Περιφέρειας Ηπείρου-Π.Ε. Ιωαννίνων για το 1ο 6μηνο 2024. </w:t>
            </w:r>
          </w:p>
        </w:tc>
      </w:tr>
      <w:tr w:rsidR="00260939" w:rsidRPr="001328DA" w14:paraId="6CB4DC70" w14:textId="77777777" w:rsidTr="00F01BAB">
        <w:trPr>
          <w:cantSplit/>
          <w:trHeight w:val="80"/>
        </w:trPr>
        <w:tc>
          <w:tcPr>
            <w:tcW w:w="709" w:type="dxa"/>
            <w:shd w:val="clear" w:color="auto" w:fill="DAEEF3" w:themeFill="accent5" w:themeFillTint="33"/>
            <w:vAlign w:val="center"/>
          </w:tcPr>
          <w:p w14:paraId="374736AF" w14:textId="2653EB1A"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78</w:t>
            </w:r>
          </w:p>
        </w:tc>
        <w:tc>
          <w:tcPr>
            <w:tcW w:w="3827" w:type="dxa"/>
            <w:shd w:val="clear" w:color="auto" w:fill="DAEEF3" w:themeFill="accent5" w:themeFillTint="33"/>
          </w:tcPr>
          <w:p w14:paraId="0FBDA339"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Ο ΥΠΟΥΡΓΟΣ </w:t>
            </w:r>
          </w:p>
          <w:p w14:paraId="75158D59" w14:textId="5171A46C"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ΝΑΥΤΙΛΙΑΣ ΚΑΙ ΝΗΣΙΩΤΙΚΗΣ ΠΟΛΙΤΙΚΗΣ </w:t>
            </w:r>
          </w:p>
          <w:p w14:paraId="56DC7B74" w14:textId="77777777" w:rsidR="00260939" w:rsidRPr="00F22C65" w:rsidRDefault="00260939" w:rsidP="00260939">
            <w:pPr>
              <w:rPr>
                <w:rFonts w:asciiTheme="minorHAnsi" w:hAnsiTheme="minorHAnsi" w:cstheme="minorHAnsi"/>
              </w:rPr>
            </w:pPr>
            <w:r w:rsidRPr="00F22C65">
              <w:rPr>
                <w:rFonts w:asciiTheme="minorHAnsi" w:hAnsiTheme="minorHAnsi" w:cstheme="minorHAnsi"/>
              </w:rPr>
              <w:t xml:space="preserve">Αριθμ. 2814.3/1329/2024  </w:t>
            </w:r>
          </w:p>
          <w:p w14:paraId="2DEEBA86" w14:textId="6378EF2C" w:rsidR="00260939" w:rsidRPr="00F22C65" w:rsidRDefault="00260939" w:rsidP="00260939">
            <w:pPr>
              <w:rPr>
                <w:rFonts w:asciiTheme="minorHAnsi" w:hAnsiTheme="minorHAnsi" w:cstheme="minorHAnsi"/>
              </w:rPr>
            </w:pPr>
            <w:hyperlink r:id="rId164" w:history="1">
              <w:r w:rsidRPr="00F22C65">
                <w:rPr>
                  <w:rStyle w:val="-"/>
                  <w:rFonts w:asciiTheme="minorHAnsi" w:hAnsiTheme="minorHAnsi" w:cstheme="minorHAnsi"/>
                  <w:u w:val="none"/>
                </w:rPr>
                <w:t>ΦΕΚ Τεύχος B’ 233/16.01.2024</w:t>
              </w:r>
            </w:hyperlink>
          </w:p>
        </w:tc>
        <w:tc>
          <w:tcPr>
            <w:tcW w:w="5245" w:type="dxa"/>
            <w:shd w:val="clear" w:color="auto" w:fill="DAEEF3" w:themeFill="accent5" w:themeFillTint="33"/>
            <w:vAlign w:val="center"/>
          </w:tcPr>
          <w:p w14:paraId="3A767009" w14:textId="317C699D" w:rsidR="00260939" w:rsidRPr="00F22C65" w:rsidRDefault="00260939" w:rsidP="00260939">
            <w:pPr>
              <w:suppressAutoHyphens w:val="0"/>
              <w:autoSpaceDE w:val="0"/>
              <w:autoSpaceDN w:val="0"/>
              <w:adjustRightInd w:val="0"/>
              <w:jc w:val="both"/>
              <w:rPr>
                <w:rFonts w:asciiTheme="minorHAnsi" w:hAnsiTheme="minorHAnsi" w:cstheme="minorHAnsi"/>
              </w:rPr>
            </w:pPr>
            <w:r w:rsidRPr="00F22C65">
              <w:rPr>
                <w:rFonts w:asciiTheme="minorHAnsi" w:hAnsiTheme="minorHAnsi" w:cstheme="minorHAnsi"/>
              </w:rPr>
              <w:t xml:space="preserve">Καθορισμός ωρών εξαιρέσιμων ημερών εργασίας πέραν του πενθημέρου του προσωπικού του Οργανισμού Λιμένος Πατρών Α.Ε. έτους 2024. </w:t>
            </w:r>
          </w:p>
        </w:tc>
      </w:tr>
      <w:tr w:rsidR="00260939" w:rsidRPr="001328DA" w14:paraId="6DB43D28" w14:textId="77777777" w:rsidTr="00E4464F">
        <w:trPr>
          <w:cantSplit/>
          <w:trHeight w:val="80"/>
        </w:trPr>
        <w:tc>
          <w:tcPr>
            <w:tcW w:w="709" w:type="dxa"/>
            <w:shd w:val="clear" w:color="auto" w:fill="auto"/>
            <w:vAlign w:val="center"/>
          </w:tcPr>
          <w:p w14:paraId="48176C2A" w14:textId="7C6F0721"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auto"/>
          </w:tcPr>
          <w:p w14:paraId="74F0FF7F"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ΠΡΟΕΔΡΟΣ </w:t>
            </w:r>
          </w:p>
          <w:p w14:paraId="19582136" w14:textId="052EF170"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ΤΟΥ ΙΑΤΡΙΚΟΥ ΣΥΛΛΟΓΟΥ ΘΕΣΣΑΛΟΝΙΚΗΣ </w:t>
            </w:r>
          </w:p>
          <w:p w14:paraId="64FED009"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283/Γ </w:t>
            </w:r>
          </w:p>
          <w:p w14:paraId="7C6E308F" w14:textId="1E7FC4AF" w:rsidR="00260939" w:rsidRPr="00E4464F" w:rsidRDefault="00260939" w:rsidP="00260939">
            <w:pPr>
              <w:rPr>
                <w:rFonts w:asciiTheme="minorHAnsi" w:hAnsiTheme="minorHAnsi" w:cstheme="minorHAnsi"/>
              </w:rPr>
            </w:pPr>
            <w:hyperlink r:id="rId165" w:history="1">
              <w:r w:rsidRPr="00E4464F">
                <w:rPr>
                  <w:rStyle w:val="-"/>
                  <w:rFonts w:asciiTheme="minorHAnsi" w:hAnsiTheme="minorHAnsi" w:cstheme="minorHAnsi"/>
                  <w:u w:val="none"/>
                </w:rPr>
                <w:t>ΦΕΚ Τεύχος B’ 238/16.01.2024</w:t>
              </w:r>
            </w:hyperlink>
          </w:p>
        </w:tc>
        <w:tc>
          <w:tcPr>
            <w:tcW w:w="5245" w:type="dxa"/>
            <w:shd w:val="clear" w:color="auto" w:fill="auto"/>
            <w:vAlign w:val="center"/>
          </w:tcPr>
          <w:p w14:paraId="2A49D670" w14:textId="26A93821"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απασχόλησης των υπαλλήλων του Ιατρικού Συλλόγου Θεσσαλονίκης έτους 2024. </w:t>
            </w:r>
          </w:p>
        </w:tc>
      </w:tr>
      <w:tr w:rsidR="00260939" w:rsidRPr="001328DA" w14:paraId="268D5F0C" w14:textId="77777777" w:rsidTr="00F01BAB">
        <w:trPr>
          <w:cantSplit/>
          <w:trHeight w:val="80"/>
        </w:trPr>
        <w:tc>
          <w:tcPr>
            <w:tcW w:w="709" w:type="dxa"/>
            <w:shd w:val="clear" w:color="auto" w:fill="DAEEF3" w:themeFill="accent5" w:themeFillTint="33"/>
            <w:vAlign w:val="center"/>
          </w:tcPr>
          <w:p w14:paraId="369B29C2" w14:textId="4A717027"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DAEEF3" w:themeFill="accent5" w:themeFillTint="33"/>
          </w:tcPr>
          <w:p w14:paraId="55469347" w14:textId="77777777" w:rsidR="00260939" w:rsidRPr="00E4464F" w:rsidRDefault="00260939" w:rsidP="00260939">
            <w:pPr>
              <w:rPr>
                <w:rFonts w:asciiTheme="minorHAnsi" w:hAnsiTheme="minorHAnsi" w:cstheme="minorHAnsi"/>
              </w:rPr>
            </w:pPr>
          </w:p>
          <w:p w14:paraId="2ACD10CB" w14:textId="77777777" w:rsidR="00260939" w:rsidRPr="00E4464F" w:rsidRDefault="00260939" w:rsidP="00260939">
            <w:pPr>
              <w:rPr>
                <w:rFonts w:asciiTheme="minorHAnsi" w:hAnsiTheme="minorHAnsi" w:cstheme="minorHAnsi"/>
              </w:rPr>
            </w:pPr>
          </w:p>
          <w:p w14:paraId="31B36508" w14:textId="0F8CE22A"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O ΥΠΟΥΡΓΟΣ </w:t>
            </w:r>
          </w:p>
          <w:p w14:paraId="44DB1990" w14:textId="5C86929C"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ΠΡΟΣΤΑΣΙΑΣ ΤΟΥ ΠΟΛΙΤΗ </w:t>
            </w:r>
          </w:p>
          <w:p w14:paraId="24707F68"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8004/8/294-γ’ </w:t>
            </w:r>
          </w:p>
          <w:p w14:paraId="63CD2BAD" w14:textId="0AD4874F" w:rsidR="00260939" w:rsidRPr="00E4464F" w:rsidRDefault="00260939" w:rsidP="00260939">
            <w:pPr>
              <w:rPr>
                <w:rFonts w:asciiTheme="minorHAnsi" w:hAnsiTheme="minorHAnsi" w:cstheme="minorHAnsi"/>
              </w:rPr>
            </w:pPr>
            <w:hyperlink r:id="rId166" w:history="1">
              <w:r w:rsidRPr="00E4464F">
                <w:rPr>
                  <w:rStyle w:val="-"/>
                  <w:rFonts w:asciiTheme="minorHAnsi" w:hAnsiTheme="minorHAnsi" w:cstheme="minorHAnsi"/>
                  <w:u w:val="none"/>
                </w:rPr>
                <w:t>ΦΕΚ Τεύχος B’ 238/16.01.2024</w:t>
              </w:r>
            </w:hyperlink>
          </w:p>
        </w:tc>
        <w:tc>
          <w:tcPr>
            <w:tcW w:w="5245" w:type="dxa"/>
            <w:shd w:val="clear" w:color="auto" w:fill="DAEEF3" w:themeFill="accent5" w:themeFillTint="33"/>
            <w:vAlign w:val="center"/>
          </w:tcPr>
          <w:p w14:paraId="51117A4B" w14:textId="1657A2F7"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εργασίας κατά τις Κυριακές και εξαιρέσιμες ημέρες, καθώς και για την πέραν του κανονικού ωραρίου εργασία, για το πολιτικό προσωπικό που υπηρετεί στο Γραφείο Επικοινωνίας και Ενημέρωσης, καθώς και στις λοιπές αυτοτελείς μονάδες του Υπουργείου Προστασίας του Πολίτη, για το χρονικό διάστημα μέχρι 30-06-2024. </w:t>
            </w:r>
          </w:p>
        </w:tc>
      </w:tr>
      <w:tr w:rsidR="00260939" w:rsidRPr="000F682B" w14:paraId="4AA792A2" w14:textId="77777777" w:rsidTr="00E4464F">
        <w:trPr>
          <w:cantSplit/>
          <w:trHeight w:val="80"/>
        </w:trPr>
        <w:tc>
          <w:tcPr>
            <w:tcW w:w="709" w:type="dxa"/>
            <w:shd w:val="clear" w:color="auto" w:fill="auto"/>
            <w:vAlign w:val="center"/>
          </w:tcPr>
          <w:p w14:paraId="64D600D6" w14:textId="7CE8690C" w:rsidR="00260939" w:rsidRPr="000F682B" w:rsidRDefault="00260939" w:rsidP="00260939">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auto"/>
          </w:tcPr>
          <w:p w14:paraId="533BEC12"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ΠΕΡΙΦΕΡΕΙΑΡΧΗΣ ΑΤΤΙΚΗΣ </w:t>
            </w:r>
          </w:p>
          <w:p w14:paraId="3B139939" w14:textId="180A03AE"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34976 </w:t>
            </w:r>
          </w:p>
          <w:p w14:paraId="00EAF4A7" w14:textId="79EA0216" w:rsidR="00260939" w:rsidRPr="00E4464F" w:rsidRDefault="00260939" w:rsidP="00260939">
            <w:pPr>
              <w:rPr>
                <w:rFonts w:asciiTheme="minorHAnsi" w:hAnsiTheme="minorHAnsi" w:cstheme="minorHAnsi"/>
              </w:rPr>
            </w:pPr>
            <w:hyperlink r:id="rId167" w:history="1">
              <w:r w:rsidRPr="00E4464F">
                <w:rPr>
                  <w:rStyle w:val="-"/>
                  <w:rFonts w:asciiTheme="minorHAnsi" w:hAnsiTheme="minorHAnsi" w:cstheme="minorHAnsi"/>
                  <w:u w:val="none"/>
                </w:rPr>
                <w:t>ΦΕΚ Τεύχος B’ 238/16.01.2024</w:t>
              </w:r>
            </w:hyperlink>
          </w:p>
        </w:tc>
        <w:tc>
          <w:tcPr>
            <w:tcW w:w="5245" w:type="dxa"/>
            <w:shd w:val="clear" w:color="auto" w:fill="auto"/>
            <w:vAlign w:val="center"/>
          </w:tcPr>
          <w:p w14:paraId="50B85527" w14:textId="215EF2CA"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απασχόλησης με αμοιβή, για το προσωπικό που υπηρετεί στο Γραφείο Περιφερειάρχη Αττικής για το έτος 2024. </w:t>
            </w:r>
          </w:p>
        </w:tc>
      </w:tr>
      <w:tr w:rsidR="00260939" w:rsidRPr="001328DA" w14:paraId="6800DB82" w14:textId="77777777" w:rsidTr="00F01BAB">
        <w:trPr>
          <w:cantSplit/>
          <w:trHeight w:val="80"/>
        </w:trPr>
        <w:tc>
          <w:tcPr>
            <w:tcW w:w="709" w:type="dxa"/>
            <w:shd w:val="clear" w:color="auto" w:fill="DAEEF3" w:themeFill="accent5" w:themeFillTint="33"/>
            <w:vAlign w:val="center"/>
          </w:tcPr>
          <w:p w14:paraId="19B13183" w14:textId="7B12EC3D"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DAEEF3" w:themeFill="accent5" w:themeFillTint="33"/>
          </w:tcPr>
          <w:p w14:paraId="6D9FF711"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ΤΟ ΔΙΟΙΚΗΤΙΚΟ ΣΥΜΒΟΥΛΙΟ </w:t>
            </w:r>
          </w:p>
          <w:p w14:paraId="5294FF55" w14:textId="3CDC61C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ΤΟΥ ΟΡΓΑΝΙΣΜΟΥ ΔΙΑΧΕΙΡΙΣΗΣ ΔΗΜΟΣΙΟΥ ΧΡΕΟΥΣ </w:t>
            </w:r>
          </w:p>
          <w:p w14:paraId="39143273"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41 </w:t>
            </w:r>
          </w:p>
          <w:p w14:paraId="3DC52E34" w14:textId="56E0460F" w:rsidR="00260939" w:rsidRPr="00E4464F" w:rsidRDefault="00260939" w:rsidP="00260939">
            <w:pPr>
              <w:rPr>
                <w:rFonts w:asciiTheme="minorHAnsi" w:hAnsiTheme="minorHAnsi" w:cstheme="minorHAnsi"/>
              </w:rPr>
            </w:pPr>
            <w:hyperlink r:id="rId168" w:history="1">
              <w:r w:rsidRPr="00E4464F">
                <w:rPr>
                  <w:rStyle w:val="-"/>
                  <w:rFonts w:asciiTheme="minorHAnsi" w:hAnsiTheme="minorHAnsi" w:cstheme="minorHAnsi"/>
                  <w:u w:val="none"/>
                </w:rPr>
                <w:t>ΦΕΚ Τεύχος B’ 245/17.01.2024</w:t>
              </w:r>
            </w:hyperlink>
          </w:p>
        </w:tc>
        <w:tc>
          <w:tcPr>
            <w:tcW w:w="5245" w:type="dxa"/>
            <w:shd w:val="clear" w:color="auto" w:fill="DAEEF3" w:themeFill="accent5" w:themeFillTint="33"/>
            <w:vAlign w:val="center"/>
          </w:tcPr>
          <w:p w14:paraId="508A62E5" w14:textId="74EC96F2"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Έγκριση απασχόλησης εργασίας καθ’ υπέρβαση του υποχρεωτικού ωραρίου υπηρετούν των υπαλλήλων στον Οργανισμό Διαχείρισης Δημοσίου Χρέους (Ο.Δ.ΔΗ.Χ.). </w:t>
            </w:r>
          </w:p>
        </w:tc>
      </w:tr>
      <w:tr w:rsidR="00260939" w:rsidRPr="00B74197" w14:paraId="000D593F" w14:textId="77777777" w:rsidTr="00E4464F">
        <w:trPr>
          <w:cantSplit/>
          <w:trHeight w:val="80"/>
        </w:trPr>
        <w:tc>
          <w:tcPr>
            <w:tcW w:w="709" w:type="dxa"/>
            <w:shd w:val="clear" w:color="auto" w:fill="auto"/>
            <w:vAlign w:val="center"/>
          </w:tcPr>
          <w:p w14:paraId="57611DB0" w14:textId="1FFDDC2B"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83</w:t>
            </w:r>
          </w:p>
        </w:tc>
        <w:tc>
          <w:tcPr>
            <w:tcW w:w="3827" w:type="dxa"/>
            <w:shd w:val="clear" w:color="auto" w:fill="auto"/>
          </w:tcPr>
          <w:p w14:paraId="3107A23C"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ΓΕΝΙΚΟΣ ΔΙΕΥΘΥΝΤΗΣ </w:t>
            </w:r>
          </w:p>
          <w:p w14:paraId="3367B887" w14:textId="2CD636F8"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ΤΟΥ ΟΡΓΑΝΙΣΜΟΥ ΔΙΑΧΕΙΡΙΣΗΣ ΔΗΜΟΣΙΟΥ ΧΡΕΟΥΣ </w:t>
            </w:r>
          </w:p>
          <w:p w14:paraId="2D1EDB33"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42  </w:t>
            </w:r>
          </w:p>
          <w:p w14:paraId="43BCDAAE" w14:textId="13CC0A4C" w:rsidR="00260939" w:rsidRPr="00E4464F" w:rsidRDefault="00260939" w:rsidP="00260939">
            <w:pPr>
              <w:rPr>
                <w:rFonts w:asciiTheme="minorHAnsi" w:hAnsiTheme="minorHAnsi" w:cstheme="minorHAnsi"/>
              </w:rPr>
            </w:pPr>
            <w:hyperlink r:id="rId169" w:history="1">
              <w:r w:rsidRPr="00E4464F">
                <w:rPr>
                  <w:rStyle w:val="-"/>
                  <w:rFonts w:asciiTheme="minorHAnsi" w:hAnsiTheme="minorHAnsi" w:cstheme="minorHAnsi"/>
                  <w:u w:val="none"/>
                </w:rPr>
                <w:t>ΦΕΚ Τεύχος B’ 245/17.01.2024</w:t>
              </w:r>
            </w:hyperlink>
          </w:p>
        </w:tc>
        <w:tc>
          <w:tcPr>
            <w:tcW w:w="5245" w:type="dxa"/>
            <w:shd w:val="clear" w:color="auto" w:fill="auto"/>
            <w:vAlign w:val="center"/>
          </w:tcPr>
          <w:p w14:paraId="3F1E14B6" w14:textId="15B3C620"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εργασίας υπαλλήλων και αποσπασμένων υπαλλήλων, υπηρετούντων στον Οργανισμό Διαχείρισης Δημοσίου Χρέους (Ο.Δ.ΔΗ.Χ.). </w:t>
            </w:r>
          </w:p>
        </w:tc>
      </w:tr>
      <w:tr w:rsidR="00260939" w:rsidRPr="001328DA" w14:paraId="4DCD576A" w14:textId="77777777" w:rsidTr="00F12169">
        <w:trPr>
          <w:cantSplit/>
          <w:trHeight w:val="80"/>
        </w:trPr>
        <w:tc>
          <w:tcPr>
            <w:tcW w:w="709" w:type="dxa"/>
            <w:shd w:val="clear" w:color="auto" w:fill="DAEEF3" w:themeFill="accent5" w:themeFillTint="33"/>
            <w:vAlign w:val="center"/>
          </w:tcPr>
          <w:p w14:paraId="1B25722C" w14:textId="68F428C6"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84</w:t>
            </w:r>
          </w:p>
        </w:tc>
        <w:tc>
          <w:tcPr>
            <w:tcW w:w="3827" w:type="dxa"/>
            <w:shd w:val="clear" w:color="auto" w:fill="DAEEF3" w:themeFill="accent5" w:themeFillTint="33"/>
          </w:tcPr>
          <w:p w14:paraId="2CCACC17"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ΠΡΟΕΔΡΟΣ ΤΟΥ ΣΥΝΔΕΣΜΟΥ ΔΗΜΩΝ ΚΑΙ ΚΟΙΝΟΤΗΤΩΝ </w:t>
            </w:r>
          </w:p>
          <w:p w14:paraId="2CC47C2A" w14:textId="0CE79EFB"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ΓΙΑ ΤΗΝ ΠΡΟΣΤΑΣΙΑ ΤΗΣ ΠΑΡΝΗΘΑΣ </w:t>
            </w:r>
          </w:p>
          <w:p w14:paraId="08DC1620"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απόφ. 120 </w:t>
            </w:r>
          </w:p>
          <w:p w14:paraId="0699C2E1" w14:textId="7E498C4F" w:rsidR="00260939" w:rsidRPr="00E4464F" w:rsidRDefault="00260939" w:rsidP="00260939">
            <w:pPr>
              <w:rPr>
                <w:rFonts w:asciiTheme="minorHAnsi" w:hAnsiTheme="minorHAnsi" w:cstheme="minorHAnsi"/>
              </w:rPr>
            </w:pPr>
            <w:hyperlink r:id="rId170" w:history="1">
              <w:r w:rsidRPr="00E4464F">
                <w:rPr>
                  <w:rStyle w:val="-"/>
                  <w:rFonts w:asciiTheme="minorHAnsi" w:hAnsiTheme="minorHAnsi" w:cstheme="minorHAnsi"/>
                  <w:u w:val="none"/>
                </w:rPr>
                <w:t>ΦΕΚ Τεύχος B’ 252/17.01.2024</w:t>
              </w:r>
            </w:hyperlink>
          </w:p>
        </w:tc>
        <w:tc>
          <w:tcPr>
            <w:tcW w:w="5245" w:type="dxa"/>
            <w:shd w:val="clear" w:color="auto" w:fill="DAEEF3" w:themeFill="accent5" w:themeFillTint="33"/>
            <w:vAlign w:val="center"/>
          </w:tcPr>
          <w:p w14:paraId="53D5D807" w14:textId="6698A5DD"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Έγκριση υπερωριακής απασχόλησης υπαλλήλων του ΣΥΝΔΕΣΜΟΥ ΠΑΡΝΗΘΑΣ «ΣΥΝ ΠΑ», για το έτος 2024. </w:t>
            </w:r>
          </w:p>
        </w:tc>
      </w:tr>
      <w:tr w:rsidR="00260939" w:rsidRPr="00B74197" w14:paraId="0AC98D65" w14:textId="77777777" w:rsidTr="00E4464F">
        <w:trPr>
          <w:cantSplit/>
          <w:trHeight w:val="80"/>
        </w:trPr>
        <w:tc>
          <w:tcPr>
            <w:tcW w:w="709" w:type="dxa"/>
            <w:shd w:val="clear" w:color="auto" w:fill="auto"/>
            <w:vAlign w:val="center"/>
          </w:tcPr>
          <w:p w14:paraId="599F534D" w14:textId="79CD14E2" w:rsidR="00260939" w:rsidRPr="00F93949" w:rsidRDefault="00260939" w:rsidP="00260939">
            <w:pPr>
              <w:jc w:val="center"/>
              <w:rPr>
                <w:rFonts w:asciiTheme="minorHAnsi" w:hAnsiTheme="minorHAnsi" w:cstheme="minorHAnsi"/>
                <w:lang w:val="en-US"/>
              </w:rPr>
            </w:pPr>
            <w:r>
              <w:rPr>
                <w:rFonts w:asciiTheme="minorHAnsi" w:hAnsiTheme="minorHAnsi" w:cstheme="minorHAnsi"/>
                <w:lang w:val="en-US"/>
              </w:rPr>
              <w:t>85</w:t>
            </w:r>
          </w:p>
        </w:tc>
        <w:tc>
          <w:tcPr>
            <w:tcW w:w="3827" w:type="dxa"/>
            <w:shd w:val="clear" w:color="auto" w:fill="auto"/>
          </w:tcPr>
          <w:p w14:paraId="719A094B" w14:textId="77777777" w:rsidR="00260939" w:rsidRPr="00E4464F" w:rsidRDefault="00260939" w:rsidP="00260939">
            <w:pPr>
              <w:rPr>
                <w:rFonts w:asciiTheme="minorHAnsi" w:hAnsiTheme="minorHAnsi" w:cstheme="minorHAnsi"/>
              </w:rPr>
            </w:pPr>
          </w:p>
          <w:p w14:paraId="091FF02C" w14:textId="7B045E13"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ΒΟΛΟΥ </w:t>
            </w:r>
          </w:p>
          <w:p w14:paraId="294D7624"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619 </w:t>
            </w:r>
          </w:p>
          <w:p w14:paraId="504B89FD" w14:textId="1BBA18B9" w:rsidR="00260939" w:rsidRPr="00E4464F" w:rsidRDefault="00260939" w:rsidP="00260939">
            <w:pPr>
              <w:rPr>
                <w:rFonts w:asciiTheme="minorHAnsi" w:hAnsiTheme="minorHAnsi" w:cstheme="minorHAnsi"/>
              </w:rPr>
            </w:pPr>
            <w:hyperlink r:id="rId171" w:history="1">
              <w:r w:rsidRPr="00E4464F">
                <w:rPr>
                  <w:rStyle w:val="-"/>
                  <w:rFonts w:asciiTheme="minorHAnsi" w:hAnsiTheme="minorHAnsi" w:cstheme="minorHAnsi"/>
                  <w:u w:val="none"/>
                </w:rPr>
                <w:t>ΦΕΚ Τεύχος B’ 252/17.01.2024</w:t>
              </w:r>
            </w:hyperlink>
          </w:p>
        </w:tc>
        <w:tc>
          <w:tcPr>
            <w:tcW w:w="5245" w:type="dxa"/>
            <w:shd w:val="clear" w:color="auto" w:fill="auto"/>
            <w:vAlign w:val="center"/>
          </w:tcPr>
          <w:p w14:paraId="7CF980A7" w14:textId="4D533C49"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απογευματινής εργασίας και εργασίας κατά τις Κυριακές και εξαιρέσιμες ημέρες, προσωπικού του Τμήματος Τουρισμού της Διεύθυνσης Τοπικής Οικονομικής Ανάπτυξης, κατά τη διάρκεια του έτους 2024. </w:t>
            </w:r>
          </w:p>
        </w:tc>
      </w:tr>
      <w:tr w:rsidR="00260939" w:rsidRPr="00B74197" w14:paraId="474AB641" w14:textId="77777777" w:rsidTr="00F12169">
        <w:trPr>
          <w:cantSplit/>
          <w:trHeight w:val="80"/>
        </w:trPr>
        <w:tc>
          <w:tcPr>
            <w:tcW w:w="709" w:type="dxa"/>
            <w:shd w:val="clear" w:color="auto" w:fill="DAEEF3" w:themeFill="accent5" w:themeFillTint="33"/>
            <w:vAlign w:val="center"/>
          </w:tcPr>
          <w:p w14:paraId="227C3951" w14:textId="4BA723F4"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0D3C9683"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ΒΟΛΟΥ </w:t>
            </w:r>
          </w:p>
          <w:p w14:paraId="6866D8D5"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623 </w:t>
            </w:r>
          </w:p>
          <w:p w14:paraId="3111726F" w14:textId="4C995AE4" w:rsidR="00260939" w:rsidRPr="00E4464F" w:rsidRDefault="00260939" w:rsidP="00260939">
            <w:pPr>
              <w:rPr>
                <w:rFonts w:asciiTheme="minorHAnsi" w:hAnsiTheme="minorHAnsi" w:cstheme="minorHAnsi"/>
              </w:rPr>
            </w:pPr>
            <w:hyperlink r:id="rId172" w:history="1">
              <w:r w:rsidRPr="00E4464F">
                <w:rPr>
                  <w:rStyle w:val="-"/>
                  <w:rFonts w:asciiTheme="minorHAnsi" w:hAnsiTheme="minorHAnsi" w:cstheme="minorHAnsi"/>
                  <w:u w:val="none"/>
                </w:rPr>
                <w:t>ΦΕΚ Τεύχος B’ 252/17.01.2024</w:t>
              </w:r>
            </w:hyperlink>
          </w:p>
        </w:tc>
        <w:tc>
          <w:tcPr>
            <w:tcW w:w="5245" w:type="dxa"/>
            <w:shd w:val="clear" w:color="auto" w:fill="DAEEF3" w:themeFill="accent5" w:themeFillTint="33"/>
            <w:vAlign w:val="center"/>
          </w:tcPr>
          <w:p w14:paraId="055FCD11" w14:textId="3240ABCE"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εργασίας υπαλλήλων του Τμήματος Εμπορίου της Διεύθυνσης Τοπικής Οικονομικής Ανάπτυξης του Δήμου Βόλου, κατά τη διάρκεια του έτους 2024. </w:t>
            </w:r>
          </w:p>
        </w:tc>
      </w:tr>
      <w:tr w:rsidR="00260939" w:rsidRPr="001328DA" w14:paraId="1EC36DD4" w14:textId="77777777" w:rsidTr="00E4464F">
        <w:trPr>
          <w:cantSplit/>
          <w:trHeight w:val="80"/>
        </w:trPr>
        <w:tc>
          <w:tcPr>
            <w:tcW w:w="709" w:type="dxa"/>
            <w:shd w:val="clear" w:color="auto" w:fill="auto"/>
            <w:vAlign w:val="center"/>
          </w:tcPr>
          <w:p w14:paraId="1383150A" w14:textId="661B193C" w:rsidR="00260939" w:rsidRPr="00FB4FF8" w:rsidRDefault="00260939" w:rsidP="00260939">
            <w:pPr>
              <w:jc w:val="center"/>
              <w:rPr>
                <w:rFonts w:asciiTheme="minorHAnsi" w:hAnsiTheme="minorHAnsi" w:cstheme="minorHAnsi"/>
              </w:rPr>
            </w:pPr>
            <w:r>
              <w:rPr>
                <w:rFonts w:asciiTheme="minorHAnsi" w:hAnsiTheme="minorHAnsi" w:cstheme="minorHAnsi"/>
                <w:lang w:val="en-US"/>
              </w:rPr>
              <w:t>87</w:t>
            </w:r>
          </w:p>
        </w:tc>
        <w:tc>
          <w:tcPr>
            <w:tcW w:w="3827" w:type="dxa"/>
            <w:shd w:val="clear" w:color="auto" w:fill="auto"/>
          </w:tcPr>
          <w:p w14:paraId="760BC28B"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ΠΥΡΓΟΥ </w:t>
            </w:r>
          </w:p>
          <w:p w14:paraId="3C333DFD"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121  </w:t>
            </w:r>
          </w:p>
          <w:p w14:paraId="26CAEEDC" w14:textId="14DDF78B" w:rsidR="00260939" w:rsidRPr="00E4464F" w:rsidRDefault="00260939" w:rsidP="00260939">
            <w:pPr>
              <w:rPr>
                <w:rFonts w:asciiTheme="minorHAnsi" w:hAnsiTheme="minorHAnsi" w:cstheme="minorHAnsi"/>
              </w:rPr>
            </w:pPr>
            <w:hyperlink r:id="rId173" w:history="1">
              <w:r w:rsidRPr="00E4464F">
                <w:rPr>
                  <w:rStyle w:val="-"/>
                  <w:rFonts w:asciiTheme="minorHAnsi" w:hAnsiTheme="minorHAnsi" w:cstheme="minorHAnsi"/>
                  <w:u w:val="none"/>
                </w:rPr>
                <w:t>ΦΕΚ Τεύχος B’ 253/17.01.2024</w:t>
              </w:r>
            </w:hyperlink>
          </w:p>
        </w:tc>
        <w:tc>
          <w:tcPr>
            <w:tcW w:w="5245" w:type="dxa"/>
            <w:shd w:val="clear" w:color="auto" w:fill="auto"/>
            <w:vAlign w:val="center"/>
          </w:tcPr>
          <w:p w14:paraId="523A39AC" w14:textId="226E40CD"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εργασίας μονίμων, Ι.Δ.Α.Χ. και Ι.Δ.Ο.Χ. υπαλλήλων του Δήμου Πύργου, για το έτος 2024. </w:t>
            </w:r>
          </w:p>
        </w:tc>
      </w:tr>
      <w:tr w:rsidR="00260939" w:rsidRPr="001F44A0" w14:paraId="6874761E" w14:textId="77777777" w:rsidTr="00F12169">
        <w:trPr>
          <w:cantSplit/>
          <w:trHeight w:val="80"/>
        </w:trPr>
        <w:tc>
          <w:tcPr>
            <w:tcW w:w="709" w:type="dxa"/>
            <w:shd w:val="clear" w:color="auto" w:fill="DAEEF3" w:themeFill="accent5" w:themeFillTint="33"/>
            <w:vAlign w:val="center"/>
          </w:tcPr>
          <w:p w14:paraId="4A591889" w14:textId="38A40B95"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7AB8BFE0"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Η ΔΗΜΑΡΧΟΣ ΜΕΤΣΟΒΟΥ </w:t>
            </w:r>
          </w:p>
          <w:p w14:paraId="1CA5F88D"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απόφ. 06  </w:t>
            </w:r>
          </w:p>
          <w:p w14:paraId="570F144A" w14:textId="263CFC96" w:rsidR="00260939" w:rsidRPr="00E4464F" w:rsidRDefault="00260939" w:rsidP="00260939">
            <w:pPr>
              <w:rPr>
                <w:rFonts w:asciiTheme="minorHAnsi" w:hAnsiTheme="minorHAnsi" w:cstheme="minorHAnsi"/>
              </w:rPr>
            </w:pPr>
            <w:hyperlink r:id="rId174" w:history="1">
              <w:r w:rsidRPr="00E4464F">
                <w:rPr>
                  <w:rStyle w:val="-"/>
                  <w:rFonts w:asciiTheme="minorHAnsi" w:hAnsiTheme="minorHAnsi" w:cstheme="minorHAnsi"/>
                  <w:u w:val="none"/>
                </w:rPr>
                <w:t>ΦΕΚ Τεύχος B’ 261/17.01.2024</w:t>
              </w:r>
            </w:hyperlink>
          </w:p>
        </w:tc>
        <w:tc>
          <w:tcPr>
            <w:tcW w:w="5245" w:type="dxa"/>
            <w:shd w:val="clear" w:color="auto" w:fill="DAEEF3" w:themeFill="accent5" w:themeFillTint="33"/>
            <w:vAlign w:val="center"/>
          </w:tcPr>
          <w:p w14:paraId="788A3086" w14:textId="0CB2C549"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απογευματινής υπερωριακής απασχόλησης υπαλλήλων ορισμένων υπηρεσιών Δήμου Μετσόβου για το έτος 2024. </w:t>
            </w:r>
          </w:p>
        </w:tc>
      </w:tr>
      <w:tr w:rsidR="00260939" w:rsidRPr="001328DA" w14:paraId="72FE9DEB" w14:textId="77777777" w:rsidTr="00E4464F">
        <w:trPr>
          <w:cantSplit/>
          <w:trHeight w:val="80"/>
        </w:trPr>
        <w:tc>
          <w:tcPr>
            <w:tcW w:w="709" w:type="dxa"/>
            <w:shd w:val="clear" w:color="auto" w:fill="auto"/>
            <w:vAlign w:val="center"/>
          </w:tcPr>
          <w:p w14:paraId="56E45D66" w14:textId="085D257B"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auto"/>
          </w:tcPr>
          <w:p w14:paraId="41473D3D"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ΠΥΔΝΑΣ - ΚΟΛΙΝΔΡΟΥ </w:t>
            </w:r>
          </w:p>
          <w:p w14:paraId="65051E15"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160  </w:t>
            </w:r>
          </w:p>
          <w:p w14:paraId="11DFFF9A" w14:textId="105FEC11" w:rsidR="00260939" w:rsidRPr="00E4464F" w:rsidRDefault="00260939" w:rsidP="00260939">
            <w:pPr>
              <w:rPr>
                <w:rFonts w:asciiTheme="minorHAnsi" w:hAnsiTheme="minorHAnsi" w:cstheme="minorHAnsi"/>
              </w:rPr>
            </w:pPr>
            <w:hyperlink r:id="rId175" w:history="1">
              <w:r w:rsidRPr="00E4464F">
                <w:rPr>
                  <w:rStyle w:val="-"/>
                  <w:rFonts w:asciiTheme="minorHAnsi" w:hAnsiTheme="minorHAnsi" w:cstheme="minorHAnsi"/>
                  <w:u w:val="none"/>
                </w:rPr>
                <w:t>ΦΕΚ Τεύχος B’ 261/17.01.2024</w:t>
              </w:r>
            </w:hyperlink>
          </w:p>
        </w:tc>
        <w:tc>
          <w:tcPr>
            <w:tcW w:w="5245" w:type="dxa"/>
            <w:shd w:val="clear" w:color="auto" w:fill="auto"/>
            <w:vAlign w:val="center"/>
          </w:tcPr>
          <w:p w14:paraId="595D7FD9" w14:textId="4AEFF2E2"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(απογευματινής) εργασίας για το προσωπικό του Δήμου Πύδνας-Κολινδρού, έτους 2024. </w:t>
            </w:r>
          </w:p>
        </w:tc>
      </w:tr>
      <w:tr w:rsidR="00260939" w:rsidRPr="001328DA" w14:paraId="44EBF41F" w14:textId="77777777" w:rsidTr="00F12169">
        <w:trPr>
          <w:cantSplit/>
          <w:trHeight w:val="80"/>
        </w:trPr>
        <w:tc>
          <w:tcPr>
            <w:tcW w:w="709" w:type="dxa"/>
            <w:shd w:val="clear" w:color="auto" w:fill="DAEEF3" w:themeFill="accent5" w:themeFillTint="33"/>
            <w:vAlign w:val="center"/>
          </w:tcPr>
          <w:p w14:paraId="2CFD2467" w14:textId="787384B2"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2AA4E927"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ΠΕΡΙΦΕΡΕΙΑΡΧΗΣ </w:t>
            </w:r>
          </w:p>
          <w:p w14:paraId="7245B678" w14:textId="3D636EF8" w:rsidR="00260939" w:rsidRPr="00E4464F" w:rsidRDefault="00260939" w:rsidP="00260939">
            <w:pPr>
              <w:rPr>
                <w:rFonts w:asciiTheme="minorHAnsi" w:hAnsiTheme="minorHAnsi" w:cstheme="minorHAnsi"/>
              </w:rPr>
            </w:pPr>
            <w:r w:rsidRPr="00E4464F">
              <w:rPr>
                <w:rFonts w:asciiTheme="minorHAnsi" w:hAnsiTheme="minorHAnsi" w:cstheme="minorHAnsi"/>
              </w:rPr>
              <w:t>ΣΤΕΡΕΑΣ ΕΛΛΑΔΑΣ</w:t>
            </w:r>
          </w:p>
          <w:p w14:paraId="777608C9"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οικ. 6814  </w:t>
            </w:r>
          </w:p>
          <w:p w14:paraId="066A49C8" w14:textId="063BF624" w:rsidR="00260939" w:rsidRPr="00E4464F" w:rsidRDefault="00260939" w:rsidP="00260939">
            <w:pPr>
              <w:rPr>
                <w:rFonts w:asciiTheme="minorHAnsi" w:hAnsiTheme="minorHAnsi" w:cstheme="minorHAnsi"/>
              </w:rPr>
            </w:pPr>
            <w:hyperlink r:id="rId176" w:history="1">
              <w:r w:rsidRPr="00E4464F">
                <w:rPr>
                  <w:rStyle w:val="-"/>
                  <w:rFonts w:asciiTheme="minorHAnsi" w:hAnsiTheme="minorHAnsi" w:cstheme="minorHAnsi"/>
                  <w:u w:val="none"/>
                </w:rPr>
                <w:t>ΦΕΚ Τεύχος B’ 261/17.01.2024</w:t>
              </w:r>
            </w:hyperlink>
          </w:p>
        </w:tc>
        <w:tc>
          <w:tcPr>
            <w:tcW w:w="5245" w:type="dxa"/>
            <w:shd w:val="clear" w:color="auto" w:fill="DAEEF3" w:themeFill="accent5" w:themeFillTint="33"/>
            <w:vAlign w:val="center"/>
          </w:tcPr>
          <w:p w14:paraId="369D2046" w14:textId="455E84F1"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με αποζημίωση εργασίας καθ’ υπέρβαση του υποχρεωτικού ωραρίου των υπαλλήλων, των αποσπασμένων και του ειδικού συμβούλου της Περιφερειακής Ενότητας Εύβοιας για το οικονομικό έτος 2024. </w:t>
            </w:r>
          </w:p>
        </w:tc>
      </w:tr>
      <w:tr w:rsidR="00260939" w:rsidRPr="001328DA" w14:paraId="3194849A" w14:textId="77777777" w:rsidTr="00BE21A8">
        <w:trPr>
          <w:cantSplit/>
          <w:trHeight w:val="80"/>
        </w:trPr>
        <w:tc>
          <w:tcPr>
            <w:tcW w:w="709" w:type="dxa"/>
            <w:shd w:val="clear" w:color="auto" w:fill="auto"/>
            <w:vAlign w:val="center"/>
          </w:tcPr>
          <w:p w14:paraId="3527215A" w14:textId="02B69688"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346B2ABA" w14:textId="77777777" w:rsidR="00F12169" w:rsidRDefault="00260939" w:rsidP="00260939">
            <w:pPr>
              <w:rPr>
                <w:rFonts w:asciiTheme="minorHAnsi" w:hAnsiTheme="minorHAnsi" w:cstheme="minorHAnsi"/>
              </w:rPr>
            </w:pPr>
            <w:r w:rsidRPr="000B54F1">
              <w:rPr>
                <w:rFonts w:asciiTheme="minorHAnsi" w:hAnsiTheme="minorHAnsi" w:cstheme="minorHAnsi"/>
              </w:rPr>
              <w:t xml:space="preserve">Ο ΠΡΟΕΔΡΟΣ </w:t>
            </w:r>
          </w:p>
          <w:p w14:paraId="09FB9453" w14:textId="77777777" w:rsidR="00F12169" w:rsidRDefault="00260939" w:rsidP="00260939">
            <w:pPr>
              <w:rPr>
                <w:rFonts w:asciiTheme="minorHAnsi" w:hAnsiTheme="minorHAnsi" w:cstheme="minorHAnsi"/>
              </w:rPr>
            </w:pPr>
            <w:r w:rsidRPr="000B54F1">
              <w:rPr>
                <w:rFonts w:asciiTheme="minorHAnsi" w:hAnsiTheme="minorHAnsi" w:cstheme="minorHAnsi"/>
              </w:rPr>
              <w:t xml:space="preserve">ΤΟΥ ΣΥΝΔΕΣΜΟΥ ΥΔΡΕΥΣΗΣ </w:t>
            </w:r>
          </w:p>
          <w:p w14:paraId="17B2614B" w14:textId="1605D2F8"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ΔΗΜΩΝ ΠΡΕΒΕΖΑΣ, ΦΙΛΙΠΙΑΔΑΣ </w:t>
            </w:r>
          </w:p>
          <w:p w14:paraId="314B3837"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απόφ. 1 </w:t>
            </w:r>
          </w:p>
          <w:p w14:paraId="2DB851C6" w14:textId="77777777" w:rsidR="00260939" w:rsidRPr="000B54F1" w:rsidRDefault="00260939" w:rsidP="00260939">
            <w:pPr>
              <w:rPr>
                <w:rFonts w:asciiTheme="minorHAnsi" w:hAnsiTheme="minorHAnsi" w:cstheme="minorHAnsi"/>
              </w:rPr>
            </w:pPr>
            <w:hyperlink r:id="rId177" w:history="1">
              <w:r w:rsidRPr="000B54F1">
                <w:rPr>
                  <w:rStyle w:val="-"/>
                  <w:rFonts w:asciiTheme="minorHAnsi" w:hAnsiTheme="minorHAnsi" w:cstheme="minorHAnsi"/>
                  <w:u w:val="none"/>
                </w:rPr>
                <w:t>ΦΕΚ Τεύχος B’ 264/17.01.2024</w:t>
              </w:r>
            </w:hyperlink>
          </w:p>
        </w:tc>
        <w:tc>
          <w:tcPr>
            <w:tcW w:w="5245" w:type="dxa"/>
            <w:shd w:val="clear" w:color="auto" w:fill="auto"/>
            <w:vAlign w:val="center"/>
          </w:tcPr>
          <w:p w14:paraId="1325F0D3" w14:textId="77777777"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υπερωριακής εργασίας με αμοιβή κατά τις απογευματινές ώρες για τους υπαλλήλους της Τεχνικής υπηρεσίας για το Α’ εξάμηνο του έτους 2024. </w:t>
            </w:r>
          </w:p>
        </w:tc>
      </w:tr>
      <w:tr w:rsidR="00260939" w:rsidRPr="001328DA" w14:paraId="42329B88" w14:textId="77777777" w:rsidTr="00F12169">
        <w:trPr>
          <w:cantSplit/>
          <w:trHeight w:val="80"/>
        </w:trPr>
        <w:tc>
          <w:tcPr>
            <w:tcW w:w="709" w:type="dxa"/>
            <w:shd w:val="clear" w:color="auto" w:fill="DAEEF3" w:themeFill="accent5" w:themeFillTint="33"/>
            <w:vAlign w:val="center"/>
          </w:tcPr>
          <w:p w14:paraId="2B01292C" w14:textId="31B9883E" w:rsidR="00260939" w:rsidRPr="00F61A2E" w:rsidRDefault="00260939" w:rsidP="00260939">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DAEEF3" w:themeFill="accent5" w:themeFillTint="33"/>
          </w:tcPr>
          <w:p w14:paraId="561EDE6D"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ΠΑΡΓΑΣ </w:t>
            </w:r>
          </w:p>
          <w:p w14:paraId="7947E35F"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απόφ. 17 </w:t>
            </w:r>
          </w:p>
          <w:p w14:paraId="669543A4" w14:textId="55EAA34E" w:rsidR="00260939" w:rsidRPr="00E4464F" w:rsidRDefault="00260939" w:rsidP="00260939">
            <w:pPr>
              <w:rPr>
                <w:rFonts w:asciiTheme="minorHAnsi" w:hAnsiTheme="minorHAnsi" w:cstheme="minorHAnsi"/>
              </w:rPr>
            </w:pPr>
            <w:hyperlink r:id="rId178" w:history="1">
              <w:r w:rsidRPr="00E4464F">
                <w:rPr>
                  <w:rStyle w:val="-"/>
                  <w:rFonts w:asciiTheme="minorHAnsi" w:hAnsiTheme="minorHAnsi" w:cstheme="minorHAnsi"/>
                  <w:u w:val="none"/>
                </w:rPr>
                <w:t>ΦΕΚ Τεύχος B’ 273/17.01.2024</w:t>
              </w:r>
            </w:hyperlink>
          </w:p>
        </w:tc>
        <w:tc>
          <w:tcPr>
            <w:tcW w:w="5245" w:type="dxa"/>
            <w:shd w:val="clear" w:color="auto" w:fill="DAEEF3" w:themeFill="accent5" w:themeFillTint="33"/>
            <w:vAlign w:val="center"/>
          </w:tcPr>
          <w:p w14:paraId="0750CF6F" w14:textId="2587C17A"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απασχόλησης για πρακτικογράφο Δημοτικού Συμβουλίου Δήμου Πάργας για το έτος 2024. </w:t>
            </w:r>
          </w:p>
        </w:tc>
      </w:tr>
      <w:tr w:rsidR="00260939" w:rsidRPr="00B72909" w14:paraId="31D2CB50" w14:textId="77777777" w:rsidTr="00BE21A8">
        <w:trPr>
          <w:cantSplit/>
          <w:trHeight w:val="80"/>
        </w:trPr>
        <w:tc>
          <w:tcPr>
            <w:tcW w:w="709" w:type="dxa"/>
            <w:shd w:val="clear" w:color="auto" w:fill="auto"/>
            <w:vAlign w:val="center"/>
          </w:tcPr>
          <w:p w14:paraId="2A8591D1" w14:textId="35AC8C24" w:rsidR="00260939" w:rsidRPr="004751B7" w:rsidRDefault="00260939" w:rsidP="00260939">
            <w:pPr>
              <w:jc w:val="center"/>
              <w:rPr>
                <w:rFonts w:asciiTheme="minorHAnsi" w:hAnsiTheme="minorHAnsi" w:cstheme="minorHAnsi"/>
                <w:lang w:val="en-US"/>
              </w:rPr>
            </w:pPr>
            <w:r>
              <w:rPr>
                <w:rFonts w:asciiTheme="minorHAnsi" w:hAnsiTheme="minorHAnsi" w:cstheme="minorHAnsi"/>
                <w:lang w:val="en-US"/>
              </w:rPr>
              <w:t>93</w:t>
            </w:r>
          </w:p>
        </w:tc>
        <w:tc>
          <w:tcPr>
            <w:tcW w:w="3827" w:type="dxa"/>
            <w:shd w:val="clear" w:color="auto" w:fill="auto"/>
          </w:tcPr>
          <w:p w14:paraId="64162C80"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ΤΑΝΑΓΡΑΣ </w:t>
            </w:r>
          </w:p>
          <w:p w14:paraId="41B619C5"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αποφ. 21 </w:t>
            </w:r>
          </w:p>
          <w:p w14:paraId="6137B77F" w14:textId="02076A4B" w:rsidR="00260939" w:rsidRPr="00E4464F" w:rsidRDefault="00260939" w:rsidP="00260939">
            <w:pPr>
              <w:rPr>
                <w:rFonts w:asciiTheme="minorHAnsi" w:hAnsiTheme="minorHAnsi" w:cstheme="minorHAnsi"/>
              </w:rPr>
            </w:pPr>
            <w:hyperlink r:id="rId179" w:history="1">
              <w:r w:rsidRPr="00E4464F">
                <w:rPr>
                  <w:rStyle w:val="-"/>
                  <w:rFonts w:asciiTheme="minorHAnsi" w:hAnsiTheme="minorHAnsi" w:cstheme="minorHAnsi"/>
                  <w:u w:val="none"/>
                </w:rPr>
                <w:t>ΦΕΚ Τεύχος B’ 273/17.01.2024</w:t>
              </w:r>
            </w:hyperlink>
          </w:p>
        </w:tc>
        <w:tc>
          <w:tcPr>
            <w:tcW w:w="5245" w:type="dxa"/>
            <w:shd w:val="clear" w:color="auto" w:fill="auto"/>
            <w:vAlign w:val="center"/>
          </w:tcPr>
          <w:p w14:paraId="3187624C" w14:textId="71857CE9"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εργασίας ληξιάρχων Δήμου Τανάγρας για το έτος 2024. </w:t>
            </w:r>
          </w:p>
        </w:tc>
      </w:tr>
      <w:tr w:rsidR="00260939" w:rsidRPr="001328DA" w14:paraId="1765FAED" w14:textId="77777777" w:rsidTr="005B018D">
        <w:trPr>
          <w:cantSplit/>
          <w:trHeight w:val="80"/>
        </w:trPr>
        <w:tc>
          <w:tcPr>
            <w:tcW w:w="709" w:type="dxa"/>
            <w:shd w:val="clear" w:color="auto" w:fill="auto"/>
            <w:vAlign w:val="center"/>
          </w:tcPr>
          <w:p w14:paraId="1DEF5044" w14:textId="378914D9"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94</w:t>
            </w:r>
          </w:p>
        </w:tc>
        <w:tc>
          <w:tcPr>
            <w:tcW w:w="3827" w:type="dxa"/>
            <w:shd w:val="clear" w:color="auto" w:fill="auto"/>
          </w:tcPr>
          <w:p w14:paraId="2915E34B"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ΔΗΜΑΡΧΟΣ ΟΙΝΟΥΣΣΩΝ </w:t>
            </w:r>
          </w:p>
          <w:p w14:paraId="47BD8D56"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απόφ. 9 </w:t>
            </w:r>
          </w:p>
          <w:p w14:paraId="00E708CA" w14:textId="4DE3F4F5" w:rsidR="00260939" w:rsidRPr="00E4464F" w:rsidRDefault="00260939" w:rsidP="00260939">
            <w:pPr>
              <w:rPr>
                <w:rFonts w:asciiTheme="minorHAnsi" w:hAnsiTheme="minorHAnsi" w:cstheme="minorHAnsi"/>
              </w:rPr>
            </w:pPr>
            <w:hyperlink r:id="rId180" w:history="1">
              <w:r w:rsidRPr="00E4464F">
                <w:rPr>
                  <w:rStyle w:val="-"/>
                  <w:rFonts w:asciiTheme="minorHAnsi" w:hAnsiTheme="minorHAnsi" w:cstheme="minorHAnsi"/>
                  <w:u w:val="none"/>
                </w:rPr>
                <w:t>ΦΕΚ Τεύχος B’ 274/17.01.2024</w:t>
              </w:r>
            </w:hyperlink>
          </w:p>
        </w:tc>
        <w:tc>
          <w:tcPr>
            <w:tcW w:w="5245" w:type="dxa"/>
            <w:shd w:val="clear" w:color="auto" w:fill="auto"/>
            <w:vAlign w:val="center"/>
          </w:tcPr>
          <w:p w14:paraId="3A48D6D2" w14:textId="3D39373E"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απασχόλησης υπαλλήλου που τηρεί τα πρακτικά των συνεδριάσεων του Δημοτικού Συμβουλίου και Ληξιάρχου Δήμου Οινουσσών για το έτος 2024. </w:t>
            </w:r>
          </w:p>
        </w:tc>
      </w:tr>
      <w:tr w:rsidR="00260939" w:rsidRPr="001328DA" w14:paraId="1C929A3D" w14:textId="77777777" w:rsidTr="005B018D">
        <w:trPr>
          <w:cantSplit/>
          <w:trHeight w:val="80"/>
        </w:trPr>
        <w:tc>
          <w:tcPr>
            <w:tcW w:w="709" w:type="dxa"/>
            <w:shd w:val="clear" w:color="auto" w:fill="DAEEF3" w:themeFill="accent5" w:themeFillTint="33"/>
            <w:vAlign w:val="center"/>
          </w:tcPr>
          <w:p w14:paraId="3E5823B9" w14:textId="20F1A585"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DAEEF3" w:themeFill="accent5" w:themeFillTint="33"/>
          </w:tcPr>
          <w:p w14:paraId="44969505"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Ο ΠΕΡΙΦΕΡΕΙΑΡΧΗΣ </w:t>
            </w:r>
          </w:p>
          <w:p w14:paraId="57091000" w14:textId="13913478"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ΣΤΕΡΕΑΣ ΕΛΛΑΔΑΣ </w:t>
            </w:r>
          </w:p>
          <w:p w14:paraId="11B7BEF9" w14:textId="77777777" w:rsidR="00260939" w:rsidRPr="00E4464F" w:rsidRDefault="00260939" w:rsidP="00260939">
            <w:pPr>
              <w:rPr>
                <w:rFonts w:asciiTheme="minorHAnsi" w:hAnsiTheme="minorHAnsi" w:cstheme="minorHAnsi"/>
              </w:rPr>
            </w:pPr>
            <w:r w:rsidRPr="00E4464F">
              <w:rPr>
                <w:rFonts w:asciiTheme="minorHAnsi" w:hAnsiTheme="minorHAnsi" w:cstheme="minorHAnsi"/>
              </w:rPr>
              <w:t xml:space="preserve">Αριθμ. 6777 </w:t>
            </w:r>
          </w:p>
          <w:p w14:paraId="565F50F0" w14:textId="51260A4F" w:rsidR="00260939" w:rsidRPr="00E4464F" w:rsidRDefault="00260939" w:rsidP="00260939">
            <w:pPr>
              <w:rPr>
                <w:rFonts w:asciiTheme="minorHAnsi" w:hAnsiTheme="minorHAnsi" w:cstheme="minorHAnsi"/>
              </w:rPr>
            </w:pPr>
            <w:hyperlink r:id="rId181" w:history="1">
              <w:r w:rsidRPr="00E4464F">
                <w:rPr>
                  <w:rStyle w:val="-"/>
                  <w:rFonts w:asciiTheme="minorHAnsi" w:hAnsiTheme="minorHAnsi" w:cstheme="minorHAnsi"/>
                  <w:u w:val="none"/>
                </w:rPr>
                <w:t>ΦΕΚ Τεύχος B’ 274/17.01.2024</w:t>
              </w:r>
            </w:hyperlink>
          </w:p>
        </w:tc>
        <w:tc>
          <w:tcPr>
            <w:tcW w:w="5245" w:type="dxa"/>
            <w:shd w:val="clear" w:color="auto" w:fill="DAEEF3" w:themeFill="accent5" w:themeFillTint="33"/>
            <w:vAlign w:val="center"/>
          </w:tcPr>
          <w:p w14:paraId="2237112B" w14:textId="77777777"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 </w:t>
            </w:r>
          </w:p>
          <w:p w14:paraId="21B0F423" w14:textId="5FDFA7D9" w:rsidR="00260939" w:rsidRPr="00E4464F" w:rsidRDefault="00260939" w:rsidP="00260939">
            <w:pPr>
              <w:suppressAutoHyphens w:val="0"/>
              <w:autoSpaceDE w:val="0"/>
              <w:autoSpaceDN w:val="0"/>
              <w:adjustRightInd w:val="0"/>
              <w:jc w:val="both"/>
              <w:rPr>
                <w:rFonts w:asciiTheme="minorHAnsi" w:hAnsiTheme="minorHAnsi" w:cstheme="minorHAnsi"/>
              </w:rPr>
            </w:pPr>
            <w:r w:rsidRPr="00E4464F">
              <w:rPr>
                <w:rFonts w:asciiTheme="minorHAnsi" w:hAnsiTheme="minorHAnsi" w:cstheme="minorHAnsi"/>
              </w:rPr>
              <w:t xml:space="preserve">Καθιέρωση υπερωριακής απασχόλησης των υπαλλήλων της Περιφερειακής Ενότητας Βοιωτίας κατά το έτος 2024. </w:t>
            </w:r>
          </w:p>
        </w:tc>
      </w:tr>
      <w:tr w:rsidR="00260939" w:rsidRPr="001328DA" w14:paraId="5E960A52" w14:textId="77777777" w:rsidTr="000B54F1">
        <w:trPr>
          <w:cantSplit/>
          <w:trHeight w:val="80"/>
        </w:trPr>
        <w:tc>
          <w:tcPr>
            <w:tcW w:w="709" w:type="dxa"/>
            <w:shd w:val="clear" w:color="auto" w:fill="auto"/>
            <w:vAlign w:val="center"/>
          </w:tcPr>
          <w:p w14:paraId="433D1951" w14:textId="7167AD3D"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96</w:t>
            </w:r>
          </w:p>
        </w:tc>
        <w:tc>
          <w:tcPr>
            <w:tcW w:w="3827" w:type="dxa"/>
            <w:shd w:val="clear" w:color="auto" w:fill="auto"/>
          </w:tcPr>
          <w:p w14:paraId="3EEAD052"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Ο ΥΠΗΡΕΣΙΑΚΟΣ ΓΡΑΜΜΑΤΕΑΣ </w:t>
            </w:r>
          </w:p>
          <w:p w14:paraId="20745884"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ΤΟΥ ΥΠΟΥΡΓΕΙΟΥ ΠΕΡΙΒΑΛΛΟΝΤΟΣ ΚΑΙ ΕΝΕΡΓΕΙΑΣ </w:t>
            </w:r>
          </w:p>
          <w:p w14:paraId="4A251858" w14:textId="5146B401"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ΥΠΕΝ/ΔΠΔ/3187/214 </w:t>
            </w:r>
          </w:p>
          <w:p w14:paraId="1A010B60" w14:textId="58C64A81" w:rsidR="00260939" w:rsidRPr="000B54F1" w:rsidRDefault="00260939" w:rsidP="00260939">
            <w:pPr>
              <w:rPr>
                <w:rFonts w:asciiTheme="minorHAnsi" w:hAnsiTheme="minorHAnsi" w:cstheme="minorHAnsi"/>
              </w:rPr>
            </w:pPr>
            <w:hyperlink r:id="rId182" w:history="1">
              <w:r w:rsidRPr="000B54F1">
                <w:rPr>
                  <w:rStyle w:val="-"/>
                  <w:rFonts w:asciiTheme="minorHAnsi" w:hAnsiTheme="minorHAnsi" w:cstheme="minorHAnsi"/>
                  <w:u w:val="none"/>
                </w:rPr>
                <w:t>ΦΕΚ Τεύχος B’ 281/17.01.2024</w:t>
              </w:r>
            </w:hyperlink>
          </w:p>
        </w:tc>
        <w:tc>
          <w:tcPr>
            <w:tcW w:w="5245" w:type="dxa"/>
            <w:shd w:val="clear" w:color="auto" w:fill="auto"/>
            <w:vAlign w:val="center"/>
          </w:tcPr>
          <w:p w14:paraId="351E1846" w14:textId="238C9FA6"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υπερωριακής εργασίας για την εξυπηρέτηση του Προγράμματος Δασοπροστασίας 2024 και κατανομή πιστώσεων. </w:t>
            </w:r>
          </w:p>
        </w:tc>
      </w:tr>
      <w:tr w:rsidR="00260939" w:rsidRPr="001328DA" w14:paraId="06A402AE" w14:textId="77777777" w:rsidTr="005B018D">
        <w:trPr>
          <w:cantSplit/>
          <w:trHeight w:val="80"/>
        </w:trPr>
        <w:tc>
          <w:tcPr>
            <w:tcW w:w="709" w:type="dxa"/>
            <w:shd w:val="clear" w:color="auto" w:fill="DAEEF3" w:themeFill="accent5" w:themeFillTint="33"/>
            <w:vAlign w:val="center"/>
          </w:tcPr>
          <w:p w14:paraId="3D16E446" w14:textId="316DF9C4" w:rsidR="00260939" w:rsidRPr="00F47EAB" w:rsidRDefault="00260939" w:rsidP="00260939">
            <w:pPr>
              <w:jc w:val="center"/>
              <w:rPr>
                <w:rFonts w:asciiTheme="minorHAnsi" w:hAnsiTheme="minorHAnsi" w:cstheme="minorHAnsi"/>
                <w:lang w:val="en-US"/>
              </w:rPr>
            </w:pPr>
            <w:r>
              <w:rPr>
                <w:rFonts w:asciiTheme="minorHAnsi" w:hAnsiTheme="minorHAnsi" w:cstheme="minorHAnsi"/>
                <w:lang w:val="en-US"/>
              </w:rPr>
              <w:t>97</w:t>
            </w:r>
          </w:p>
        </w:tc>
        <w:tc>
          <w:tcPr>
            <w:tcW w:w="3827" w:type="dxa"/>
            <w:shd w:val="clear" w:color="auto" w:fill="DAEEF3" w:themeFill="accent5" w:themeFillTint="33"/>
          </w:tcPr>
          <w:p w14:paraId="531516C2"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Ο ΥΠΗΡΕΣΙΑΚΟΣ ΓΡΑΜΜΑΤΕΑΣ </w:t>
            </w:r>
          </w:p>
          <w:p w14:paraId="6A27CB96"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ΤΟΥ ΥΠΟΥΡΓΕΙΟΥ ΠΕΡΙΒΑΛΛΟΝΤΟΣ ΚΑΙ ΕΝΕΡΓΕΙΑΣ </w:t>
            </w:r>
          </w:p>
          <w:p w14:paraId="549DBF0C" w14:textId="6B16F0FB"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ΥΠΕΝ/ΔΔΥ/3188/349 </w:t>
            </w:r>
          </w:p>
          <w:p w14:paraId="32402E44" w14:textId="0C23CDE0" w:rsidR="00260939" w:rsidRPr="000B54F1" w:rsidRDefault="00260939" w:rsidP="00260939">
            <w:pPr>
              <w:rPr>
                <w:rFonts w:asciiTheme="minorHAnsi" w:hAnsiTheme="minorHAnsi" w:cstheme="minorHAnsi"/>
              </w:rPr>
            </w:pPr>
            <w:hyperlink r:id="rId183" w:history="1">
              <w:r w:rsidRPr="000B54F1">
                <w:rPr>
                  <w:rStyle w:val="-"/>
                  <w:rFonts w:asciiTheme="minorHAnsi" w:hAnsiTheme="minorHAnsi" w:cstheme="minorHAnsi"/>
                  <w:u w:val="none"/>
                </w:rPr>
                <w:t>ΦΕΚ Τεύχος B’ 281/17.01.2024</w:t>
              </w:r>
            </w:hyperlink>
          </w:p>
        </w:tc>
        <w:tc>
          <w:tcPr>
            <w:tcW w:w="5245" w:type="dxa"/>
            <w:shd w:val="clear" w:color="auto" w:fill="DAEEF3" w:themeFill="accent5" w:themeFillTint="33"/>
            <w:vAlign w:val="center"/>
          </w:tcPr>
          <w:p w14:paraId="633BC290" w14:textId="6B5D1B10"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Έγκριση υπερωριακής απογευματινής απασχόλησης υπαλλήλων που υπηρετούν στην Κεντρική Υπηρεσία του Υπουργείου Περιβάλλοντος και Ενέργειας, από δημοσίευση της παρούσης έως και 30.6.2024. </w:t>
            </w:r>
          </w:p>
        </w:tc>
      </w:tr>
      <w:tr w:rsidR="00260939" w:rsidRPr="001328DA" w14:paraId="69565829" w14:textId="77777777" w:rsidTr="00BE21A8">
        <w:trPr>
          <w:cantSplit/>
          <w:trHeight w:val="80"/>
        </w:trPr>
        <w:tc>
          <w:tcPr>
            <w:tcW w:w="709" w:type="dxa"/>
            <w:shd w:val="clear" w:color="auto" w:fill="auto"/>
            <w:vAlign w:val="center"/>
          </w:tcPr>
          <w:p w14:paraId="5D07840F" w14:textId="6313B0BD" w:rsidR="00260939" w:rsidRPr="00B007C8" w:rsidRDefault="00260939" w:rsidP="00260939">
            <w:pPr>
              <w:jc w:val="center"/>
              <w:rPr>
                <w:rFonts w:asciiTheme="minorHAnsi" w:hAnsiTheme="minorHAnsi" w:cstheme="minorHAnsi"/>
              </w:rPr>
            </w:pPr>
            <w:r>
              <w:rPr>
                <w:rFonts w:asciiTheme="minorHAnsi" w:hAnsiTheme="minorHAnsi" w:cstheme="minorHAnsi"/>
                <w:lang w:val="en-US"/>
              </w:rPr>
              <w:t>98</w:t>
            </w:r>
          </w:p>
        </w:tc>
        <w:tc>
          <w:tcPr>
            <w:tcW w:w="3827" w:type="dxa"/>
            <w:shd w:val="clear" w:color="auto" w:fill="auto"/>
          </w:tcPr>
          <w:p w14:paraId="3779C61D" w14:textId="77777777" w:rsidR="00260939" w:rsidRDefault="00260939" w:rsidP="00260939">
            <w:pPr>
              <w:rPr>
                <w:rFonts w:asciiTheme="minorHAnsi" w:hAnsiTheme="minorHAnsi" w:cstheme="minorHAnsi"/>
              </w:rPr>
            </w:pPr>
          </w:p>
          <w:p w14:paraId="66FCD919" w14:textId="585E5F45" w:rsidR="00260939" w:rsidRDefault="00260939" w:rsidP="00260939">
            <w:pPr>
              <w:rPr>
                <w:rFonts w:asciiTheme="minorHAnsi" w:hAnsiTheme="minorHAnsi" w:cstheme="minorHAnsi"/>
              </w:rPr>
            </w:pPr>
            <w:r w:rsidRPr="000B54F1">
              <w:rPr>
                <w:rFonts w:asciiTheme="minorHAnsi" w:hAnsiTheme="minorHAnsi" w:cstheme="minorHAnsi"/>
              </w:rPr>
              <w:t xml:space="preserve">Ο ΥΠΗΡΕΣΙΑΚΟΣ ΓΡΑΜΜΑΤΕΑΣ </w:t>
            </w:r>
          </w:p>
          <w:p w14:paraId="588DF0DE" w14:textId="77777777" w:rsidR="00260939" w:rsidRDefault="00260939" w:rsidP="00260939">
            <w:pPr>
              <w:rPr>
                <w:rFonts w:asciiTheme="minorHAnsi" w:hAnsiTheme="minorHAnsi" w:cstheme="minorHAnsi"/>
              </w:rPr>
            </w:pPr>
            <w:r w:rsidRPr="000B54F1">
              <w:rPr>
                <w:rFonts w:asciiTheme="minorHAnsi" w:hAnsiTheme="minorHAnsi" w:cstheme="minorHAnsi"/>
              </w:rPr>
              <w:t xml:space="preserve">ΤΟΥ ΥΠΟΥΡΓΕΙΟΥ ΠΕΡΙΒΑΛΛΟΝΤΟΣ ΚΑΙ ΕΝΕΡΓΕΙΑΣ </w:t>
            </w:r>
          </w:p>
          <w:p w14:paraId="06E52D4B" w14:textId="0D217B90"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ΥΠΕΝ/ΔΠΔ/3190/215 </w:t>
            </w:r>
          </w:p>
          <w:p w14:paraId="04620BCB" w14:textId="42B723CC" w:rsidR="00260939" w:rsidRPr="000B54F1" w:rsidRDefault="00260939" w:rsidP="00260939">
            <w:pPr>
              <w:rPr>
                <w:rFonts w:asciiTheme="minorHAnsi" w:hAnsiTheme="minorHAnsi" w:cstheme="minorHAnsi"/>
              </w:rPr>
            </w:pPr>
            <w:hyperlink r:id="rId184" w:history="1">
              <w:r w:rsidRPr="000B54F1">
                <w:rPr>
                  <w:rStyle w:val="-"/>
                  <w:rFonts w:asciiTheme="minorHAnsi" w:hAnsiTheme="minorHAnsi" w:cstheme="minorHAnsi"/>
                  <w:u w:val="none"/>
                </w:rPr>
                <w:t>ΦΕΚ Τεύχος B’ 281/17.01.2024</w:t>
              </w:r>
            </w:hyperlink>
          </w:p>
        </w:tc>
        <w:tc>
          <w:tcPr>
            <w:tcW w:w="5245" w:type="dxa"/>
            <w:shd w:val="clear" w:color="auto" w:fill="auto"/>
            <w:vAlign w:val="center"/>
          </w:tcPr>
          <w:p w14:paraId="406B2424" w14:textId="6351D48C"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υπερωριακής εργασίας, για την εξυπηρέτηση του Συντονιστικού Κέντρου Δασοπροστασίας της Γενικής Διεύθυνσης Δασών και Δασικού Περιβάλλοντος (ΣΚΔ - 1591) και του Εθνικού Συντονιστικού Κέντρου Επιχειρήσεων και Διαχείρισης Κρίσεων (Ε.Σ.Κ.Ε.ΔΙ.Κ.) του Υπουργείου Περιβάλλοντος και Ενέργειας για το έτος 2024. </w:t>
            </w:r>
          </w:p>
        </w:tc>
      </w:tr>
      <w:tr w:rsidR="00260939" w:rsidRPr="001328DA" w14:paraId="06057163" w14:textId="77777777" w:rsidTr="005B018D">
        <w:trPr>
          <w:cantSplit/>
          <w:trHeight w:val="80"/>
        </w:trPr>
        <w:tc>
          <w:tcPr>
            <w:tcW w:w="709" w:type="dxa"/>
            <w:shd w:val="clear" w:color="auto" w:fill="DAEEF3" w:themeFill="accent5" w:themeFillTint="33"/>
            <w:vAlign w:val="center"/>
          </w:tcPr>
          <w:p w14:paraId="308109FE" w14:textId="05702904" w:rsidR="00260939" w:rsidRPr="00B007C8" w:rsidRDefault="00260939" w:rsidP="00260939">
            <w:pPr>
              <w:jc w:val="center"/>
              <w:rPr>
                <w:rFonts w:asciiTheme="minorHAnsi" w:hAnsiTheme="minorHAnsi" w:cstheme="minorHAnsi"/>
              </w:rPr>
            </w:pPr>
            <w:r>
              <w:rPr>
                <w:rFonts w:asciiTheme="minorHAnsi" w:hAnsiTheme="minorHAnsi" w:cstheme="minorHAnsi"/>
                <w:lang w:val="en-US"/>
              </w:rPr>
              <w:t>99</w:t>
            </w:r>
          </w:p>
        </w:tc>
        <w:tc>
          <w:tcPr>
            <w:tcW w:w="3827" w:type="dxa"/>
            <w:shd w:val="clear" w:color="auto" w:fill="DAEEF3" w:themeFill="accent5" w:themeFillTint="33"/>
          </w:tcPr>
          <w:p w14:paraId="5553F312"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10A0EF2E"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316/Α1-294  </w:t>
            </w:r>
          </w:p>
          <w:p w14:paraId="61691ABB" w14:textId="090471EF" w:rsidR="00260939" w:rsidRPr="000B54F1" w:rsidRDefault="00260939" w:rsidP="00260939">
            <w:pPr>
              <w:rPr>
                <w:rFonts w:asciiTheme="minorHAnsi" w:hAnsiTheme="minorHAnsi" w:cstheme="minorHAnsi"/>
              </w:rPr>
            </w:pPr>
            <w:hyperlink r:id="rId185" w:history="1">
              <w:r w:rsidRPr="000B54F1">
                <w:rPr>
                  <w:rStyle w:val="-"/>
                  <w:rFonts w:asciiTheme="minorHAnsi" w:hAnsiTheme="minorHAnsi" w:cstheme="minorHAnsi"/>
                  <w:u w:val="none"/>
                </w:rPr>
                <w:t>ΦΕΚ Τεύχος B’ 314/18.01.2024</w:t>
              </w:r>
            </w:hyperlink>
          </w:p>
        </w:tc>
        <w:tc>
          <w:tcPr>
            <w:tcW w:w="5245" w:type="dxa"/>
            <w:shd w:val="clear" w:color="auto" w:fill="DAEEF3" w:themeFill="accent5" w:themeFillTint="33"/>
            <w:vAlign w:val="center"/>
          </w:tcPr>
          <w:p w14:paraId="18336063" w14:textId="0A939679"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του Αυτοτελούς Γραφείου Προέδρου της ΕΛ.ΣΤΑΤ., για τους μήνες από Ιανουάριο έως και Ιούνιο 2024. </w:t>
            </w:r>
          </w:p>
        </w:tc>
      </w:tr>
      <w:tr w:rsidR="00260939" w:rsidRPr="001328DA" w14:paraId="75650810" w14:textId="77777777" w:rsidTr="00BE21A8">
        <w:trPr>
          <w:cantSplit/>
          <w:trHeight w:val="80"/>
        </w:trPr>
        <w:tc>
          <w:tcPr>
            <w:tcW w:w="709" w:type="dxa"/>
            <w:shd w:val="clear" w:color="auto" w:fill="auto"/>
            <w:vAlign w:val="center"/>
          </w:tcPr>
          <w:p w14:paraId="19DB9804" w14:textId="3AE23693" w:rsidR="00260939" w:rsidRPr="00B007C8" w:rsidRDefault="00260939" w:rsidP="00260939">
            <w:pPr>
              <w:jc w:val="center"/>
              <w:rPr>
                <w:rFonts w:asciiTheme="minorHAnsi" w:hAnsiTheme="minorHAnsi" w:cstheme="minorHAnsi"/>
              </w:rPr>
            </w:pPr>
            <w:r>
              <w:rPr>
                <w:rFonts w:asciiTheme="minorHAnsi" w:hAnsiTheme="minorHAnsi" w:cstheme="minorHAnsi"/>
                <w:lang w:val="en-US"/>
              </w:rPr>
              <w:t>100</w:t>
            </w:r>
          </w:p>
        </w:tc>
        <w:tc>
          <w:tcPr>
            <w:tcW w:w="3827" w:type="dxa"/>
            <w:shd w:val="clear" w:color="auto" w:fill="auto"/>
          </w:tcPr>
          <w:p w14:paraId="5B005FB8"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386505CA"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Aριθμ. 317/Α1-295  </w:t>
            </w:r>
          </w:p>
          <w:p w14:paraId="18639C02" w14:textId="169BD819" w:rsidR="00260939" w:rsidRPr="000B54F1" w:rsidRDefault="00260939" w:rsidP="00260939">
            <w:pPr>
              <w:rPr>
                <w:rFonts w:asciiTheme="minorHAnsi" w:hAnsiTheme="minorHAnsi" w:cstheme="minorHAnsi"/>
              </w:rPr>
            </w:pPr>
            <w:hyperlink r:id="rId186" w:history="1">
              <w:r w:rsidRPr="000B54F1">
                <w:rPr>
                  <w:rStyle w:val="-"/>
                  <w:rFonts w:asciiTheme="minorHAnsi" w:hAnsiTheme="minorHAnsi" w:cstheme="minorHAnsi"/>
                  <w:u w:val="none"/>
                </w:rPr>
                <w:t>ΦΕΚ Τεύχος B’ 314/18.01.2024</w:t>
              </w:r>
            </w:hyperlink>
          </w:p>
        </w:tc>
        <w:tc>
          <w:tcPr>
            <w:tcW w:w="5245" w:type="dxa"/>
            <w:shd w:val="clear" w:color="auto" w:fill="auto"/>
            <w:vAlign w:val="center"/>
          </w:tcPr>
          <w:p w14:paraId="4064C84D" w14:textId="73BDF605"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της Διεύθυνσης Εθνικών Λογαριασμών της ΕΛ.ΣΤΑΤ. για τους μήνες από Ιανουάριο έως και Ιούνιο 2024. </w:t>
            </w:r>
          </w:p>
        </w:tc>
      </w:tr>
      <w:tr w:rsidR="00260939" w:rsidRPr="001328DA" w14:paraId="36299336" w14:textId="77777777" w:rsidTr="005B018D">
        <w:trPr>
          <w:cantSplit/>
          <w:trHeight w:val="80"/>
        </w:trPr>
        <w:tc>
          <w:tcPr>
            <w:tcW w:w="709" w:type="dxa"/>
            <w:shd w:val="clear" w:color="auto" w:fill="DAEEF3" w:themeFill="accent5" w:themeFillTint="33"/>
            <w:vAlign w:val="center"/>
          </w:tcPr>
          <w:p w14:paraId="3FF342B3" w14:textId="1354811E" w:rsidR="00260939" w:rsidRPr="00FB7F84" w:rsidRDefault="00260939" w:rsidP="00260939">
            <w:pPr>
              <w:jc w:val="center"/>
              <w:rPr>
                <w:rFonts w:asciiTheme="minorHAnsi" w:hAnsiTheme="minorHAnsi" w:cstheme="minorHAnsi"/>
                <w:lang w:val="en-US"/>
              </w:rPr>
            </w:pPr>
            <w:r>
              <w:rPr>
                <w:rFonts w:asciiTheme="minorHAnsi" w:hAnsiTheme="minorHAnsi" w:cstheme="minorHAnsi"/>
                <w:lang w:val="en-US"/>
              </w:rPr>
              <w:t>101</w:t>
            </w:r>
          </w:p>
        </w:tc>
        <w:tc>
          <w:tcPr>
            <w:tcW w:w="3827" w:type="dxa"/>
            <w:shd w:val="clear" w:color="auto" w:fill="DAEEF3" w:themeFill="accent5" w:themeFillTint="33"/>
          </w:tcPr>
          <w:p w14:paraId="59940DD5"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1FE39380"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318/Α1-296  </w:t>
            </w:r>
          </w:p>
          <w:p w14:paraId="7252B4A7" w14:textId="789E5749" w:rsidR="00260939" w:rsidRPr="000B54F1" w:rsidRDefault="00260939" w:rsidP="00260939">
            <w:pPr>
              <w:rPr>
                <w:rFonts w:asciiTheme="minorHAnsi" w:hAnsiTheme="minorHAnsi" w:cstheme="minorHAnsi"/>
              </w:rPr>
            </w:pPr>
            <w:hyperlink r:id="rId187" w:history="1">
              <w:r w:rsidRPr="000B54F1">
                <w:rPr>
                  <w:rStyle w:val="-"/>
                  <w:rFonts w:asciiTheme="minorHAnsi" w:hAnsiTheme="minorHAnsi" w:cstheme="minorHAnsi"/>
                  <w:u w:val="none"/>
                </w:rPr>
                <w:t>ΦΕΚ Τεύχος B’ 314/18.01.2024</w:t>
              </w:r>
            </w:hyperlink>
          </w:p>
        </w:tc>
        <w:tc>
          <w:tcPr>
            <w:tcW w:w="5245" w:type="dxa"/>
            <w:shd w:val="clear" w:color="auto" w:fill="DAEEF3" w:themeFill="accent5" w:themeFillTint="33"/>
            <w:vAlign w:val="center"/>
          </w:tcPr>
          <w:p w14:paraId="69E94C86" w14:textId="6D8777CA"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της Διεύθυνσης Στατιστικών Γεωργίας, Κτηνοτροφίας, Αλιείας και Περιβάλλοντος της ΕΛ.ΣΤΑΤ. για τους μήνες από Ιανουάριο έως και Ιούνιο 2024. </w:t>
            </w:r>
          </w:p>
        </w:tc>
      </w:tr>
      <w:tr w:rsidR="00260939" w:rsidRPr="001328DA" w14:paraId="1AFE5F08" w14:textId="77777777" w:rsidTr="00BE21A8">
        <w:trPr>
          <w:cantSplit/>
          <w:trHeight w:val="80"/>
        </w:trPr>
        <w:tc>
          <w:tcPr>
            <w:tcW w:w="709" w:type="dxa"/>
            <w:shd w:val="clear" w:color="auto" w:fill="auto"/>
            <w:vAlign w:val="center"/>
          </w:tcPr>
          <w:p w14:paraId="740152FC" w14:textId="2BEA1BF7" w:rsidR="00260939" w:rsidRPr="00FB7F84" w:rsidRDefault="00260939" w:rsidP="00260939">
            <w:pPr>
              <w:jc w:val="center"/>
              <w:rPr>
                <w:rFonts w:asciiTheme="minorHAnsi" w:hAnsiTheme="minorHAnsi" w:cstheme="minorHAnsi"/>
                <w:lang w:val="en-US"/>
              </w:rPr>
            </w:pPr>
            <w:r>
              <w:rPr>
                <w:rFonts w:asciiTheme="minorHAnsi" w:hAnsiTheme="minorHAnsi" w:cstheme="minorHAnsi"/>
                <w:lang w:val="en-US"/>
              </w:rPr>
              <w:t>102</w:t>
            </w:r>
          </w:p>
        </w:tc>
        <w:tc>
          <w:tcPr>
            <w:tcW w:w="3827" w:type="dxa"/>
            <w:shd w:val="clear" w:color="auto" w:fill="auto"/>
          </w:tcPr>
          <w:p w14:paraId="010B6C5C"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2E48AF29"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319/Α1-297  </w:t>
            </w:r>
          </w:p>
          <w:p w14:paraId="71D97B9D" w14:textId="3574720B" w:rsidR="00260939" w:rsidRPr="000B54F1" w:rsidRDefault="00260939" w:rsidP="00260939">
            <w:pPr>
              <w:rPr>
                <w:rFonts w:asciiTheme="minorHAnsi" w:hAnsiTheme="minorHAnsi" w:cstheme="minorHAnsi"/>
              </w:rPr>
            </w:pPr>
            <w:hyperlink r:id="rId188" w:history="1">
              <w:r w:rsidRPr="000B54F1">
                <w:rPr>
                  <w:rStyle w:val="-"/>
                  <w:rFonts w:asciiTheme="minorHAnsi" w:hAnsiTheme="minorHAnsi" w:cstheme="minorHAnsi"/>
                  <w:u w:val="none"/>
                </w:rPr>
                <w:t>ΦΕΚ Τεύχος B’ 314/18.01.2024</w:t>
              </w:r>
            </w:hyperlink>
          </w:p>
        </w:tc>
        <w:tc>
          <w:tcPr>
            <w:tcW w:w="5245" w:type="dxa"/>
            <w:shd w:val="clear" w:color="auto" w:fill="auto"/>
            <w:vAlign w:val="center"/>
          </w:tcPr>
          <w:p w14:paraId="3F682FCB" w14:textId="4F47CD2D"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της Διεύθυνσης Στατιστικών Επιχειρήσεων της ΕΛ.ΣΤΑΤ. για τους μήνες από Ιανουάριο έως και Ιούνιο 2024. </w:t>
            </w:r>
          </w:p>
        </w:tc>
      </w:tr>
      <w:tr w:rsidR="00260939" w:rsidRPr="001328DA" w14:paraId="276754E5" w14:textId="77777777" w:rsidTr="000B54F1">
        <w:trPr>
          <w:cantSplit/>
          <w:trHeight w:val="80"/>
        </w:trPr>
        <w:tc>
          <w:tcPr>
            <w:tcW w:w="709" w:type="dxa"/>
            <w:shd w:val="clear" w:color="auto" w:fill="auto"/>
            <w:vAlign w:val="center"/>
          </w:tcPr>
          <w:p w14:paraId="2B90790B" w14:textId="4F3F91D2" w:rsidR="00260939" w:rsidRPr="00B007C8" w:rsidRDefault="00260939" w:rsidP="00260939">
            <w:pPr>
              <w:jc w:val="center"/>
              <w:rPr>
                <w:rFonts w:asciiTheme="minorHAnsi" w:hAnsiTheme="minorHAnsi" w:cstheme="minorHAnsi"/>
              </w:rPr>
            </w:pPr>
            <w:r>
              <w:rPr>
                <w:rFonts w:asciiTheme="minorHAnsi" w:hAnsiTheme="minorHAnsi" w:cstheme="minorHAnsi"/>
                <w:lang w:val="en-US"/>
              </w:rPr>
              <w:lastRenderedPageBreak/>
              <w:t>103</w:t>
            </w:r>
          </w:p>
        </w:tc>
        <w:tc>
          <w:tcPr>
            <w:tcW w:w="3827" w:type="dxa"/>
            <w:shd w:val="clear" w:color="auto" w:fill="auto"/>
          </w:tcPr>
          <w:p w14:paraId="109709EC"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0D645CA8"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320/Α1-298  </w:t>
            </w:r>
          </w:p>
          <w:p w14:paraId="60806B3E" w14:textId="5E435C2A" w:rsidR="00260939" w:rsidRPr="000B54F1" w:rsidRDefault="00260939" w:rsidP="00260939">
            <w:pPr>
              <w:rPr>
                <w:rFonts w:asciiTheme="minorHAnsi" w:hAnsiTheme="minorHAnsi" w:cstheme="minorHAnsi"/>
              </w:rPr>
            </w:pPr>
            <w:hyperlink r:id="rId189" w:history="1">
              <w:r w:rsidRPr="000B54F1">
                <w:rPr>
                  <w:rStyle w:val="-"/>
                  <w:rFonts w:asciiTheme="minorHAnsi" w:hAnsiTheme="minorHAnsi" w:cstheme="minorHAnsi"/>
                  <w:u w:val="none"/>
                </w:rPr>
                <w:t>ΦΕΚ Τεύχος B’ 314/18.01.2024</w:t>
              </w:r>
            </w:hyperlink>
          </w:p>
        </w:tc>
        <w:tc>
          <w:tcPr>
            <w:tcW w:w="5245" w:type="dxa"/>
            <w:shd w:val="clear" w:color="auto" w:fill="auto"/>
            <w:vAlign w:val="center"/>
          </w:tcPr>
          <w:p w14:paraId="399F17F8" w14:textId="5933ADDE"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της Διεύθυνσης Στατιστικών Πληθυσμού, Απασχόλησης και Κόστους Ζωής της ΕΛ.ΣΤΑΤ. για τους μήνες από Ιανουάριο έως και Ιούνιο 2024. </w:t>
            </w:r>
          </w:p>
        </w:tc>
      </w:tr>
      <w:tr w:rsidR="00260939" w:rsidRPr="001328DA" w14:paraId="281A3D60" w14:textId="77777777" w:rsidTr="005B018D">
        <w:trPr>
          <w:cantSplit/>
          <w:trHeight w:val="80"/>
        </w:trPr>
        <w:tc>
          <w:tcPr>
            <w:tcW w:w="709" w:type="dxa"/>
            <w:shd w:val="clear" w:color="auto" w:fill="DAEEF3" w:themeFill="accent5" w:themeFillTint="33"/>
            <w:vAlign w:val="center"/>
          </w:tcPr>
          <w:p w14:paraId="423099D3" w14:textId="54C9FCE1" w:rsidR="00260939" w:rsidRPr="00B007C8" w:rsidRDefault="00260939" w:rsidP="00260939">
            <w:pPr>
              <w:jc w:val="center"/>
              <w:rPr>
                <w:rFonts w:asciiTheme="minorHAnsi" w:hAnsiTheme="minorHAnsi" w:cstheme="minorHAnsi"/>
              </w:rPr>
            </w:pPr>
            <w:r>
              <w:rPr>
                <w:rFonts w:asciiTheme="minorHAnsi" w:hAnsiTheme="minorHAnsi" w:cstheme="minorHAnsi"/>
                <w:lang w:val="en-US"/>
              </w:rPr>
              <w:t>104</w:t>
            </w:r>
          </w:p>
        </w:tc>
        <w:tc>
          <w:tcPr>
            <w:tcW w:w="3827" w:type="dxa"/>
            <w:shd w:val="clear" w:color="auto" w:fill="DAEEF3" w:themeFill="accent5" w:themeFillTint="33"/>
          </w:tcPr>
          <w:p w14:paraId="2EA20C18" w14:textId="77777777" w:rsidR="00260939" w:rsidRPr="000B54F1" w:rsidRDefault="00260939" w:rsidP="00260939">
            <w:pPr>
              <w:rPr>
                <w:rStyle w:val="-"/>
                <w:rFonts w:asciiTheme="minorHAnsi" w:hAnsiTheme="minorHAnsi" w:cstheme="minorHAnsi"/>
                <w:u w:val="none"/>
              </w:rPr>
            </w:pPr>
            <w:r w:rsidRPr="000B54F1">
              <w:rPr>
                <w:rFonts w:asciiTheme="minorHAnsi" w:hAnsiTheme="minorHAnsi" w:cstheme="minorHAnsi"/>
              </w:rPr>
              <w:t>Ο ΠΡΟΕΔΡΟΣ ΤΗΣ ΕΛΛΗΝΙΚΗΣ ΣΤΑΤΙΣΤΙΚΗΣ ΑΡΧΗΣ</w:t>
            </w:r>
            <w:r w:rsidRPr="000B54F1">
              <w:rPr>
                <w:rStyle w:val="-"/>
                <w:rFonts w:asciiTheme="minorHAnsi" w:hAnsiTheme="minorHAnsi" w:cstheme="minorHAnsi"/>
                <w:u w:val="none"/>
              </w:rPr>
              <w:t xml:space="preserve"> </w:t>
            </w:r>
          </w:p>
          <w:p w14:paraId="19B6C485"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321/Α1-299  </w:t>
            </w:r>
          </w:p>
          <w:p w14:paraId="5D8A1C2D" w14:textId="139DE6F4" w:rsidR="00260939" w:rsidRPr="000B54F1" w:rsidRDefault="00260939" w:rsidP="00260939">
            <w:pPr>
              <w:rPr>
                <w:rFonts w:asciiTheme="minorHAnsi" w:hAnsiTheme="minorHAnsi" w:cstheme="minorHAnsi"/>
              </w:rPr>
            </w:pPr>
            <w:hyperlink r:id="rId190" w:history="1">
              <w:r w:rsidRPr="000B54F1">
                <w:rPr>
                  <w:rStyle w:val="-"/>
                  <w:rFonts w:asciiTheme="minorHAnsi" w:hAnsiTheme="minorHAnsi" w:cstheme="minorHAnsi"/>
                  <w:u w:val="none"/>
                </w:rPr>
                <w:t>ΦΕΚ Τεύχος B’ 314/18.01.2024</w:t>
              </w:r>
            </w:hyperlink>
          </w:p>
        </w:tc>
        <w:tc>
          <w:tcPr>
            <w:tcW w:w="5245" w:type="dxa"/>
            <w:shd w:val="clear" w:color="auto" w:fill="DAEEF3" w:themeFill="accent5" w:themeFillTint="33"/>
            <w:vAlign w:val="center"/>
          </w:tcPr>
          <w:p w14:paraId="1667D31A" w14:textId="2BB1E0CE"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απογευματινής υπερωριακής εργασίας για τους υπαλλήλους της Διεύθυνσης Τομεακών Στατιστικών της ΕΛ.ΣΤΑΤ. για τους μήνες από Ιανουάριο έως και Ιούνιο 2024. </w:t>
            </w:r>
          </w:p>
        </w:tc>
      </w:tr>
      <w:tr w:rsidR="00260939" w:rsidRPr="001328DA" w14:paraId="66FA0311" w14:textId="77777777" w:rsidTr="00BE21A8">
        <w:trPr>
          <w:cantSplit/>
          <w:trHeight w:val="80"/>
        </w:trPr>
        <w:tc>
          <w:tcPr>
            <w:tcW w:w="709" w:type="dxa"/>
            <w:shd w:val="clear" w:color="auto" w:fill="auto"/>
            <w:vAlign w:val="center"/>
          </w:tcPr>
          <w:p w14:paraId="58775A44" w14:textId="63F72A8A"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auto"/>
          </w:tcPr>
          <w:p w14:paraId="7721B17C"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ΠΡΟΕΔΡΟΣ </w:t>
            </w:r>
          </w:p>
          <w:p w14:paraId="1FDC801A" w14:textId="7FE108F6" w:rsidR="00260939" w:rsidRPr="00943034" w:rsidRDefault="00260939" w:rsidP="00260939">
            <w:pPr>
              <w:rPr>
                <w:rFonts w:asciiTheme="minorHAnsi" w:hAnsiTheme="minorHAnsi" w:cstheme="minorHAnsi"/>
              </w:rPr>
            </w:pPr>
            <w:r w:rsidRPr="00943034">
              <w:rPr>
                <w:rFonts w:asciiTheme="minorHAnsi" w:hAnsiTheme="minorHAnsi" w:cstheme="minorHAnsi"/>
              </w:rPr>
              <w:t>ΤΟΥ «ΜΟΥΣΕΙΟY ΑΛΕΞ. Κ. ΔΑΜΤΣΑ»</w:t>
            </w:r>
          </w:p>
          <w:p w14:paraId="692B2608"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52 </w:t>
            </w:r>
          </w:p>
          <w:p w14:paraId="75CEB712" w14:textId="375EF0C6" w:rsidR="00260939" w:rsidRPr="00943034" w:rsidRDefault="00260939" w:rsidP="00260939">
            <w:pPr>
              <w:rPr>
                <w:rFonts w:asciiTheme="minorHAnsi" w:hAnsiTheme="minorHAnsi" w:cstheme="minorHAnsi"/>
              </w:rPr>
            </w:pPr>
            <w:hyperlink r:id="rId191" w:history="1">
              <w:r w:rsidRPr="00943034">
                <w:rPr>
                  <w:rStyle w:val="-"/>
                  <w:rFonts w:asciiTheme="minorHAnsi" w:hAnsiTheme="minorHAnsi" w:cstheme="minorHAnsi"/>
                  <w:u w:val="none"/>
                </w:rPr>
                <w:t>ΦΕΚ Τεύχος B’ 315/18.01.2024</w:t>
              </w:r>
            </w:hyperlink>
          </w:p>
        </w:tc>
        <w:tc>
          <w:tcPr>
            <w:tcW w:w="5245" w:type="dxa"/>
            <w:shd w:val="clear" w:color="auto" w:fill="auto"/>
            <w:vAlign w:val="center"/>
          </w:tcPr>
          <w:p w14:paraId="16521B9D" w14:textId="5047BD09"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Καθορισμός υπερωριακής απασχόλησης μόνιμου υπαλλήλου Δήμου Βόλου. </w:t>
            </w:r>
          </w:p>
        </w:tc>
      </w:tr>
      <w:tr w:rsidR="00260939" w:rsidRPr="001328DA" w14:paraId="4C216DEA" w14:textId="77777777" w:rsidTr="005B018D">
        <w:trPr>
          <w:cantSplit/>
          <w:trHeight w:val="80"/>
        </w:trPr>
        <w:tc>
          <w:tcPr>
            <w:tcW w:w="709" w:type="dxa"/>
            <w:shd w:val="clear" w:color="auto" w:fill="DAEEF3" w:themeFill="accent5" w:themeFillTint="33"/>
            <w:vAlign w:val="center"/>
          </w:tcPr>
          <w:p w14:paraId="20548363" w14:textId="1C27D211"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14:paraId="1E6F7BC2"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ΠΡΟΕΔΡΟΣ </w:t>
            </w:r>
          </w:p>
          <w:p w14:paraId="6B2BEBB1" w14:textId="62A2E672" w:rsidR="00260939" w:rsidRPr="00943034" w:rsidRDefault="00260939" w:rsidP="00260939">
            <w:pPr>
              <w:rPr>
                <w:rFonts w:asciiTheme="minorHAnsi" w:hAnsiTheme="minorHAnsi" w:cstheme="minorHAnsi"/>
              </w:rPr>
            </w:pPr>
            <w:r w:rsidRPr="00943034">
              <w:rPr>
                <w:rFonts w:asciiTheme="minorHAnsi" w:hAnsiTheme="minorHAnsi" w:cstheme="minorHAnsi"/>
              </w:rPr>
              <w:t>ΤΟΥ «ΜΟΥΣΕΙΟY ΑΛΕΞ. Κ. ΔΑΜΤΣΑ»</w:t>
            </w:r>
          </w:p>
          <w:p w14:paraId="0EFDD4F3"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53 </w:t>
            </w:r>
          </w:p>
          <w:p w14:paraId="65412921" w14:textId="3ADF1444" w:rsidR="00260939" w:rsidRPr="00943034" w:rsidRDefault="00260939" w:rsidP="00260939">
            <w:pPr>
              <w:rPr>
                <w:rFonts w:asciiTheme="minorHAnsi" w:hAnsiTheme="minorHAnsi" w:cstheme="minorHAnsi"/>
              </w:rPr>
            </w:pPr>
            <w:hyperlink r:id="rId192" w:history="1">
              <w:r w:rsidRPr="00943034">
                <w:rPr>
                  <w:rStyle w:val="-"/>
                  <w:rFonts w:asciiTheme="minorHAnsi" w:hAnsiTheme="minorHAnsi" w:cstheme="minorHAnsi"/>
                  <w:u w:val="none"/>
                </w:rPr>
                <w:t>ΦΕΚ Τεύχος B’ 315/18.01.2024</w:t>
              </w:r>
            </w:hyperlink>
          </w:p>
        </w:tc>
        <w:tc>
          <w:tcPr>
            <w:tcW w:w="5245" w:type="dxa"/>
            <w:shd w:val="clear" w:color="auto" w:fill="DAEEF3" w:themeFill="accent5" w:themeFillTint="33"/>
            <w:vAlign w:val="center"/>
          </w:tcPr>
          <w:p w14:paraId="0FD3D1B9" w14:textId="1B195211"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Καθορισμός υπερωριακής απασχόλησης μόνιμου υπαλλήλου Δήμου Βόλου. </w:t>
            </w:r>
          </w:p>
        </w:tc>
      </w:tr>
      <w:tr w:rsidR="00260939" w:rsidRPr="001328DA" w14:paraId="25A71533" w14:textId="77777777" w:rsidTr="00BE21A8">
        <w:trPr>
          <w:cantSplit/>
          <w:trHeight w:val="80"/>
        </w:trPr>
        <w:tc>
          <w:tcPr>
            <w:tcW w:w="709" w:type="dxa"/>
            <w:shd w:val="clear" w:color="auto" w:fill="auto"/>
            <w:vAlign w:val="center"/>
          </w:tcPr>
          <w:p w14:paraId="39827D54" w14:textId="3EB29929"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14:paraId="356E1617"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ΒΟΛΒΗΣ </w:t>
            </w:r>
          </w:p>
          <w:p w14:paraId="5B5247DF"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487/2023 </w:t>
            </w:r>
          </w:p>
          <w:p w14:paraId="5E0ED8C1" w14:textId="7E9C15D7" w:rsidR="00260939" w:rsidRPr="00943034" w:rsidRDefault="00260939" w:rsidP="00260939">
            <w:pPr>
              <w:rPr>
                <w:rFonts w:asciiTheme="minorHAnsi" w:hAnsiTheme="minorHAnsi" w:cstheme="minorHAnsi"/>
              </w:rPr>
            </w:pPr>
            <w:hyperlink r:id="rId193" w:history="1">
              <w:r w:rsidRPr="00943034">
                <w:rPr>
                  <w:rStyle w:val="-"/>
                  <w:rFonts w:asciiTheme="minorHAnsi" w:hAnsiTheme="minorHAnsi" w:cstheme="minorHAnsi"/>
                  <w:u w:val="none"/>
                </w:rPr>
                <w:t>ΦΕΚ Τεύχος B’ 315/18.01.2024</w:t>
              </w:r>
            </w:hyperlink>
          </w:p>
        </w:tc>
        <w:tc>
          <w:tcPr>
            <w:tcW w:w="5245" w:type="dxa"/>
            <w:shd w:val="clear" w:color="auto" w:fill="auto"/>
            <w:vAlign w:val="center"/>
          </w:tcPr>
          <w:p w14:paraId="7A9E4AC3" w14:textId="44FEE585"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απογευματινής εργασίας με αμοιβή, για το προσωπικό του Δήμου Βόλβης έτους 2024. </w:t>
            </w:r>
          </w:p>
        </w:tc>
      </w:tr>
      <w:tr w:rsidR="00260939" w:rsidRPr="001328DA" w14:paraId="06CD811A" w14:textId="77777777" w:rsidTr="005B018D">
        <w:trPr>
          <w:cantSplit/>
          <w:trHeight w:val="80"/>
        </w:trPr>
        <w:tc>
          <w:tcPr>
            <w:tcW w:w="709" w:type="dxa"/>
            <w:shd w:val="clear" w:color="auto" w:fill="DAEEF3" w:themeFill="accent5" w:themeFillTint="33"/>
            <w:vAlign w:val="center"/>
          </w:tcPr>
          <w:p w14:paraId="15E510D5" w14:textId="64AAA291"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14:paraId="01B80872"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ΥΔΡΑΣ </w:t>
            </w:r>
          </w:p>
          <w:p w14:paraId="0C28AAD3"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869 </w:t>
            </w:r>
          </w:p>
          <w:p w14:paraId="0FC383EA" w14:textId="0F2E16FB" w:rsidR="00260939" w:rsidRPr="00943034" w:rsidRDefault="00260939" w:rsidP="00260939">
            <w:pPr>
              <w:rPr>
                <w:rFonts w:asciiTheme="minorHAnsi" w:hAnsiTheme="minorHAnsi" w:cstheme="minorHAnsi"/>
              </w:rPr>
            </w:pPr>
            <w:hyperlink r:id="rId194" w:history="1">
              <w:r w:rsidRPr="00943034">
                <w:rPr>
                  <w:rStyle w:val="-"/>
                  <w:rFonts w:asciiTheme="minorHAnsi" w:hAnsiTheme="minorHAnsi" w:cstheme="minorHAnsi"/>
                  <w:u w:val="none"/>
                </w:rPr>
                <w:t>ΦΕΚ Τεύχος B’ 315/18.01.2024</w:t>
              </w:r>
            </w:hyperlink>
          </w:p>
        </w:tc>
        <w:tc>
          <w:tcPr>
            <w:tcW w:w="5245" w:type="dxa"/>
            <w:shd w:val="clear" w:color="auto" w:fill="DAEEF3" w:themeFill="accent5" w:themeFillTint="33"/>
            <w:vAlign w:val="center"/>
          </w:tcPr>
          <w:p w14:paraId="5AA854E3" w14:textId="763459BD"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Έγκριση υπερωριακής απασχόλησης υπαλλήλων Δήμου Ύδρας. </w:t>
            </w:r>
          </w:p>
        </w:tc>
      </w:tr>
      <w:tr w:rsidR="00260939" w:rsidRPr="001328DA" w14:paraId="3588B709" w14:textId="77777777" w:rsidTr="00943034">
        <w:trPr>
          <w:cantSplit/>
          <w:trHeight w:val="80"/>
        </w:trPr>
        <w:tc>
          <w:tcPr>
            <w:tcW w:w="709" w:type="dxa"/>
            <w:shd w:val="clear" w:color="auto" w:fill="auto"/>
            <w:vAlign w:val="center"/>
          </w:tcPr>
          <w:p w14:paraId="14DE86DC" w14:textId="012B8B5E"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109</w:t>
            </w:r>
          </w:p>
        </w:tc>
        <w:tc>
          <w:tcPr>
            <w:tcW w:w="3827" w:type="dxa"/>
            <w:shd w:val="clear" w:color="auto" w:fill="auto"/>
          </w:tcPr>
          <w:p w14:paraId="51638BF3"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ΒΙΑΝΝΟΥ </w:t>
            </w:r>
          </w:p>
          <w:p w14:paraId="72FCDB3E"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06 </w:t>
            </w:r>
          </w:p>
          <w:p w14:paraId="37E8532E" w14:textId="6973BDED" w:rsidR="00260939" w:rsidRPr="00943034" w:rsidRDefault="00260939" w:rsidP="00260939">
            <w:pPr>
              <w:rPr>
                <w:rFonts w:asciiTheme="minorHAnsi" w:hAnsiTheme="minorHAnsi" w:cstheme="minorHAnsi"/>
              </w:rPr>
            </w:pPr>
            <w:hyperlink r:id="rId195" w:history="1">
              <w:r w:rsidRPr="00943034">
                <w:rPr>
                  <w:rStyle w:val="-"/>
                  <w:rFonts w:asciiTheme="minorHAnsi" w:hAnsiTheme="minorHAnsi" w:cstheme="minorHAnsi"/>
                  <w:u w:val="none"/>
                </w:rPr>
                <w:t>ΦΕΚ Τεύχος B’ 316/18.01.2024</w:t>
              </w:r>
            </w:hyperlink>
          </w:p>
        </w:tc>
        <w:tc>
          <w:tcPr>
            <w:tcW w:w="5245" w:type="dxa"/>
            <w:shd w:val="clear" w:color="auto" w:fill="auto"/>
            <w:vAlign w:val="center"/>
          </w:tcPr>
          <w:p w14:paraId="66CBDA75" w14:textId="184A163A"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απασχόλησης των υπαλλήλων του Δήμου Βιάννου για το έτος 2024. </w:t>
            </w:r>
          </w:p>
        </w:tc>
      </w:tr>
      <w:tr w:rsidR="00260939" w:rsidRPr="001328DA" w14:paraId="3C6A5663" w14:textId="77777777" w:rsidTr="005B018D">
        <w:trPr>
          <w:cantSplit/>
          <w:trHeight w:val="80"/>
        </w:trPr>
        <w:tc>
          <w:tcPr>
            <w:tcW w:w="709" w:type="dxa"/>
            <w:shd w:val="clear" w:color="auto" w:fill="DAEEF3" w:themeFill="accent5" w:themeFillTint="33"/>
            <w:vAlign w:val="center"/>
          </w:tcPr>
          <w:p w14:paraId="58E2A9C3" w14:textId="7E8E3DD5"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14:paraId="6D435C79"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ΚΥΘΗΡΩΝ </w:t>
            </w:r>
          </w:p>
          <w:p w14:paraId="4C3F9102"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13 </w:t>
            </w:r>
          </w:p>
          <w:p w14:paraId="0A978159" w14:textId="3DAAC7BA" w:rsidR="00260939" w:rsidRPr="00943034" w:rsidRDefault="00260939" w:rsidP="00260939">
            <w:pPr>
              <w:rPr>
                <w:rFonts w:asciiTheme="minorHAnsi" w:hAnsiTheme="minorHAnsi" w:cstheme="minorHAnsi"/>
              </w:rPr>
            </w:pPr>
            <w:hyperlink r:id="rId196" w:history="1">
              <w:r w:rsidRPr="00943034">
                <w:rPr>
                  <w:rStyle w:val="-"/>
                  <w:rFonts w:asciiTheme="minorHAnsi" w:hAnsiTheme="minorHAnsi" w:cstheme="minorHAnsi"/>
                  <w:u w:val="none"/>
                </w:rPr>
                <w:t>ΦΕΚ Τεύχος B’ 316/18.01.2024</w:t>
              </w:r>
            </w:hyperlink>
          </w:p>
        </w:tc>
        <w:tc>
          <w:tcPr>
            <w:tcW w:w="5245" w:type="dxa"/>
            <w:shd w:val="clear" w:color="auto" w:fill="DAEEF3" w:themeFill="accent5" w:themeFillTint="33"/>
            <w:vAlign w:val="center"/>
          </w:tcPr>
          <w:p w14:paraId="7149EF32" w14:textId="1FA5DAC5"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απασχόλησης υπαλλήλων του Δήμου Κυθήρων για το έτος 2024. </w:t>
            </w:r>
          </w:p>
        </w:tc>
      </w:tr>
      <w:tr w:rsidR="00260939" w:rsidRPr="001328DA" w14:paraId="274E8C92" w14:textId="77777777" w:rsidTr="005B018D">
        <w:trPr>
          <w:cantSplit/>
          <w:trHeight w:val="80"/>
        </w:trPr>
        <w:tc>
          <w:tcPr>
            <w:tcW w:w="709" w:type="dxa"/>
            <w:shd w:val="clear" w:color="auto" w:fill="auto"/>
            <w:vAlign w:val="center"/>
          </w:tcPr>
          <w:p w14:paraId="5680EC4E" w14:textId="31E7066C"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14:paraId="7DE05BFE"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ΑΜΟΡΓΟΥ </w:t>
            </w:r>
          </w:p>
          <w:p w14:paraId="23362566"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33 </w:t>
            </w:r>
          </w:p>
          <w:p w14:paraId="2AF64C19" w14:textId="6F4572EC" w:rsidR="00260939" w:rsidRPr="00943034" w:rsidRDefault="00260939" w:rsidP="00260939">
            <w:pPr>
              <w:rPr>
                <w:rFonts w:asciiTheme="minorHAnsi" w:hAnsiTheme="minorHAnsi" w:cstheme="minorHAnsi"/>
              </w:rPr>
            </w:pPr>
            <w:hyperlink r:id="rId197" w:history="1">
              <w:r w:rsidRPr="00943034">
                <w:rPr>
                  <w:rStyle w:val="-"/>
                  <w:rFonts w:asciiTheme="minorHAnsi" w:hAnsiTheme="minorHAnsi" w:cstheme="minorHAnsi"/>
                  <w:u w:val="none"/>
                </w:rPr>
                <w:t>ΦΕΚ Τεύχος B’ 316/18.01.2024</w:t>
              </w:r>
            </w:hyperlink>
          </w:p>
        </w:tc>
        <w:tc>
          <w:tcPr>
            <w:tcW w:w="5245" w:type="dxa"/>
            <w:shd w:val="clear" w:color="auto" w:fill="auto"/>
            <w:vAlign w:val="center"/>
          </w:tcPr>
          <w:p w14:paraId="45D213CD" w14:textId="38C66EF0"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Έγκριση της υπερωριακής απογευματινής εργασίας μονίμων υπαλλήλων για το έτος 2024. </w:t>
            </w:r>
          </w:p>
        </w:tc>
      </w:tr>
      <w:tr w:rsidR="00260939" w:rsidRPr="00B74197" w14:paraId="43ACBED8" w14:textId="77777777" w:rsidTr="005B018D">
        <w:trPr>
          <w:cantSplit/>
          <w:trHeight w:val="80"/>
        </w:trPr>
        <w:tc>
          <w:tcPr>
            <w:tcW w:w="709" w:type="dxa"/>
            <w:shd w:val="clear" w:color="auto" w:fill="DAEEF3" w:themeFill="accent5" w:themeFillTint="33"/>
            <w:vAlign w:val="center"/>
          </w:tcPr>
          <w:p w14:paraId="0B738280" w14:textId="06EE2DC9"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DAEEF3" w:themeFill="accent5" w:themeFillTint="33"/>
          </w:tcPr>
          <w:p w14:paraId="25D59C19"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ΠΡΟΕΔΡΟΣ </w:t>
            </w:r>
          </w:p>
          <w:p w14:paraId="30CDE463"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ΤΟΥ ΔΙΟΙΚΗΤΙΚΟΥ ΣΥΜΒΟΥΛΙΟΥ </w:t>
            </w:r>
          </w:p>
          <w:p w14:paraId="597ABCEE" w14:textId="0ED231D1"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ΤΟΥ ΠΕΡΙΦΕΡΕΙΑΚΟΥ ΤΑΜΕΙΟΥ ΑΝΑΠΤΥΞΗΣ ΣΤΕΡΕΑΣ ΕΛΛΑΔΑΣ Αριθμ. 67 </w:t>
            </w:r>
          </w:p>
          <w:p w14:paraId="69622A96" w14:textId="54AEED99" w:rsidR="00260939" w:rsidRPr="00943034" w:rsidRDefault="00260939" w:rsidP="00260939">
            <w:pPr>
              <w:rPr>
                <w:rFonts w:asciiTheme="minorHAnsi" w:hAnsiTheme="minorHAnsi" w:cstheme="minorHAnsi"/>
              </w:rPr>
            </w:pPr>
            <w:hyperlink r:id="rId198" w:history="1">
              <w:r w:rsidRPr="00943034">
                <w:rPr>
                  <w:rStyle w:val="-"/>
                  <w:rFonts w:asciiTheme="minorHAnsi" w:hAnsiTheme="minorHAnsi" w:cstheme="minorHAnsi"/>
                  <w:u w:val="none"/>
                </w:rPr>
                <w:t>ΦΕΚ Τεύχος B’ 316/18.01.2024</w:t>
              </w:r>
            </w:hyperlink>
          </w:p>
        </w:tc>
        <w:tc>
          <w:tcPr>
            <w:tcW w:w="5245" w:type="dxa"/>
            <w:shd w:val="clear" w:color="auto" w:fill="DAEEF3" w:themeFill="accent5" w:themeFillTint="33"/>
            <w:vAlign w:val="center"/>
          </w:tcPr>
          <w:p w14:paraId="76089E45" w14:textId="55DDD914"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εργασίας υπαλλήλων υπηρετούντων στο Περιφερειακό Ταμείο Ανάπτυξης Στερεάς Ελλάδας για το έτος 2024. </w:t>
            </w:r>
          </w:p>
        </w:tc>
      </w:tr>
      <w:tr w:rsidR="00260939" w:rsidRPr="001328DA" w14:paraId="2ED341C8" w14:textId="77777777" w:rsidTr="005B018D">
        <w:trPr>
          <w:cantSplit/>
          <w:trHeight w:val="80"/>
        </w:trPr>
        <w:tc>
          <w:tcPr>
            <w:tcW w:w="709" w:type="dxa"/>
            <w:shd w:val="clear" w:color="auto" w:fill="auto"/>
            <w:vAlign w:val="center"/>
          </w:tcPr>
          <w:p w14:paraId="55222F05" w14:textId="7A5F359B"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auto"/>
          </w:tcPr>
          <w:p w14:paraId="3ADDAD95"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ΛΟΚΡΩΝ </w:t>
            </w:r>
          </w:p>
          <w:p w14:paraId="6558F462"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20 </w:t>
            </w:r>
          </w:p>
          <w:p w14:paraId="1B72C8C2" w14:textId="20A449D7" w:rsidR="00260939" w:rsidRPr="00943034" w:rsidRDefault="00260939" w:rsidP="00260939">
            <w:pPr>
              <w:rPr>
                <w:rFonts w:asciiTheme="minorHAnsi" w:hAnsiTheme="minorHAnsi" w:cstheme="minorHAnsi"/>
              </w:rPr>
            </w:pPr>
            <w:hyperlink r:id="rId199" w:history="1">
              <w:r w:rsidRPr="00943034">
                <w:rPr>
                  <w:rStyle w:val="-"/>
                  <w:rFonts w:asciiTheme="minorHAnsi" w:hAnsiTheme="minorHAnsi" w:cstheme="minorHAnsi"/>
                  <w:u w:val="none"/>
                </w:rPr>
                <w:t>ΦΕΚ Τεύχος B’ 318/18.01.2024</w:t>
              </w:r>
            </w:hyperlink>
          </w:p>
        </w:tc>
        <w:tc>
          <w:tcPr>
            <w:tcW w:w="5245" w:type="dxa"/>
            <w:shd w:val="clear" w:color="auto" w:fill="auto"/>
            <w:vAlign w:val="center"/>
          </w:tcPr>
          <w:p w14:paraId="1D8C6A35" w14:textId="59B188B5"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απασχόλησης για το προσωπικό του Δήμου Λοκρών για το έτος 2024. </w:t>
            </w:r>
          </w:p>
        </w:tc>
      </w:tr>
      <w:tr w:rsidR="00260939" w:rsidRPr="001328DA" w14:paraId="65019E50" w14:textId="77777777" w:rsidTr="00BE21A8">
        <w:trPr>
          <w:cantSplit/>
          <w:trHeight w:val="80"/>
        </w:trPr>
        <w:tc>
          <w:tcPr>
            <w:tcW w:w="709" w:type="dxa"/>
            <w:shd w:val="clear" w:color="auto" w:fill="auto"/>
            <w:vAlign w:val="center"/>
          </w:tcPr>
          <w:p w14:paraId="798F56EA" w14:textId="3198875A"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114</w:t>
            </w:r>
          </w:p>
        </w:tc>
        <w:tc>
          <w:tcPr>
            <w:tcW w:w="3827" w:type="dxa"/>
            <w:shd w:val="clear" w:color="auto" w:fill="auto"/>
          </w:tcPr>
          <w:p w14:paraId="7BA11080"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w:t>
            </w:r>
          </w:p>
          <w:p w14:paraId="0AD66C29" w14:textId="65BF6C0D"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ΔΙΣΤΟΜΟΥ-ΑΡΑΧOΒΑΣ-ΑΝΤΙΚΥΡΑΣ </w:t>
            </w:r>
          </w:p>
          <w:p w14:paraId="5F0023A7"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11 </w:t>
            </w:r>
          </w:p>
          <w:p w14:paraId="0B06573B" w14:textId="2364B7CE" w:rsidR="00260939" w:rsidRPr="00943034" w:rsidRDefault="00260939" w:rsidP="00260939">
            <w:pPr>
              <w:rPr>
                <w:rFonts w:asciiTheme="minorHAnsi" w:hAnsiTheme="minorHAnsi" w:cstheme="minorHAnsi"/>
              </w:rPr>
            </w:pPr>
            <w:hyperlink r:id="rId200" w:history="1">
              <w:r w:rsidRPr="00943034">
                <w:rPr>
                  <w:rStyle w:val="-"/>
                  <w:rFonts w:asciiTheme="minorHAnsi" w:hAnsiTheme="minorHAnsi" w:cstheme="minorHAnsi"/>
                  <w:u w:val="none"/>
                </w:rPr>
                <w:t>ΦΕΚ Τεύχος B’ 326/18.01.2024</w:t>
              </w:r>
            </w:hyperlink>
          </w:p>
        </w:tc>
        <w:tc>
          <w:tcPr>
            <w:tcW w:w="5245" w:type="dxa"/>
            <w:shd w:val="clear" w:color="auto" w:fill="auto"/>
            <w:vAlign w:val="center"/>
          </w:tcPr>
          <w:p w14:paraId="0D4D2E9B" w14:textId="2F9ACFF2"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εργασίας καθ’ υπέρβαση του υποχρεωτικού ωραρίου σε υπαλλήλους υπηρεσίων του Δήμου Διστόμου-Αράχοβας-Αντίκυρας για το Α’ Εξάμηνο 2024. </w:t>
            </w:r>
          </w:p>
        </w:tc>
      </w:tr>
      <w:tr w:rsidR="00260939" w:rsidRPr="001328DA" w14:paraId="11537ADD" w14:textId="77777777" w:rsidTr="005B018D">
        <w:trPr>
          <w:cantSplit/>
          <w:trHeight w:val="80"/>
        </w:trPr>
        <w:tc>
          <w:tcPr>
            <w:tcW w:w="709" w:type="dxa"/>
            <w:shd w:val="clear" w:color="auto" w:fill="DAEEF3" w:themeFill="accent5" w:themeFillTint="33"/>
            <w:vAlign w:val="center"/>
          </w:tcPr>
          <w:p w14:paraId="0A235123" w14:textId="438D4DE7"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DAEEF3" w:themeFill="accent5" w:themeFillTint="33"/>
          </w:tcPr>
          <w:p w14:paraId="71DA493E" w14:textId="77777777" w:rsidR="00260939" w:rsidRPr="00943034" w:rsidRDefault="00260939" w:rsidP="00260939">
            <w:pPr>
              <w:rPr>
                <w:rFonts w:asciiTheme="minorHAnsi" w:hAnsiTheme="minorHAnsi" w:cstheme="minorHAnsi"/>
              </w:rPr>
            </w:pPr>
          </w:p>
          <w:p w14:paraId="272E6E59" w14:textId="3B4C1BFB"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w:t>
            </w:r>
          </w:p>
          <w:p w14:paraId="2034C2D2" w14:textId="6D030046"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ΔΙΣΤΟΜΟΥ-ΑΡΑΧOΒΑΣ-ΑΝΤΙΚΥΡΑΣ </w:t>
            </w:r>
          </w:p>
          <w:p w14:paraId="2322C889"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12 </w:t>
            </w:r>
          </w:p>
          <w:p w14:paraId="07EC58AD" w14:textId="0873E5DF" w:rsidR="00260939" w:rsidRPr="00943034" w:rsidRDefault="00260939" w:rsidP="00260939">
            <w:pPr>
              <w:rPr>
                <w:rFonts w:asciiTheme="minorHAnsi" w:hAnsiTheme="minorHAnsi" w:cstheme="minorHAnsi"/>
              </w:rPr>
            </w:pPr>
            <w:hyperlink r:id="rId201" w:history="1">
              <w:r w:rsidRPr="00943034">
                <w:rPr>
                  <w:rStyle w:val="-"/>
                  <w:rFonts w:asciiTheme="minorHAnsi" w:hAnsiTheme="minorHAnsi" w:cstheme="minorHAnsi"/>
                  <w:u w:val="none"/>
                </w:rPr>
                <w:t>ΦΕΚ Τεύχος B’ 326/18.01.2024</w:t>
              </w:r>
            </w:hyperlink>
          </w:p>
        </w:tc>
        <w:tc>
          <w:tcPr>
            <w:tcW w:w="5245" w:type="dxa"/>
            <w:shd w:val="clear" w:color="auto" w:fill="DAEEF3" w:themeFill="accent5" w:themeFillTint="33"/>
            <w:vAlign w:val="center"/>
          </w:tcPr>
          <w:p w14:paraId="111297BA" w14:textId="0115A69B"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απογευματινής, νυχτερινής εργασίας και υπερωριακής εργασίας τις Κυριακές και εξαιρέσιμες ημέρες των υπαλλήλων του Τμήματος Περιβάλλοντος και Καθαριότητας του Δήμου Διστόμου-Αράχοβας-Αντίκυρας για το Α’ εξάμηνο του 2024. </w:t>
            </w:r>
          </w:p>
        </w:tc>
      </w:tr>
      <w:tr w:rsidR="00260939" w:rsidRPr="001328DA" w14:paraId="2BA7D698" w14:textId="77777777" w:rsidTr="00943034">
        <w:trPr>
          <w:cantSplit/>
          <w:trHeight w:val="80"/>
        </w:trPr>
        <w:tc>
          <w:tcPr>
            <w:tcW w:w="709" w:type="dxa"/>
            <w:shd w:val="clear" w:color="auto" w:fill="auto"/>
            <w:vAlign w:val="center"/>
          </w:tcPr>
          <w:p w14:paraId="4A9D1DEB" w14:textId="1EF27854"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auto"/>
          </w:tcPr>
          <w:p w14:paraId="4235BEF5"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w:t>
            </w:r>
          </w:p>
          <w:p w14:paraId="6238F683" w14:textId="5E38C04A"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ΔΙΣΤΟΜΟΥ-ΑΡΑΧΟΒΑΣ-ΑΝΤΙΚΥΡΑΣ </w:t>
            </w:r>
          </w:p>
          <w:p w14:paraId="3E55DAEE"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13 </w:t>
            </w:r>
          </w:p>
          <w:p w14:paraId="08918B9A" w14:textId="7EBCA00B" w:rsidR="00260939" w:rsidRPr="00943034" w:rsidRDefault="00260939" w:rsidP="00260939">
            <w:pPr>
              <w:rPr>
                <w:rFonts w:asciiTheme="minorHAnsi" w:hAnsiTheme="minorHAnsi" w:cstheme="minorHAnsi"/>
              </w:rPr>
            </w:pPr>
            <w:hyperlink r:id="rId202" w:history="1">
              <w:r w:rsidRPr="00943034">
                <w:rPr>
                  <w:rStyle w:val="-"/>
                  <w:rFonts w:asciiTheme="minorHAnsi" w:hAnsiTheme="minorHAnsi" w:cstheme="minorHAnsi"/>
                  <w:u w:val="none"/>
                </w:rPr>
                <w:t>ΦΕΚ Τεύχος B’ 326/18.01.2024</w:t>
              </w:r>
            </w:hyperlink>
          </w:p>
        </w:tc>
        <w:tc>
          <w:tcPr>
            <w:tcW w:w="5245" w:type="dxa"/>
            <w:shd w:val="clear" w:color="auto" w:fill="auto"/>
            <w:vAlign w:val="center"/>
          </w:tcPr>
          <w:p w14:paraId="52A55482" w14:textId="2554C00E"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εργασίας υπαλλήλων του Δήμου Διστόμου-Αράχοβας-Αντίκυρας για το Α’ εξάμηνο του έτους 2024. </w:t>
            </w:r>
          </w:p>
        </w:tc>
      </w:tr>
      <w:tr w:rsidR="00260939" w:rsidRPr="001328DA" w14:paraId="34969967" w14:textId="77777777" w:rsidTr="005B018D">
        <w:trPr>
          <w:cantSplit/>
          <w:trHeight w:val="80"/>
        </w:trPr>
        <w:tc>
          <w:tcPr>
            <w:tcW w:w="709" w:type="dxa"/>
            <w:shd w:val="clear" w:color="auto" w:fill="DAEEF3" w:themeFill="accent5" w:themeFillTint="33"/>
            <w:vAlign w:val="center"/>
          </w:tcPr>
          <w:p w14:paraId="60E0571D" w14:textId="56FEE716"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117</w:t>
            </w:r>
          </w:p>
        </w:tc>
        <w:tc>
          <w:tcPr>
            <w:tcW w:w="3827" w:type="dxa"/>
            <w:shd w:val="clear" w:color="auto" w:fill="DAEEF3" w:themeFill="accent5" w:themeFillTint="33"/>
          </w:tcPr>
          <w:p w14:paraId="3F58AEE1"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ΝΕΣΤΟΡΙΟΥ </w:t>
            </w:r>
          </w:p>
          <w:p w14:paraId="4839C6C1"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9 </w:t>
            </w:r>
          </w:p>
          <w:p w14:paraId="197AE1D5" w14:textId="6B8AABDC" w:rsidR="00260939" w:rsidRPr="00943034" w:rsidRDefault="00260939" w:rsidP="00260939">
            <w:pPr>
              <w:rPr>
                <w:rFonts w:asciiTheme="minorHAnsi" w:hAnsiTheme="minorHAnsi" w:cstheme="minorHAnsi"/>
              </w:rPr>
            </w:pPr>
            <w:hyperlink r:id="rId203" w:history="1">
              <w:r w:rsidRPr="00943034">
                <w:rPr>
                  <w:rStyle w:val="-"/>
                  <w:rFonts w:asciiTheme="minorHAnsi" w:hAnsiTheme="minorHAnsi" w:cstheme="minorHAnsi"/>
                  <w:u w:val="none"/>
                </w:rPr>
                <w:t>ΦΕΚ Τεύχος B’ 327/18.01.2024</w:t>
              </w:r>
            </w:hyperlink>
          </w:p>
        </w:tc>
        <w:tc>
          <w:tcPr>
            <w:tcW w:w="5245" w:type="dxa"/>
            <w:shd w:val="clear" w:color="auto" w:fill="DAEEF3" w:themeFill="accent5" w:themeFillTint="33"/>
            <w:vAlign w:val="center"/>
          </w:tcPr>
          <w:p w14:paraId="1A366A3E" w14:textId="41EFF748"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εργασίας για υπαλλήλους του Δήμου Νεστορίου για το έτος 2024. </w:t>
            </w:r>
          </w:p>
        </w:tc>
      </w:tr>
      <w:tr w:rsidR="00260939" w:rsidRPr="001328DA" w14:paraId="63B000C9" w14:textId="77777777" w:rsidTr="005B018D">
        <w:trPr>
          <w:cantSplit/>
          <w:trHeight w:val="80"/>
        </w:trPr>
        <w:tc>
          <w:tcPr>
            <w:tcW w:w="709" w:type="dxa"/>
            <w:shd w:val="clear" w:color="auto" w:fill="auto"/>
            <w:vAlign w:val="center"/>
          </w:tcPr>
          <w:p w14:paraId="1087C5D5" w14:textId="0BF41628"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118</w:t>
            </w:r>
          </w:p>
        </w:tc>
        <w:tc>
          <w:tcPr>
            <w:tcW w:w="3827" w:type="dxa"/>
            <w:shd w:val="clear" w:color="auto" w:fill="auto"/>
          </w:tcPr>
          <w:p w14:paraId="2DEE4F69"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ΝΕΣΤΟΡΙΟΥ </w:t>
            </w:r>
          </w:p>
          <w:p w14:paraId="2A694936"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Aριθμ. απόφ. 10 </w:t>
            </w:r>
          </w:p>
          <w:p w14:paraId="43BD45CF" w14:textId="242A5CD5" w:rsidR="00260939" w:rsidRPr="00943034" w:rsidRDefault="00260939" w:rsidP="00260939">
            <w:pPr>
              <w:rPr>
                <w:rFonts w:asciiTheme="minorHAnsi" w:hAnsiTheme="minorHAnsi" w:cstheme="minorHAnsi"/>
              </w:rPr>
            </w:pPr>
            <w:hyperlink r:id="rId204" w:history="1">
              <w:r w:rsidRPr="00943034">
                <w:rPr>
                  <w:rStyle w:val="-"/>
                  <w:rFonts w:asciiTheme="minorHAnsi" w:hAnsiTheme="minorHAnsi" w:cstheme="minorHAnsi"/>
                  <w:u w:val="none"/>
                </w:rPr>
                <w:t>ΦΕΚ Τεύχος B’ 327/18.01.2024</w:t>
              </w:r>
            </w:hyperlink>
          </w:p>
        </w:tc>
        <w:tc>
          <w:tcPr>
            <w:tcW w:w="5245" w:type="dxa"/>
            <w:shd w:val="clear" w:color="auto" w:fill="auto"/>
            <w:vAlign w:val="center"/>
          </w:tcPr>
          <w:p w14:paraId="4F2BF056" w14:textId="08382469"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υπερωριακής εργασίας για υπαλλήλους του Δήμου Νεστορίου για το έτος 2024. </w:t>
            </w:r>
          </w:p>
        </w:tc>
      </w:tr>
      <w:tr w:rsidR="00260939" w:rsidRPr="001328DA" w14:paraId="3FB591E3" w14:textId="77777777" w:rsidTr="005B018D">
        <w:trPr>
          <w:cantSplit/>
          <w:trHeight w:val="80"/>
        </w:trPr>
        <w:tc>
          <w:tcPr>
            <w:tcW w:w="709" w:type="dxa"/>
            <w:shd w:val="clear" w:color="auto" w:fill="DAEEF3" w:themeFill="accent5" w:themeFillTint="33"/>
            <w:vAlign w:val="center"/>
          </w:tcPr>
          <w:p w14:paraId="721B0E49" w14:textId="2E02A3DF"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119</w:t>
            </w:r>
          </w:p>
        </w:tc>
        <w:tc>
          <w:tcPr>
            <w:tcW w:w="3827" w:type="dxa"/>
            <w:shd w:val="clear" w:color="auto" w:fill="DAEEF3" w:themeFill="accent5" w:themeFillTint="33"/>
          </w:tcPr>
          <w:p w14:paraId="44BE7A5B" w14:textId="77777777" w:rsidR="00260939" w:rsidRPr="00943034" w:rsidRDefault="00260939" w:rsidP="00260939">
            <w:pPr>
              <w:rPr>
                <w:rFonts w:asciiTheme="minorHAnsi" w:hAnsiTheme="minorHAnsi" w:cstheme="minorHAnsi"/>
              </w:rPr>
            </w:pPr>
          </w:p>
          <w:p w14:paraId="7F43DCD7" w14:textId="77777777" w:rsidR="00260939" w:rsidRPr="00943034" w:rsidRDefault="00260939" w:rsidP="00260939">
            <w:pPr>
              <w:rPr>
                <w:rFonts w:asciiTheme="minorHAnsi" w:hAnsiTheme="minorHAnsi" w:cstheme="minorHAnsi"/>
              </w:rPr>
            </w:pPr>
          </w:p>
          <w:p w14:paraId="6CD97921" w14:textId="5A68BDBD"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ΠΡΕΒΕΖΑΣ </w:t>
            </w:r>
          </w:p>
          <w:p w14:paraId="6E08CE89"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Aριθμ. απόφ. 14 </w:t>
            </w:r>
          </w:p>
          <w:p w14:paraId="12FFFC9C" w14:textId="62E85F2B" w:rsidR="00260939" w:rsidRPr="00943034" w:rsidRDefault="00260939" w:rsidP="00260939">
            <w:pPr>
              <w:rPr>
                <w:rFonts w:asciiTheme="minorHAnsi" w:hAnsiTheme="minorHAnsi" w:cstheme="minorHAnsi"/>
              </w:rPr>
            </w:pPr>
            <w:hyperlink r:id="rId205" w:history="1">
              <w:r w:rsidRPr="00943034">
                <w:rPr>
                  <w:rStyle w:val="-"/>
                  <w:rFonts w:asciiTheme="minorHAnsi" w:hAnsiTheme="minorHAnsi" w:cstheme="minorHAnsi"/>
                  <w:u w:val="none"/>
                </w:rPr>
                <w:t>ΦΕΚ Τεύχος B’ 327/18.01.2024</w:t>
              </w:r>
            </w:hyperlink>
          </w:p>
        </w:tc>
        <w:tc>
          <w:tcPr>
            <w:tcW w:w="5245" w:type="dxa"/>
            <w:shd w:val="clear" w:color="auto" w:fill="DAEEF3" w:themeFill="accent5" w:themeFillTint="33"/>
            <w:vAlign w:val="center"/>
          </w:tcPr>
          <w:p w14:paraId="018AAA58" w14:textId="53EDA9C4"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Καθιέρωση απασχόλησης υπαλλήλων της Διεύθυνσης Αγροτικής Ανάπτυξης, Περιβάλλοντος, Καθαριότητας και Πρασίνου, τις νυχτερινές ώρες, Κυριακές και εξαιρέσιμες ημέρες - αργίες, προς συμπλήρωση του εβδομαδιαίου ωραρίου, καθώς και υπερωριακή απασχόληση καθ’ υπέρβαση του υποχρεωτικού ωραρίου για το Α’ εξάμηνο του έτους 2024. </w:t>
            </w:r>
          </w:p>
        </w:tc>
      </w:tr>
      <w:tr w:rsidR="00260939" w:rsidRPr="001328DA" w14:paraId="7D8F414B" w14:textId="77777777" w:rsidTr="005B018D">
        <w:trPr>
          <w:cantSplit/>
          <w:trHeight w:val="80"/>
        </w:trPr>
        <w:tc>
          <w:tcPr>
            <w:tcW w:w="709" w:type="dxa"/>
            <w:shd w:val="clear" w:color="auto" w:fill="auto"/>
            <w:vAlign w:val="center"/>
          </w:tcPr>
          <w:p w14:paraId="1619CB41" w14:textId="3655635A"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auto"/>
          </w:tcPr>
          <w:p w14:paraId="76973C13"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Ο ΔΗΜΑΡΧΟΣ ΣΟΥΦΛΙΟΥ </w:t>
            </w:r>
          </w:p>
          <w:p w14:paraId="22E89F56" w14:textId="77777777" w:rsidR="00260939" w:rsidRPr="000B54F1" w:rsidRDefault="00260939" w:rsidP="00260939">
            <w:pPr>
              <w:rPr>
                <w:rFonts w:asciiTheme="minorHAnsi" w:hAnsiTheme="minorHAnsi" w:cstheme="minorHAnsi"/>
              </w:rPr>
            </w:pPr>
            <w:r w:rsidRPr="000B54F1">
              <w:rPr>
                <w:rFonts w:asciiTheme="minorHAnsi" w:hAnsiTheme="minorHAnsi" w:cstheme="minorHAnsi"/>
              </w:rPr>
              <w:t xml:space="preserve">Αριθμ. απόφ. 49 </w:t>
            </w:r>
          </w:p>
          <w:p w14:paraId="51357896" w14:textId="77777777" w:rsidR="00260939" w:rsidRPr="000B54F1" w:rsidRDefault="00260939" w:rsidP="00260939">
            <w:pPr>
              <w:rPr>
                <w:rFonts w:asciiTheme="minorHAnsi" w:hAnsiTheme="minorHAnsi" w:cstheme="minorHAnsi"/>
              </w:rPr>
            </w:pPr>
            <w:hyperlink r:id="rId206" w:history="1">
              <w:r w:rsidRPr="000B54F1">
                <w:rPr>
                  <w:rStyle w:val="-"/>
                  <w:rFonts w:asciiTheme="minorHAnsi" w:hAnsiTheme="minorHAnsi" w:cstheme="minorHAnsi"/>
                  <w:u w:val="none"/>
                </w:rPr>
                <w:t>ΦΕΚ Τεύχος B’ 333/18.01.2024</w:t>
              </w:r>
            </w:hyperlink>
          </w:p>
        </w:tc>
        <w:tc>
          <w:tcPr>
            <w:tcW w:w="5245" w:type="dxa"/>
            <w:shd w:val="clear" w:color="auto" w:fill="auto"/>
            <w:vAlign w:val="center"/>
          </w:tcPr>
          <w:p w14:paraId="0B60043D" w14:textId="77777777" w:rsidR="00260939" w:rsidRPr="000B54F1" w:rsidRDefault="00260939" w:rsidP="00260939">
            <w:pPr>
              <w:suppressAutoHyphens w:val="0"/>
              <w:autoSpaceDE w:val="0"/>
              <w:autoSpaceDN w:val="0"/>
              <w:adjustRightInd w:val="0"/>
              <w:jc w:val="both"/>
              <w:rPr>
                <w:rFonts w:asciiTheme="minorHAnsi" w:hAnsiTheme="minorHAnsi" w:cstheme="minorHAnsi"/>
              </w:rPr>
            </w:pPr>
            <w:r w:rsidRPr="000B54F1">
              <w:rPr>
                <w:rFonts w:asciiTheme="minorHAnsi" w:hAnsiTheme="minorHAnsi" w:cstheme="minorHAnsi"/>
              </w:rPr>
              <w:t xml:space="preserve">Καθιέρωση υπερωριακής εργασίας υπαλλήλων του Δήμου Σουφλίου για το έτος 2024. </w:t>
            </w:r>
          </w:p>
        </w:tc>
      </w:tr>
      <w:tr w:rsidR="00260939" w:rsidRPr="001328DA" w14:paraId="768AF4BB" w14:textId="77777777" w:rsidTr="005B018D">
        <w:trPr>
          <w:cantSplit/>
          <w:trHeight w:val="80"/>
        </w:trPr>
        <w:tc>
          <w:tcPr>
            <w:tcW w:w="709" w:type="dxa"/>
            <w:shd w:val="clear" w:color="auto" w:fill="DAEEF3" w:themeFill="accent5" w:themeFillTint="33"/>
            <w:vAlign w:val="center"/>
          </w:tcPr>
          <w:p w14:paraId="33AA99D8" w14:textId="04D13629" w:rsidR="00260939" w:rsidRPr="00CE460A" w:rsidRDefault="00260939" w:rsidP="00260939">
            <w:pPr>
              <w:jc w:val="center"/>
              <w:rPr>
                <w:rFonts w:asciiTheme="minorHAnsi" w:hAnsiTheme="minorHAnsi" w:cstheme="minorHAnsi"/>
                <w:lang w:val="en-US"/>
              </w:rPr>
            </w:pPr>
            <w:r>
              <w:rPr>
                <w:rFonts w:asciiTheme="minorHAnsi" w:hAnsiTheme="minorHAnsi" w:cstheme="minorHAnsi"/>
                <w:lang w:val="en-US"/>
              </w:rPr>
              <w:t>121</w:t>
            </w:r>
          </w:p>
        </w:tc>
        <w:tc>
          <w:tcPr>
            <w:tcW w:w="3827" w:type="dxa"/>
            <w:shd w:val="clear" w:color="auto" w:fill="DAEEF3" w:themeFill="accent5" w:themeFillTint="33"/>
          </w:tcPr>
          <w:p w14:paraId="582B37A8"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ΔΙΟΙΚΗΤΗΣ </w:t>
            </w:r>
          </w:p>
          <w:p w14:paraId="69D7A87F" w14:textId="697C147F" w:rsidR="00260939" w:rsidRPr="00943034" w:rsidRDefault="00260939" w:rsidP="00260939">
            <w:pPr>
              <w:rPr>
                <w:rFonts w:asciiTheme="minorHAnsi" w:hAnsiTheme="minorHAnsi" w:cstheme="minorHAnsi"/>
              </w:rPr>
            </w:pPr>
            <w:r w:rsidRPr="00943034">
              <w:rPr>
                <w:rFonts w:asciiTheme="minorHAnsi" w:hAnsiTheme="minorHAnsi" w:cstheme="minorHAnsi"/>
              </w:rPr>
              <w:t>ΤΟΥ ΓΕΝΙΚΟΥ ΝΟΣΟΚΟΜΕΙΟΥ ΚΕΝΤΡΟΥ ΥΓΕΙΑΣ ΚΩ «ΙΠΠΟΚΡΑΤΕΙΟΝ»</w:t>
            </w:r>
          </w:p>
          <w:p w14:paraId="1168069A"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απόφ. 4 </w:t>
            </w:r>
          </w:p>
          <w:p w14:paraId="32DCB362" w14:textId="5ED1FC17" w:rsidR="00260939" w:rsidRPr="00943034" w:rsidRDefault="00260939" w:rsidP="00260939">
            <w:pPr>
              <w:rPr>
                <w:rFonts w:asciiTheme="minorHAnsi" w:hAnsiTheme="minorHAnsi" w:cstheme="minorHAnsi"/>
              </w:rPr>
            </w:pPr>
            <w:hyperlink r:id="rId207" w:history="1">
              <w:r w:rsidRPr="00943034">
                <w:rPr>
                  <w:rStyle w:val="-"/>
                  <w:rFonts w:asciiTheme="minorHAnsi" w:hAnsiTheme="minorHAnsi" w:cstheme="minorHAnsi"/>
                  <w:u w:val="none"/>
                </w:rPr>
                <w:t>ΦΕΚ Τεύχος B’ 335/18.01.2024</w:t>
              </w:r>
            </w:hyperlink>
          </w:p>
        </w:tc>
        <w:tc>
          <w:tcPr>
            <w:tcW w:w="5245" w:type="dxa"/>
            <w:shd w:val="clear" w:color="auto" w:fill="DAEEF3" w:themeFill="accent5" w:themeFillTint="33"/>
            <w:vAlign w:val="center"/>
          </w:tcPr>
          <w:p w14:paraId="57DA8E1E" w14:textId="38C0D666"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Έγκριση καταβολής αποζημίωσης υπερωριών, νυχτερινών και εξαιρέσιμων ημερών εργασίας του μόνιμου λοιπού προσωπικού, του προσωπικού με σχέση εργασίας Ιδιωτικού Δικαίου ορισμένου χρόνου και του Επιστημονικού προσωπικού για το έτος 2024. </w:t>
            </w:r>
          </w:p>
        </w:tc>
      </w:tr>
      <w:tr w:rsidR="00260939" w:rsidRPr="001328DA" w14:paraId="2ABF634D" w14:textId="77777777" w:rsidTr="005B018D">
        <w:trPr>
          <w:cantSplit/>
          <w:trHeight w:val="80"/>
        </w:trPr>
        <w:tc>
          <w:tcPr>
            <w:tcW w:w="709" w:type="dxa"/>
            <w:shd w:val="clear" w:color="auto" w:fill="auto"/>
            <w:vAlign w:val="center"/>
          </w:tcPr>
          <w:p w14:paraId="4BDB8FFC" w14:textId="69177ACA"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auto"/>
          </w:tcPr>
          <w:p w14:paraId="4B2E8E5C" w14:textId="77777777" w:rsidR="00260939" w:rsidRPr="00943034" w:rsidRDefault="00260939" w:rsidP="00260939">
            <w:pPr>
              <w:rPr>
                <w:rFonts w:asciiTheme="minorHAnsi" w:hAnsiTheme="minorHAnsi" w:cstheme="minorHAnsi"/>
              </w:rPr>
            </w:pPr>
          </w:p>
          <w:p w14:paraId="58EDCAF0" w14:textId="0D031AFA"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ΠΕΡΙΦΕΡΕΙΑΡΧΗΣ ΘΕΣΣΑΛΙΑΣ Αριθμ. 20394 </w:t>
            </w:r>
          </w:p>
          <w:p w14:paraId="412F9FAC" w14:textId="358F48C2" w:rsidR="00260939" w:rsidRPr="00943034" w:rsidRDefault="00260939" w:rsidP="00260939">
            <w:pPr>
              <w:rPr>
                <w:rFonts w:asciiTheme="minorHAnsi" w:hAnsiTheme="minorHAnsi" w:cstheme="minorHAnsi"/>
              </w:rPr>
            </w:pPr>
            <w:hyperlink r:id="rId208" w:history="1">
              <w:r w:rsidRPr="00943034">
                <w:rPr>
                  <w:rStyle w:val="-"/>
                  <w:rFonts w:asciiTheme="minorHAnsi" w:hAnsiTheme="minorHAnsi" w:cstheme="minorHAnsi"/>
                  <w:u w:val="none"/>
                </w:rPr>
                <w:t>ΦΕΚ Τεύχος B’ 346/18.01.2024</w:t>
              </w:r>
            </w:hyperlink>
          </w:p>
        </w:tc>
        <w:tc>
          <w:tcPr>
            <w:tcW w:w="5245" w:type="dxa"/>
            <w:shd w:val="clear" w:color="auto" w:fill="auto"/>
            <w:vAlign w:val="center"/>
          </w:tcPr>
          <w:p w14:paraId="5B0D5D41" w14:textId="54E6FFB6"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Διαπίστωση ανάγκης και καθιέρωση υπερωριακής εργασίας με αμοιβή δεκατεσσάρων (14) υπαλλήλων της Διεύθυνσης Υδροοικονομίας και Εποπτείας Ο.Ε.Β. της Π.Ε. Λάρισας για το Α’ εξάμηνο έτους 2024. </w:t>
            </w:r>
          </w:p>
        </w:tc>
      </w:tr>
      <w:tr w:rsidR="00260939" w:rsidRPr="001328DA" w14:paraId="2AC0B16D" w14:textId="77777777" w:rsidTr="00943034">
        <w:trPr>
          <w:cantSplit/>
          <w:trHeight w:val="80"/>
        </w:trPr>
        <w:tc>
          <w:tcPr>
            <w:tcW w:w="709" w:type="dxa"/>
            <w:shd w:val="clear" w:color="auto" w:fill="auto"/>
            <w:vAlign w:val="center"/>
          </w:tcPr>
          <w:p w14:paraId="0B514EE7" w14:textId="44CE848E"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lastRenderedPageBreak/>
              <w:t>123</w:t>
            </w:r>
          </w:p>
        </w:tc>
        <w:tc>
          <w:tcPr>
            <w:tcW w:w="3827" w:type="dxa"/>
            <w:shd w:val="clear" w:color="auto" w:fill="auto"/>
          </w:tcPr>
          <w:p w14:paraId="3CECBCAA"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ΔΗΜΑΡΧΟΣ ΠΑΛΑΜΑ </w:t>
            </w:r>
          </w:p>
          <w:p w14:paraId="610E8D8A"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59 </w:t>
            </w:r>
          </w:p>
          <w:p w14:paraId="494CA3CC" w14:textId="0658C16D" w:rsidR="00260939" w:rsidRPr="00943034" w:rsidRDefault="00260939" w:rsidP="00260939">
            <w:pPr>
              <w:rPr>
                <w:rFonts w:asciiTheme="minorHAnsi" w:hAnsiTheme="minorHAnsi" w:cstheme="minorHAnsi"/>
              </w:rPr>
            </w:pPr>
            <w:hyperlink r:id="rId209" w:history="1">
              <w:r w:rsidRPr="00943034">
                <w:rPr>
                  <w:rStyle w:val="-"/>
                  <w:rFonts w:asciiTheme="minorHAnsi" w:hAnsiTheme="minorHAnsi" w:cstheme="minorHAnsi"/>
                  <w:u w:val="none"/>
                </w:rPr>
                <w:t>ΦΕΚ Τεύχος B’ 347/18.01.2024</w:t>
              </w:r>
            </w:hyperlink>
          </w:p>
        </w:tc>
        <w:tc>
          <w:tcPr>
            <w:tcW w:w="5245" w:type="dxa"/>
            <w:shd w:val="clear" w:color="auto" w:fill="auto"/>
            <w:vAlign w:val="center"/>
          </w:tcPr>
          <w:p w14:paraId="1C34A593" w14:textId="1601215B"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Καθορισμός υπερωριακής απασχόλησης στους Ληξιάρχους του Δήμου Παλαμά, για το έτος 2024. </w:t>
            </w:r>
          </w:p>
        </w:tc>
      </w:tr>
      <w:tr w:rsidR="00260939" w:rsidRPr="001328DA" w14:paraId="7BE669B1" w14:textId="77777777" w:rsidTr="005B018D">
        <w:trPr>
          <w:cantSplit/>
          <w:trHeight w:val="80"/>
        </w:trPr>
        <w:tc>
          <w:tcPr>
            <w:tcW w:w="709" w:type="dxa"/>
            <w:shd w:val="clear" w:color="auto" w:fill="DAEEF3" w:themeFill="accent5" w:themeFillTint="33"/>
            <w:vAlign w:val="center"/>
          </w:tcPr>
          <w:p w14:paraId="3D635ED7" w14:textId="41C00803" w:rsidR="00260939" w:rsidRPr="00C67030" w:rsidRDefault="00260939" w:rsidP="00260939">
            <w:pPr>
              <w:jc w:val="center"/>
              <w:rPr>
                <w:rFonts w:asciiTheme="minorHAnsi" w:hAnsiTheme="minorHAnsi" w:cstheme="minorHAnsi"/>
                <w:lang w:val="en-US"/>
              </w:rPr>
            </w:pPr>
            <w:r>
              <w:rPr>
                <w:rFonts w:asciiTheme="minorHAnsi" w:hAnsiTheme="minorHAnsi" w:cstheme="minorHAnsi"/>
                <w:lang w:val="en-US"/>
              </w:rPr>
              <w:t>124</w:t>
            </w:r>
          </w:p>
        </w:tc>
        <w:tc>
          <w:tcPr>
            <w:tcW w:w="3827" w:type="dxa"/>
            <w:shd w:val="clear" w:color="auto" w:fill="DAEEF3" w:themeFill="accent5" w:themeFillTint="33"/>
          </w:tcPr>
          <w:p w14:paraId="405C70E2"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Ο ΥΠΟΥΡΓΟΣ </w:t>
            </w:r>
          </w:p>
          <w:p w14:paraId="446960B9" w14:textId="54183956"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ΝΑΥΤΙΛΙΑΣ ΚΑΙ ΝΗΣΙΩΤΙΚΗΣ ΠΟΛΙΤΙΚΗΣ </w:t>
            </w:r>
          </w:p>
          <w:p w14:paraId="40E8021D" w14:textId="77777777" w:rsidR="00260939" w:rsidRPr="00943034" w:rsidRDefault="00260939" w:rsidP="00260939">
            <w:pPr>
              <w:rPr>
                <w:rFonts w:asciiTheme="minorHAnsi" w:hAnsiTheme="minorHAnsi" w:cstheme="minorHAnsi"/>
              </w:rPr>
            </w:pPr>
            <w:r w:rsidRPr="00943034">
              <w:rPr>
                <w:rFonts w:asciiTheme="minorHAnsi" w:hAnsiTheme="minorHAnsi" w:cstheme="minorHAnsi"/>
              </w:rPr>
              <w:t xml:space="preserve">Αριθμ. 2814.3.2/2984/2024 </w:t>
            </w:r>
          </w:p>
          <w:p w14:paraId="283A3972" w14:textId="3563635F" w:rsidR="00260939" w:rsidRPr="00943034" w:rsidRDefault="00260939" w:rsidP="00260939">
            <w:pPr>
              <w:rPr>
                <w:rFonts w:asciiTheme="minorHAnsi" w:hAnsiTheme="minorHAnsi" w:cstheme="minorHAnsi"/>
              </w:rPr>
            </w:pPr>
            <w:hyperlink r:id="rId210" w:history="1">
              <w:r w:rsidRPr="00943034">
                <w:rPr>
                  <w:rStyle w:val="-"/>
                  <w:rFonts w:asciiTheme="minorHAnsi" w:hAnsiTheme="minorHAnsi" w:cstheme="minorHAnsi"/>
                  <w:u w:val="none"/>
                </w:rPr>
                <w:t>ΦΕΚ Τεύχος B’ 349/18.01.2024</w:t>
              </w:r>
            </w:hyperlink>
          </w:p>
        </w:tc>
        <w:tc>
          <w:tcPr>
            <w:tcW w:w="5245" w:type="dxa"/>
            <w:shd w:val="clear" w:color="auto" w:fill="DAEEF3" w:themeFill="accent5" w:themeFillTint="33"/>
            <w:vAlign w:val="center"/>
          </w:tcPr>
          <w:p w14:paraId="5CBA8DFF" w14:textId="1FD31533" w:rsidR="00260939" w:rsidRPr="00943034" w:rsidRDefault="00260939" w:rsidP="00260939">
            <w:pPr>
              <w:suppressAutoHyphens w:val="0"/>
              <w:autoSpaceDE w:val="0"/>
              <w:autoSpaceDN w:val="0"/>
              <w:adjustRightInd w:val="0"/>
              <w:jc w:val="both"/>
              <w:rPr>
                <w:rFonts w:asciiTheme="minorHAnsi" w:hAnsiTheme="minorHAnsi" w:cstheme="minorHAnsi"/>
              </w:rPr>
            </w:pPr>
            <w:r w:rsidRPr="00943034">
              <w:rPr>
                <w:rFonts w:asciiTheme="minorHAnsi" w:hAnsiTheme="minorHAnsi" w:cstheme="minorHAnsi"/>
              </w:rPr>
              <w:t xml:space="preserve">Kαθορισμός ωρών νυκτερινής απασχόλησης, Κυριακών και λοιπών εξαιρέσιμων ημερών εργασίας πέραν του πενθημέρου του προσωπικού του Οργανισμού Λιμένος Καβάλας Α.Ε. έτους 2024. </w:t>
            </w:r>
          </w:p>
        </w:tc>
      </w:tr>
    </w:tbl>
    <w:p w14:paraId="3D37DA64" w14:textId="77777777" w:rsidR="00F61A2E" w:rsidRPr="00F61A2E" w:rsidRDefault="00F61A2E" w:rsidP="00F61A2E">
      <w:pPr>
        <w:pStyle w:val="3"/>
        <w:spacing w:before="0" w:after="0"/>
        <w:ind w:left="720"/>
        <w:jc w:val="left"/>
        <w:rPr>
          <w:rFonts w:ascii="Calibri" w:hAnsi="Calibri"/>
          <w:sz w:val="16"/>
          <w:szCs w:val="16"/>
        </w:rPr>
      </w:pPr>
      <w:bookmarkStart w:id="63" w:name="_Toc406074416"/>
      <w:bookmarkStart w:id="64" w:name="_Toc34837625"/>
      <w:bookmarkStart w:id="65" w:name="_Toc34837631"/>
    </w:p>
    <w:p w14:paraId="304E49F3" w14:textId="7B9C7B6C" w:rsidR="00014D28" w:rsidRPr="00F61A2E" w:rsidRDefault="00014D28" w:rsidP="00F61A2E">
      <w:pPr>
        <w:pStyle w:val="3"/>
        <w:numPr>
          <w:ilvl w:val="0"/>
          <w:numId w:val="22"/>
        </w:numPr>
        <w:spacing w:before="0" w:after="0"/>
        <w:jc w:val="left"/>
        <w:rPr>
          <w:rStyle w:val="-"/>
          <w:rFonts w:ascii="Calibri" w:hAnsi="Calibri"/>
          <w:color w:val="auto"/>
          <w:szCs w:val="24"/>
          <w:u w:val="none"/>
        </w:rPr>
      </w:pPr>
      <w:r w:rsidRPr="00F61A2E">
        <w:rPr>
          <w:rFonts w:ascii="Calibri" w:hAnsi="Calibri"/>
          <w:szCs w:val="24"/>
        </w:rPr>
        <w:t>Εκτός έδρας μετακινήσεις υπαλλήλων</w:t>
      </w:r>
      <w:bookmarkEnd w:id="63"/>
      <w:bookmarkEnd w:id="64"/>
    </w:p>
    <w:p w14:paraId="4677B662" w14:textId="77777777" w:rsidR="00014D28" w:rsidRDefault="00014D28" w:rsidP="00014D28">
      <w:pPr>
        <w:pStyle w:val="1"/>
        <w:rPr>
          <w:rFonts w:ascii="Calibri" w:hAnsi="Calibri"/>
        </w:rPr>
      </w:pPr>
      <w:bookmarkStart w:id="66" w:name="_Toc406074417"/>
      <w:bookmarkStart w:id="67" w:name="_Toc413171563"/>
      <w:bookmarkStart w:id="68" w:name="_Toc34837626"/>
    </w:p>
    <w:tbl>
      <w:tblPr>
        <w:tblW w:w="9781" w:type="dxa"/>
        <w:shd w:val="clear" w:color="auto" w:fill="DAEEF3"/>
        <w:tblLayout w:type="fixed"/>
        <w:tblLook w:val="04A0" w:firstRow="1" w:lastRow="0" w:firstColumn="1" w:lastColumn="0" w:noHBand="0" w:noVBand="1"/>
      </w:tblPr>
      <w:tblGrid>
        <w:gridCol w:w="709"/>
        <w:gridCol w:w="3827"/>
        <w:gridCol w:w="5245"/>
      </w:tblGrid>
      <w:tr w:rsidR="00B62ED8" w:rsidRPr="005325D4" w14:paraId="48B70A48" w14:textId="77777777" w:rsidTr="0019335C">
        <w:trPr>
          <w:cantSplit/>
          <w:tblHeader/>
        </w:trPr>
        <w:tc>
          <w:tcPr>
            <w:tcW w:w="709" w:type="dxa"/>
            <w:tcBorders>
              <w:top w:val="double" w:sz="4" w:space="0" w:color="auto"/>
              <w:bottom w:val="double" w:sz="4" w:space="0" w:color="auto"/>
            </w:tcBorders>
            <w:shd w:val="clear" w:color="auto" w:fill="DAEEF3"/>
            <w:vAlign w:val="center"/>
            <w:hideMark/>
          </w:tcPr>
          <w:p w14:paraId="2E6247A1" w14:textId="77777777" w:rsidR="00B62ED8" w:rsidRPr="005325D4" w:rsidRDefault="00B62ED8" w:rsidP="00E91D3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B62CA80" w14:textId="77777777" w:rsidR="00B62ED8" w:rsidRPr="005325D4" w:rsidRDefault="00B62ED8" w:rsidP="00E91D37">
            <w:pPr>
              <w:jc w:val="center"/>
              <w:rPr>
                <w:rFonts w:ascii="Calibri" w:hAnsi="Calibri" w:cs="Tahoma"/>
                <w:b/>
              </w:rPr>
            </w:pPr>
            <w:r>
              <w:rPr>
                <w:rFonts w:ascii="Calibri" w:hAnsi="Calibri" w:cs="Tahoma"/>
                <w:b/>
              </w:rPr>
              <w:t>ΣΤΟΙΧΕΙΑ</w:t>
            </w:r>
            <w:r w:rsidRPr="005325D4">
              <w:rPr>
                <w:rFonts w:ascii="Calibri" w:hAnsi="Calibri" w:cs="Tahoma"/>
                <w:b/>
              </w:rPr>
              <w:t xml:space="preserve"> ΑΠΟΦΑΣΗΣ</w:t>
            </w:r>
          </w:p>
        </w:tc>
        <w:tc>
          <w:tcPr>
            <w:tcW w:w="5245" w:type="dxa"/>
            <w:tcBorders>
              <w:top w:val="double" w:sz="4" w:space="0" w:color="auto"/>
              <w:bottom w:val="double" w:sz="4" w:space="0" w:color="auto"/>
            </w:tcBorders>
            <w:shd w:val="clear" w:color="auto" w:fill="DAEEF3"/>
            <w:vAlign w:val="center"/>
            <w:hideMark/>
          </w:tcPr>
          <w:p w14:paraId="67FF5043" w14:textId="77777777" w:rsidR="00B62ED8" w:rsidRPr="005325D4" w:rsidRDefault="00B62ED8" w:rsidP="00E91D37">
            <w:pPr>
              <w:jc w:val="center"/>
              <w:rPr>
                <w:rFonts w:ascii="Calibri" w:hAnsi="Calibri" w:cs="Tahoma"/>
                <w:b/>
              </w:rPr>
            </w:pPr>
            <w:r w:rsidRPr="005325D4">
              <w:rPr>
                <w:rFonts w:ascii="Calibri" w:hAnsi="Calibri" w:cs="Tahoma"/>
                <w:b/>
              </w:rPr>
              <w:t>ΤΙΤΛΟΣ</w:t>
            </w:r>
          </w:p>
        </w:tc>
      </w:tr>
      <w:tr w:rsidR="00AC3FA2" w:rsidRPr="001328DA" w14:paraId="3768F7E0" w14:textId="77777777" w:rsidTr="00BE21A8">
        <w:trPr>
          <w:cantSplit/>
          <w:trHeight w:val="80"/>
        </w:trPr>
        <w:tc>
          <w:tcPr>
            <w:tcW w:w="709" w:type="dxa"/>
            <w:shd w:val="clear" w:color="auto" w:fill="auto"/>
            <w:vAlign w:val="center"/>
          </w:tcPr>
          <w:p w14:paraId="4E4F6311" w14:textId="762331B4" w:rsidR="00AC3FA2" w:rsidRPr="00FB4FF8" w:rsidRDefault="0046176C" w:rsidP="00BE21A8">
            <w:pPr>
              <w:jc w:val="center"/>
              <w:rPr>
                <w:rFonts w:asciiTheme="minorHAnsi" w:hAnsiTheme="minorHAnsi" w:cstheme="minorHAnsi"/>
              </w:rPr>
            </w:pPr>
            <w:r>
              <w:rPr>
                <w:rFonts w:asciiTheme="minorHAnsi" w:hAnsiTheme="minorHAnsi" w:cstheme="minorHAnsi"/>
                <w:lang w:val="en-US"/>
              </w:rPr>
              <w:t>1</w:t>
            </w:r>
          </w:p>
        </w:tc>
        <w:tc>
          <w:tcPr>
            <w:tcW w:w="3827" w:type="dxa"/>
            <w:shd w:val="clear" w:color="auto" w:fill="auto"/>
          </w:tcPr>
          <w:p w14:paraId="569865EE"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ΜΑΚΕΔΟΝΙΑΣ-ΘΡΑΚΗΣ </w:t>
            </w:r>
          </w:p>
          <w:p w14:paraId="2F8B44BD"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169435  </w:t>
            </w:r>
          </w:p>
          <w:p w14:paraId="0CD8C202" w14:textId="77777777" w:rsidR="00AC3FA2" w:rsidRPr="000869A1" w:rsidRDefault="00AC3FA2" w:rsidP="00BE21A8">
            <w:pPr>
              <w:rPr>
                <w:rFonts w:asciiTheme="minorHAnsi" w:hAnsiTheme="minorHAnsi" w:cstheme="minorHAnsi"/>
              </w:rPr>
            </w:pPr>
            <w:hyperlink r:id="rId211" w:history="1">
              <w:r w:rsidRPr="000869A1">
                <w:rPr>
                  <w:rStyle w:val="-"/>
                  <w:rFonts w:asciiTheme="minorHAnsi" w:hAnsiTheme="minorHAnsi" w:cstheme="minorHAnsi"/>
                  <w:u w:val="none"/>
                </w:rPr>
                <w:t>ΦΕΚ Τεύχος B’ 7715/31.12.2023</w:t>
              </w:r>
            </w:hyperlink>
          </w:p>
        </w:tc>
        <w:tc>
          <w:tcPr>
            <w:tcW w:w="5245" w:type="dxa"/>
            <w:shd w:val="clear" w:color="auto" w:fill="auto"/>
            <w:vAlign w:val="center"/>
          </w:tcPr>
          <w:p w14:paraId="729774CE" w14:textId="77777777" w:rsidR="00AC3FA2" w:rsidRPr="0037110D" w:rsidRDefault="00AC3FA2" w:rsidP="00BE21A8">
            <w:pPr>
              <w:suppressAutoHyphens w:val="0"/>
              <w:autoSpaceDE w:val="0"/>
              <w:autoSpaceDN w:val="0"/>
              <w:adjustRightInd w:val="0"/>
              <w:jc w:val="both"/>
              <w:rPr>
                <w:rFonts w:asciiTheme="minorHAnsi" w:hAnsiTheme="minorHAnsi" w:cstheme="minorHAnsi"/>
              </w:rPr>
            </w:pPr>
            <w:r w:rsidRPr="00A51724">
              <w:rPr>
                <w:rFonts w:asciiTheme="minorHAnsi" w:hAnsiTheme="minorHAnsi" w:cstheme="minorHAnsi"/>
              </w:rPr>
              <w:t>Τροποποίηση της υπ’  αρ. 156266/23.11.2023 απόφασης του Γραμματέα της Αποκεντρωμένης Διοίκησης Μακεδονίας</w:t>
            </w:r>
            <w:r>
              <w:rPr>
                <w:rFonts w:asciiTheme="minorHAnsi" w:hAnsiTheme="minorHAnsi" w:cstheme="minorHAnsi"/>
              </w:rPr>
              <w:t xml:space="preserve"> </w:t>
            </w:r>
            <w:r w:rsidRPr="00A51724">
              <w:rPr>
                <w:rFonts w:asciiTheme="minorHAnsi" w:hAnsiTheme="minorHAnsi" w:cstheme="minorHAnsi"/>
              </w:rPr>
              <w:t xml:space="preserve">- Θράκης «Καθορισμός ημερών κίνησης εκτός έδρας υπαλλήλων (Μονίμων, Ιδιωτικού Δικαίου Αορίστου Χρόνου και Ιδιωτικού Δικαίου Ορισμένου Χρόνου)». </w:t>
            </w:r>
          </w:p>
        </w:tc>
      </w:tr>
      <w:tr w:rsidR="00AC3FA2" w:rsidRPr="001F44A0" w14:paraId="61772305" w14:textId="77777777" w:rsidTr="007E274F">
        <w:trPr>
          <w:cantSplit/>
          <w:trHeight w:val="80"/>
        </w:trPr>
        <w:tc>
          <w:tcPr>
            <w:tcW w:w="709" w:type="dxa"/>
            <w:shd w:val="clear" w:color="auto" w:fill="DAEEF3" w:themeFill="accent5" w:themeFillTint="33"/>
            <w:vAlign w:val="center"/>
          </w:tcPr>
          <w:p w14:paraId="50FA1BB9" w14:textId="340B9FEE" w:rsidR="00AC3FA2" w:rsidRPr="001F44A0" w:rsidRDefault="0046176C" w:rsidP="00BE21A8">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26066FC3"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5FFA405D"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168930  </w:t>
            </w:r>
          </w:p>
          <w:p w14:paraId="1E84164A" w14:textId="77777777" w:rsidR="00AC3FA2" w:rsidRPr="000869A1" w:rsidRDefault="00AC3FA2" w:rsidP="00BE21A8">
            <w:pPr>
              <w:rPr>
                <w:rFonts w:asciiTheme="minorHAnsi" w:hAnsiTheme="minorHAnsi" w:cstheme="minorHAnsi"/>
              </w:rPr>
            </w:pPr>
            <w:hyperlink r:id="rId212" w:history="1">
              <w:r w:rsidRPr="000869A1">
                <w:rPr>
                  <w:rStyle w:val="-"/>
                  <w:rFonts w:asciiTheme="minorHAnsi" w:hAnsiTheme="minorHAnsi" w:cstheme="minorHAnsi"/>
                  <w:u w:val="none"/>
                </w:rPr>
                <w:t>ΦΕΚ Τεύχος B’ 7720/31.12.2023</w:t>
              </w:r>
            </w:hyperlink>
          </w:p>
        </w:tc>
        <w:tc>
          <w:tcPr>
            <w:tcW w:w="5245" w:type="dxa"/>
            <w:shd w:val="clear" w:color="auto" w:fill="DAEEF3" w:themeFill="accent5" w:themeFillTint="33"/>
            <w:vAlign w:val="center"/>
          </w:tcPr>
          <w:p w14:paraId="4C57DAF1" w14:textId="77777777" w:rsidR="00AC3FA2" w:rsidRPr="00FA2E84" w:rsidRDefault="00AC3FA2" w:rsidP="00BE21A8">
            <w:pPr>
              <w:suppressAutoHyphens w:val="0"/>
              <w:autoSpaceDE w:val="0"/>
              <w:autoSpaceDN w:val="0"/>
              <w:adjustRightInd w:val="0"/>
              <w:jc w:val="both"/>
              <w:rPr>
                <w:rFonts w:asciiTheme="minorHAnsi" w:hAnsiTheme="minorHAnsi" w:cstheme="minorHAnsi"/>
              </w:rPr>
            </w:pPr>
            <w:r w:rsidRPr="00B311EF">
              <w:rPr>
                <w:rFonts w:asciiTheme="minorHAnsi" w:hAnsiTheme="minorHAnsi" w:cstheme="minorHAnsi"/>
              </w:rPr>
              <w:t xml:space="preserve">Ανώτατο όριο επιτρεπόμενων ημερών κίνησης εκτός έδρας αιρετών και τρίτων, καθώς και υπηρετούντων υπαλλήλων και μετακλητών υπαλλήλων, στον Δήμο Δέλτα Νομού Θεσσαλονίκης για το έτος 2024. </w:t>
            </w:r>
          </w:p>
        </w:tc>
      </w:tr>
      <w:tr w:rsidR="00AC3FA2" w:rsidRPr="001328DA" w14:paraId="552785E2" w14:textId="77777777" w:rsidTr="00BE21A8">
        <w:trPr>
          <w:cantSplit/>
          <w:trHeight w:val="80"/>
        </w:trPr>
        <w:tc>
          <w:tcPr>
            <w:tcW w:w="709" w:type="dxa"/>
            <w:shd w:val="clear" w:color="auto" w:fill="auto"/>
            <w:vAlign w:val="center"/>
          </w:tcPr>
          <w:p w14:paraId="32875DFE" w14:textId="35AB3834" w:rsidR="00AC3FA2" w:rsidRPr="00FB4FF8" w:rsidRDefault="00C56F2C" w:rsidP="00BE21A8">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0E2DB7B0"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0AEC8952"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169740  </w:t>
            </w:r>
          </w:p>
          <w:p w14:paraId="2F5CD2FA" w14:textId="77777777" w:rsidR="00AC3FA2" w:rsidRPr="000869A1" w:rsidRDefault="00AC3FA2" w:rsidP="00BE21A8">
            <w:pPr>
              <w:rPr>
                <w:rFonts w:asciiTheme="minorHAnsi" w:hAnsiTheme="minorHAnsi" w:cstheme="minorHAnsi"/>
              </w:rPr>
            </w:pPr>
            <w:hyperlink r:id="rId213" w:history="1">
              <w:r w:rsidRPr="000869A1">
                <w:rPr>
                  <w:rStyle w:val="-"/>
                  <w:rFonts w:asciiTheme="minorHAnsi" w:hAnsiTheme="minorHAnsi" w:cstheme="minorHAnsi"/>
                  <w:u w:val="none"/>
                </w:rPr>
                <w:t>ΦΕΚ Τεύχος B’ 7720/31.12.2023</w:t>
              </w:r>
            </w:hyperlink>
          </w:p>
        </w:tc>
        <w:tc>
          <w:tcPr>
            <w:tcW w:w="5245" w:type="dxa"/>
            <w:shd w:val="clear" w:color="auto" w:fill="auto"/>
            <w:vAlign w:val="center"/>
          </w:tcPr>
          <w:p w14:paraId="17167F8A" w14:textId="77777777" w:rsidR="00AC3FA2" w:rsidRPr="00F7789D" w:rsidRDefault="00AC3FA2" w:rsidP="00BE21A8">
            <w:pPr>
              <w:suppressAutoHyphens w:val="0"/>
              <w:autoSpaceDE w:val="0"/>
              <w:autoSpaceDN w:val="0"/>
              <w:adjustRightInd w:val="0"/>
              <w:jc w:val="both"/>
              <w:rPr>
                <w:rFonts w:asciiTheme="minorHAnsi" w:hAnsiTheme="minorHAnsi" w:cstheme="minorHAnsi"/>
              </w:rPr>
            </w:pPr>
            <w:r w:rsidRPr="00B311EF">
              <w:rPr>
                <w:rFonts w:asciiTheme="minorHAnsi" w:hAnsiTheme="minorHAnsi" w:cstheme="minorHAnsi"/>
              </w:rPr>
              <w:t xml:space="preserve">Ανώτατο όριο επιτρεπόμενων ημερών κίνησης εκτός έδρας των υπαλλήλων του Δήμου Ηρωικής Πόλης Νάουσας, για το έτος 2024 . </w:t>
            </w:r>
          </w:p>
        </w:tc>
      </w:tr>
      <w:tr w:rsidR="00AC3FA2" w:rsidRPr="001328DA" w14:paraId="4AFDAAF7" w14:textId="77777777" w:rsidTr="007E274F">
        <w:trPr>
          <w:cantSplit/>
          <w:trHeight w:val="80"/>
        </w:trPr>
        <w:tc>
          <w:tcPr>
            <w:tcW w:w="709" w:type="dxa"/>
            <w:shd w:val="clear" w:color="auto" w:fill="DAEEF3" w:themeFill="accent5" w:themeFillTint="33"/>
            <w:vAlign w:val="center"/>
          </w:tcPr>
          <w:p w14:paraId="0E75A869" w14:textId="47DCC991" w:rsidR="00AC3FA2" w:rsidRPr="00C67030" w:rsidRDefault="00C56F2C" w:rsidP="00BE21A8">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52CA6EC7"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Η ΓΡΑΜΜΑΤΕΑΣ ΑΠΟΚΕΝΤΡΩΜΕΝΗΣ ΔΙΟΙΚΗΣΗΣ ΚΡΗΤΗΣ </w:t>
            </w:r>
          </w:p>
          <w:p w14:paraId="3B08AFB2"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Αριθμ. 12169 </w:t>
            </w:r>
          </w:p>
          <w:p w14:paraId="57490C9D" w14:textId="77777777" w:rsidR="00AC3FA2" w:rsidRPr="00BE7800" w:rsidRDefault="00AC3FA2" w:rsidP="00BE21A8">
            <w:pPr>
              <w:rPr>
                <w:rFonts w:asciiTheme="minorHAnsi" w:hAnsiTheme="minorHAnsi" w:cstheme="minorHAnsi"/>
              </w:rPr>
            </w:pPr>
            <w:hyperlink r:id="rId214" w:history="1">
              <w:r w:rsidRPr="00BE7800">
                <w:rPr>
                  <w:rStyle w:val="-"/>
                  <w:rFonts w:asciiTheme="minorHAnsi" w:hAnsiTheme="minorHAnsi" w:cstheme="minorHAnsi"/>
                  <w:u w:val="none"/>
                </w:rPr>
                <w:t>ΦΕΚ Τεύχος B’ 7725/31.12.2023</w:t>
              </w:r>
            </w:hyperlink>
          </w:p>
        </w:tc>
        <w:tc>
          <w:tcPr>
            <w:tcW w:w="5245" w:type="dxa"/>
            <w:shd w:val="clear" w:color="auto" w:fill="DAEEF3" w:themeFill="accent5" w:themeFillTint="33"/>
            <w:vAlign w:val="center"/>
          </w:tcPr>
          <w:p w14:paraId="2875D1C8" w14:textId="77777777" w:rsidR="00AC3FA2" w:rsidRPr="00BE7800" w:rsidRDefault="00AC3FA2" w:rsidP="00BE21A8">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Ανώτατο όριο επιτρεπόμενων κατ’ έτος ημερών κίνησης εκτός έδρας υπηρετούντων υπαλλήλων στον Δήμο Μυλοποτάμου, έτους 2024. </w:t>
            </w:r>
          </w:p>
        </w:tc>
      </w:tr>
      <w:tr w:rsidR="00AC3FA2" w:rsidRPr="001328DA" w14:paraId="070C8AAD" w14:textId="77777777" w:rsidTr="007E274F">
        <w:trPr>
          <w:cantSplit/>
          <w:trHeight w:val="80"/>
        </w:trPr>
        <w:tc>
          <w:tcPr>
            <w:tcW w:w="709" w:type="dxa"/>
            <w:shd w:val="clear" w:color="auto" w:fill="auto"/>
            <w:vAlign w:val="center"/>
          </w:tcPr>
          <w:p w14:paraId="0094A03F" w14:textId="0770B6EE" w:rsidR="00AC3FA2" w:rsidRPr="00CE460A" w:rsidRDefault="00C56F2C" w:rsidP="00BE21A8">
            <w:pPr>
              <w:jc w:val="center"/>
              <w:rPr>
                <w:rFonts w:asciiTheme="minorHAnsi" w:hAnsiTheme="minorHAnsi" w:cstheme="minorHAnsi"/>
                <w:lang w:val="en-US"/>
              </w:rPr>
            </w:pPr>
            <w:r>
              <w:rPr>
                <w:rFonts w:asciiTheme="minorHAnsi" w:hAnsiTheme="minorHAnsi" w:cstheme="minorHAnsi"/>
                <w:lang w:val="en-US"/>
              </w:rPr>
              <w:t>5</w:t>
            </w:r>
          </w:p>
        </w:tc>
        <w:tc>
          <w:tcPr>
            <w:tcW w:w="3827" w:type="dxa"/>
            <w:shd w:val="clear" w:color="auto" w:fill="auto"/>
          </w:tcPr>
          <w:p w14:paraId="60D4548C"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Η ΓΡΑΜΜΑΤΕΑΣ ΑΠΟΚΕΝΤΡΩΜΕΝΗΣ ΔΙΟΙΚΗΣΗΣ ΚΡΗΤΗΣ </w:t>
            </w:r>
          </w:p>
          <w:p w14:paraId="4CBC5986"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Αριθμ. 12304  </w:t>
            </w:r>
          </w:p>
          <w:p w14:paraId="70C346BD" w14:textId="77777777" w:rsidR="00AC3FA2" w:rsidRPr="00BE7800" w:rsidRDefault="00AC3FA2" w:rsidP="00BE21A8">
            <w:pPr>
              <w:rPr>
                <w:rFonts w:asciiTheme="minorHAnsi" w:hAnsiTheme="minorHAnsi" w:cstheme="minorHAnsi"/>
              </w:rPr>
            </w:pPr>
            <w:hyperlink r:id="rId215" w:history="1">
              <w:r w:rsidRPr="00BE7800">
                <w:rPr>
                  <w:rStyle w:val="-"/>
                  <w:rFonts w:asciiTheme="minorHAnsi" w:hAnsiTheme="minorHAnsi" w:cstheme="minorHAnsi"/>
                  <w:u w:val="none"/>
                </w:rPr>
                <w:t>ΦΕΚ Τεύχος B’ 7725/31.12.2023</w:t>
              </w:r>
            </w:hyperlink>
          </w:p>
        </w:tc>
        <w:tc>
          <w:tcPr>
            <w:tcW w:w="5245" w:type="dxa"/>
            <w:shd w:val="clear" w:color="auto" w:fill="auto"/>
            <w:vAlign w:val="center"/>
          </w:tcPr>
          <w:p w14:paraId="0E7DB16E" w14:textId="77777777" w:rsidR="00AC3FA2" w:rsidRPr="00BE7800" w:rsidRDefault="00AC3FA2" w:rsidP="00BE21A8">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στον Δήμο Φαιστού, έτους 2024. </w:t>
            </w:r>
          </w:p>
        </w:tc>
      </w:tr>
      <w:tr w:rsidR="00AC3FA2" w:rsidRPr="001328DA" w14:paraId="79DA7E2D" w14:textId="77777777" w:rsidTr="007E274F">
        <w:trPr>
          <w:cantSplit/>
          <w:trHeight w:val="80"/>
        </w:trPr>
        <w:tc>
          <w:tcPr>
            <w:tcW w:w="709" w:type="dxa"/>
            <w:shd w:val="clear" w:color="auto" w:fill="DAEEF3" w:themeFill="accent5" w:themeFillTint="33"/>
            <w:vAlign w:val="center"/>
          </w:tcPr>
          <w:p w14:paraId="68480425" w14:textId="111A239F" w:rsidR="00AC3FA2" w:rsidRPr="00FB4FF8" w:rsidRDefault="00C56F2C" w:rsidP="00BE21A8">
            <w:pPr>
              <w:jc w:val="center"/>
              <w:rPr>
                <w:rFonts w:asciiTheme="minorHAnsi" w:hAnsiTheme="minorHAnsi" w:cstheme="minorHAnsi"/>
              </w:rPr>
            </w:pPr>
            <w:r>
              <w:rPr>
                <w:rFonts w:asciiTheme="minorHAnsi" w:hAnsiTheme="minorHAnsi" w:cstheme="minorHAnsi"/>
                <w:lang w:val="en-US"/>
              </w:rPr>
              <w:t>6</w:t>
            </w:r>
          </w:p>
        </w:tc>
        <w:tc>
          <w:tcPr>
            <w:tcW w:w="3827" w:type="dxa"/>
            <w:shd w:val="clear" w:color="auto" w:fill="DAEEF3" w:themeFill="accent5" w:themeFillTint="33"/>
          </w:tcPr>
          <w:p w14:paraId="2DD3DF80"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ΜΑΚΕΔΟΝΙΑΣ-ΘΡΑΚΗΣ </w:t>
            </w:r>
          </w:p>
          <w:p w14:paraId="34320618"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171118 </w:t>
            </w:r>
          </w:p>
          <w:p w14:paraId="7E20A354" w14:textId="77777777" w:rsidR="00AC3FA2" w:rsidRPr="000869A1" w:rsidRDefault="00AC3FA2" w:rsidP="00BE21A8">
            <w:pPr>
              <w:rPr>
                <w:rFonts w:asciiTheme="minorHAnsi" w:hAnsiTheme="minorHAnsi" w:cstheme="minorHAnsi"/>
              </w:rPr>
            </w:pPr>
            <w:hyperlink r:id="rId216" w:history="1">
              <w:r w:rsidRPr="000869A1">
                <w:rPr>
                  <w:rStyle w:val="-"/>
                  <w:rFonts w:asciiTheme="minorHAnsi" w:hAnsiTheme="minorHAnsi" w:cstheme="minorHAnsi"/>
                  <w:u w:val="none"/>
                </w:rPr>
                <w:t>ΦΕΚ Τεύχος B’ 7742/31.12.2023</w:t>
              </w:r>
            </w:hyperlink>
          </w:p>
        </w:tc>
        <w:tc>
          <w:tcPr>
            <w:tcW w:w="5245" w:type="dxa"/>
            <w:shd w:val="clear" w:color="auto" w:fill="DAEEF3" w:themeFill="accent5" w:themeFillTint="33"/>
            <w:vAlign w:val="center"/>
          </w:tcPr>
          <w:p w14:paraId="4526BAD6" w14:textId="77777777" w:rsidR="00AC3FA2" w:rsidRPr="00F7789D" w:rsidRDefault="00AC3FA2" w:rsidP="00BE21A8">
            <w:pPr>
              <w:suppressAutoHyphens w:val="0"/>
              <w:autoSpaceDE w:val="0"/>
              <w:autoSpaceDN w:val="0"/>
              <w:adjustRightInd w:val="0"/>
              <w:jc w:val="both"/>
              <w:rPr>
                <w:rFonts w:asciiTheme="minorHAnsi" w:hAnsiTheme="minorHAnsi" w:cstheme="minorHAnsi"/>
              </w:rPr>
            </w:pPr>
            <w:r w:rsidRPr="002A1E34">
              <w:rPr>
                <w:rFonts w:asciiTheme="minorHAnsi" w:hAnsiTheme="minorHAnsi" w:cstheme="minorHAnsi"/>
              </w:rPr>
              <w:t xml:space="preserve">Καθορισμός ανώτατου ορίου επιτρεπόμενων ημερών κίνησης εκτός έδρας υπαλλήλων του Δήμου Σουφλίου για το έτος 2024. </w:t>
            </w:r>
          </w:p>
        </w:tc>
      </w:tr>
      <w:tr w:rsidR="00AC3FA2" w:rsidRPr="001328DA" w14:paraId="008E7FD8" w14:textId="77777777" w:rsidTr="00BE21A8">
        <w:trPr>
          <w:cantSplit/>
          <w:trHeight w:val="80"/>
        </w:trPr>
        <w:tc>
          <w:tcPr>
            <w:tcW w:w="709" w:type="dxa"/>
            <w:shd w:val="clear" w:color="auto" w:fill="auto"/>
            <w:vAlign w:val="center"/>
          </w:tcPr>
          <w:p w14:paraId="5F933964" w14:textId="097AC52F" w:rsidR="00AC3FA2" w:rsidRPr="007C0929" w:rsidRDefault="00C56F2C" w:rsidP="00BE21A8">
            <w:pPr>
              <w:jc w:val="center"/>
              <w:rPr>
                <w:rFonts w:asciiTheme="minorHAnsi" w:hAnsiTheme="minorHAnsi" w:cstheme="minorHAnsi"/>
              </w:rPr>
            </w:pPr>
            <w:r>
              <w:rPr>
                <w:rFonts w:asciiTheme="minorHAnsi" w:hAnsiTheme="minorHAnsi" w:cstheme="minorHAnsi"/>
                <w:lang w:val="en-US"/>
              </w:rPr>
              <w:lastRenderedPageBreak/>
              <w:t>7</w:t>
            </w:r>
          </w:p>
        </w:tc>
        <w:tc>
          <w:tcPr>
            <w:tcW w:w="3827" w:type="dxa"/>
            <w:shd w:val="clear" w:color="auto" w:fill="auto"/>
          </w:tcPr>
          <w:p w14:paraId="2E0D9D73"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Ο ΓΡΑΜΜΑΤΕΑΣ ΑΠΟΚΕΝΤΡΩΜΕΝΗΣ ΔΙΟΙΚΗΣΗΣ ΜΑΚΕΔΟΝΙΑΣ - ΘΡΑΚΗΣ </w:t>
            </w:r>
          </w:p>
          <w:p w14:paraId="5B5E22BC" w14:textId="77777777" w:rsidR="00AC3FA2" w:rsidRPr="00BE7800" w:rsidRDefault="00AC3FA2" w:rsidP="00BE21A8">
            <w:pPr>
              <w:rPr>
                <w:rFonts w:asciiTheme="minorHAnsi" w:hAnsiTheme="minorHAnsi" w:cstheme="minorHAnsi"/>
              </w:rPr>
            </w:pPr>
            <w:r w:rsidRPr="00BE7800">
              <w:rPr>
                <w:rFonts w:asciiTheme="minorHAnsi" w:hAnsiTheme="minorHAnsi" w:cstheme="minorHAnsi"/>
              </w:rPr>
              <w:t xml:space="preserve">Αριθμ. 171004 </w:t>
            </w:r>
          </w:p>
          <w:p w14:paraId="45677DF5" w14:textId="77777777" w:rsidR="00AC3FA2" w:rsidRPr="00BE7800" w:rsidRDefault="00AC3FA2" w:rsidP="00BE21A8">
            <w:pPr>
              <w:rPr>
                <w:rFonts w:asciiTheme="minorHAnsi" w:hAnsiTheme="minorHAnsi" w:cstheme="minorHAnsi"/>
              </w:rPr>
            </w:pPr>
            <w:hyperlink r:id="rId217" w:history="1">
              <w:r w:rsidRPr="00BE7800">
                <w:rPr>
                  <w:rStyle w:val="-"/>
                  <w:rFonts w:asciiTheme="minorHAnsi" w:hAnsiTheme="minorHAnsi" w:cstheme="minorHAnsi"/>
                  <w:u w:val="none"/>
                </w:rPr>
                <w:t>ΦΕΚ Τεύχος B’ 7743/31.12.2023</w:t>
              </w:r>
            </w:hyperlink>
          </w:p>
        </w:tc>
        <w:tc>
          <w:tcPr>
            <w:tcW w:w="5245" w:type="dxa"/>
            <w:shd w:val="clear" w:color="auto" w:fill="auto"/>
            <w:vAlign w:val="center"/>
          </w:tcPr>
          <w:p w14:paraId="2E57FCEB" w14:textId="77777777" w:rsidR="00AC3FA2" w:rsidRPr="00BE7800" w:rsidRDefault="00AC3FA2" w:rsidP="00BE21A8">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Ανώτατο όριο επιτρεπόμενων ημερών κίνησης εκτός έδρας, υπαλλήλων και αιρετών, υπηρετούντων στον Δήμο Νέας Ζίχνης Σερρών, για το έτος 2024. </w:t>
            </w:r>
          </w:p>
        </w:tc>
      </w:tr>
      <w:tr w:rsidR="00AC3FA2" w:rsidRPr="001328DA" w14:paraId="788322C3" w14:textId="77777777" w:rsidTr="007E274F">
        <w:trPr>
          <w:cantSplit/>
          <w:trHeight w:val="80"/>
        </w:trPr>
        <w:tc>
          <w:tcPr>
            <w:tcW w:w="709" w:type="dxa"/>
            <w:shd w:val="clear" w:color="auto" w:fill="DAEEF3" w:themeFill="accent5" w:themeFillTint="33"/>
            <w:vAlign w:val="center"/>
          </w:tcPr>
          <w:p w14:paraId="4E278DC4" w14:textId="64D9CD92" w:rsidR="00AC3FA2" w:rsidRPr="00FB4FF8" w:rsidRDefault="00C56F2C" w:rsidP="00BE21A8">
            <w:pPr>
              <w:jc w:val="center"/>
              <w:rPr>
                <w:rFonts w:asciiTheme="minorHAnsi" w:hAnsiTheme="minorHAnsi" w:cstheme="minorHAnsi"/>
              </w:rPr>
            </w:pPr>
            <w:r>
              <w:rPr>
                <w:rFonts w:asciiTheme="minorHAnsi" w:hAnsiTheme="minorHAnsi" w:cstheme="minorHAnsi"/>
                <w:lang w:val="en-US"/>
              </w:rPr>
              <w:t>8</w:t>
            </w:r>
          </w:p>
        </w:tc>
        <w:tc>
          <w:tcPr>
            <w:tcW w:w="3827" w:type="dxa"/>
            <w:shd w:val="clear" w:color="auto" w:fill="DAEEF3" w:themeFill="accent5" w:themeFillTint="33"/>
          </w:tcPr>
          <w:p w14:paraId="5E767723"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ΗΠΕΙΡΟΥ - ΔΥΤΙΚΗΣ ΜΑΚΕΔΟΝΙΑΣ </w:t>
            </w:r>
          </w:p>
          <w:p w14:paraId="01C558E1"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οικ.61253  </w:t>
            </w:r>
          </w:p>
          <w:p w14:paraId="0AEF5714" w14:textId="77777777" w:rsidR="00AC3FA2" w:rsidRPr="000869A1" w:rsidRDefault="00AC3FA2" w:rsidP="00BE21A8">
            <w:pPr>
              <w:rPr>
                <w:rFonts w:asciiTheme="minorHAnsi" w:hAnsiTheme="minorHAnsi" w:cstheme="minorHAnsi"/>
              </w:rPr>
            </w:pPr>
            <w:hyperlink r:id="rId218" w:history="1">
              <w:r w:rsidRPr="000869A1">
                <w:rPr>
                  <w:rStyle w:val="-"/>
                  <w:rFonts w:asciiTheme="minorHAnsi" w:hAnsiTheme="minorHAnsi" w:cstheme="minorHAnsi"/>
                  <w:u w:val="none"/>
                </w:rPr>
                <w:t>ΦΕΚ Τεύχος B’ 7746/31.12.2023</w:t>
              </w:r>
            </w:hyperlink>
          </w:p>
        </w:tc>
        <w:tc>
          <w:tcPr>
            <w:tcW w:w="5245" w:type="dxa"/>
            <w:shd w:val="clear" w:color="auto" w:fill="DAEEF3" w:themeFill="accent5" w:themeFillTint="33"/>
            <w:vAlign w:val="center"/>
          </w:tcPr>
          <w:p w14:paraId="1AEC5B9C" w14:textId="77777777" w:rsidR="00AC3FA2" w:rsidRPr="00F7789D" w:rsidRDefault="00AC3FA2" w:rsidP="00BE21A8">
            <w:pPr>
              <w:suppressAutoHyphens w:val="0"/>
              <w:autoSpaceDE w:val="0"/>
              <w:autoSpaceDN w:val="0"/>
              <w:adjustRightInd w:val="0"/>
              <w:jc w:val="both"/>
              <w:rPr>
                <w:rFonts w:asciiTheme="minorHAnsi" w:hAnsiTheme="minorHAnsi" w:cstheme="minorHAnsi"/>
              </w:rPr>
            </w:pPr>
            <w:r w:rsidRPr="00BF171F">
              <w:rPr>
                <w:rFonts w:asciiTheme="minorHAnsi" w:hAnsiTheme="minorHAnsi" w:cstheme="minorHAnsi"/>
              </w:rPr>
              <w:t xml:space="preserve">Καθορισμός ανώτατου ορίου επιτρεπόμενων ημερών κίνησης εκτός έδρας των αιρετών του Δήμου Άργους Ορεστικού για το έτος 2024. </w:t>
            </w:r>
          </w:p>
        </w:tc>
      </w:tr>
      <w:tr w:rsidR="00AC3FA2" w:rsidRPr="00B72909" w14:paraId="7D813236" w14:textId="77777777" w:rsidTr="007E274F">
        <w:trPr>
          <w:cantSplit/>
          <w:trHeight w:val="80"/>
        </w:trPr>
        <w:tc>
          <w:tcPr>
            <w:tcW w:w="709" w:type="dxa"/>
            <w:shd w:val="clear" w:color="auto" w:fill="auto"/>
            <w:vAlign w:val="center"/>
          </w:tcPr>
          <w:p w14:paraId="59D97F26" w14:textId="068FFA6C" w:rsidR="00AC3FA2" w:rsidRPr="004751B7" w:rsidRDefault="00C56F2C" w:rsidP="00BE21A8">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07EFB10C"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ΜΑΚΕΔΟΝΙΑΣ-ΘΡΑΚΗΣ </w:t>
            </w:r>
          </w:p>
          <w:p w14:paraId="1167BD7A"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172501 </w:t>
            </w:r>
          </w:p>
          <w:p w14:paraId="53DCB9ED" w14:textId="77777777" w:rsidR="00AC3FA2" w:rsidRPr="000869A1" w:rsidRDefault="00AC3FA2" w:rsidP="00BE21A8">
            <w:pPr>
              <w:rPr>
                <w:rFonts w:asciiTheme="minorHAnsi" w:hAnsiTheme="minorHAnsi" w:cstheme="minorHAnsi"/>
              </w:rPr>
            </w:pPr>
            <w:hyperlink r:id="rId219" w:history="1">
              <w:r w:rsidRPr="000869A1">
                <w:rPr>
                  <w:rStyle w:val="-"/>
                  <w:rFonts w:asciiTheme="minorHAnsi" w:hAnsiTheme="minorHAnsi" w:cstheme="minorHAnsi"/>
                  <w:u w:val="none"/>
                </w:rPr>
                <w:t>ΦΕΚ Τεύχος B’ 7756/31.12.2023</w:t>
              </w:r>
            </w:hyperlink>
          </w:p>
        </w:tc>
        <w:tc>
          <w:tcPr>
            <w:tcW w:w="5245" w:type="dxa"/>
            <w:shd w:val="clear" w:color="auto" w:fill="auto"/>
            <w:vAlign w:val="center"/>
          </w:tcPr>
          <w:p w14:paraId="55D5934F" w14:textId="77777777" w:rsidR="00AC3FA2" w:rsidRPr="00FA2E84" w:rsidRDefault="00AC3FA2" w:rsidP="00BE21A8">
            <w:pPr>
              <w:suppressAutoHyphens w:val="0"/>
              <w:autoSpaceDE w:val="0"/>
              <w:autoSpaceDN w:val="0"/>
              <w:adjustRightInd w:val="0"/>
              <w:jc w:val="both"/>
              <w:rPr>
                <w:rFonts w:asciiTheme="minorHAnsi" w:hAnsiTheme="minorHAnsi" w:cstheme="minorHAnsi"/>
              </w:rPr>
            </w:pPr>
            <w:r w:rsidRPr="003B64B8">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Θεσσαλονίκης για το έτος 2024. </w:t>
            </w:r>
          </w:p>
        </w:tc>
      </w:tr>
      <w:tr w:rsidR="00AC3FA2" w:rsidRPr="001328DA" w14:paraId="395D5A73" w14:textId="77777777" w:rsidTr="007E274F">
        <w:trPr>
          <w:cantSplit/>
          <w:trHeight w:val="80"/>
        </w:trPr>
        <w:tc>
          <w:tcPr>
            <w:tcW w:w="709" w:type="dxa"/>
            <w:shd w:val="clear" w:color="auto" w:fill="DAEEF3" w:themeFill="accent5" w:themeFillTint="33"/>
            <w:vAlign w:val="center"/>
          </w:tcPr>
          <w:p w14:paraId="60702CC3" w14:textId="377ED3E7" w:rsidR="00AC3FA2" w:rsidRPr="00FB4FF8" w:rsidRDefault="00AC3FA2" w:rsidP="00BE21A8">
            <w:pPr>
              <w:jc w:val="center"/>
              <w:rPr>
                <w:rFonts w:asciiTheme="minorHAnsi" w:hAnsiTheme="minorHAnsi" w:cstheme="minorHAnsi"/>
              </w:rPr>
            </w:pPr>
            <w:r>
              <w:rPr>
                <w:rFonts w:asciiTheme="minorHAnsi" w:hAnsiTheme="minorHAnsi" w:cstheme="minorHAnsi"/>
                <w:lang w:val="en-US"/>
              </w:rPr>
              <w:t>1</w:t>
            </w:r>
            <w:r w:rsidR="00C56F2C">
              <w:rPr>
                <w:rFonts w:asciiTheme="minorHAnsi" w:hAnsiTheme="minorHAnsi" w:cstheme="minorHAnsi"/>
                <w:lang w:val="en-US"/>
              </w:rPr>
              <w:t>0</w:t>
            </w:r>
          </w:p>
        </w:tc>
        <w:tc>
          <w:tcPr>
            <w:tcW w:w="3827" w:type="dxa"/>
            <w:shd w:val="clear" w:color="auto" w:fill="DAEEF3" w:themeFill="accent5" w:themeFillTint="33"/>
          </w:tcPr>
          <w:p w14:paraId="4A722B73"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18F9C939"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172406 </w:t>
            </w:r>
          </w:p>
          <w:p w14:paraId="41A95F82" w14:textId="77777777" w:rsidR="00AC3FA2" w:rsidRPr="000869A1" w:rsidRDefault="00AC3FA2" w:rsidP="00BE21A8">
            <w:pPr>
              <w:rPr>
                <w:rFonts w:asciiTheme="minorHAnsi" w:hAnsiTheme="minorHAnsi" w:cstheme="minorHAnsi"/>
              </w:rPr>
            </w:pPr>
            <w:hyperlink r:id="rId220" w:history="1">
              <w:r w:rsidRPr="000869A1">
                <w:rPr>
                  <w:rStyle w:val="-"/>
                  <w:rFonts w:asciiTheme="minorHAnsi" w:hAnsiTheme="minorHAnsi" w:cstheme="minorHAnsi"/>
                  <w:u w:val="none"/>
                </w:rPr>
                <w:t>ΦΕΚ Τεύχος B’ 7757/31.12.2023</w:t>
              </w:r>
            </w:hyperlink>
          </w:p>
        </w:tc>
        <w:tc>
          <w:tcPr>
            <w:tcW w:w="5245" w:type="dxa"/>
            <w:shd w:val="clear" w:color="auto" w:fill="DAEEF3" w:themeFill="accent5" w:themeFillTint="33"/>
            <w:vAlign w:val="center"/>
          </w:tcPr>
          <w:p w14:paraId="19C1C2DD" w14:textId="77777777" w:rsidR="00AC3FA2" w:rsidRPr="00FA2E84" w:rsidRDefault="00AC3FA2" w:rsidP="00BE21A8">
            <w:pPr>
              <w:suppressAutoHyphens w:val="0"/>
              <w:autoSpaceDE w:val="0"/>
              <w:autoSpaceDN w:val="0"/>
              <w:adjustRightInd w:val="0"/>
              <w:jc w:val="both"/>
              <w:rPr>
                <w:rFonts w:asciiTheme="minorHAnsi" w:hAnsiTheme="minorHAnsi" w:cstheme="minorHAnsi"/>
              </w:rPr>
            </w:pPr>
            <w:r w:rsidRPr="00A33DD3">
              <w:rPr>
                <w:rFonts w:asciiTheme="minorHAnsi" w:hAnsiTheme="minorHAnsi" w:cstheme="minorHAnsi"/>
              </w:rPr>
              <w:t xml:space="preserve">Ανώτατο όριο επιτρεπόμενων ημερών κίνησης εκτός έδρας μετακλητών υπαλλήλων και προσωπικού που υπηρετεί σε υπηρεσίες του Δήμου Θέρμης Νομού Θεσσαλονίκης, για το έτος 2024. </w:t>
            </w:r>
          </w:p>
        </w:tc>
      </w:tr>
      <w:tr w:rsidR="00AC3FA2" w:rsidRPr="001328DA" w14:paraId="0FB2DC70" w14:textId="77777777" w:rsidTr="007E274F">
        <w:trPr>
          <w:cantSplit/>
          <w:trHeight w:val="80"/>
        </w:trPr>
        <w:tc>
          <w:tcPr>
            <w:tcW w:w="709" w:type="dxa"/>
            <w:shd w:val="clear" w:color="auto" w:fill="auto"/>
            <w:vAlign w:val="center"/>
          </w:tcPr>
          <w:p w14:paraId="4D63B02A" w14:textId="252E0F87" w:rsidR="00AC3FA2" w:rsidRPr="00FB4FF8" w:rsidRDefault="00AC3FA2" w:rsidP="00BE21A8">
            <w:pPr>
              <w:jc w:val="center"/>
              <w:rPr>
                <w:rFonts w:asciiTheme="minorHAnsi" w:hAnsiTheme="minorHAnsi" w:cstheme="minorHAnsi"/>
              </w:rPr>
            </w:pPr>
            <w:r>
              <w:rPr>
                <w:rFonts w:asciiTheme="minorHAnsi" w:hAnsiTheme="minorHAnsi" w:cstheme="minorHAnsi"/>
                <w:lang w:val="en-US"/>
              </w:rPr>
              <w:t>1</w:t>
            </w:r>
            <w:r w:rsidR="00C56F2C">
              <w:rPr>
                <w:rFonts w:asciiTheme="minorHAnsi" w:hAnsiTheme="minorHAnsi" w:cstheme="minorHAnsi"/>
                <w:lang w:val="en-US"/>
              </w:rPr>
              <w:t>1</w:t>
            </w:r>
          </w:p>
        </w:tc>
        <w:tc>
          <w:tcPr>
            <w:tcW w:w="3827" w:type="dxa"/>
            <w:shd w:val="clear" w:color="auto" w:fill="auto"/>
          </w:tcPr>
          <w:p w14:paraId="046A128E"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74567626"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172438 </w:t>
            </w:r>
          </w:p>
          <w:p w14:paraId="33FF8239" w14:textId="77777777" w:rsidR="00AC3FA2" w:rsidRPr="000869A1" w:rsidRDefault="00AC3FA2" w:rsidP="00BE21A8">
            <w:pPr>
              <w:rPr>
                <w:rFonts w:asciiTheme="minorHAnsi" w:hAnsiTheme="minorHAnsi" w:cstheme="minorHAnsi"/>
              </w:rPr>
            </w:pPr>
            <w:hyperlink r:id="rId221" w:history="1">
              <w:r w:rsidRPr="000869A1">
                <w:rPr>
                  <w:rStyle w:val="-"/>
                  <w:rFonts w:asciiTheme="minorHAnsi" w:hAnsiTheme="minorHAnsi" w:cstheme="minorHAnsi"/>
                  <w:u w:val="none"/>
                </w:rPr>
                <w:t>ΦΕΚ Τεύχος B’ 7757/31.12.2023</w:t>
              </w:r>
            </w:hyperlink>
          </w:p>
        </w:tc>
        <w:tc>
          <w:tcPr>
            <w:tcW w:w="5245" w:type="dxa"/>
            <w:shd w:val="clear" w:color="auto" w:fill="auto"/>
            <w:vAlign w:val="center"/>
          </w:tcPr>
          <w:p w14:paraId="6C338644" w14:textId="77777777" w:rsidR="00AC3FA2" w:rsidRPr="00FA2E84" w:rsidRDefault="00AC3FA2" w:rsidP="00BE21A8">
            <w:pPr>
              <w:suppressAutoHyphens w:val="0"/>
              <w:autoSpaceDE w:val="0"/>
              <w:autoSpaceDN w:val="0"/>
              <w:adjustRightInd w:val="0"/>
              <w:jc w:val="both"/>
              <w:rPr>
                <w:rFonts w:asciiTheme="minorHAnsi" w:hAnsiTheme="minorHAnsi" w:cstheme="minorHAnsi"/>
              </w:rPr>
            </w:pPr>
            <w:r w:rsidRPr="00A33DD3">
              <w:rPr>
                <w:rFonts w:asciiTheme="minorHAnsi" w:hAnsiTheme="minorHAnsi" w:cstheme="minorHAnsi"/>
              </w:rPr>
              <w:t xml:space="preserve">Ανώτατο όριο επιτρεπόμενων ημερών κίνησης εκτός έδρας υπαλλήλων υπηρετούντων σε υπηρεσίες του Δήμου Αμπελοκήπων - Μενεμένης Νομού Θεσσαλονίκης, για το έτος 2024. </w:t>
            </w:r>
          </w:p>
        </w:tc>
      </w:tr>
      <w:tr w:rsidR="00AC3FA2" w:rsidRPr="00B74197" w14:paraId="6B0F0D9E" w14:textId="77777777" w:rsidTr="007E274F">
        <w:trPr>
          <w:cantSplit/>
          <w:trHeight w:val="80"/>
        </w:trPr>
        <w:tc>
          <w:tcPr>
            <w:tcW w:w="709" w:type="dxa"/>
            <w:shd w:val="clear" w:color="auto" w:fill="DAEEF3" w:themeFill="accent5" w:themeFillTint="33"/>
            <w:vAlign w:val="center"/>
          </w:tcPr>
          <w:p w14:paraId="5BBF605F" w14:textId="3CD8DACA" w:rsidR="00AC3FA2" w:rsidRPr="00F93949" w:rsidRDefault="00AC3FA2" w:rsidP="00BE21A8">
            <w:pPr>
              <w:jc w:val="center"/>
              <w:rPr>
                <w:rFonts w:asciiTheme="minorHAnsi" w:hAnsiTheme="minorHAnsi" w:cstheme="minorHAnsi"/>
                <w:lang w:val="en-US"/>
              </w:rPr>
            </w:pPr>
            <w:r>
              <w:rPr>
                <w:rFonts w:asciiTheme="minorHAnsi" w:hAnsiTheme="minorHAnsi" w:cstheme="minorHAnsi"/>
                <w:lang w:val="en-US"/>
              </w:rPr>
              <w:t>1</w:t>
            </w:r>
            <w:r w:rsidR="00C56F2C">
              <w:rPr>
                <w:rFonts w:asciiTheme="minorHAnsi" w:hAnsiTheme="minorHAnsi" w:cstheme="minorHAnsi"/>
                <w:lang w:val="en-US"/>
              </w:rPr>
              <w:t>2</w:t>
            </w:r>
          </w:p>
        </w:tc>
        <w:tc>
          <w:tcPr>
            <w:tcW w:w="3827" w:type="dxa"/>
            <w:shd w:val="clear" w:color="auto" w:fill="DAEEF3" w:themeFill="accent5" w:themeFillTint="33"/>
          </w:tcPr>
          <w:p w14:paraId="57E0F261"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6BBF5338" w14:textId="77777777" w:rsidR="00AC3FA2" w:rsidRPr="000869A1" w:rsidRDefault="00AC3FA2" w:rsidP="00BE21A8">
            <w:pPr>
              <w:rPr>
                <w:rFonts w:asciiTheme="minorHAnsi" w:hAnsiTheme="minorHAnsi" w:cstheme="minorHAnsi"/>
              </w:rPr>
            </w:pPr>
            <w:r w:rsidRPr="000869A1">
              <w:rPr>
                <w:rFonts w:asciiTheme="minorHAnsi" w:hAnsiTheme="minorHAnsi" w:cstheme="minorHAnsi"/>
              </w:rPr>
              <w:t xml:space="preserve">Αριθμ. 172488 </w:t>
            </w:r>
          </w:p>
          <w:p w14:paraId="25E87F56" w14:textId="77777777" w:rsidR="00AC3FA2" w:rsidRPr="000869A1" w:rsidRDefault="00AC3FA2" w:rsidP="00BE21A8">
            <w:pPr>
              <w:rPr>
                <w:rFonts w:asciiTheme="minorHAnsi" w:hAnsiTheme="minorHAnsi" w:cstheme="minorHAnsi"/>
              </w:rPr>
            </w:pPr>
            <w:hyperlink r:id="rId222" w:history="1">
              <w:r w:rsidRPr="000869A1">
                <w:rPr>
                  <w:rStyle w:val="-"/>
                  <w:rFonts w:asciiTheme="minorHAnsi" w:hAnsiTheme="minorHAnsi" w:cstheme="minorHAnsi"/>
                  <w:u w:val="none"/>
                </w:rPr>
                <w:t>ΦΕΚ Τεύχος B’ 7757/31.12.2023</w:t>
              </w:r>
            </w:hyperlink>
          </w:p>
        </w:tc>
        <w:tc>
          <w:tcPr>
            <w:tcW w:w="5245" w:type="dxa"/>
            <w:shd w:val="clear" w:color="auto" w:fill="DAEEF3" w:themeFill="accent5" w:themeFillTint="33"/>
            <w:vAlign w:val="center"/>
          </w:tcPr>
          <w:p w14:paraId="6369C09C" w14:textId="77777777" w:rsidR="00AC3FA2" w:rsidRPr="003E1F57" w:rsidRDefault="00AC3FA2" w:rsidP="00BE21A8">
            <w:pPr>
              <w:suppressAutoHyphens w:val="0"/>
              <w:autoSpaceDE w:val="0"/>
              <w:autoSpaceDN w:val="0"/>
              <w:adjustRightInd w:val="0"/>
              <w:jc w:val="both"/>
              <w:rPr>
                <w:rFonts w:asciiTheme="minorHAnsi" w:hAnsiTheme="minorHAnsi" w:cstheme="minorHAnsi"/>
              </w:rPr>
            </w:pPr>
            <w:r w:rsidRPr="00A33DD3">
              <w:rPr>
                <w:rFonts w:asciiTheme="minorHAnsi" w:hAnsiTheme="minorHAnsi" w:cstheme="minorHAnsi"/>
              </w:rPr>
              <w:t xml:space="preserve">Ανώτατο όριο επιτρεπόμενων ημερών κίνησης εκτός έδρας υπαλλήλων υπηρετούντων στις υπηρεσίες του Δήμου Κορδελιού - Ευόσμου Νομού Θεσσαλονίκης, για το έτος 2024. </w:t>
            </w:r>
          </w:p>
        </w:tc>
      </w:tr>
      <w:tr w:rsidR="001661A9" w:rsidRPr="00B74197" w14:paraId="3DC16270" w14:textId="77777777" w:rsidTr="007E274F">
        <w:trPr>
          <w:cantSplit/>
          <w:trHeight w:val="80"/>
        </w:trPr>
        <w:tc>
          <w:tcPr>
            <w:tcW w:w="709" w:type="dxa"/>
            <w:shd w:val="clear" w:color="auto" w:fill="auto"/>
            <w:vAlign w:val="center"/>
          </w:tcPr>
          <w:p w14:paraId="1CC6DF59" w14:textId="382EAABF" w:rsidR="001661A9" w:rsidRPr="00FB7F84" w:rsidRDefault="00C56F2C" w:rsidP="00BE21A8">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auto"/>
          </w:tcPr>
          <w:p w14:paraId="147314AE"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Ο ΓΡΑΜΜΑΤΕΑΣ ΑΠΟΚΕΝΤΡΩΜΕΝΗΣ ΔΙΟΙΚΗΣΗΣ ΜΑΚΕΔΟΝΙΑΣ-ΘΡΑΚΗΣ </w:t>
            </w:r>
          </w:p>
          <w:p w14:paraId="1DED054B"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Αριθμ. 172446 </w:t>
            </w:r>
          </w:p>
          <w:p w14:paraId="28F0DCEC" w14:textId="77777777" w:rsidR="001661A9" w:rsidRPr="00BE7800" w:rsidRDefault="001661A9" w:rsidP="00BE21A8">
            <w:pPr>
              <w:rPr>
                <w:rFonts w:asciiTheme="minorHAnsi" w:hAnsiTheme="minorHAnsi" w:cstheme="minorHAnsi"/>
              </w:rPr>
            </w:pPr>
            <w:hyperlink r:id="rId223" w:history="1">
              <w:r w:rsidRPr="00BE7800">
                <w:rPr>
                  <w:rStyle w:val="-"/>
                  <w:rFonts w:asciiTheme="minorHAnsi" w:hAnsiTheme="minorHAnsi" w:cstheme="minorHAnsi"/>
                  <w:u w:val="none"/>
                </w:rPr>
                <w:t>ΦΕΚ Τεύχος B’ 7763/31.12.2023</w:t>
              </w:r>
            </w:hyperlink>
          </w:p>
        </w:tc>
        <w:tc>
          <w:tcPr>
            <w:tcW w:w="5245" w:type="dxa"/>
            <w:shd w:val="clear" w:color="auto" w:fill="auto"/>
            <w:vAlign w:val="center"/>
          </w:tcPr>
          <w:p w14:paraId="3B5818EF" w14:textId="77777777" w:rsidR="001661A9" w:rsidRPr="00BE7800" w:rsidRDefault="001661A9" w:rsidP="00BE21A8">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Ανώτατο όριο επιτρεπόμενων ημερών κίνησης εκτός έδρας ιδιωτών/τρίτων που μετακινούνται για την εκπλήρωση σκοπών του Δήμου Θεσσαλονίκης Νομού Θεσσαλονίκης, για το έτος 2024. </w:t>
            </w:r>
          </w:p>
        </w:tc>
      </w:tr>
      <w:tr w:rsidR="00AC3FA2" w:rsidRPr="001328DA" w14:paraId="48D8204B" w14:textId="77777777" w:rsidTr="007E274F">
        <w:trPr>
          <w:cantSplit/>
          <w:trHeight w:val="80"/>
        </w:trPr>
        <w:tc>
          <w:tcPr>
            <w:tcW w:w="709" w:type="dxa"/>
            <w:shd w:val="clear" w:color="auto" w:fill="DAEEF3" w:themeFill="accent5" w:themeFillTint="33"/>
            <w:vAlign w:val="center"/>
          </w:tcPr>
          <w:p w14:paraId="77CAAD84" w14:textId="4817EB5D" w:rsidR="00AC3FA2" w:rsidRPr="00C67030" w:rsidRDefault="00C56F2C" w:rsidP="00BE21A8">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DAEEF3" w:themeFill="accent5" w:themeFillTint="33"/>
          </w:tcPr>
          <w:p w14:paraId="356F8762"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ΟΙ ΥΠΟΥΡΓΟΙ </w:t>
            </w:r>
          </w:p>
          <w:p w14:paraId="12A979C5"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ΕΘΝΙΚΗΣ ΟΙΚΟΝΟΜΙΑΣ </w:t>
            </w:r>
          </w:p>
          <w:p w14:paraId="0AB132C4"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ΚΑΙ ΟΙΚΟΝΟΜΙΚΩΝ – </w:t>
            </w:r>
          </w:p>
          <w:p w14:paraId="4AF54585"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ΕΣΩΤΕΡΙΚΩΝ </w:t>
            </w:r>
          </w:p>
          <w:p w14:paraId="3E78E19F"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Αριθμ. 110228 </w:t>
            </w:r>
          </w:p>
          <w:p w14:paraId="3E747697" w14:textId="77777777" w:rsidR="00AC3FA2" w:rsidRPr="006D726A" w:rsidRDefault="00AC3FA2" w:rsidP="00BE21A8">
            <w:pPr>
              <w:rPr>
                <w:rFonts w:asciiTheme="minorHAnsi" w:hAnsiTheme="minorHAnsi" w:cstheme="minorHAnsi"/>
              </w:rPr>
            </w:pPr>
            <w:hyperlink r:id="rId224" w:history="1">
              <w:r w:rsidRPr="006D726A">
                <w:rPr>
                  <w:rStyle w:val="-"/>
                  <w:rFonts w:asciiTheme="minorHAnsi" w:hAnsiTheme="minorHAnsi" w:cstheme="minorHAnsi"/>
                  <w:u w:val="none"/>
                </w:rPr>
                <w:t>ΦΕΚ Τεύχος B’ 7777/31.12.2023</w:t>
              </w:r>
            </w:hyperlink>
          </w:p>
        </w:tc>
        <w:tc>
          <w:tcPr>
            <w:tcW w:w="5245" w:type="dxa"/>
            <w:shd w:val="clear" w:color="auto" w:fill="DAEEF3" w:themeFill="accent5" w:themeFillTint="33"/>
            <w:vAlign w:val="center"/>
          </w:tcPr>
          <w:p w14:paraId="14F652EE" w14:textId="77777777" w:rsidR="00AC3FA2" w:rsidRPr="006D726A" w:rsidRDefault="00AC3FA2" w:rsidP="00BE21A8">
            <w:pPr>
              <w:suppressAutoHyphens w:val="0"/>
              <w:autoSpaceDE w:val="0"/>
              <w:autoSpaceDN w:val="0"/>
              <w:adjustRightInd w:val="0"/>
              <w:jc w:val="both"/>
              <w:rPr>
                <w:rFonts w:asciiTheme="minorHAnsi" w:hAnsiTheme="minorHAnsi" w:cstheme="minorHAnsi"/>
              </w:rPr>
            </w:pPr>
            <w:r w:rsidRPr="006D726A">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Κρήτης/Διεύθυνση Αγροτικής Ανάπτυξης Π.Ε. Ηρακλείου. </w:t>
            </w:r>
          </w:p>
        </w:tc>
      </w:tr>
      <w:tr w:rsidR="00AC3FA2" w:rsidRPr="001328DA" w14:paraId="760607D3" w14:textId="77777777" w:rsidTr="007E274F">
        <w:trPr>
          <w:cantSplit/>
          <w:trHeight w:val="80"/>
        </w:trPr>
        <w:tc>
          <w:tcPr>
            <w:tcW w:w="709" w:type="dxa"/>
            <w:shd w:val="clear" w:color="auto" w:fill="auto"/>
            <w:vAlign w:val="center"/>
          </w:tcPr>
          <w:p w14:paraId="265BC10D" w14:textId="6CE2700D" w:rsidR="00AC3FA2" w:rsidRPr="00C67030" w:rsidRDefault="00C56F2C" w:rsidP="00BE21A8">
            <w:pPr>
              <w:jc w:val="center"/>
              <w:rPr>
                <w:rFonts w:asciiTheme="minorHAnsi" w:hAnsiTheme="minorHAnsi" w:cstheme="minorHAnsi"/>
                <w:lang w:val="en-US"/>
              </w:rPr>
            </w:pPr>
            <w:r>
              <w:rPr>
                <w:rFonts w:asciiTheme="minorHAnsi" w:hAnsiTheme="minorHAnsi" w:cstheme="minorHAnsi"/>
                <w:lang w:val="en-US"/>
              </w:rPr>
              <w:lastRenderedPageBreak/>
              <w:t>15</w:t>
            </w:r>
          </w:p>
        </w:tc>
        <w:tc>
          <w:tcPr>
            <w:tcW w:w="3827" w:type="dxa"/>
            <w:shd w:val="clear" w:color="auto" w:fill="auto"/>
          </w:tcPr>
          <w:p w14:paraId="2909E777"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Ο ΓΡΑΜΜΑΤΕΑΣ ΑΠΟΚΕΝΤΡΩΜΕΝΗΣ ΔΙΟΙΚΗΣΗΣ ΠΕΛΟΠΟΝΝΗΣΟΥ, </w:t>
            </w:r>
          </w:p>
          <w:p w14:paraId="7C018E9A"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ΔΥΤΙΚΗΣ ΕΛΛΑΔΑΣ ΚΑΙ ΙΟΝΙΟΥ </w:t>
            </w:r>
          </w:p>
          <w:p w14:paraId="62C8A9FF" w14:textId="77777777" w:rsidR="00AC3FA2" w:rsidRPr="006D726A" w:rsidRDefault="00AC3FA2" w:rsidP="00BE21A8">
            <w:pPr>
              <w:rPr>
                <w:rFonts w:asciiTheme="minorHAnsi" w:hAnsiTheme="minorHAnsi" w:cstheme="minorHAnsi"/>
              </w:rPr>
            </w:pPr>
            <w:r w:rsidRPr="006D726A">
              <w:rPr>
                <w:rFonts w:asciiTheme="minorHAnsi" w:hAnsiTheme="minorHAnsi" w:cstheme="minorHAnsi"/>
              </w:rPr>
              <w:t xml:space="preserve">Αριθμ. 111128 </w:t>
            </w:r>
          </w:p>
          <w:p w14:paraId="472E85CF" w14:textId="77777777" w:rsidR="00AC3FA2" w:rsidRPr="006D726A" w:rsidRDefault="00AC3FA2" w:rsidP="00BE21A8">
            <w:pPr>
              <w:rPr>
                <w:rFonts w:asciiTheme="minorHAnsi" w:hAnsiTheme="minorHAnsi" w:cstheme="minorHAnsi"/>
              </w:rPr>
            </w:pPr>
            <w:hyperlink r:id="rId225" w:history="1">
              <w:r w:rsidRPr="006D726A">
                <w:rPr>
                  <w:rStyle w:val="-"/>
                  <w:rFonts w:asciiTheme="minorHAnsi" w:hAnsiTheme="minorHAnsi" w:cstheme="minorHAnsi"/>
                  <w:u w:val="none"/>
                </w:rPr>
                <w:t>ΦΕΚ Τεύχος B’ 7777/31.12.2023</w:t>
              </w:r>
            </w:hyperlink>
          </w:p>
        </w:tc>
        <w:tc>
          <w:tcPr>
            <w:tcW w:w="5245" w:type="dxa"/>
            <w:shd w:val="clear" w:color="auto" w:fill="auto"/>
            <w:vAlign w:val="center"/>
          </w:tcPr>
          <w:p w14:paraId="5ED03ECC" w14:textId="77777777" w:rsidR="00AC3FA2" w:rsidRPr="006D726A" w:rsidRDefault="00AC3FA2" w:rsidP="00BE21A8">
            <w:pPr>
              <w:suppressAutoHyphens w:val="0"/>
              <w:autoSpaceDE w:val="0"/>
              <w:autoSpaceDN w:val="0"/>
              <w:adjustRightInd w:val="0"/>
              <w:jc w:val="both"/>
              <w:rPr>
                <w:rFonts w:asciiTheme="minorHAnsi" w:hAnsiTheme="minorHAnsi" w:cstheme="minorHAnsi"/>
              </w:rPr>
            </w:pPr>
            <w:r w:rsidRPr="006D726A">
              <w:rPr>
                <w:rFonts w:asciiTheme="minorHAnsi" w:hAnsiTheme="minorHAnsi" w:cstheme="minorHAnsi"/>
              </w:rPr>
              <w:t xml:space="preserve">Καθορισμός ανώτατου ορίου επιτρεπόμενων ημερών κίνησης εκτός έδρας υπαλλήλων και αιρετών της Περιφέρειας Δυτικής Ελλάδας για το έτος 2024. </w:t>
            </w:r>
          </w:p>
        </w:tc>
      </w:tr>
      <w:tr w:rsidR="000869A1" w:rsidRPr="001328DA" w14:paraId="0A03ADBD" w14:textId="77777777" w:rsidTr="007E274F">
        <w:trPr>
          <w:cantSplit/>
          <w:trHeight w:val="80"/>
        </w:trPr>
        <w:tc>
          <w:tcPr>
            <w:tcW w:w="709" w:type="dxa"/>
            <w:shd w:val="clear" w:color="auto" w:fill="DAEEF3" w:themeFill="accent5" w:themeFillTint="33"/>
            <w:vAlign w:val="center"/>
          </w:tcPr>
          <w:p w14:paraId="10804A2A" w14:textId="45F18C4C" w:rsidR="000869A1" w:rsidRPr="00FB4FF8" w:rsidRDefault="000869A1" w:rsidP="000869A1">
            <w:pPr>
              <w:jc w:val="center"/>
              <w:rPr>
                <w:rFonts w:asciiTheme="minorHAnsi" w:hAnsiTheme="minorHAnsi" w:cstheme="minorHAnsi"/>
              </w:rPr>
            </w:pPr>
            <w:r>
              <w:rPr>
                <w:rFonts w:asciiTheme="minorHAnsi" w:hAnsiTheme="minorHAnsi" w:cstheme="minorHAnsi"/>
                <w:lang w:val="en-US"/>
              </w:rPr>
              <w:t>1</w:t>
            </w:r>
            <w:r w:rsidR="00C56F2C">
              <w:rPr>
                <w:rFonts w:asciiTheme="minorHAnsi" w:hAnsiTheme="minorHAnsi" w:cstheme="minorHAnsi"/>
                <w:lang w:val="en-US"/>
              </w:rPr>
              <w:t>6</w:t>
            </w:r>
          </w:p>
        </w:tc>
        <w:tc>
          <w:tcPr>
            <w:tcW w:w="3827" w:type="dxa"/>
            <w:shd w:val="clear" w:color="auto" w:fill="DAEEF3" w:themeFill="accent5" w:themeFillTint="33"/>
          </w:tcPr>
          <w:p w14:paraId="5AAEAFA6"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Ο ΥΦΥΠΟΥΡΓΟΙ </w:t>
            </w:r>
          </w:p>
          <w:p w14:paraId="4C3EDBCE"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ΕΘΝΙΚΗΣ ΟΙΚΟΝΟΜΙΑΣ </w:t>
            </w:r>
          </w:p>
          <w:p w14:paraId="1FC39C25" w14:textId="6766ACC7" w:rsidR="000869A1" w:rsidRDefault="000869A1" w:rsidP="000869A1">
            <w:pPr>
              <w:rPr>
                <w:rFonts w:asciiTheme="minorHAnsi" w:hAnsiTheme="minorHAnsi" w:cstheme="minorHAnsi"/>
              </w:rPr>
            </w:pPr>
            <w:r w:rsidRPr="000869A1">
              <w:rPr>
                <w:rFonts w:asciiTheme="minorHAnsi" w:hAnsiTheme="minorHAnsi" w:cstheme="minorHAnsi"/>
              </w:rPr>
              <w:t xml:space="preserve">ΚΑΙ ΟΙΚΟΝΟΜΙΚΩΝ </w:t>
            </w:r>
            <w:r>
              <w:rPr>
                <w:rFonts w:asciiTheme="minorHAnsi" w:hAnsiTheme="minorHAnsi" w:cstheme="minorHAnsi"/>
              </w:rPr>
              <w:t>–</w:t>
            </w:r>
            <w:r w:rsidRPr="000869A1">
              <w:rPr>
                <w:rFonts w:asciiTheme="minorHAnsi" w:hAnsiTheme="minorHAnsi" w:cstheme="minorHAnsi"/>
              </w:rPr>
              <w:t xml:space="preserve"> </w:t>
            </w:r>
          </w:p>
          <w:p w14:paraId="55760F34" w14:textId="22833CE3"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ΥΓΕΙΑΣ </w:t>
            </w:r>
          </w:p>
          <w:p w14:paraId="2D321B7A"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Αριθμ. Γ4α/Γ.Π.57848 </w:t>
            </w:r>
          </w:p>
          <w:p w14:paraId="66137781" w14:textId="7654EC23" w:rsidR="000869A1" w:rsidRPr="000869A1" w:rsidRDefault="007147BC" w:rsidP="000869A1">
            <w:pPr>
              <w:rPr>
                <w:rFonts w:asciiTheme="minorHAnsi" w:hAnsiTheme="minorHAnsi" w:cstheme="minorHAnsi"/>
              </w:rPr>
            </w:pPr>
            <w:hyperlink r:id="rId226" w:history="1">
              <w:r w:rsidR="000869A1" w:rsidRPr="000869A1">
                <w:rPr>
                  <w:rStyle w:val="-"/>
                  <w:rFonts w:asciiTheme="minorHAnsi" w:hAnsiTheme="minorHAnsi" w:cstheme="minorHAnsi"/>
                  <w:u w:val="none"/>
                </w:rPr>
                <w:t>ΦΕΚ Τεύχος B’ 162/15.01.2024</w:t>
              </w:r>
            </w:hyperlink>
          </w:p>
        </w:tc>
        <w:tc>
          <w:tcPr>
            <w:tcW w:w="5245" w:type="dxa"/>
            <w:shd w:val="clear" w:color="auto" w:fill="DAEEF3" w:themeFill="accent5" w:themeFillTint="33"/>
            <w:vAlign w:val="center"/>
          </w:tcPr>
          <w:p w14:paraId="13DC6B0E" w14:textId="32F3EC3B" w:rsidR="000869A1" w:rsidRPr="00FA2E84" w:rsidRDefault="000869A1" w:rsidP="000869A1">
            <w:pPr>
              <w:suppressAutoHyphens w:val="0"/>
              <w:autoSpaceDE w:val="0"/>
              <w:autoSpaceDN w:val="0"/>
              <w:adjustRightInd w:val="0"/>
              <w:jc w:val="both"/>
              <w:rPr>
                <w:rFonts w:asciiTheme="minorHAnsi" w:hAnsiTheme="minorHAnsi" w:cstheme="minorHAnsi"/>
              </w:rPr>
            </w:pPr>
            <w:r w:rsidRPr="007D5939">
              <w:rPr>
                <w:rFonts w:asciiTheme="minorHAnsi" w:hAnsiTheme="minorHAnsi" w:cstheme="minorHAnsi"/>
              </w:rPr>
              <w:t xml:space="preserve">Υπέρβαση του ανώτατου ορίου ημερών μετακίνησης εκτός έδρας ενός ιατρού κλάδου ΕΣΥ για το έτος 2023. </w:t>
            </w:r>
          </w:p>
        </w:tc>
      </w:tr>
      <w:tr w:rsidR="000869A1" w:rsidRPr="001F44A0" w14:paraId="6FFE5A32" w14:textId="77777777" w:rsidTr="007E274F">
        <w:trPr>
          <w:cantSplit/>
          <w:trHeight w:val="80"/>
        </w:trPr>
        <w:tc>
          <w:tcPr>
            <w:tcW w:w="709" w:type="dxa"/>
            <w:shd w:val="clear" w:color="auto" w:fill="auto"/>
            <w:vAlign w:val="center"/>
          </w:tcPr>
          <w:p w14:paraId="3FA21123" w14:textId="6AC55EE2" w:rsidR="000869A1" w:rsidRPr="001F44A0" w:rsidRDefault="00C56F2C" w:rsidP="000869A1">
            <w:pPr>
              <w:jc w:val="center"/>
              <w:rPr>
                <w:rFonts w:asciiTheme="minorHAnsi" w:hAnsiTheme="minorHAnsi" w:cstheme="minorHAnsi"/>
              </w:rPr>
            </w:pPr>
            <w:r>
              <w:rPr>
                <w:rFonts w:asciiTheme="minorHAnsi" w:hAnsiTheme="minorHAnsi" w:cstheme="minorHAnsi"/>
                <w:lang w:val="en-US"/>
              </w:rPr>
              <w:t>17</w:t>
            </w:r>
          </w:p>
        </w:tc>
        <w:tc>
          <w:tcPr>
            <w:tcW w:w="3827" w:type="dxa"/>
            <w:shd w:val="clear" w:color="auto" w:fill="auto"/>
          </w:tcPr>
          <w:p w14:paraId="2498B9A4"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Ο ΥΦΥΠΟΥΡΓΟΙ </w:t>
            </w:r>
          </w:p>
          <w:p w14:paraId="04822CAD"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ΕΘΝΙΚΗΣ ΟΙΚΟΝΟΜΙΑΣ </w:t>
            </w:r>
          </w:p>
          <w:p w14:paraId="2A5307B1" w14:textId="0DF378AC" w:rsidR="000869A1" w:rsidRDefault="000869A1" w:rsidP="000869A1">
            <w:pPr>
              <w:rPr>
                <w:rFonts w:asciiTheme="minorHAnsi" w:hAnsiTheme="minorHAnsi" w:cstheme="minorHAnsi"/>
              </w:rPr>
            </w:pPr>
            <w:r w:rsidRPr="000869A1">
              <w:rPr>
                <w:rFonts w:asciiTheme="minorHAnsi" w:hAnsiTheme="minorHAnsi" w:cstheme="minorHAnsi"/>
              </w:rPr>
              <w:t xml:space="preserve">ΚΑΙ ΟΙΚΟΝΟΜΙΚΩΝ </w:t>
            </w:r>
            <w:r>
              <w:rPr>
                <w:rFonts w:asciiTheme="minorHAnsi" w:hAnsiTheme="minorHAnsi" w:cstheme="minorHAnsi"/>
              </w:rPr>
              <w:t>–</w:t>
            </w:r>
            <w:r w:rsidRPr="000869A1">
              <w:rPr>
                <w:rFonts w:asciiTheme="minorHAnsi" w:hAnsiTheme="minorHAnsi" w:cstheme="minorHAnsi"/>
              </w:rPr>
              <w:t xml:space="preserve"> </w:t>
            </w:r>
          </w:p>
          <w:p w14:paraId="52BA7477" w14:textId="10F88D5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ΥΓΕΙΑΣ </w:t>
            </w:r>
          </w:p>
          <w:p w14:paraId="5612DBAF"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Αριθμ. Γ4α/Γ.Π.58488 </w:t>
            </w:r>
          </w:p>
          <w:p w14:paraId="4778306D" w14:textId="2C82BC57" w:rsidR="000869A1" w:rsidRPr="000869A1" w:rsidRDefault="007147BC" w:rsidP="000869A1">
            <w:pPr>
              <w:rPr>
                <w:rFonts w:asciiTheme="minorHAnsi" w:hAnsiTheme="minorHAnsi" w:cstheme="minorHAnsi"/>
              </w:rPr>
            </w:pPr>
            <w:hyperlink r:id="rId227" w:history="1">
              <w:r w:rsidR="000869A1" w:rsidRPr="000869A1">
                <w:rPr>
                  <w:rStyle w:val="-"/>
                  <w:rFonts w:asciiTheme="minorHAnsi" w:hAnsiTheme="minorHAnsi" w:cstheme="minorHAnsi"/>
                  <w:u w:val="none"/>
                </w:rPr>
                <w:t>ΦΕΚ Τεύχος B’ 162/15.01.2024</w:t>
              </w:r>
            </w:hyperlink>
          </w:p>
        </w:tc>
        <w:tc>
          <w:tcPr>
            <w:tcW w:w="5245" w:type="dxa"/>
            <w:shd w:val="clear" w:color="auto" w:fill="auto"/>
            <w:vAlign w:val="center"/>
          </w:tcPr>
          <w:p w14:paraId="68E68EBA" w14:textId="2E80216F" w:rsidR="000869A1" w:rsidRPr="00FA2E84" w:rsidRDefault="000869A1" w:rsidP="000869A1">
            <w:pPr>
              <w:suppressAutoHyphens w:val="0"/>
              <w:autoSpaceDE w:val="0"/>
              <w:autoSpaceDN w:val="0"/>
              <w:adjustRightInd w:val="0"/>
              <w:jc w:val="both"/>
              <w:rPr>
                <w:rFonts w:asciiTheme="minorHAnsi" w:hAnsiTheme="minorHAnsi" w:cstheme="minorHAnsi"/>
              </w:rPr>
            </w:pPr>
            <w:r w:rsidRPr="007D5939">
              <w:rPr>
                <w:rFonts w:asciiTheme="minorHAnsi" w:hAnsiTheme="minorHAnsi" w:cstheme="minorHAnsi"/>
              </w:rPr>
              <w:t xml:space="preserve">Υπέρβαση του ανώτατου ορίου ημερών μετακίνησης εκτός έδρας ενός ιατρού κλάδου ΕΣΥ για το έτος 2023. </w:t>
            </w:r>
          </w:p>
        </w:tc>
      </w:tr>
      <w:tr w:rsidR="000869A1" w:rsidRPr="001328DA" w14:paraId="66F2FC21" w14:textId="77777777" w:rsidTr="007E274F">
        <w:trPr>
          <w:cantSplit/>
          <w:trHeight w:val="80"/>
        </w:trPr>
        <w:tc>
          <w:tcPr>
            <w:tcW w:w="709" w:type="dxa"/>
            <w:shd w:val="clear" w:color="auto" w:fill="DAEEF3" w:themeFill="accent5" w:themeFillTint="33"/>
            <w:vAlign w:val="center"/>
          </w:tcPr>
          <w:p w14:paraId="3023A6C7" w14:textId="6BDED564" w:rsidR="000869A1" w:rsidRPr="00FB4FF8" w:rsidRDefault="00C56F2C" w:rsidP="000869A1">
            <w:pPr>
              <w:jc w:val="center"/>
              <w:rPr>
                <w:rFonts w:asciiTheme="minorHAnsi" w:hAnsiTheme="minorHAnsi" w:cstheme="minorHAnsi"/>
              </w:rPr>
            </w:pPr>
            <w:bookmarkStart w:id="69" w:name="_Hlk148701233"/>
            <w:r>
              <w:rPr>
                <w:rFonts w:asciiTheme="minorHAnsi" w:hAnsiTheme="minorHAnsi" w:cstheme="minorHAnsi"/>
                <w:lang w:val="en-US"/>
              </w:rPr>
              <w:t>18</w:t>
            </w:r>
          </w:p>
        </w:tc>
        <w:tc>
          <w:tcPr>
            <w:tcW w:w="3827" w:type="dxa"/>
            <w:shd w:val="clear" w:color="auto" w:fill="DAEEF3" w:themeFill="accent5" w:themeFillTint="33"/>
          </w:tcPr>
          <w:p w14:paraId="69D75C8E"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ΠΕΛΟΠΟΝΝΗΣΟΥ, </w:t>
            </w:r>
          </w:p>
          <w:p w14:paraId="048F7246" w14:textId="506911A9"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ΔΥΤΙΚΗΣ ΕΛΛΑΔΑΣ ΚΑΙ ΙΟΝΙΟΥ </w:t>
            </w:r>
          </w:p>
          <w:p w14:paraId="0E1F9DD5"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Αριθμ. 110576  </w:t>
            </w:r>
          </w:p>
          <w:p w14:paraId="63D29F71" w14:textId="6DF6A2E8" w:rsidR="000869A1" w:rsidRPr="000869A1" w:rsidRDefault="007147BC" w:rsidP="000869A1">
            <w:pPr>
              <w:rPr>
                <w:rFonts w:asciiTheme="minorHAnsi" w:hAnsiTheme="minorHAnsi" w:cstheme="minorHAnsi"/>
              </w:rPr>
            </w:pPr>
            <w:hyperlink r:id="rId228" w:history="1">
              <w:r w:rsidR="000869A1" w:rsidRPr="000869A1">
                <w:rPr>
                  <w:rStyle w:val="-"/>
                  <w:rFonts w:asciiTheme="minorHAnsi" w:hAnsiTheme="minorHAnsi" w:cstheme="minorHAnsi"/>
                  <w:u w:val="none"/>
                </w:rPr>
                <w:t>ΦΕΚ Τεύχος B’ 173/15.01.2024</w:t>
              </w:r>
            </w:hyperlink>
          </w:p>
        </w:tc>
        <w:tc>
          <w:tcPr>
            <w:tcW w:w="5245" w:type="dxa"/>
            <w:shd w:val="clear" w:color="auto" w:fill="DAEEF3" w:themeFill="accent5" w:themeFillTint="33"/>
            <w:vAlign w:val="center"/>
          </w:tcPr>
          <w:p w14:paraId="223BB09B" w14:textId="29D496C5" w:rsidR="000869A1" w:rsidRPr="00F7789D" w:rsidRDefault="000869A1" w:rsidP="000869A1">
            <w:pPr>
              <w:suppressAutoHyphens w:val="0"/>
              <w:autoSpaceDE w:val="0"/>
              <w:autoSpaceDN w:val="0"/>
              <w:adjustRightInd w:val="0"/>
              <w:jc w:val="both"/>
              <w:rPr>
                <w:rFonts w:asciiTheme="minorHAnsi" w:hAnsiTheme="minorHAnsi" w:cstheme="minorHAnsi"/>
              </w:rPr>
            </w:pPr>
            <w:r w:rsidRPr="00672E12">
              <w:rPr>
                <w:rFonts w:asciiTheme="minorHAnsi" w:hAnsiTheme="minorHAnsi" w:cstheme="minorHAnsi"/>
              </w:rPr>
              <w:t xml:space="preserve">Καθορισμός ανωτάτου ορίου επιτρεπόμενων ημερών κίνησης εκτός έδρας αιρετών του Δήμου Λευκάδας για το έτος 2024. </w:t>
            </w:r>
          </w:p>
        </w:tc>
      </w:tr>
      <w:tr w:rsidR="000869A1" w:rsidRPr="001328DA" w14:paraId="2AFEFF6E" w14:textId="77777777" w:rsidTr="007E274F">
        <w:trPr>
          <w:cantSplit/>
          <w:trHeight w:val="80"/>
        </w:trPr>
        <w:tc>
          <w:tcPr>
            <w:tcW w:w="709" w:type="dxa"/>
            <w:shd w:val="clear" w:color="auto" w:fill="auto"/>
            <w:vAlign w:val="center"/>
          </w:tcPr>
          <w:p w14:paraId="12BF6551" w14:textId="1D1CD73C" w:rsidR="000869A1" w:rsidRPr="00FB4FF8" w:rsidRDefault="00C56F2C" w:rsidP="000869A1">
            <w:pPr>
              <w:jc w:val="center"/>
              <w:rPr>
                <w:rFonts w:asciiTheme="minorHAnsi" w:hAnsiTheme="minorHAnsi" w:cstheme="minorHAnsi"/>
              </w:rPr>
            </w:pPr>
            <w:r>
              <w:rPr>
                <w:rFonts w:asciiTheme="minorHAnsi" w:hAnsiTheme="minorHAnsi" w:cstheme="minorHAnsi"/>
                <w:lang w:val="en-US"/>
              </w:rPr>
              <w:t>19</w:t>
            </w:r>
          </w:p>
        </w:tc>
        <w:tc>
          <w:tcPr>
            <w:tcW w:w="3827" w:type="dxa"/>
            <w:shd w:val="clear" w:color="auto" w:fill="auto"/>
          </w:tcPr>
          <w:p w14:paraId="5BA8BA0A"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ΗΠΕΙΡΟΥ - ΔΥΤΙΚΗΣ ΜΑΚΕΔΟΝΙΑΣ Αριθμ. οικ.334 </w:t>
            </w:r>
          </w:p>
          <w:p w14:paraId="55EBF73D" w14:textId="72F5ED7E" w:rsidR="000869A1" w:rsidRPr="000869A1" w:rsidRDefault="007147BC" w:rsidP="000869A1">
            <w:pPr>
              <w:rPr>
                <w:rFonts w:asciiTheme="minorHAnsi" w:hAnsiTheme="minorHAnsi" w:cstheme="minorHAnsi"/>
              </w:rPr>
            </w:pPr>
            <w:hyperlink r:id="rId229" w:history="1">
              <w:r w:rsidR="000869A1" w:rsidRPr="000869A1">
                <w:rPr>
                  <w:rStyle w:val="-"/>
                  <w:rFonts w:asciiTheme="minorHAnsi" w:hAnsiTheme="minorHAnsi" w:cstheme="minorHAnsi"/>
                  <w:u w:val="none"/>
                </w:rPr>
                <w:t>ΦΕΚ Τεύχος B’ 176/15.01.2024</w:t>
              </w:r>
            </w:hyperlink>
          </w:p>
        </w:tc>
        <w:tc>
          <w:tcPr>
            <w:tcW w:w="5245" w:type="dxa"/>
            <w:shd w:val="clear" w:color="auto" w:fill="auto"/>
            <w:vAlign w:val="center"/>
          </w:tcPr>
          <w:p w14:paraId="5878BD32" w14:textId="5FA4EF23" w:rsidR="000869A1" w:rsidRPr="00F7789D" w:rsidRDefault="000869A1" w:rsidP="000869A1">
            <w:pPr>
              <w:suppressAutoHyphens w:val="0"/>
              <w:autoSpaceDE w:val="0"/>
              <w:autoSpaceDN w:val="0"/>
              <w:adjustRightInd w:val="0"/>
              <w:jc w:val="both"/>
              <w:rPr>
                <w:rFonts w:asciiTheme="minorHAnsi" w:hAnsiTheme="minorHAnsi" w:cstheme="minorHAnsi"/>
              </w:rPr>
            </w:pPr>
            <w:r w:rsidRPr="009942C1">
              <w:rPr>
                <w:rFonts w:asciiTheme="minorHAnsi" w:hAnsiTheme="minorHAnsi" w:cstheme="minorHAnsi"/>
              </w:rPr>
              <w:t xml:space="preserve">Καθορισμός ανώτατου ορίου επιτρεπόμενων ημερών κίνησης εκτός έδρας των υπαλλήλων του Δήμου Άργους Ορεστικού για το έτος 2024. </w:t>
            </w:r>
          </w:p>
        </w:tc>
      </w:tr>
      <w:tr w:rsidR="000869A1" w:rsidRPr="001328DA" w14:paraId="485C3999" w14:textId="77777777" w:rsidTr="007E274F">
        <w:trPr>
          <w:cantSplit/>
          <w:trHeight w:val="80"/>
        </w:trPr>
        <w:tc>
          <w:tcPr>
            <w:tcW w:w="709" w:type="dxa"/>
            <w:shd w:val="clear" w:color="auto" w:fill="DAEEF3" w:themeFill="accent5" w:themeFillTint="33"/>
            <w:vAlign w:val="center"/>
          </w:tcPr>
          <w:p w14:paraId="1399F7C1" w14:textId="5833BE8C" w:rsidR="000869A1" w:rsidRPr="00FB4FF8" w:rsidRDefault="00C56F2C" w:rsidP="00C56F2C">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14:paraId="5576EF00"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ΜΑΚΕΔΟΝΙΑΣ - ΘΡΑΚΗΣ </w:t>
            </w:r>
          </w:p>
          <w:p w14:paraId="4EBBB24F"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Αριθμ. 1528 </w:t>
            </w:r>
          </w:p>
          <w:p w14:paraId="0159DCC5" w14:textId="11B45C57" w:rsidR="000869A1" w:rsidRPr="000869A1" w:rsidRDefault="007147BC" w:rsidP="000869A1">
            <w:pPr>
              <w:rPr>
                <w:rFonts w:asciiTheme="minorHAnsi" w:hAnsiTheme="minorHAnsi" w:cstheme="minorHAnsi"/>
              </w:rPr>
            </w:pPr>
            <w:hyperlink r:id="rId230" w:history="1">
              <w:r w:rsidR="000869A1" w:rsidRPr="000869A1">
                <w:rPr>
                  <w:rStyle w:val="-"/>
                  <w:rFonts w:asciiTheme="minorHAnsi" w:hAnsiTheme="minorHAnsi" w:cstheme="minorHAnsi"/>
                  <w:u w:val="none"/>
                </w:rPr>
                <w:t>ΦΕΚ Τεύχος B’ 176/15.01.2024</w:t>
              </w:r>
            </w:hyperlink>
          </w:p>
        </w:tc>
        <w:tc>
          <w:tcPr>
            <w:tcW w:w="5245" w:type="dxa"/>
            <w:shd w:val="clear" w:color="auto" w:fill="DAEEF3" w:themeFill="accent5" w:themeFillTint="33"/>
            <w:vAlign w:val="center"/>
          </w:tcPr>
          <w:p w14:paraId="6F7721E5" w14:textId="4F472EB3" w:rsidR="000869A1" w:rsidRPr="00F7789D" w:rsidRDefault="000869A1" w:rsidP="000869A1">
            <w:pPr>
              <w:suppressAutoHyphens w:val="0"/>
              <w:autoSpaceDE w:val="0"/>
              <w:autoSpaceDN w:val="0"/>
              <w:adjustRightInd w:val="0"/>
              <w:jc w:val="both"/>
              <w:rPr>
                <w:rFonts w:asciiTheme="minorHAnsi" w:hAnsiTheme="minorHAnsi" w:cstheme="minorHAnsi"/>
              </w:rPr>
            </w:pPr>
            <w:r w:rsidRPr="009942C1">
              <w:rPr>
                <w:rFonts w:asciiTheme="minorHAnsi" w:hAnsiTheme="minorHAnsi" w:cstheme="minorHAnsi"/>
              </w:rPr>
              <w:t xml:space="preserve">Καθορισμός ανώτατου ορίου επιτρεπόμενων ημερών κίνησης εκτός έδρας υπαλλήλων του Δήμου Διδυμοτείχου για το έτος 2024. </w:t>
            </w:r>
          </w:p>
        </w:tc>
      </w:tr>
      <w:tr w:rsidR="001661A9" w:rsidRPr="00B72909" w14:paraId="0B3918BC" w14:textId="77777777" w:rsidTr="00BE21A8">
        <w:trPr>
          <w:cantSplit/>
          <w:trHeight w:val="80"/>
        </w:trPr>
        <w:tc>
          <w:tcPr>
            <w:tcW w:w="709" w:type="dxa"/>
            <w:shd w:val="clear" w:color="auto" w:fill="auto"/>
            <w:vAlign w:val="center"/>
          </w:tcPr>
          <w:p w14:paraId="4A341639" w14:textId="5AD39452" w:rsidR="001661A9" w:rsidRPr="00C67030" w:rsidRDefault="00C56F2C" w:rsidP="00BE21A8">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4B455416"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ΟΙ ΥΠΟΥΡΓΟΙ </w:t>
            </w:r>
          </w:p>
          <w:p w14:paraId="3DB79F7E"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ΕΘΝΙΚΗΣ ΟΙΚΟΝΟΜΙΑΣ </w:t>
            </w:r>
          </w:p>
          <w:p w14:paraId="486E73E6"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ΚΑΙ ΟΙΚΟΝΟΜΙΚΩΝ – </w:t>
            </w:r>
          </w:p>
          <w:p w14:paraId="50611133"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ΕΣΩΤΕΡΙΚΩΝ </w:t>
            </w:r>
          </w:p>
          <w:p w14:paraId="36DDB8C8" w14:textId="77777777" w:rsidR="001661A9" w:rsidRPr="00BE7800" w:rsidRDefault="001661A9" w:rsidP="00BE21A8">
            <w:pPr>
              <w:rPr>
                <w:rFonts w:asciiTheme="minorHAnsi" w:hAnsiTheme="minorHAnsi" w:cstheme="minorHAnsi"/>
              </w:rPr>
            </w:pPr>
            <w:r w:rsidRPr="00BE7800">
              <w:rPr>
                <w:rFonts w:asciiTheme="minorHAnsi" w:hAnsiTheme="minorHAnsi" w:cstheme="minorHAnsi"/>
              </w:rPr>
              <w:t xml:space="preserve">Αριθμ. 966  </w:t>
            </w:r>
          </w:p>
          <w:p w14:paraId="73068FAB" w14:textId="77777777" w:rsidR="001661A9" w:rsidRPr="00BE7800" w:rsidRDefault="001661A9" w:rsidP="00BE21A8">
            <w:pPr>
              <w:rPr>
                <w:rFonts w:asciiTheme="minorHAnsi" w:hAnsiTheme="minorHAnsi" w:cstheme="minorHAnsi"/>
              </w:rPr>
            </w:pPr>
            <w:hyperlink r:id="rId231" w:history="1">
              <w:r w:rsidRPr="00BE7800">
                <w:rPr>
                  <w:rStyle w:val="-"/>
                  <w:rFonts w:asciiTheme="minorHAnsi" w:hAnsiTheme="minorHAnsi" w:cstheme="minorHAnsi"/>
                  <w:u w:val="none"/>
                </w:rPr>
                <w:t>ΦΕΚ Τεύχος B’ 190/15.01.2024</w:t>
              </w:r>
            </w:hyperlink>
          </w:p>
        </w:tc>
        <w:tc>
          <w:tcPr>
            <w:tcW w:w="5245" w:type="dxa"/>
            <w:shd w:val="clear" w:color="auto" w:fill="auto"/>
            <w:vAlign w:val="center"/>
          </w:tcPr>
          <w:p w14:paraId="5DC28A1B" w14:textId="77777777" w:rsidR="001661A9" w:rsidRPr="00BE7800" w:rsidRDefault="001661A9" w:rsidP="00BE21A8">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του Περιφερειακού Συνδέσμου Φορέων Διαχείρισης Στερεών Αποβλήτων (Φο.Δ.Σ.Α.) Κεντρικής Μακεδονίας. </w:t>
            </w:r>
          </w:p>
        </w:tc>
      </w:tr>
      <w:tr w:rsidR="000869A1" w:rsidRPr="00B72909" w14:paraId="58B96613" w14:textId="77777777" w:rsidTr="007E274F">
        <w:trPr>
          <w:cantSplit/>
          <w:trHeight w:val="80"/>
        </w:trPr>
        <w:tc>
          <w:tcPr>
            <w:tcW w:w="709" w:type="dxa"/>
            <w:shd w:val="clear" w:color="auto" w:fill="auto"/>
            <w:vAlign w:val="center"/>
          </w:tcPr>
          <w:p w14:paraId="523E5547" w14:textId="0B8F9902" w:rsidR="000869A1" w:rsidRPr="004751B7" w:rsidRDefault="007A05F2" w:rsidP="000869A1">
            <w:pPr>
              <w:jc w:val="center"/>
              <w:rPr>
                <w:rFonts w:asciiTheme="minorHAnsi" w:hAnsiTheme="minorHAnsi" w:cstheme="minorHAnsi"/>
                <w:lang w:val="en-US"/>
              </w:rPr>
            </w:pPr>
            <w:r>
              <w:rPr>
                <w:rFonts w:asciiTheme="minorHAnsi" w:hAnsiTheme="minorHAnsi" w:cstheme="minorHAnsi"/>
                <w:lang w:val="en-US"/>
              </w:rPr>
              <w:lastRenderedPageBreak/>
              <w:t>22</w:t>
            </w:r>
          </w:p>
        </w:tc>
        <w:tc>
          <w:tcPr>
            <w:tcW w:w="3827" w:type="dxa"/>
            <w:shd w:val="clear" w:color="auto" w:fill="auto"/>
          </w:tcPr>
          <w:p w14:paraId="46D38498" w14:textId="77777777" w:rsidR="000869A1" w:rsidRDefault="000869A1" w:rsidP="000869A1">
            <w:pPr>
              <w:rPr>
                <w:rFonts w:asciiTheme="minorHAnsi" w:hAnsiTheme="minorHAnsi" w:cstheme="minorHAnsi"/>
              </w:rPr>
            </w:pPr>
            <w:r w:rsidRPr="000869A1">
              <w:rPr>
                <w:rFonts w:asciiTheme="minorHAnsi" w:hAnsiTheme="minorHAnsi" w:cstheme="minorHAnsi"/>
              </w:rPr>
              <w:t xml:space="preserve">Ο ΓΡΑΜΜΑΤΕΑΣ ΑΠΟΚΕΝΤΡΩΜΕΝΗΣ ΔΙΟΙΚΗΣΗΣ ΠΕΛΟΠΟΝΝΗΣΟΥ, </w:t>
            </w:r>
          </w:p>
          <w:p w14:paraId="78D77299" w14:textId="06069D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ΔΥΤΙΚΗΣ ΕΛΛΑΔΑΣ ΚΑΙ ΙΟΝΙΟΥ </w:t>
            </w:r>
          </w:p>
          <w:p w14:paraId="7C545529" w14:textId="77777777" w:rsidR="000869A1" w:rsidRPr="000869A1" w:rsidRDefault="000869A1" w:rsidP="000869A1">
            <w:pPr>
              <w:rPr>
                <w:rFonts w:asciiTheme="minorHAnsi" w:hAnsiTheme="minorHAnsi" w:cstheme="minorHAnsi"/>
              </w:rPr>
            </w:pPr>
            <w:r w:rsidRPr="000869A1">
              <w:rPr>
                <w:rFonts w:asciiTheme="minorHAnsi" w:hAnsiTheme="minorHAnsi" w:cstheme="minorHAnsi"/>
              </w:rPr>
              <w:t xml:space="preserve">Αριθμ. 968 </w:t>
            </w:r>
          </w:p>
          <w:p w14:paraId="3C5A6839" w14:textId="4A53F038" w:rsidR="000869A1" w:rsidRPr="000869A1" w:rsidRDefault="007147BC" w:rsidP="000869A1">
            <w:pPr>
              <w:rPr>
                <w:rFonts w:asciiTheme="minorHAnsi" w:hAnsiTheme="minorHAnsi" w:cstheme="minorHAnsi"/>
              </w:rPr>
            </w:pPr>
            <w:hyperlink r:id="rId232" w:history="1">
              <w:r w:rsidR="000869A1" w:rsidRPr="000869A1">
                <w:rPr>
                  <w:rStyle w:val="-"/>
                  <w:rFonts w:asciiTheme="minorHAnsi" w:hAnsiTheme="minorHAnsi" w:cstheme="minorHAnsi"/>
                  <w:u w:val="none"/>
                </w:rPr>
                <w:t>ΦΕΚ Τεύχος B’ 200/15.01.2024</w:t>
              </w:r>
            </w:hyperlink>
          </w:p>
        </w:tc>
        <w:tc>
          <w:tcPr>
            <w:tcW w:w="5245" w:type="dxa"/>
            <w:shd w:val="clear" w:color="auto" w:fill="auto"/>
            <w:vAlign w:val="center"/>
          </w:tcPr>
          <w:p w14:paraId="735D2DF8" w14:textId="11336498" w:rsidR="000869A1" w:rsidRPr="00FA2E84" w:rsidRDefault="000869A1" w:rsidP="000869A1">
            <w:pPr>
              <w:suppressAutoHyphens w:val="0"/>
              <w:autoSpaceDE w:val="0"/>
              <w:autoSpaceDN w:val="0"/>
              <w:adjustRightInd w:val="0"/>
              <w:jc w:val="both"/>
              <w:rPr>
                <w:rFonts w:asciiTheme="minorHAnsi" w:hAnsiTheme="minorHAnsi" w:cstheme="minorHAnsi"/>
              </w:rPr>
            </w:pPr>
            <w:r w:rsidRPr="00375679">
              <w:rPr>
                <w:rFonts w:asciiTheme="minorHAnsi" w:hAnsiTheme="minorHAnsi" w:cstheme="minorHAnsi"/>
              </w:rPr>
              <w:t xml:space="preserve">Καθορισμός ανώτατου επιτρεπόμενου ορίου κατ’ έτος ημερών κίνησης εκτός έδρας αιρετών του Δήμου Καλαμάτας για το έτος 2024. </w:t>
            </w:r>
          </w:p>
        </w:tc>
      </w:tr>
      <w:bookmarkEnd w:id="69"/>
      <w:tr w:rsidR="00BE7800" w:rsidRPr="00B74197" w14:paraId="22474B4F" w14:textId="77777777" w:rsidTr="007E274F">
        <w:trPr>
          <w:cantSplit/>
          <w:trHeight w:val="80"/>
        </w:trPr>
        <w:tc>
          <w:tcPr>
            <w:tcW w:w="709" w:type="dxa"/>
            <w:shd w:val="clear" w:color="auto" w:fill="DAEEF3" w:themeFill="accent5" w:themeFillTint="33"/>
            <w:vAlign w:val="center"/>
          </w:tcPr>
          <w:p w14:paraId="7B4D3E34" w14:textId="19795776" w:rsidR="00BE7800" w:rsidRPr="00C67030" w:rsidRDefault="007A05F2" w:rsidP="00BE7800">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DAEEF3" w:themeFill="accent5" w:themeFillTint="33"/>
          </w:tcPr>
          <w:p w14:paraId="53D07F30" w14:textId="77777777" w:rsidR="00BE7800" w:rsidRPr="00BE7800" w:rsidRDefault="00BE7800" w:rsidP="00BE7800">
            <w:pPr>
              <w:rPr>
                <w:rFonts w:asciiTheme="minorHAnsi" w:hAnsiTheme="minorHAnsi" w:cstheme="minorHAnsi"/>
              </w:rPr>
            </w:pPr>
            <w:r w:rsidRPr="00BE7800">
              <w:rPr>
                <w:rFonts w:asciiTheme="minorHAnsi" w:hAnsiTheme="minorHAnsi" w:cstheme="minorHAnsi"/>
              </w:rPr>
              <w:t xml:space="preserve">Η ΓΡΑΜΜΑΤΕΑΣ ΑΠΟΚΕΝΤΡΩΜΕΝΗΣ ΔΙΟΙΚΗΣΗΣ ΚΡΗΤΗΣ </w:t>
            </w:r>
          </w:p>
          <w:p w14:paraId="00AC2C7C" w14:textId="77777777" w:rsidR="00BE7800" w:rsidRPr="00BE7800" w:rsidRDefault="00BE7800" w:rsidP="00BE7800">
            <w:pPr>
              <w:rPr>
                <w:rFonts w:asciiTheme="minorHAnsi" w:hAnsiTheme="minorHAnsi" w:cstheme="minorHAnsi"/>
              </w:rPr>
            </w:pPr>
            <w:r w:rsidRPr="00BE7800">
              <w:rPr>
                <w:rFonts w:asciiTheme="minorHAnsi" w:hAnsiTheme="minorHAnsi" w:cstheme="minorHAnsi"/>
              </w:rPr>
              <w:t xml:space="preserve">Αριθμ. 12578/2023 </w:t>
            </w:r>
          </w:p>
          <w:p w14:paraId="5D5837D7" w14:textId="68332E91" w:rsidR="00BE7800" w:rsidRPr="00BE7800" w:rsidRDefault="007147BC" w:rsidP="00BE7800">
            <w:pPr>
              <w:rPr>
                <w:rFonts w:asciiTheme="minorHAnsi" w:hAnsiTheme="minorHAnsi" w:cstheme="minorHAnsi"/>
              </w:rPr>
            </w:pPr>
            <w:hyperlink r:id="rId233" w:history="1">
              <w:r w:rsidR="00BE7800" w:rsidRPr="00BE7800">
                <w:rPr>
                  <w:rStyle w:val="-"/>
                  <w:rFonts w:asciiTheme="minorHAnsi" w:hAnsiTheme="minorHAnsi" w:cstheme="minorHAnsi"/>
                  <w:u w:val="none"/>
                </w:rPr>
                <w:t>ΦΕΚ Τεύχος B’ 206/16.01.2024</w:t>
              </w:r>
            </w:hyperlink>
          </w:p>
        </w:tc>
        <w:tc>
          <w:tcPr>
            <w:tcW w:w="5245" w:type="dxa"/>
            <w:shd w:val="clear" w:color="auto" w:fill="DAEEF3" w:themeFill="accent5" w:themeFillTint="33"/>
            <w:vAlign w:val="center"/>
          </w:tcPr>
          <w:p w14:paraId="1C632320" w14:textId="0E8E6040" w:rsidR="00BE7800" w:rsidRPr="00BE7800" w:rsidRDefault="00BE7800" w:rsidP="00BE7800">
            <w:pPr>
              <w:suppressAutoHyphens w:val="0"/>
              <w:autoSpaceDE w:val="0"/>
              <w:autoSpaceDN w:val="0"/>
              <w:adjustRightInd w:val="0"/>
              <w:jc w:val="both"/>
              <w:rPr>
                <w:rFonts w:asciiTheme="minorHAnsi" w:hAnsiTheme="minorHAnsi" w:cstheme="minorHAnsi"/>
              </w:rPr>
            </w:pPr>
            <w:r w:rsidRPr="00BE7800">
              <w:rPr>
                <w:rFonts w:asciiTheme="minorHAnsi" w:hAnsiTheme="minorHAnsi" w:cstheme="minorHAnsi"/>
              </w:rPr>
              <w:t xml:space="preserve">Ανώτατο όριο επιτρεπόμενων κατ’ έτος ημερών κίνησης εκτός έδρας αιρετών και υπαλλήλων υπηρετούντων στο Δημοτικό Λιμενικό Ταμείο Ρεθύμνης, έτους 2024. </w:t>
            </w:r>
          </w:p>
        </w:tc>
      </w:tr>
      <w:tr w:rsidR="003A5041" w:rsidRPr="001328DA" w14:paraId="156E2754" w14:textId="77777777" w:rsidTr="003A5041">
        <w:trPr>
          <w:cantSplit/>
          <w:trHeight w:val="80"/>
        </w:trPr>
        <w:tc>
          <w:tcPr>
            <w:tcW w:w="709" w:type="dxa"/>
            <w:shd w:val="clear" w:color="auto" w:fill="auto"/>
            <w:vAlign w:val="center"/>
          </w:tcPr>
          <w:p w14:paraId="607C0891" w14:textId="796045E9" w:rsidR="003A5041" w:rsidRPr="00FB7F84" w:rsidRDefault="003A5041" w:rsidP="003A5041">
            <w:pPr>
              <w:jc w:val="center"/>
              <w:rPr>
                <w:rFonts w:asciiTheme="minorHAnsi" w:hAnsiTheme="minorHAnsi" w:cstheme="minorHAnsi"/>
                <w:lang w:val="en-US"/>
              </w:rPr>
            </w:pPr>
            <w:r>
              <w:rPr>
                <w:rFonts w:asciiTheme="minorHAnsi" w:hAnsiTheme="minorHAnsi" w:cstheme="minorHAnsi"/>
                <w:lang w:val="en-US"/>
              </w:rPr>
              <w:t>2</w:t>
            </w:r>
            <w:r w:rsidR="007A05F2">
              <w:rPr>
                <w:rFonts w:asciiTheme="minorHAnsi" w:hAnsiTheme="minorHAnsi" w:cstheme="minorHAnsi"/>
                <w:lang w:val="en-US"/>
              </w:rPr>
              <w:t>4</w:t>
            </w:r>
          </w:p>
        </w:tc>
        <w:tc>
          <w:tcPr>
            <w:tcW w:w="3827" w:type="dxa"/>
            <w:shd w:val="clear" w:color="auto" w:fill="auto"/>
          </w:tcPr>
          <w:p w14:paraId="7F38D372"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Ο ΓΡΑΜΜΑΤΕΑΣ ΑΠΟΚΕΝΤΡΩΜΕΝΗΣ ΔΙΟΙΚΗΣΗΣ ΜΑΚΕΔΟΝΙΑΣ - ΘΡΑΚΗΣ </w:t>
            </w:r>
          </w:p>
          <w:p w14:paraId="4214A743"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Αριθμ. 3204 </w:t>
            </w:r>
          </w:p>
          <w:p w14:paraId="11619A1D" w14:textId="2D619014" w:rsidR="003A5041" w:rsidRPr="003A5041" w:rsidRDefault="007147BC" w:rsidP="003A5041">
            <w:pPr>
              <w:rPr>
                <w:rFonts w:asciiTheme="minorHAnsi" w:hAnsiTheme="minorHAnsi" w:cstheme="minorHAnsi"/>
              </w:rPr>
            </w:pPr>
            <w:hyperlink r:id="rId234" w:history="1">
              <w:r w:rsidR="003A5041" w:rsidRPr="003A5041">
                <w:rPr>
                  <w:rStyle w:val="-"/>
                  <w:rFonts w:asciiTheme="minorHAnsi" w:hAnsiTheme="minorHAnsi" w:cstheme="minorHAnsi"/>
                  <w:u w:val="none"/>
                </w:rPr>
                <w:t>ΦΕΚ Τεύχος B’ 219/16.01.2024</w:t>
              </w:r>
            </w:hyperlink>
          </w:p>
        </w:tc>
        <w:tc>
          <w:tcPr>
            <w:tcW w:w="5245" w:type="dxa"/>
            <w:shd w:val="clear" w:color="auto" w:fill="auto"/>
            <w:vAlign w:val="center"/>
          </w:tcPr>
          <w:p w14:paraId="6862128A" w14:textId="12E127D5" w:rsidR="003A5041" w:rsidRPr="003A5041" w:rsidRDefault="003A5041" w:rsidP="003A5041">
            <w:pPr>
              <w:suppressAutoHyphens w:val="0"/>
              <w:autoSpaceDE w:val="0"/>
              <w:autoSpaceDN w:val="0"/>
              <w:adjustRightInd w:val="0"/>
              <w:jc w:val="both"/>
              <w:rPr>
                <w:rFonts w:asciiTheme="minorHAnsi" w:hAnsiTheme="minorHAnsi" w:cstheme="minorHAnsi"/>
              </w:rPr>
            </w:pPr>
            <w:r w:rsidRPr="003A5041">
              <w:rPr>
                <w:rFonts w:asciiTheme="minorHAnsi" w:hAnsiTheme="minorHAnsi" w:cstheme="minorHAnsi"/>
              </w:rPr>
              <w:t xml:space="preserve">Καθορισμός ανώτατου ορίου των επιτρεπόμενων κατ’ έτος ημερών μετακίνησης εκτός έδρας των υπαλλήλων του Δήμου Παγγαίου για το έτος 2024. </w:t>
            </w:r>
          </w:p>
        </w:tc>
      </w:tr>
      <w:tr w:rsidR="003A5041" w:rsidRPr="001328DA" w14:paraId="5D1BEE38" w14:textId="77777777" w:rsidTr="007E274F">
        <w:trPr>
          <w:cantSplit/>
          <w:trHeight w:val="80"/>
        </w:trPr>
        <w:tc>
          <w:tcPr>
            <w:tcW w:w="709" w:type="dxa"/>
            <w:shd w:val="clear" w:color="auto" w:fill="DAEEF3" w:themeFill="accent5" w:themeFillTint="33"/>
            <w:vAlign w:val="center"/>
          </w:tcPr>
          <w:p w14:paraId="3DE78A45" w14:textId="6FDBE7FA" w:rsidR="003A5041" w:rsidRPr="00C67030" w:rsidRDefault="003A5041" w:rsidP="003A5041">
            <w:pPr>
              <w:jc w:val="center"/>
              <w:rPr>
                <w:rFonts w:asciiTheme="minorHAnsi" w:hAnsiTheme="minorHAnsi" w:cstheme="minorHAnsi"/>
                <w:lang w:val="en-US"/>
              </w:rPr>
            </w:pPr>
            <w:r>
              <w:rPr>
                <w:rFonts w:asciiTheme="minorHAnsi" w:hAnsiTheme="minorHAnsi" w:cstheme="minorHAnsi"/>
                <w:lang w:val="en-US"/>
              </w:rPr>
              <w:t>2</w:t>
            </w:r>
            <w:r w:rsidR="007A05F2">
              <w:rPr>
                <w:rFonts w:asciiTheme="minorHAnsi" w:hAnsiTheme="minorHAnsi" w:cstheme="minorHAnsi"/>
                <w:lang w:val="en-US"/>
              </w:rPr>
              <w:t>5</w:t>
            </w:r>
          </w:p>
        </w:tc>
        <w:tc>
          <w:tcPr>
            <w:tcW w:w="3827" w:type="dxa"/>
            <w:shd w:val="clear" w:color="auto" w:fill="DAEEF3" w:themeFill="accent5" w:themeFillTint="33"/>
          </w:tcPr>
          <w:p w14:paraId="04F9C8AA"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ΟΙ ΥΠΟΥΡΓΟΙ </w:t>
            </w:r>
          </w:p>
          <w:p w14:paraId="2B3752AB"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ΕΘΝΙΚΗΣ ΟΙΚΟΝΟΜΙΑΣ </w:t>
            </w:r>
          </w:p>
          <w:p w14:paraId="210CD233" w14:textId="0F1A4C59"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ΚΑΙ ΟΙΚΟΝΟΜΙΚΩΝ – </w:t>
            </w:r>
          </w:p>
          <w:p w14:paraId="62C1E4AD" w14:textId="046B3CEC"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ΝΑΥΤΙΛΙΑΣ ΚΑΙ ΝΗΣΙΩΤΙΚΗΣ ΠΟΛΙΤΙΚΗΣ </w:t>
            </w:r>
          </w:p>
          <w:p w14:paraId="436EB9EF"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Αριθμ. 2901.24/364/2024 </w:t>
            </w:r>
          </w:p>
          <w:p w14:paraId="76B06137" w14:textId="09DFCDAF" w:rsidR="003A5041" w:rsidRPr="003A5041" w:rsidRDefault="007147BC" w:rsidP="003A5041">
            <w:pPr>
              <w:rPr>
                <w:rFonts w:asciiTheme="minorHAnsi" w:hAnsiTheme="minorHAnsi" w:cstheme="minorHAnsi"/>
              </w:rPr>
            </w:pPr>
            <w:hyperlink r:id="rId235" w:history="1">
              <w:r w:rsidR="003A5041" w:rsidRPr="003A5041">
                <w:rPr>
                  <w:rStyle w:val="-"/>
                  <w:rFonts w:asciiTheme="minorHAnsi" w:hAnsiTheme="minorHAnsi" w:cstheme="minorHAnsi"/>
                  <w:u w:val="none"/>
                </w:rPr>
                <w:t>ΦΕΚ Τεύχος B’ 251/17.01.2024</w:t>
              </w:r>
            </w:hyperlink>
          </w:p>
        </w:tc>
        <w:tc>
          <w:tcPr>
            <w:tcW w:w="5245" w:type="dxa"/>
            <w:shd w:val="clear" w:color="auto" w:fill="DAEEF3" w:themeFill="accent5" w:themeFillTint="33"/>
            <w:vAlign w:val="center"/>
          </w:tcPr>
          <w:p w14:paraId="678E6740" w14:textId="69E26D77" w:rsidR="003A5041" w:rsidRPr="003A5041" w:rsidRDefault="003A5041" w:rsidP="003A5041">
            <w:pPr>
              <w:suppressAutoHyphens w:val="0"/>
              <w:autoSpaceDE w:val="0"/>
              <w:autoSpaceDN w:val="0"/>
              <w:adjustRightInd w:val="0"/>
              <w:jc w:val="both"/>
              <w:rPr>
                <w:rFonts w:asciiTheme="minorHAnsi" w:hAnsiTheme="minorHAnsi" w:cstheme="minorHAnsi"/>
              </w:rPr>
            </w:pPr>
            <w:r w:rsidRPr="003A5041">
              <w:rPr>
                <w:rFonts w:asciiTheme="minorHAnsi" w:hAnsiTheme="minorHAnsi" w:cstheme="minorHAnsi"/>
              </w:rPr>
              <w:t xml:space="preserve">Υπέρβαση του ανώτατου αριθμού επιτρεπομένων ημερών μετακίνησης εκτός έδρας, ενός (01) υπαλλήλου του κλάδου ΠΕ Διοικητικού Οικονομικού. </w:t>
            </w:r>
          </w:p>
        </w:tc>
      </w:tr>
      <w:tr w:rsidR="003A5041" w:rsidRPr="001328DA" w14:paraId="540BD5C5" w14:textId="77777777" w:rsidTr="003A5041">
        <w:trPr>
          <w:cantSplit/>
          <w:trHeight w:val="80"/>
        </w:trPr>
        <w:tc>
          <w:tcPr>
            <w:tcW w:w="709" w:type="dxa"/>
            <w:shd w:val="clear" w:color="auto" w:fill="auto"/>
            <w:vAlign w:val="center"/>
          </w:tcPr>
          <w:p w14:paraId="138ED0BC" w14:textId="7ECAA2BC" w:rsidR="003A5041" w:rsidRPr="00C67030" w:rsidRDefault="003A5041" w:rsidP="003A5041">
            <w:pPr>
              <w:jc w:val="center"/>
              <w:rPr>
                <w:rFonts w:asciiTheme="minorHAnsi" w:hAnsiTheme="minorHAnsi" w:cstheme="minorHAnsi"/>
                <w:lang w:val="en-US"/>
              </w:rPr>
            </w:pPr>
            <w:r>
              <w:rPr>
                <w:rFonts w:asciiTheme="minorHAnsi" w:hAnsiTheme="minorHAnsi" w:cstheme="minorHAnsi"/>
                <w:lang w:val="en-US"/>
              </w:rPr>
              <w:t>2</w:t>
            </w:r>
            <w:r w:rsidR="007A05F2">
              <w:rPr>
                <w:rFonts w:asciiTheme="minorHAnsi" w:hAnsiTheme="minorHAnsi" w:cstheme="minorHAnsi"/>
                <w:lang w:val="en-US"/>
              </w:rPr>
              <w:t>6</w:t>
            </w:r>
          </w:p>
        </w:tc>
        <w:tc>
          <w:tcPr>
            <w:tcW w:w="3827" w:type="dxa"/>
            <w:shd w:val="clear" w:color="auto" w:fill="auto"/>
          </w:tcPr>
          <w:p w14:paraId="2E8E6598"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Ο ΓΡΑΜΜΑΤΕΑΣ ΑΠΟΚΕΝΤΡΩΜΕΝΗΣ ΔΙΟΙΚΗΣΗΣ ΗΠΕΙΡΟΥ-ΔΥΤΙΚΗΣ ΜΑΚΕΔΟΝΙΑΣ Αριθμ. 1871 </w:t>
            </w:r>
          </w:p>
          <w:p w14:paraId="68EA6F79" w14:textId="27DC3942" w:rsidR="003A5041" w:rsidRPr="003A5041" w:rsidRDefault="007147BC" w:rsidP="003A5041">
            <w:pPr>
              <w:rPr>
                <w:rFonts w:asciiTheme="minorHAnsi" w:hAnsiTheme="minorHAnsi" w:cstheme="minorHAnsi"/>
              </w:rPr>
            </w:pPr>
            <w:hyperlink r:id="rId236" w:history="1">
              <w:r w:rsidR="003A5041" w:rsidRPr="003A5041">
                <w:rPr>
                  <w:rStyle w:val="-"/>
                  <w:rFonts w:asciiTheme="minorHAnsi" w:hAnsiTheme="minorHAnsi" w:cstheme="minorHAnsi"/>
                  <w:u w:val="none"/>
                </w:rPr>
                <w:t>ΦΕΚ Τεύχος B’ 273/17.01.2024</w:t>
              </w:r>
            </w:hyperlink>
          </w:p>
        </w:tc>
        <w:tc>
          <w:tcPr>
            <w:tcW w:w="5245" w:type="dxa"/>
            <w:shd w:val="clear" w:color="auto" w:fill="auto"/>
            <w:vAlign w:val="center"/>
          </w:tcPr>
          <w:p w14:paraId="04C3511F" w14:textId="468D65EE" w:rsidR="003A5041" w:rsidRPr="003A5041" w:rsidRDefault="003A5041" w:rsidP="003A5041">
            <w:pPr>
              <w:suppressAutoHyphens w:val="0"/>
              <w:autoSpaceDE w:val="0"/>
              <w:autoSpaceDN w:val="0"/>
              <w:adjustRightInd w:val="0"/>
              <w:jc w:val="both"/>
              <w:rPr>
                <w:rFonts w:asciiTheme="minorHAnsi" w:hAnsiTheme="minorHAnsi" w:cstheme="minorHAnsi"/>
              </w:rPr>
            </w:pPr>
            <w:r w:rsidRPr="003A5041">
              <w:rPr>
                <w:rFonts w:asciiTheme="minorHAnsi" w:hAnsiTheme="minorHAnsi" w:cstheme="minorHAnsi"/>
              </w:rPr>
              <w:t xml:space="preserve">Καθορισμός του ανώτατου ορίου των επιτρεπόμενων κατ’ έτος ημερών μετακίνησης εκτός έδρας υπαλλήλων και αιρετών του Συνδέσμου Ύδρευσης Λεκανοπεδίου Ιωαννίνων, για το έτος 2024. </w:t>
            </w:r>
          </w:p>
        </w:tc>
      </w:tr>
      <w:tr w:rsidR="003A5041" w:rsidRPr="001328DA" w14:paraId="5313D21D" w14:textId="77777777" w:rsidTr="007E274F">
        <w:trPr>
          <w:cantSplit/>
          <w:trHeight w:val="80"/>
        </w:trPr>
        <w:tc>
          <w:tcPr>
            <w:tcW w:w="709" w:type="dxa"/>
            <w:shd w:val="clear" w:color="auto" w:fill="DAEEF3" w:themeFill="accent5" w:themeFillTint="33"/>
            <w:vAlign w:val="center"/>
          </w:tcPr>
          <w:p w14:paraId="6514D9A8" w14:textId="1B168540" w:rsidR="003A5041" w:rsidRPr="003C5D6C" w:rsidRDefault="003A5041" w:rsidP="003A5041">
            <w:pPr>
              <w:jc w:val="center"/>
              <w:rPr>
                <w:rFonts w:asciiTheme="minorHAnsi" w:hAnsiTheme="minorHAnsi" w:cstheme="minorHAnsi"/>
                <w:lang w:val="en-US"/>
              </w:rPr>
            </w:pPr>
            <w:r>
              <w:rPr>
                <w:rFonts w:asciiTheme="minorHAnsi" w:hAnsiTheme="minorHAnsi" w:cstheme="minorHAnsi"/>
                <w:lang w:val="en-US"/>
              </w:rPr>
              <w:t>2</w:t>
            </w:r>
            <w:r w:rsidR="007A05F2">
              <w:rPr>
                <w:rFonts w:asciiTheme="minorHAnsi" w:hAnsiTheme="minorHAnsi" w:cstheme="minorHAnsi"/>
                <w:lang w:val="en-US"/>
              </w:rPr>
              <w:t>7</w:t>
            </w:r>
          </w:p>
        </w:tc>
        <w:tc>
          <w:tcPr>
            <w:tcW w:w="3827" w:type="dxa"/>
            <w:shd w:val="clear" w:color="auto" w:fill="DAEEF3" w:themeFill="accent5" w:themeFillTint="33"/>
          </w:tcPr>
          <w:p w14:paraId="398C23D8" w14:textId="77777777" w:rsidR="003A5041" w:rsidRPr="003A5041" w:rsidRDefault="003A5041" w:rsidP="003A5041">
            <w:pPr>
              <w:rPr>
                <w:rFonts w:asciiTheme="minorHAnsi" w:hAnsiTheme="minorHAnsi" w:cstheme="minorHAnsi"/>
              </w:rPr>
            </w:pPr>
            <w:r w:rsidRPr="003A5041">
              <w:rPr>
                <w:rFonts w:asciiTheme="minorHAnsi" w:hAnsiTheme="minorHAnsi" w:cstheme="minorHAnsi"/>
              </w:rPr>
              <w:t xml:space="preserve">Ο ΓΡΑΜΜΑΤΕΑΣ ΑΠΟΚΕΝΤΡΩΜΕΝΗΣ ΔΙΟΙΚΗΣΗΣ ΗΠΕΙΡΟΥ-ΔΥΤΙΚΗΣ ΜΑΚΕΔΟΝΙΑΣ Αριθμ. απόφ. 1872 </w:t>
            </w:r>
          </w:p>
          <w:p w14:paraId="6BEEDBDE" w14:textId="5047DAC7" w:rsidR="003A5041" w:rsidRPr="003A5041" w:rsidRDefault="007147BC" w:rsidP="003A5041">
            <w:pPr>
              <w:rPr>
                <w:rFonts w:asciiTheme="minorHAnsi" w:hAnsiTheme="minorHAnsi" w:cstheme="minorHAnsi"/>
              </w:rPr>
            </w:pPr>
            <w:hyperlink r:id="rId237" w:history="1">
              <w:r w:rsidR="003A5041" w:rsidRPr="003A5041">
                <w:rPr>
                  <w:rStyle w:val="-"/>
                  <w:rFonts w:asciiTheme="minorHAnsi" w:hAnsiTheme="minorHAnsi" w:cstheme="minorHAnsi"/>
                  <w:u w:val="none"/>
                </w:rPr>
                <w:t>ΦΕΚ Τεύχος B’ 273/17.01.2024</w:t>
              </w:r>
            </w:hyperlink>
          </w:p>
        </w:tc>
        <w:tc>
          <w:tcPr>
            <w:tcW w:w="5245" w:type="dxa"/>
            <w:shd w:val="clear" w:color="auto" w:fill="DAEEF3" w:themeFill="accent5" w:themeFillTint="33"/>
            <w:vAlign w:val="center"/>
          </w:tcPr>
          <w:p w14:paraId="4575CBAF" w14:textId="6FA0DECE" w:rsidR="003A5041" w:rsidRPr="003A5041" w:rsidRDefault="003A5041" w:rsidP="003A5041">
            <w:pPr>
              <w:suppressAutoHyphens w:val="0"/>
              <w:autoSpaceDE w:val="0"/>
              <w:autoSpaceDN w:val="0"/>
              <w:adjustRightInd w:val="0"/>
              <w:jc w:val="both"/>
              <w:rPr>
                <w:rFonts w:asciiTheme="minorHAnsi" w:hAnsiTheme="minorHAnsi" w:cstheme="minorHAnsi"/>
              </w:rPr>
            </w:pPr>
            <w:r w:rsidRPr="003A5041">
              <w:rPr>
                <w:rFonts w:asciiTheme="minorHAnsi" w:hAnsiTheme="minorHAnsi" w:cstheme="minorHAnsi"/>
              </w:rPr>
              <w:t xml:space="preserve">Ορισμός του ανώτατου ορίου των επιτρεπόμενων κατ’ έτος ημερών μετακίνησης εκτός έδρας υπαλλήλων του ΦΟΔΣΑ του ν. 4555/2018 με την επωνυμία «Αναγκαστικός Σύνδεσμος Διαχείρισης Στερεών Αποβλήτων Διαχειριστικής Ενότητας Περιφέρειας Ηπείρου», για το έτος 2024. </w:t>
            </w:r>
          </w:p>
        </w:tc>
      </w:tr>
      <w:tr w:rsidR="008677AC" w:rsidRPr="001328DA" w14:paraId="4038FE5C" w14:textId="77777777" w:rsidTr="008677AC">
        <w:trPr>
          <w:cantSplit/>
          <w:trHeight w:val="80"/>
        </w:trPr>
        <w:tc>
          <w:tcPr>
            <w:tcW w:w="709" w:type="dxa"/>
            <w:shd w:val="clear" w:color="auto" w:fill="auto"/>
            <w:vAlign w:val="center"/>
          </w:tcPr>
          <w:p w14:paraId="6859D088" w14:textId="77777777" w:rsidR="008677AC" w:rsidRPr="00C67030" w:rsidRDefault="008677AC" w:rsidP="008677AC">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auto"/>
          </w:tcPr>
          <w:p w14:paraId="2EBF7F93"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 ΓΡΑΜΜΑΤΕΑΣ ΑΠΟΚΕΝΤΡΩΜΕΝΗΣ ΔΙΟΙΚΗΣΗΣ ΠΕΛΟΠΟΝΝΗΣΟΥ, </w:t>
            </w:r>
          </w:p>
          <w:p w14:paraId="70447D0D" w14:textId="36F9F883"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ΔΥΤΙΚΗΣ ΕΛΛΑΔΑΣ ΚΑΙ ΙΟΝΙΟΥ </w:t>
            </w:r>
          </w:p>
          <w:p w14:paraId="0E7E4872"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586 </w:t>
            </w:r>
          </w:p>
          <w:p w14:paraId="58A1D24A" w14:textId="1DAE0679" w:rsidR="008677AC" w:rsidRPr="008677AC" w:rsidRDefault="007147BC" w:rsidP="008677AC">
            <w:pPr>
              <w:rPr>
                <w:rFonts w:asciiTheme="minorHAnsi" w:hAnsiTheme="minorHAnsi" w:cstheme="minorHAnsi"/>
              </w:rPr>
            </w:pPr>
            <w:hyperlink r:id="rId238" w:history="1">
              <w:r w:rsidR="008677AC" w:rsidRPr="008677AC">
                <w:rPr>
                  <w:rStyle w:val="-"/>
                  <w:rFonts w:asciiTheme="minorHAnsi" w:hAnsiTheme="minorHAnsi" w:cstheme="minorHAnsi"/>
                  <w:u w:val="none"/>
                </w:rPr>
                <w:t>ΦΕΚ Τεύχος B’ 315/18.01.2024</w:t>
              </w:r>
            </w:hyperlink>
          </w:p>
        </w:tc>
        <w:tc>
          <w:tcPr>
            <w:tcW w:w="5245" w:type="dxa"/>
            <w:shd w:val="clear" w:color="auto" w:fill="auto"/>
            <w:vAlign w:val="center"/>
          </w:tcPr>
          <w:p w14:paraId="530D4C67" w14:textId="383B0741"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Καθορισμός ανώτατου επιτρεπόμενου ορίου κατ’ έτος ημερών κίνησης εκτός έδρας αιρετών και υπαλλήλων του Δήμου Νότιας Κυνουρίας για το έτος 2024. </w:t>
            </w:r>
          </w:p>
        </w:tc>
      </w:tr>
      <w:tr w:rsidR="008677AC" w:rsidRPr="001328DA" w14:paraId="18BEDC32" w14:textId="77777777" w:rsidTr="008677AC">
        <w:trPr>
          <w:cantSplit/>
          <w:trHeight w:val="80"/>
        </w:trPr>
        <w:tc>
          <w:tcPr>
            <w:tcW w:w="709" w:type="dxa"/>
            <w:shd w:val="clear" w:color="auto" w:fill="auto"/>
            <w:vAlign w:val="center"/>
          </w:tcPr>
          <w:p w14:paraId="6582DB53" w14:textId="77777777" w:rsidR="008677AC" w:rsidRPr="00CE460A" w:rsidRDefault="008677AC" w:rsidP="008677AC">
            <w:pPr>
              <w:jc w:val="center"/>
              <w:rPr>
                <w:rFonts w:asciiTheme="minorHAnsi" w:hAnsiTheme="minorHAnsi" w:cstheme="minorHAnsi"/>
                <w:lang w:val="en-US"/>
              </w:rPr>
            </w:pPr>
            <w:r>
              <w:rPr>
                <w:rFonts w:asciiTheme="minorHAnsi" w:hAnsiTheme="minorHAnsi" w:cstheme="minorHAnsi"/>
                <w:lang w:val="en-US"/>
              </w:rPr>
              <w:lastRenderedPageBreak/>
              <w:t>29</w:t>
            </w:r>
          </w:p>
        </w:tc>
        <w:tc>
          <w:tcPr>
            <w:tcW w:w="3827" w:type="dxa"/>
            <w:shd w:val="clear" w:color="auto" w:fill="auto"/>
          </w:tcPr>
          <w:p w14:paraId="7845E736"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ΟΙ ΥΠΟΥΡΓΟΙ </w:t>
            </w:r>
          </w:p>
          <w:p w14:paraId="774DFCCA"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ΕΘΝΙΚΗΣ ΟΙΚΟΝΟΜΙΑΣ </w:t>
            </w:r>
          </w:p>
          <w:p w14:paraId="2A434F19" w14:textId="372D1755"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ΚΑΙ ΟΙΚΟΝΟΜΙΚΩΝ – </w:t>
            </w:r>
          </w:p>
          <w:p w14:paraId="4B922466" w14:textId="05E7D782"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ΕΣΩΤΕΡΙΚΩΝ </w:t>
            </w:r>
          </w:p>
          <w:p w14:paraId="408B4A73"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235 </w:t>
            </w:r>
          </w:p>
          <w:p w14:paraId="6824D910" w14:textId="3AB3FF1C" w:rsidR="008677AC" w:rsidRPr="008677AC" w:rsidRDefault="007147BC" w:rsidP="008677AC">
            <w:pPr>
              <w:rPr>
                <w:rFonts w:asciiTheme="minorHAnsi" w:hAnsiTheme="minorHAnsi" w:cstheme="minorHAnsi"/>
              </w:rPr>
            </w:pPr>
            <w:hyperlink r:id="rId239" w:history="1">
              <w:r w:rsidR="008677AC" w:rsidRPr="008677AC">
                <w:rPr>
                  <w:rStyle w:val="-"/>
                  <w:rFonts w:asciiTheme="minorHAnsi" w:hAnsiTheme="minorHAnsi" w:cstheme="minorHAnsi"/>
                  <w:u w:val="none"/>
                </w:rPr>
                <w:t>ΦΕΚ Τεύχος B’ 323/18.01.2024</w:t>
              </w:r>
            </w:hyperlink>
          </w:p>
        </w:tc>
        <w:tc>
          <w:tcPr>
            <w:tcW w:w="5245" w:type="dxa"/>
            <w:shd w:val="clear" w:color="auto" w:fill="auto"/>
            <w:vAlign w:val="center"/>
          </w:tcPr>
          <w:p w14:paraId="68A839D0" w14:textId="0855FE44"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Πελοποννήσου/Διεύθυνση Αγροτικής Οικονομίας και Κτηνιατρικής Π.Ε. Κορινθίας . </w:t>
            </w:r>
          </w:p>
        </w:tc>
      </w:tr>
      <w:tr w:rsidR="008677AC" w:rsidRPr="001328DA" w14:paraId="66C55947" w14:textId="77777777" w:rsidTr="007E274F">
        <w:trPr>
          <w:cantSplit/>
          <w:trHeight w:val="80"/>
        </w:trPr>
        <w:tc>
          <w:tcPr>
            <w:tcW w:w="709" w:type="dxa"/>
            <w:shd w:val="clear" w:color="auto" w:fill="DAEEF3" w:themeFill="accent5" w:themeFillTint="33"/>
            <w:vAlign w:val="center"/>
          </w:tcPr>
          <w:p w14:paraId="6D1238C3" w14:textId="77777777" w:rsidR="008677AC" w:rsidRPr="003C5D6C" w:rsidRDefault="008677AC" w:rsidP="008677AC">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01AA5918"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ΟΙ ΥΠΟΥΡΓΟΙ </w:t>
            </w:r>
          </w:p>
          <w:p w14:paraId="4D7B5641"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ΕΘΝΙΚΗΣ ΟΙΚΟΝΟΜΙΑΣ </w:t>
            </w:r>
          </w:p>
          <w:p w14:paraId="53EDD626" w14:textId="31BA271D"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ΚΑΙ ΟΙΚΟΝΟΜΙΚΩΝ – </w:t>
            </w:r>
          </w:p>
          <w:p w14:paraId="3354FAFF" w14:textId="7F289BCC"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ΕΣΩΤΕΡΙΚΩΝ </w:t>
            </w:r>
          </w:p>
          <w:p w14:paraId="5E2DD5F6"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2886 </w:t>
            </w:r>
          </w:p>
          <w:p w14:paraId="6F187F6E" w14:textId="1F762998" w:rsidR="008677AC" w:rsidRPr="008677AC" w:rsidRDefault="007147BC" w:rsidP="008677AC">
            <w:pPr>
              <w:rPr>
                <w:rFonts w:asciiTheme="minorHAnsi" w:hAnsiTheme="minorHAnsi" w:cstheme="minorHAnsi"/>
              </w:rPr>
            </w:pPr>
            <w:hyperlink r:id="rId240" w:history="1">
              <w:r w:rsidR="008677AC" w:rsidRPr="008677AC">
                <w:rPr>
                  <w:rStyle w:val="-"/>
                  <w:rFonts w:asciiTheme="minorHAnsi" w:hAnsiTheme="minorHAnsi" w:cstheme="minorHAnsi"/>
                  <w:u w:val="none"/>
                </w:rPr>
                <w:t>ΦΕΚ Τεύχος B’ 323/18.01.2024</w:t>
              </w:r>
            </w:hyperlink>
          </w:p>
        </w:tc>
        <w:tc>
          <w:tcPr>
            <w:tcW w:w="5245" w:type="dxa"/>
            <w:shd w:val="clear" w:color="auto" w:fill="DAEEF3" w:themeFill="accent5" w:themeFillTint="33"/>
            <w:vAlign w:val="center"/>
          </w:tcPr>
          <w:p w14:paraId="19DDA310" w14:textId="13265CED"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Υπέρβαση του ανώτατου αριθμού επιτρεπόμενων ημερών μετακίνησης εκτός έδρας έτους 2023 υπαλλήλων της Περιφέρειας Πελοποννήσου/Διεύθυνση Τεχνικών Έργων Π.Ε. Αργολίδας. </w:t>
            </w:r>
          </w:p>
        </w:tc>
      </w:tr>
      <w:tr w:rsidR="008677AC" w:rsidRPr="001328DA" w14:paraId="245D9565" w14:textId="77777777" w:rsidTr="008677AC">
        <w:trPr>
          <w:cantSplit/>
          <w:trHeight w:val="80"/>
        </w:trPr>
        <w:tc>
          <w:tcPr>
            <w:tcW w:w="709" w:type="dxa"/>
            <w:shd w:val="clear" w:color="auto" w:fill="auto"/>
            <w:vAlign w:val="center"/>
          </w:tcPr>
          <w:p w14:paraId="3BFEE909" w14:textId="77777777" w:rsidR="008677AC" w:rsidRPr="003C5D6C" w:rsidRDefault="008677AC" w:rsidP="008677AC">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5E1F71A2" w14:textId="77777777" w:rsidR="008677AC" w:rsidRPr="008677AC" w:rsidRDefault="008677AC" w:rsidP="008677AC">
            <w:pPr>
              <w:rPr>
                <w:rFonts w:asciiTheme="minorHAnsi" w:hAnsiTheme="minorHAnsi" w:cstheme="minorHAnsi"/>
              </w:rPr>
            </w:pPr>
          </w:p>
          <w:p w14:paraId="41C7A61F" w14:textId="0FA8E9D6"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 ΓΡΑΜΜΑΤΕΑΣ ΑΠΟΚΕΝΤΡΩΜΕΝΗΣ ΔΙΟΙΚΗΣΗΣ ΘΕΣΣΑΛΙΑΣ - ΣΤΕΡΕΑΣ ΕΛΛΑΔΑΣ Αριθμ. 3016 </w:t>
            </w:r>
          </w:p>
          <w:p w14:paraId="3D3EDBDB" w14:textId="233CCBAE" w:rsidR="008677AC" w:rsidRPr="008677AC" w:rsidRDefault="007147BC" w:rsidP="008677AC">
            <w:pPr>
              <w:rPr>
                <w:rFonts w:asciiTheme="minorHAnsi" w:hAnsiTheme="minorHAnsi" w:cstheme="minorHAnsi"/>
              </w:rPr>
            </w:pPr>
            <w:hyperlink r:id="rId241" w:history="1">
              <w:r w:rsidR="008677AC" w:rsidRPr="008677AC">
                <w:rPr>
                  <w:rStyle w:val="-"/>
                  <w:rFonts w:asciiTheme="minorHAnsi" w:hAnsiTheme="minorHAnsi" w:cstheme="minorHAnsi"/>
                  <w:u w:val="none"/>
                </w:rPr>
                <w:t>ΦΕΚ Τεύχος B’ 329/18.01.2024</w:t>
              </w:r>
            </w:hyperlink>
          </w:p>
        </w:tc>
        <w:tc>
          <w:tcPr>
            <w:tcW w:w="5245" w:type="dxa"/>
            <w:shd w:val="clear" w:color="auto" w:fill="auto"/>
            <w:vAlign w:val="center"/>
          </w:tcPr>
          <w:p w14:paraId="2F853561" w14:textId="6E5E9292"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Ανώτατο όριο επιτρεπομένων ημερών μετακίνησης εκτός έδρας υπηρετούντων υπαλλήλων, Ειδικών Συμβούλων, Συνεργατών, Επιστημονικών Συνεργατών, Περιφερειακού Συντονιστή Πολιτικής Προστασίας, Περιφερειακού Συμπαραστάτη του Πολίτη και της Επιχείρησης, Δημοσιογράφων και αιρετών της Περιφέρειας Στερεάς Ελλάδας, για το έτος 2024. </w:t>
            </w:r>
          </w:p>
        </w:tc>
      </w:tr>
      <w:tr w:rsidR="008677AC" w:rsidRPr="001328DA" w14:paraId="57266AB4" w14:textId="77777777" w:rsidTr="007E274F">
        <w:trPr>
          <w:cantSplit/>
          <w:trHeight w:val="80"/>
        </w:trPr>
        <w:tc>
          <w:tcPr>
            <w:tcW w:w="709" w:type="dxa"/>
            <w:shd w:val="clear" w:color="auto" w:fill="DAEEF3" w:themeFill="accent5" w:themeFillTint="33"/>
            <w:vAlign w:val="center"/>
          </w:tcPr>
          <w:p w14:paraId="3538FE49" w14:textId="77777777" w:rsidR="008677AC" w:rsidRPr="00FB4FF8" w:rsidRDefault="008677AC" w:rsidP="008677AC">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14:paraId="3D29EC5E"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 ΓΡΑΜΜΑΤΕΑΣ ΑΠΟΚΕΝΤΡΩΜΕΝΗΣ ΔΙΟΙΚΗΣΗΣ ΜΑΚΕΔΟΝΙΑΣ ΚΑΙ ΘΡΑΚΗΣ </w:t>
            </w:r>
          </w:p>
          <w:p w14:paraId="0C5D9969"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4987 </w:t>
            </w:r>
          </w:p>
          <w:p w14:paraId="66801201" w14:textId="7DD2FAA7" w:rsidR="008677AC" w:rsidRPr="008677AC" w:rsidRDefault="007147BC" w:rsidP="008677AC">
            <w:pPr>
              <w:rPr>
                <w:rFonts w:asciiTheme="minorHAnsi" w:hAnsiTheme="minorHAnsi" w:cstheme="minorHAnsi"/>
              </w:rPr>
            </w:pPr>
            <w:hyperlink r:id="rId242" w:history="1">
              <w:r w:rsidR="008677AC" w:rsidRPr="008677AC">
                <w:rPr>
                  <w:rStyle w:val="-"/>
                  <w:rFonts w:asciiTheme="minorHAnsi" w:hAnsiTheme="minorHAnsi" w:cstheme="minorHAnsi"/>
                  <w:u w:val="none"/>
                </w:rPr>
                <w:t>ΦΕΚ Τεύχος B’ 329/18.01.2024</w:t>
              </w:r>
            </w:hyperlink>
          </w:p>
        </w:tc>
        <w:tc>
          <w:tcPr>
            <w:tcW w:w="5245" w:type="dxa"/>
            <w:shd w:val="clear" w:color="auto" w:fill="DAEEF3" w:themeFill="accent5" w:themeFillTint="33"/>
            <w:vAlign w:val="center"/>
          </w:tcPr>
          <w:p w14:paraId="5A3FA83F" w14:textId="21E6CAA3"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Ανώτατο όριο επιτρεπόμενων ημερών κίνησης εκτός έδρας των αιρετών του Δήμου Σιθωνίας Νομού Χαλκιδικής για το έτος 2024. </w:t>
            </w:r>
          </w:p>
        </w:tc>
      </w:tr>
      <w:tr w:rsidR="008677AC" w:rsidRPr="001328DA" w14:paraId="1F36C480" w14:textId="77777777" w:rsidTr="008677AC">
        <w:trPr>
          <w:cantSplit/>
          <w:trHeight w:val="80"/>
        </w:trPr>
        <w:tc>
          <w:tcPr>
            <w:tcW w:w="709" w:type="dxa"/>
            <w:shd w:val="clear" w:color="auto" w:fill="auto"/>
            <w:vAlign w:val="center"/>
          </w:tcPr>
          <w:p w14:paraId="77D851DB" w14:textId="77777777" w:rsidR="008677AC" w:rsidRPr="00C67030" w:rsidRDefault="008677AC" w:rsidP="008677AC">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2DF88D55"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 ΓΡΑΜΜΑΤΕΑΣ ΑΠΟΚΕΝΤΡΩΜΕΝΗΣ ΔΙΟΙΚΗΣΗΣ ΜΑΚΕΔΟΝΙΑΣ ΚΑΙ ΘΡΑΚΗΣ </w:t>
            </w:r>
          </w:p>
          <w:p w14:paraId="3352BF9C"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5079 </w:t>
            </w:r>
          </w:p>
          <w:p w14:paraId="40C92FED" w14:textId="088D9353" w:rsidR="008677AC" w:rsidRPr="008677AC" w:rsidRDefault="007147BC" w:rsidP="008677AC">
            <w:pPr>
              <w:rPr>
                <w:rFonts w:asciiTheme="minorHAnsi" w:hAnsiTheme="minorHAnsi" w:cstheme="minorHAnsi"/>
              </w:rPr>
            </w:pPr>
            <w:hyperlink r:id="rId243" w:history="1">
              <w:r w:rsidR="008677AC" w:rsidRPr="008677AC">
                <w:rPr>
                  <w:rStyle w:val="-"/>
                  <w:rFonts w:asciiTheme="minorHAnsi" w:hAnsiTheme="minorHAnsi" w:cstheme="minorHAnsi"/>
                  <w:u w:val="none"/>
                </w:rPr>
                <w:t>ΦΕΚ Τεύχος B’ 329/18.01.2024</w:t>
              </w:r>
            </w:hyperlink>
          </w:p>
        </w:tc>
        <w:tc>
          <w:tcPr>
            <w:tcW w:w="5245" w:type="dxa"/>
            <w:shd w:val="clear" w:color="auto" w:fill="auto"/>
            <w:vAlign w:val="center"/>
          </w:tcPr>
          <w:p w14:paraId="01406A33" w14:textId="66081FB0"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Καθορισμός ανώτατου ορίου επιτρεπόμενων ημερών μετακίνησης εκτός έδρας των αιρετών οργάνων του Δήμου Τοπείρου Ν. Ξάνθης, για το έτος 2024. </w:t>
            </w:r>
          </w:p>
        </w:tc>
      </w:tr>
      <w:tr w:rsidR="008677AC" w:rsidRPr="001328DA" w14:paraId="3759BBDE" w14:textId="77777777" w:rsidTr="007E274F">
        <w:trPr>
          <w:cantSplit/>
          <w:trHeight w:val="80"/>
        </w:trPr>
        <w:tc>
          <w:tcPr>
            <w:tcW w:w="709" w:type="dxa"/>
            <w:shd w:val="clear" w:color="auto" w:fill="DAEEF3" w:themeFill="accent5" w:themeFillTint="33"/>
            <w:vAlign w:val="center"/>
          </w:tcPr>
          <w:p w14:paraId="131D2F28" w14:textId="77777777" w:rsidR="008677AC" w:rsidRPr="003E15AC" w:rsidRDefault="008677AC" w:rsidP="008677AC">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DAEEF3" w:themeFill="accent5" w:themeFillTint="33"/>
          </w:tcPr>
          <w:p w14:paraId="18A3AE9A"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 ΓΡΑΜΜΑΤΕΑΣ ΑΠΟΚΕΝΤΡΩΜΕΝΗΣ ΔΙΟΙΚΗΣΗΣ ΜΑΚΕΔΟΝΙΑΣ ΚΑΙ ΘΡΑΚΗΣ </w:t>
            </w:r>
          </w:p>
          <w:p w14:paraId="5A6E0B95"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5097 </w:t>
            </w:r>
          </w:p>
          <w:p w14:paraId="61A6C98A" w14:textId="4ABF3177" w:rsidR="008677AC" w:rsidRPr="008677AC" w:rsidRDefault="007147BC" w:rsidP="008677AC">
            <w:pPr>
              <w:rPr>
                <w:rFonts w:asciiTheme="minorHAnsi" w:hAnsiTheme="minorHAnsi" w:cstheme="minorHAnsi"/>
              </w:rPr>
            </w:pPr>
            <w:hyperlink r:id="rId244" w:history="1">
              <w:r w:rsidR="008677AC" w:rsidRPr="008677AC">
                <w:rPr>
                  <w:rStyle w:val="-"/>
                  <w:rFonts w:asciiTheme="minorHAnsi" w:hAnsiTheme="minorHAnsi" w:cstheme="minorHAnsi"/>
                  <w:u w:val="none"/>
                </w:rPr>
                <w:t>ΦΕΚ Τεύχος B’ 329/18.01.2024</w:t>
              </w:r>
            </w:hyperlink>
          </w:p>
        </w:tc>
        <w:tc>
          <w:tcPr>
            <w:tcW w:w="5245" w:type="dxa"/>
            <w:shd w:val="clear" w:color="auto" w:fill="DAEEF3" w:themeFill="accent5" w:themeFillTint="33"/>
            <w:vAlign w:val="center"/>
          </w:tcPr>
          <w:p w14:paraId="568E9793" w14:textId="23D97002"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Καθορισμός του ανώτατου ορίου επιτρεπόμενων ημερών μετακίνησης εκτός έδρας των υπαλλήλων του Δήμου Τοπείρου, για το έτος 2024. </w:t>
            </w:r>
          </w:p>
        </w:tc>
      </w:tr>
      <w:tr w:rsidR="008677AC" w:rsidRPr="001328DA" w14:paraId="40EFBA78" w14:textId="77777777" w:rsidTr="008677AC">
        <w:trPr>
          <w:cantSplit/>
          <w:trHeight w:val="80"/>
        </w:trPr>
        <w:tc>
          <w:tcPr>
            <w:tcW w:w="709" w:type="dxa"/>
            <w:shd w:val="clear" w:color="auto" w:fill="auto"/>
            <w:vAlign w:val="center"/>
          </w:tcPr>
          <w:p w14:paraId="088908D8" w14:textId="77777777" w:rsidR="008677AC" w:rsidRPr="00C67030" w:rsidRDefault="008677AC" w:rsidP="008677AC">
            <w:pPr>
              <w:jc w:val="center"/>
              <w:rPr>
                <w:rFonts w:asciiTheme="minorHAnsi" w:hAnsiTheme="minorHAnsi" w:cstheme="minorHAnsi"/>
                <w:lang w:val="en-US"/>
              </w:rPr>
            </w:pPr>
            <w:r>
              <w:rPr>
                <w:rFonts w:asciiTheme="minorHAnsi" w:hAnsiTheme="minorHAnsi" w:cstheme="minorHAnsi"/>
                <w:lang w:val="en-US"/>
              </w:rPr>
              <w:t>35</w:t>
            </w:r>
          </w:p>
        </w:tc>
        <w:tc>
          <w:tcPr>
            <w:tcW w:w="3827" w:type="dxa"/>
            <w:shd w:val="clear" w:color="auto" w:fill="auto"/>
          </w:tcPr>
          <w:p w14:paraId="6AED3E04"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ΟΙ ΥΦΥΠΟΥΡΓΟΙ </w:t>
            </w:r>
          </w:p>
          <w:p w14:paraId="4EE9D805"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ΕΘΝΙΚΗΣ ΟΙΚΟΝΟΜΙΑΣ </w:t>
            </w:r>
          </w:p>
          <w:p w14:paraId="3996A0E6" w14:textId="497466DE"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ΚΑΙ ΟΙΚΟΝΟΜΙΚΩΝ – </w:t>
            </w:r>
          </w:p>
          <w:p w14:paraId="67AAC508" w14:textId="7C112A74"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ΥΓΕΙΑΣ </w:t>
            </w:r>
          </w:p>
          <w:p w14:paraId="1D55A89D"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Γ4β/Γ.Π. 58453/23 </w:t>
            </w:r>
          </w:p>
          <w:p w14:paraId="0C250E1B" w14:textId="7A32474E" w:rsidR="008677AC" w:rsidRPr="008677AC" w:rsidRDefault="007147BC" w:rsidP="008677AC">
            <w:pPr>
              <w:rPr>
                <w:rFonts w:asciiTheme="minorHAnsi" w:hAnsiTheme="minorHAnsi" w:cstheme="minorHAnsi"/>
              </w:rPr>
            </w:pPr>
            <w:hyperlink r:id="rId245" w:history="1">
              <w:r w:rsidR="008677AC" w:rsidRPr="008677AC">
                <w:rPr>
                  <w:rStyle w:val="-"/>
                  <w:rFonts w:asciiTheme="minorHAnsi" w:hAnsiTheme="minorHAnsi" w:cstheme="minorHAnsi"/>
                  <w:u w:val="none"/>
                </w:rPr>
                <w:t>ΦΕΚ Τεύχος B’ 329/18.01.2024</w:t>
              </w:r>
            </w:hyperlink>
          </w:p>
        </w:tc>
        <w:tc>
          <w:tcPr>
            <w:tcW w:w="5245" w:type="dxa"/>
            <w:shd w:val="clear" w:color="auto" w:fill="auto"/>
            <w:vAlign w:val="center"/>
          </w:tcPr>
          <w:p w14:paraId="049AC7CD" w14:textId="75E664FB"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Υπέρβαση του ανώτατου ορίου ημερών μετακίνησης εκτός έδρας υπαλλήλoυ της 4ης Υ.ΠΕ. για το έτος 2023. </w:t>
            </w:r>
          </w:p>
        </w:tc>
      </w:tr>
      <w:tr w:rsidR="008677AC" w:rsidRPr="001328DA" w14:paraId="6E0BFA6D" w14:textId="77777777" w:rsidTr="008677AC">
        <w:trPr>
          <w:cantSplit/>
          <w:trHeight w:val="80"/>
        </w:trPr>
        <w:tc>
          <w:tcPr>
            <w:tcW w:w="709" w:type="dxa"/>
            <w:shd w:val="clear" w:color="auto" w:fill="auto"/>
            <w:vAlign w:val="center"/>
          </w:tcPr>
          <w:p w14:paraId="47D173DF" w14:textId="77777777" w:rsidR="008677AC" w:rsidRPr="00C67030" w:rsidRDefault="008677AC" w:rsidP="008677AC">
            <w:pPr>
              <w:jc w:val="center"/>
              <w:rPr>
                <w:rFonts w:asciiTheme="minorHAnsi" w:hAnsiTheme="minorHAnsi" w:cstheme="minorHAnsi"/>
                <w:lang w:val="en-US"/>
              </w:rPr>
            </w:pPr>
            <w:r>
              <w:rPr>
                <w:rFonts w:asciiTheme="minorHAnsi" w:hAnsiTheme="minorHAnsi" w:cstheme="minorHAnsi"/>
                <w:lang w:val="en-US"/>
              </w:rPr>
              <w:lastRenderedPageBreak/>
              <w:t>36</w:t>
            </w:r>
          </w:p>
        </w:tc>
        <w:tc>
          <w:tcPr>
            <w:tcW w:w="3827" w:type="dxa"/>
            <w:shd w:val="clear" w:color="auto" w:fill="auto"/>
          </w:tcPr>
          <w:p w14:paraId="09D57FC6"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ΟΙ ΥΦΥΠΟΥΡΓΟΙ </w:t>
            </w:r>
          </w:p>
          <w:p w14:paraId="5D7450A4"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ΕΘΝΙΚΗΣ ΟΙΚΟΝΟΜΙΑΣ </w:t>
            </w:r>
          </w:p>
          <w:p w14:paraId="7568C1FD" w14:textId="0E4E0934"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ΚΑΙ ΟΙΚΟΝΟΜΙΚΩΝ – </w:t>
            </w:r>
          </w:p>
          <w:p w14:paraId="22BCF5E2" w14:textId="52467E51"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ΥΓΕΙΑΣ </w:t>
            </w:r>
          </w:p>
          <w:p w14:paraId="4631ACF4"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Γ4β/Γ.Π. 62383/23 </w:t>
            </w:r>
          </w:p>
          <w:p w14:paraId="49570987" w14:textId="7AC4DBE9" w:rsidR="008677AC" w:rsidRPr="008677AC" w:rsidRDefault="007147BC" w:rsidP="008677AC">
            <w:pPr>
              <w:rPr>
                <w:rFonts w:asciiTheme="minorHAnsi" w:hAnsiTheme="minorHAnsi" w:cstheme="minorHAnsi"/>
              </w:rPr>
            </w:pPr>
            <w:hyperlink r:id="rId246" w:history="1">
              <w:r w:rsidR="008677AC" w:rsidRPr="008677AC">
                <w:rPr>
                  <w:rStyle w:val="-"/>
                  <w:rFonts w:asciiTheme="minorHAnsi" w:hAnsiTheme="minorHAnsi" w:cstheme="minorHAnsi"/>
                  <w:u w:val="none"/>
                </w:rPr>
                <w:t>ΦΕΚ Τεύχος B’ 329/18.01.2024</w:t>
              </w:r>
            </w:hyperlink>
          </w:p>
        </w:tc>
        <w:tc>
          <w:tcPr>
            <w:tcW w:w="5245" w:type="dxa"/>
            <w:shd w:val="clear" w:color="auto" w:fill="auto"/>
            <w:vAlign w:val="center"/>
          </w:tcPr>
          <w:p w14:paraId="2B155FE1" w14:textId="6D358097"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Υπέρβαση του ανώτατου ορίου ημερών μετακίνησης εκτός έδρας τεσσάρων υπαλλήλων της 3ης Υ.ΠΕ. για το έτος 2023. </w:t>
            </w:r>
          </w:p>
        </w:tc>
      </w:tr>
      <w:tr w:rsidR="008677AC" w:rsidRPr="001328DA" w14:paraId="75F975A2" w14:textId="77777777" w:rsidTr="007E274F">
        <w:trPr>
          <w:cantSplit/>
          <w:trHeight w:val="80"/>
        </w:trPr>
        <w:tc>
          <w:tcPr>
            <w:tcW w:w="709" w:type="dxa"/>
            <w:shd w:val="clear" w:color="auto" w:fill="DAEEF3" w:themeFill="accent5" w:themeFillTint="33"/>
            <w:vAlign w:val="center"/>
          </w:tcPr>
          <w:p w14:paraId="5C931092" w14:textId="77777777" w:rsidR="008677AC" w:rsidRPr="00FB7F84" w:rsidRDefault="008677AC" w:rsidP="008677AC">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DAEEF3" w:themeFill="accent5" w:themeFillTint="33"/>
          </w:tcPr>
          <w:p w14:paraId="098431D6"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ΟΙ ΥΦΥΠΟΥΡΓΟΙ </w:t>
            </w:r>
          </w:p>
          <w:p w14:paraId="3E496EA1"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ΕΘΝΙΚΗΣ ΟΙΚΟΝΟΜΙΑΣ </w:t>
            </w:r>
          </w:p>
          <w:p w14:paraId="253C6FC9" w14:textId="0048EA6D"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ΚΑΙ ΟΙΚΟΝΟΜΙΚΩΝ – </w:t>
            </w:r>
          </w:p>
          <w:p w14:paraId="3892FFF1" w14:textId="2225F533"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ΥΓΕΙΑΣ </w:t>
            </w:r>
          </w:p>
          <w:p w14:paraId="7A71875B"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Γ4β/Γ.Π. 65859/23 </w:t>
            </w:r>
          </w:p>
          <w:p w14:paraId="10EF9D50" w14:textId="7062A0D9" w:rsidR="008677AC" w:rsidRPr="008677AC" w:rsidRDefault="007147BC" w:rsidP="008677AC">
            <w:pPr>
              <w:rPr>
                <w:rFonts w:asciiTheme="minorHAnsi" w:hAnsiTheme="minorHAnsi" w:cstheme="minorHAnsi"/>
              </w:rPr>
            </w:pPr>
            <w:hyperlink r:id="rId247" w:history="1">
              <w:r w:rsidR="008677AC" w:rsidRPr="008677AC">
                <w:rPr>
                  <w:rStyle w:val="-"/>
                  <w:rFonts w:asciiTheme="minorHAnsi" w:hAnsiTheme="minorHAnsi" w:cstheme="minorHAnsi"/>
                  <w:u w:val="none"/>
                </w:rPr>
                <w:t>ΦΕΚ Τεύχος B’ 329/18.01.2024</w:t>
              </w:r>
            </w:hyperlink>
          </w:p>
        </w:tc>
        <w:tc>
          <w:tcPr>
            <w:tcW w:w="5245" w:type="dxa"/>
            <w:shd w:val="clear" w:color="auto" w:fill="DAEEF3" w:themeFill="accent5" w:themeFillTint="33"/>
            <w:vAlign w:val="center"/>
          </w:tcPr>
          <w:p w14:paraId="5372CB98" w14:textId="12C1892A"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Υπέρβαση του ανώτατου ορίου ημερών μετακίνησης εκτός έδρας υπαλλήλoυ της 4ης Υ.ΠΕ. για το έτος 2023. </w:t>
            </w:r>
          </w:p>
        </w:tc>
      </w:tr>
      <w:tr w:rsidR="008677AC" w:rsidRPr="001328DA" w14:paraId="0973C1DF" w14:textId="77777777" w:rsidTr="00082A7F">
        <w:trPr>
          <w:cantSplit/>
          <w:trHeight w:val="80"/>
        </w:trPr>
        <w:tc>
          <w:tcPr>
            <w:tcW w:w="709" w:type="dxa"/>
            <w:shd w:val="clear" w:color="auto" w:fill="auto"/>
            <w:vAlign w:val="center"/>
          </w:tcPr>
          <w:p w14:paraId="7E22CBDF" w14:textId="77777777" w:rsidR="008677AC" w:rsidRPr="00C67030" w:rsidRDefault="008677AC" w:rsidP="008677AC">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auto"/>
          </w:tcPr>
          <w:p w14:paraId="25B7CC21"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Η ΓΡΑΜΜΑΤΕΑΣ ΑΠΟΚΕΝΤΡΩΜΕΝΗΣ ΔΙΟΙΚΗΣΗΣ ΑΙΓΑΙΟΥ </w:t>
            </w:r>
          </w:p>
          <w:p w14:paraId="171EC67D" w14:textId="77777777" w:rsidR="008677AC" w:rsidRPr="008677AC" w:rsidRDefault="008677AC" w:rsidP="008677AC">
            <w:pPr>
              <w:rPr>
                <w:rFonts w:asciiTheme="minorHAnsi" w:hAnsiTheme="minorHAnsi" w:cstheme="minorHAnsi"/>
              </w:rPr>
            </w:pPr>
            <w:r w:rsidRPr="008677AC">
              <w:rPr>
                <w:rFonts w:asciiTheme="minorHAnsi" w:hAnsiTheme="minorHAnsi" w:cstheme="minorHAnsi"/>
              </w:rPr>
              <w:t xml:space="preserve">Αριθμ. 1744 </w:t>
            </w:r>
          </w:p>
          <w:p w14:paraId="17F42C51" w14:textId="12B15B3E" w:rsidR="008677AC" w:rsidRPr="008677AC" w:rsidRDefault="007147BC" w:rsidP="008677AC">
            <w:pPr>
              <w:rPr>
                <w:rFonts w:asciiTheme="minorHAnsi" w:hAnsiTheme="minorHAnsi" w:cstheme="minorHAnsi"/>
              </w:rPr>
            </w:pPr>
            <w:hyperlink r:id="rId248" w:history="1">
              <w:r w:rsidR="008677AC" w:rsidRPr="008677AC">
                <w:rPr>
                  <w:rStyle w:val="-"/>
                  <w:rFonts w:asciiTheme="minorHAnsi" w:hAnsiTheme="minorHAnsi" w:cstheme="minorHAnsi"/>
                  <w:u w:val="none"/>
                </w:rPr>
                <w:t>ΦΕΚ Τεύχος B’ 350/18.01.2024</w:t>
              </w:r>
            </w:hyperlink>
          </w:p>
        </w:tc>
        <w:tc>
          <w:tcPr>
            <w:tcW w:w="5245" w:type="dxa"/>
            <w:shd w:val="clear" w:color="auto" w:fill="auto"/>
            <w:vAlign w:val="center"/>
          </w:tcPr>
          <w:p w14:paraId="0D54CE1C" w14:textId="60B498DD" w:rsidR="008677AC" w:rsidRPr="008677AC" w:rsidRDefault="008677AC" w:rsidP="008677AC">
            <w:pPr>
              <w:suppressAutoHyphens w:val="0"/>
              <w:autoSpaceDE w:val="0"/>
              <w:autoSpaceDN w:val="0"/>
              <w:adjustRightInd w:val="0"/>
              <w:jc w:val="both"/>
              <w:rPr>
                <w:rFonts w:asciiTheme="minorHAnsi" w:hAnsiTheme="minorHAnsi" w:cstheme="minorHAnsi"/>
              </w:rPr>
            </w:pPr>
            <w:r w:rsidRPr="008677AC">
              <w:rPr>
                <w:rFonts w:asciiTheme="minorHAnsi" w:hAnsiTheme="minorHAnsi" w:cstheme="minorHAnsi"/>
              </w:rPr>
              <w:t xml:space="preserve">Καθορισμός του ανώτατου ορίου των επιτρεπόμενων κατ’ έτος ημερών μετακίνησης εκτός έδρας αιρετών Δήμου Σύμης, για το έτος 2024. </w:t>
            </w:r>
          </w:p>
        </w:tc>
      </w:tr>
      <w:tr w:rsidR="00082A7F" w:rsidRPr="001328DA" w14:paraId="66361ED9" w14:textId="77777777" w:rsidTr="007E274F">
        <w:trPr>
          <w:cantSplit/>
          <w:trHeight w:val="80"/>
        </w:trPr>
        <w:tc>
          <w:tcPr>
            <w:tcW w:w="709" w:type="dxa"/>
            <w:shd w:val="clear" w:color="auto" w:fill="DAEEF3" w:themeFill="accent5" w:themeFillTint="33"/>
            <w:vAlign w:val="center"/>
          </w:tcPr>
          <w:p w14:paraId="38E1363E" w14:textId="77777777" w:rsidR="00082A7F" w:rsidRPr="00C67030" w:rsidRDefault="00082A7F" w:rsidP="00082A7F">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DAEEF3" w:themeFill="accent5" w:themeFillTint="33"/>
          </w:tcPr>
          <w:p w14:paraId="463C6A6E" w14:textId="77777777" w:rsidR="00082A7F" w:rsidRPr="00082A7F" w:rsidRDefault="00082A7F" w:rsidP="00082A7F">
            <w:pPr>
              <w:rPr>
                <w:rFonts w:asciiTheme="minorHAnsi" w:hAnsiTheme="minorHAnsi" w:cstheme="minorHAnsi"/>
              </w:rPr>
            </w:pPr>
            <w:r w:rsidRPr="00082A7F">
              <w:rPr>
                <w:rFonts w:asciiTheme="minorHAnsi" w:hAnsiTheme="minorHAnsi" w:cstheme="minorHAnsi"/>
              </w:rPr>
              <w:t xml:space="preserve">ΟΙ ΥΦΥΠΟΥΡΓΟΙ </w:t>
            </w:r>
          </w:p>
          <w:p w14:paraId="235F5973" w14:textId="77777777" w:rsidR="00082A7F" w:rsidRPr="00082A7F" w:rsidRDefault="00082A7F" w:rsidP="00082A7F">
            <w:pPr>
              <w:rPr>
                <w:rFonts w:asciiTheme="minorHAnsi" w:hAnsiTheme="minorHAnsi" w:cstheme="minorHAnsi"/>
              </w:rPr>
            </w:pPr>
            <w:r w:rsidRPr="00082A7F">
              <w:rPr>
                <w:rFonts w:asciiTheme="minorHAnsi" w:hAnsiTheme="minorHAnsi" w:cstheme="minorHAnsi"/>
              </w:rPr>
              <w:t xml:space="preserve">ΕΘΝΙΚΗΣ ΟΙΚΟΝΟΜΙΑΣ </w:t>
            </w:r>
          </w:p>
          <w:p w14:paraId="7CEA6AC4" w14:textId="7E2C41A0" w:rsidR="00082A7F" w:rsidRPr="00082A7F" w:rsidRDefault="00082A7F" w:rsidP="00082A7F">
            <w:pPr>
              <w:rPr>
                <w:rFonts w:asciiTheme="minorHAnsi" w:hAnsiTheme="minorHAnsi" w:cstheme="minorHAnsi"/>
              </w:rPr>
            </w:pPr>
            <w:r w:rsidRPr="00082A7F">
              <w:rPr>
                <w:rFonts w:asciiTheme="minorHAnsi" w:hAnsiTheme="minorHAnsi" w:cstheme="minorHAnsi"/>
              </w:rPr>
              <w:t xml:space="preserve">ΚΑΙ ΟΙΚΟΝΟΜΙΚΩΝ – </w:t>
            </w:r>
          </w:p>
          <w:p w14:paraId="56A4324D" w14:textId="1BF76500" w:rsidR="00082A7F" w:rsidRPr="00082A7F" w:rsidRDefault="00082A7F" w:rsidP="00082A7F">
            <w:pPr>
              <w:rPr>
                <w:rFonts w:asciiTheme="minorHAnsi" w:hAnsiTheme="minorHAnsi" w:cstheme="minorHAnsi"/>
              </w:rPr>
            </w:pPr>
            <w:r w:rsidRPr="00082A7F">
              <w:rPr>
                <w:rFonts w:asciiTheme="minorHAnsi" w:hAnsiTheme="minorHAnsi" w:cstheme="minorHAnsi"/>
              </w:rPr>
              <w:t xml:space="preserve">ΥΓΕΙΑΣ </w:t>
            </w:r>
          </w:p>
          <w:p w14:paraId="742AA7F5" w14:textId="77777777" w:rsidR="00082A7F" w:rsidRPr="00082A7F" w:rsidRDefault="00082A7F" w:rsidP="00082A7F">
            <w:pPr>
              <w:rPr>
                <w:rFonts w:asciiTheme="minorHAnsi" w:hAnsiTheme="minorHAnsi" w:cstheme="minorHAnsi"/>
              </w:rPr>
            </w:pPr>
            <w:r w:rsidRPr="00082A7F">
              <w:rPr>
                <w:rFonts w:asciiTheme="minorHAnsi" w:hAnsiTheme="minorHAnsi" w:cstheme="minorHAnsi"/>
              </w:rPr>
              <w:t xml:space="preserve">Αριθμ. Γ4β/Γ.Π. 63248/23 </w:t>
            </w:r>
          </w:p>
          <w:p w14:paraId="32EAC523" w14:textId="237A691A" w:rsidR="00082A7F" w:rsidRPr="00082A7F" w:rsidRDefault="007147BC" w:rsidP="00082A7F">
            <w:pPr>
              <w:rPr>
                <w:rFonts w:asciiTheme="minorHAnsi" w:hAnsiTheme="minorHAnsi" w:cstheme="minorHAnsi"/>
              </w:rPr>
            </w:pPr>
            <w:hyperlink r:id="rId249" w:history="1">
              <w:r w:rsidR="00082A7F" w:rsidRPr="00082A7F">
                <w:rPr>
                  <w:rStyle w:val="-"/>
                  <w:rFonts w:asciiTheme="minorHAnsi" w:hAnsiTheme="minorHAnsi" w:cstheme="minorHAnsi"/>
                  <w:u w:val="none"/>
                </w:rPr>
                <w:t>ΦΕΚ Τεύχος B’ 354/19.01.2024</w:t>
              </w:r>
            </w:hyperlink>
          </w:p>
        </w:tc>
        <w:tc>
          <w:tcPr>
            <w:tcW w:w="5245" w:type="dxa"/>
            <w:shd w:val="clear" w:color="auto" w:fill="DAEEF3" w:themeFill="accent5" w:themeFillTint="33"/>
            <w:vAlign w:val="center"/>
          </w:tcPr>
          <w:p w14:paraId="739996AB" w14:textId="12FB8532" w:rsidR="00082A7F" w:rsidRPr="00082A7F" w:rsidRDefault="00082A7F" w:rsidP="00082A7F">
            <w:pPr>
              <w:suppressAutoHyphens w:val="0"/>
              <w:autoSpaceDE w:val="0"/>
              <w:autoSpaceDN w:val="0"/>
              <w:adjustRightInd w:val="0"/>
              <w:jc w:val="both"/>
              <w:rPr>
                <w:rFonts w:asciiTheme="minorHAnsi" w:hAnsiTheme="minorHAnsi" w:cstheme="minorHAnsi"/>
              </w:rPr>
            </w:pPr>
            <w:r w:rsidRPr="00082A7F">
              <w:rPr>
                <w:rFonts w:asciiTheme="minorHAnsi" w:hAnsiTheme="minorHAnsi" w:cstheme="minorHAnsi"/>
              </w:rPr>
              <w:t xml:space="preserve">Υπέρβαση του ανώτατου ορίου ημερών μετακίνησης εκτός έδρας υπαλλήλoυ της 4ης Υ.ΠΕ. για το έτος 2023. </w:t>
            </w:r>
          </w:p>
        </w:tc>
      </w:tr>
    </w:tbl>
    <w:p w14:paraId="62A7EF45" w14:textId="77777777" w:rsidR="004048FB" w:rsidRPr="00237ED9" w:rsidRDefault="004048FB" w:rsidP="004048FB">
      <w:pPr>
        <w:rPr>
          <w:rFonts w:asciiTheme="minorHAnsi" w:hAnsiTheme="minorHAnsi" w:cstheme="minorHAnsi"/>
          <w:sz w:val="16"/>
          <w:szCs w:val="16"/>
        </w:rPr>
      </w:pPr>
    </w:p>
    <w:p w14:paraId="68B06F20" w14:textId="633BAE6E" w:rsidR="00965FBD" w:rsidRPr="00224ACB" w:rsidRDefault="00014D28" w:rsidP="00014D28">
      <w:pPr>
        <w:pStyle w:val="1"/>
        <w:numPr>
          <w:ilvl w:val="0"/>
          <w:numId w:val="22"/>
        </w:numPr>
        <w:rPr>
          <w:rFonts w:ascii="Calibri" w:hAnsi="Calibri"/>
          <w:sz w:val="24"/>
          <w:szCs w:val="24"/>
        </w:rPr>
      </w:pPr>
      <w:r w:rsidRPr="00D52DCE">
        <w:rPr>
          <w:rFonts w:ascii="Calibri" w:hAnsi="Calibri"/>
          <w:sz w:val="24"/>
          <w:szCs w:val="24"/>
        </w:rPr>
        <w:t xml:space="preserve">Ετήσιες Εκθέσεις </w:t>
      </w:r>
      <w:r w:rsidR="00205D2E" w:rsidRPr="00D52DCE">
        <w:rPr>
          <w:rFonts w:ascii="Calibri" w:hAnsi="Calibri"/>
          <w:sz w:val="24"/>
          <w:szCs w:val="24"/>
        </w:rPr>
        <w:t xml:space="preserve">των </w:t>
      </w:r>
      <w:r w:rsidRPr="00D52DCE">
        <w:rPr>
          <w:rFonts w:ascii="Calibri" w:hAnsi="Calibri"/>
          <w:sz w:val="24"/>
          <w:szCs w:val="24"/>
        </w:rPr>
        <w:t>Ανεξάρτητων Διοικητικών Αρχών</w:t>
      </w:r>
      <w:bookmarkStart w:id="70" w:name="_7.__Αποφάσεις"/>
      <w:bookmarkEnd w:id="66"/>
      <w:bookmarkEnd w:id="67"/>
      <w:bookmarkEnd w:id="68"/>
      <w:bookmarkEnd w:id="70"/>
    </w:p>
    <w:p w14:paraId="5782F250" w14:textId="77777777" w:rsidR="00A35B47" w:rsidRPr="00F74730" w:rsidRDefault="00A35B47" w:rsidP="00014D28">
      <w:pPr>
        <w:rPr>
          <w:rFonts w:asciiTheme="minorHAnsi" w:hAnsiTheme="minorHAnsi"/>
          <w:sz w:val="16"/>
          <w:szCs w:val="16"/>
        </w:rPr>
      </w:pPr>
    </w:p>
    <w:p w14:paraId="06B30A28" w14:textId="77777777" w:rsidR="00014D28" w:rsidRPr="009246F4" w:rsidRDefault="00014D28" w:rsidP="0001171E">
      <w:pPr>
        <w:pStyle w:val="1"/>
        <w:numPr>
          <w:ilvl w:val="0"/>
          <w:numId w:val="22"/>
        </w:numPr>
        <w:rPr>
          <w:rFonts w:ascii="Calibri" w:hAnsi="Calibri"/>
          <w:sz w:val="24"/>
          <w:szCs w:val="24"/>
        </w:rPr>
      </w:pPr>
      <w:bookmarkStart w:id="71" w:name="_Toc406074418"/>
      <w:bookmarkStart w:id="72" w:name="_Toc413171564"/>
      <w:bookmarkStart w:id="73" w:name="_Toc34837627"/>
      <w:r w:rsidRPr="00EE2740">
        <w:rPr>
          <w:rFonts w:ascii="Calibri" w:hAnsi="Calibri"/>
          <w:sz w:val="24"/>
          <w:szCs w:val="24"/>
        </w:rPr>
        <w:t xml:space="preserve">Αποφάσεις </w:t>
      </w:r>
      <w:bookmarkEnd w:id="71"/>
      <w:bookmarkEnd w:id="72"/>
      <w:bookmarkEnd w:id="73"/>
      <w:r w:rsidR="00205D2E">
        <w:rPr>
          <w:rFonts w:ascii="Calibri" w:hAnsi="Calibri"/>
          <w:sz w:val="24"/>
          <w:szCs w:val="24"/>
        </w:rPr>
        <w:t xml:space="preserve">της Ανεξάρτητης Αρχής Δημοσίων Εσόδων (Α.Α.Δ.Ε.) </w:t>
      </w:r>
    </w:p>
    <w:p w14:paraId="0F5456E7" w14:textId="1FFA8723" w:rsidR="00EB3C59" w:rsidRDefault="00EB3C59" w:rsidP="008F5180">
      <w:pPr>
        <w:rPr>
          <w:rFonts w:asciiTheme="minorHAnsi" w:hAnsiTheme="minorHAnsi" w:cstheme="minorHAnsi"/>
          <w:sz w:val="16"/>
          <w:szCs w:val="16"/>
        </w:rPr>
      </w:pPr>
      <w:bookmarkStart w:id="74" w:name="_Toc406074419"/>
      <w:bookmarkStart w:id="75" w:name="_Toc34837628"/>
    </w:p>
    <w:tbl>
      <w:tblPr>
        <w:tblW w:w="9781" w:type="dxa"/>
        <w:shd w:val="clear" w:color="auto" w:fill="DAEEF3"/>
        <w:tblLayout w:type="fixed"/>
        <w:tblLook w:val="04A0" w:firstRow="1" w:lastRow="0" w:firstColumn="1" w:lastColumn="0" w:noHBand="0" w:noVBand="1"/>
      </w:tblPr>
      <w:tblGrid>
        <w:gridCol w:w="709"/>
        <w:gridCol w:w="3827"/>
        <w:gridCol w:w="5245"/>
      </w:tblGrid>
      <w:tr w:rsidR="00790221" w:rsidRPr="005325D4" w14:paraId="5A0C8D33" w14:textId="77777777" w:rsidTr="00981AF6">
        <w:trPr>
          <w:cantSplit/>
          <w:tblHeader/>
        </w:trPr>
        <w:tc>
          <w:tcPr>
            <w:tcW w:w="709" w:type="dxa"/>
            <w:tcBorders>
              <w:top w:val="double" w:sz="4" w:space="0" w:color="auto"/>
              <w:bottom w:val="double" w:sz="4" w:space="0" w:color="auto"/>
            </w:tcBorders>
            <w:shd w:val="clear" w:color="auto" w:fill="DAEEF3"/>
            <w:vAlign w:val="center"/>
            <w:hideMark/>
          </w:tcPr>
          <w:p w14:paraId="71AB71F7" w14:textId="77777777" w:rsidR="00790221" w:rsidRPr="005325D4" w:rsidRDefault="00790221" w:rsidP="005F0AF5">
            <w:pPr>
              <w:jc w:val="center"/>
              <w:rPr>
                <w:rFonts w:ascii="Calibri" w:hAnsi="Calibri" w:cs="Tahoma"/>
                <w:b/>
              </w:rPr>
            </w:pPr>
            <w:bookmarkStart w:id="76" w:name="_Hlk142908550"/>
            <w:bookmarkStart w:id="77" w:name="_Hlk150945351"/>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593FFF40" w14:textId="77777777" w:rsidR="00790221" w:rsidRPr="005325D4" w:rsidRDefault="00790221" w:rsidP="005F0AF5">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07301118" w14:textId="77777777" w:rsidR="00790221" w:rsidRPr="005325D4" w:rsidRDefault="00790221" w:rsidP="005F0AF5">
            <w:pPr>
              <w:jc w:val="center"/>
              <w:rPr>
                <w:rFonts w:ascii="Calibri" w:hAnsi="Calibri" w:cs="Tahoma"/>
                <w:b/>
              </w:rPr>
            </w:pPr>
            <w:r w:rsidRPr="005325D4">
              <w:rPr>
                <w:rFonts w:ascii="Calibri" w:hAnsi="Calibri" w:cs="Tahoma"/>
                <w:b/>
              </w:rPr>
              <w:t>ΤΙΤΛΟΣ</w:t>
            </w:r>
          </w:p>
        </w:tc>
      </w:tr>
      <w:bookmarkEnd w:id="76"/>
      <w:bookmarkEnd w:id="77"/>
      <w:tr w:rsidR="00AA218B" w:rsidRPr="009759EA" w14:paraId="4721E75F" w14:textId="77777777" w:rsidTr="0067346F">
        <w:trPr>
          <w:cantSplit/>
          <w:trHeight w:val="80"/>
        </w:trPr>
        <w:tc>
          <w:tcPr>
            <w:tcW w:w="709" w:type="dxa"/>
            <w:shd w:val="clear" w:color="auto" w:fill="auto"/>
            <w:vAlign w:val="center"/>
          </w:tcPr>
          <w:p w14:paraId="2E91C24F" w14:textId="77777777" w:rsidR="00AA218B" w:rsidRPr="00FB4FF8" w:rsidRDefault="00AA218B" w:rsidP="00AA218B">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3A27D73" w14:textId="77777777" w:rsidR="005C05A4" w:rsidRDefault="005C05A4" w:rsidP="005C05A4">
            <w:pPr>
              <w:rPr>
                <w:rFonts w:asciiTheme="minorHAnsi" w:hAnsiTheme="minorHAnsi" w:cstheme="minorHAnsi"/>
              </w:rPr>
            </w:pPr>
            <w:r>
              <w:rPr>
                <w:rFonts w:asciiTheme="minorHAnsi" w:hAnsiTheme="minorHAnsi" w:cstheme="minorHAnsi"/>
              </w:rPr>
              <w:t xml:space="preserve">Ο ΔΙΟΙΚΗΤΗΣ </w:t>
            </w:r>
          </w:p>
          <w:p w14:paraId="5051B559" w14:textId="34D53D6E" w:rsidR="005C05A4" w:rsidRDefault="005C05A4" w:rsidP="005C05A4">
            <w:pPr>
              <w:rPr>
                <w:rFonts w:asciiTheme="minorHAnsi" w:hAnsiTheme="minorHAnsi" w:cstheme="minorHAnsi"/>
              </w:rPr>
            </w:pPr>
            <w:r>
              <w:rPr>
                <w:rFonts w:asciiTheme="minorHAnsi" w:hAnsiTheme="minorHAnsi" w:cstheme="minorHAnsi"/>
              </w:rPr>
              <w:t xml:space="preserve">ΤΗΣ ΑΝΕΞΑΡΤΗΤΗΣ ΑΡΧΗΣ ΔΗΜΟΣΙΩΝ ΕΣΟΔΩΝ </w:t>
            </w:r>
          </w:p>
          <w:p w14:paraId="69A7015A" w14:textId="77777777" w:rsidR="005C05A4" w:rsidRDefault="005C05A4" w:rsidP="005C05A4">
            <w:pPr>
              <w:rPr>
                <w:rFonts w:asciiTheme="minorHAnsi" w:hAnsiTheme="minorHAnsi" w:cstheme="minorHAnsi"/>
              </w:rPr>
            </w:pPr>
            <w:r>
              <w:rPr>
                <w:rFonts w:asciiTheme="minorHAnsi" w:hAnsiTheme="minorHAnsi" w:cstheme="minorHAnsi"/>
              </w:rPr>
              <w:t xml:space="preserve">Αριθμ. Α. 1007 </w:t>
            </w:r>
          </w:p>
          <w:p w14:paraId="0246FE0B" w14:textId="46EBDAB9" w:rsidR="00AA218B" w:rsidRPr="005C05A4" w:rsidRDefault="007147BC" w:rsidP="005C05A4">
            <w:pPr>
              <w:rPr>
                <w:rFonts w:asciiTheme="minorHAnsi" w:hAnsiTheme="minorHAnsi" w:cstheme="minorHAnsi"/>
                <w:bCs/>
                <w:lang w:eastAsia="el-GR"/>
              </w:rPr>
            </w:pPr>
            <w:hyperlink r:id="rId250" w:history="1">
              <w:r w:rsidR="005C05A4" w:rsidRPr="005C05A4">
                <w:rPr>
                  <w:rStyle w:val="-"/>
                  <w:rFonts w:asciiTheme="minorHAnsi" w:hAnsiTheme="minorHAnsi" w:cstheme="minorHAnsi"/>
                  <w:u w:val="none"/>
                </w:rPr>
                <w:t>ΦΕΚ Τεύχος B’ 351/18.01.2024</w:t>
              </w:r>
            </w:hyperlink>
          </w:p>
        </w:tc>
        <w:tc>
          <w:tcPr>
            <w:tcW w:w="5245" w:type="dxa"/>
            <w:tcBorders>
              <w:top w:val="double" w:sz="4" w:space="0" w:color="auto"/>
            </w:tcBorders>
            <w:shd w:val="clear" w:color="auto" w:fill="auto"/>
            <w:vAlign w:val="center"/>
          </w:tcPr>
          <w:p w14:paraId="788CA84F" w14:textId="67C90F64" w:rsidR="00AA218B" w:rsidRPr="001D6C89" w:rsidRDefault="005C05A4" w:rsidP="00AA218B">
            <w:pPr>
              <w:suppressAutoHyphens w:val="0"/>
              <w:autoSpaceDE w:val="0"/>
              <w:autoSpaceDN w:val="0"/>
              <w:adjustRightInd w:val="0"/>
              <w:jc w:val="both"/>
              <w:rPr>
                <w:rFonts w:asciiTheme="minorHAnsi" w:hAnsiTheme="minorHAnsi" w:cstheme="minorHAnsi"/>
              </w:rPr>
            </w:pPr>
            <w:r w:rsidRPr="005C05A4">
              <w:rPr>
                <w:rFonts w:asciiTheme="minorHAnsi" w:hAnsiTheme="minorHAnsi" w:cstheme="minorHAnsi"/>
              </w:rPr>
              <w:t>Καθορισμός διαδικασίας ένταξης νέων αγροτών στο ειδικό καθεστώς του άρθρου 41 του Κώδικα ΦΠΑ και απένταξης από αυτό.</w:t>
            </w:r>
          </w:p>
        </w:tc>
      </w:tr>
      <w:tr w:rsidR="00CD2B80" w:rsidRPr="001328DA" w14:paraId="3105DCF8" w14:textId="77777777" w:rsidTr="008F6597">
        <w:trPr>
          <w:cantSplit/>
          <w:trHeight w:val="80"/>
        </w:trPr>
        <w:tc>
          <w:tcPr>
            <w:tcW w:w="709" w:type="dxa"/>
            <w:shd w:val="clear" w:color="auto" w:fill="DAEEF3" w:themeFill="accent5" w:themeFillTint="33"/>
            <w:vAlign w:val="center"/>
          </w:tcPr>
          <w:p w14:paraId="1AA36815" w14:textId="77777777" w:rsidR="00CD2B80" w:rsidRPr="00FB4FF8" w:rsidRDefault="00CD2B80" w:rsidP="00CD2B80">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6A17F6E9" w14:textId="77777777" w:rsidR="00CD2B80" w:rsidRPr="0067346F" w:rsidRDefault="00CD2B80" w:rsidP="00CD2B80">
            <w:pPr>
              <w:rPr>
                <w:rFonts w:asciiTheme="minorHAnsi" w:hAnsiTheme="minorHAnsi" w:cstheme="minorHAnsi"/>
              </w:rPr>
            </w:pPr>
            <w:r w:rsidRPr="0067346F">
              <w:rPr>
                <w:rFonts w:asciiTheme="minorHAnsi" w:hAnsiTheme="minorHAnsi" w:cstheme="minorHAnsi"/>
              </w:rPr>
              <w:t xml:space="preserve">Ο ΔΙΟΙΚΗΤΗΣ </w:t>
            </w:r>
          </w:p>
          <w:p w14:paraId="450D4187" w14:textId="70182A34" w:rsidR="00CD2B80" w:rsidRPr="0067346F" w:rsidRDefault="00CD2B80" w:rsidP="00CD2B80">
            <w:pPr>
              <w:rPr>
                <w:rFonts w:asciiTheme="minorHAnsi" w:hAnsiTheme="minorHAnsi" w:cstheme="minorHAnsi"/>
              </w:rPr>
            </w:pPr>
            <w:r w:rsidRPr="0067346F">
              <w:rPr>
                <w:rFonts w:asciiTheme="minorHAnsi" w:hAnsiTheme="minorHAnsi" w:cstheme="minorHAnsi"/>
              </w:rPr>
              <w:t xml:space="preserve">ΤΗΣ ΑΝΕΞΑΡΤΗΤΗΣ ΑΡΧΗΣ ΔΗΜΟΣΙΩΝ ΕΣΟΔΩΝ </w:t>
            </w:r>
          </w:p>
          <w:p w14:paraId="2897AA04" w14:textId="77777777" w:rsidR="00CD2B80" w:rsidRPr="0067346F" w:rsidRDefault="00CD2B80" w:rsidP="00CD2B80">
            <w:pPr>
              <w:rPr>
                <w:rFonts w:asciiTheme="minorHAnsi" w:hAnsiTheme="minorHAnsi" w:cstheme="minorHAnsi"/>
              </w:rPr>
            </w:pPr>
            <w:r w:rsidRPr="0067346F">
              <w:rPr>
                <w:rFonts w:asciiTheme="minorHAnsi" w:hAnsiTheme="minorHAnsi" w:cstheme="minorHAnsi"/>
              </w:rPr>
              <w:t xml:space="preserve">Αριθμ. Δ.Π.Δ.Α Α.Α.Δ.Ε Α 1006653 ΕΞ 2024 </w:t>
            </w:r>
          </w:p>
          <w:p w14:paraId="09DCA5FB" w14:textId="5D622A5A" w:rsidR="00CD2B80" w:rsidRPr="0067346F" w:rsidRDefault="007147BC" w:rsidP="00CD2B80">
            <w:pPr>
              <w:rPr>
                <w:rFonts w:asciiTheme="minorHAnsi" w:hAnsiTheme="minorHAnsi" w:cstheme="minorHAnsi"/>
              </w:rPr>
            </w:pPr>
            <w:hyperlink r:id="rId251" w:history="1">
              <w:r w:rsidR="00CD2B80" w:rsidRPr="0067346F">
                <w:rPr>
                  <w:rStyle w:val="-"/>
                  <w:rFonts w:asciiTheme="minorHAnsi" w:hAnsiTheme="minorHAnsi" w:cstheme="minorHAnsi"/>
                  <w:u w:val="none"/>
                </w:rPr>
                <w:t>ΦΕΚ Τεύχος B’ 355/19.01.2024</w:t>
              </w:r>
            </w:hyperlink>
          </w:p>
        </w:tc>
        <w:tc>
          <w:tcPr>
            <w:tcW w:w="5245" w:type="dxa"/>
            <w:shd w:val="clear" w:color="auto" w:fill="DAEEF3" w:themeFill="accent5" w:themeFillTint="33"/>
            <w:vAlign w:val="center"/>
          </w:tcPr>
          <w:p w14:paraId="70D83212" w14:textId="19FFA2CD" w:rsidR="00CD2B80" w:rsidRPr="0067346F" w:rsidRDefault="00CD2B80" w:rsidP="00CD2B80">
            <w:pPr>
              <w:suppressAutoHyphens w:val="0"/>
              <w:autoSpaceDE w:val="0"/>
              <w:autoSpaceDN w:val="0"/>
              <w:adjustRightInd w:val="0"/>
              <w:jc w:val="both"/>
              <w:rPr>
                <w:rFonts w:asciiTheme="minorHAnsi" w:hAnsiTheme="minorHAnsi" w:cstheme="minorHAnsi"/>
              </w:rPr>
            </w:pPr>
            <w:r w:rsidRPr="0067346F">
              <w:rPr>
                <w:rFonts w:asciiTheme="minorHAnsi" w:hAnsiTheme="minorHAnsi" w:cstheme="minorHAnsi"/>
              </w:rPr>
              <w:t xml:space="preserve">Καθορισμός ποσών για το πάγιο μηνιαίο χορήγημα στους συνοδούς των σκύλων ανιχνευτών τελωνειακών υπηρεσιών για την κάλυψη των δαπανών εκπαίδευσης, συντήρησης, διαμονής και διατροφής των σκύλων ανιχνευτών για το οικ. έτος 2024. </w:t>
            </w:r>
          </w:p>
        </w:tc>
      </w:tr>
    </w:tbl>
    <w:p w14:paraId="36D4C0B2" w14:textId="456C7AD2" w:rsidR="00C1049C" w:rsidRDefault="00C1049C" w:rsidP="008F5180">
      <w:pPr>
        <w:rPr>
          <w:rFonts w:asciiTheme="minorHAnsi" w:hAnsiTheme="minorHAnsi" w:cstheme="minorHAnsi"/>
          <w:sz w:val="16"/>
          <w:szCs w:val="16"/>
        </w:rPr>
      </w:pPr>
      <w:bookmarkStart w:id="78" w:name="_Hlk150945039"/>
    </w:p>
    <w:p w14:paraId="6DB09FDB" w14:textId="12123C90" w:rsidR="00D91D9D" w:rsidRDefault="00D91D9D" w:rsidP="008F5180">
      <w:pPr>
        <w:rPr>
          <w:rFonts w:asciiTheme="minorHAnsi" w:hAnsiTheme="minorHAnsi" w:cstheme="minorHAnsi"/>
          <w:sz w:val="16"/>
          <w:szCs w:val="16"/>
        </w:rPr>
      </w:pPr>
    </w:p>
    <w:p w14:paraId="60AA0A7F" w14:textId="477C957A" w:rsidR="00D91D9D" w:rsidRDefault="00D91D9D" w:rsidP="008F5180">
      <w:pPr>
        <w:rPr>
          <w:rFonts w:asciiTheme="minorHAnsi" w:hAnsiTheme="minorHAnsi" w:cstheme="minorHAnsi"/>
          <w:sz w:val="16"/>
          <w:szCs w:val="16"/>
        </w:rPr>
      </w:pPr>
    </w:p>
    <w:p w14:paraId="117F4ABB" w14:textId="2E0837E2" w:rsidR="00D91D9D" w:rsidRDefault="00D91D9D" w:rsidP="008F5180">
      <w:pPr>
        <w:rPr>
          <w:rFonts w:asciiTheme="minorHAnsi" w:hAnsiTheme="minorHAnsi" w:cstheme="minorHAnsi"/>
          <w:sz w:val="16"/>
          <w:szCs w:val="16"/>
        </w:rPr>
      </w:pPr>
    </w:p>
    <w:p w14:paraId="0C549A84" w14:textId="5515E034" w:rsidR="00D91D9D" w:rsidRDefault="00D91D9D" w:rsidP="008F5180">
      <w:pPr>
        <w:rPr>
          <w:rFonts w:asciiTheme="minorHAnsi" w:hAnsiTheme="minorHAnsi" w:cstheme="minorHAnsi"/>
          <w:sz w:val="16"/>
          <w:szCs w:val="16"/>
        </w:rPr>
      </w:pPr>
    </w:p>
    <w:p w14:paraId="43471A29" w14:textId="7BA5053E" w:rsidR="00D91D9D" w:rsidRDefault="00D91D9D" w:rsidP="008F5180">
      <w:pPr>
        <w:rPr>
          <w:rFonts w:asciiTheme="minorHAnsi" w:hAnsiTheme="minorHAnsi" w:cstheme="minorHAnsi"/>
          <w:sz w:val="16"/>
          <w:szCs w:val="16"/>
        </w:rPr>
      </w:pPr>
    </w:p>
    <w:p w14:paraId="04C7040D" w14:textId="77777777" w:rsidR="00D91D9D" w:rsidRPr="008D376F" w:rsidRDefault="00D91D9D" w:rsidP="008F5180">
      <w:pPr>
        <w:rPr>
          <w:rFonts w:asciiTheme="minorHAnsi" w:hAnsiTheme="minorHAnsi" w:cstheme="minorHAnsi"/>
          <w:sz w:val="16"/>
          <w:szCs w:val="16"/>
        </w:rPr>
      </w:pPr>
    </w:p>
    <w:p w14:paraId="4872FAD7" w14:textId="1B4D151B" w:rsidR="00C63F01" w:rsidRPr="00351FB6" w:rsidRDefault="008F5180" w:rsidP="0001171E">
      <w:pPr>
        <w:pStyle w:val="ae"/>
        <w:numPr>
          <w:ilvl w:val="0"/>
          <w:numId w:val="22"/>
        </w:numPr>
        <w:rPr>
          <w:rFonts w:asciiTheme="minorHAnsi" w:hAnsiTheme="minorHAnsi" w:cstheme="minorHAnsi"/>
          <w:b/>
        </w:rPr>
      </w:pPr>
      <w:bookmarkStart w:id="79" w:name="_Hlk134016334"/>
      <w:bookmarkStart w:id="80" w:name="_Hlk134016376"/>
      <w:bookmarkEnd w:id="78"/>
      <w:r w:rsidRPr="008F5180">
        <w:rPr>
          <w:rFonts w:ascii="Calibri" w:hAnsi="Calibri"/>
          <w:b/>
        </w:rPr>
        <w:lastRenderedPageBreak/>
        <w:t>Αποφάσεις του Ανώτατου Συμβουλίου Επιλογής Προσωπικού (Α.Σ.Ε.Π.)</w:t>
      </w:r>
    </w:p>
    <w:bookmarkEnd w:id="79"/>
    <w:p w14:paraId="03DED872" w14:textId="6F0AE31F" w:rsidR="007B426F" w:rsidRDefault="007B426F" w:rsidP="001F669A">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7E3A3B" w:rsidRPr="005325D4" w14:paraId="059B54D1" w14:textId="77777777" w:rsidTr="003E735A">
        <w:trPr>
          <w:cantSplit/>
          <w:tblHeader/>
        </w:trPr>
        <w:tc>
          <w:tcPr>
            <w:tcW w:w="709" w:type="dxa"/>
            <w:tcBorders>
              <w:top w:val="double" w:sz="4" w:space="0" w:color="auto"/>
              <w:bottom w:val="double" w:sz="4" w:space="0" w:color="auto"/>
            </w:tcBorders>
            <w:shd w:val="clear" w:color="auto" w:fill="DAEEF3"/>
            <w:vAlign w:val="center"/>
            <w:hideMark/>
          </w:tcPr>
          <w:p w14:paraId="209CA76E" w14:textId="77777777" w:rsidR="007E3A3B" w:rsidRPr="005325D4" w:rsidRDefault="007E3A3B" w:rsidP="003E735A">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34CFFB55" w14:textId="77777777" w:rsidR="007E3A3B" w:rsidRPr="005325D4" w:rsidRDefault="007E3A3B" w:rsidP="003E735A">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9E9B396" w14:textId="77777777" w:rsidR="007E3A3B" w:rsidRPr="005325D4" w:rsidRDefault="007E3A3B" w:rsidP="003E735A">
            <w:pPr>
              <w:jc w:val="center"/>
              <w:rPr>
                <w:rFonts w:ascii="Calibri" w:hAnsi="Calibri" w:cs="Tahoma"/>
                <w:b/>
              </w:rPr>
            </w:pPr>
            <w:r w:rsidRPr="005325D4">
              <w:rPr>
                <w:rFonts w:ascii="Calibri" w:hAnsi="Calibri" w:cs="Tahoma"/>
                <w:b/>
              </w:rPr>
              <w:t>ΤΙΤΛΟΣ</w:t>
            </w:r>
          </w:p>
        </w:tc>
      </w:tr>
      <w:tr w:rsidR="007E3A3B" w:rsidRPr="009759EA" w14:paraId="025FE0FE" w14:textId="77777777" w:rsidTr="003E735A">
        <w:trPr>
          <w:cantSplit/>
          <w:trHeight w:val="80"/>
        </w:trPr>
        <w:tc>
          <w:tcPr>
            <w:tcW w:w="709" w:type="dxa"/>
            <w:shd w:val="clear" w:color="auto" w:fill="auto"/>
            <w:vAlign w:val="center"/>
          </w:tcPr>
          <w:p w14:paraId="331188CE" w14:textId="77777777" w:rsidR="007E3A3B" w:rsidRPr="00FB4FF8" w:rsidRDefault="007E3A3B" w:rsidP="003E735A">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608F2A17" w14:textId="77777777" w:rsidR="00765822" w:rsidRDefault="00765822" w:rsidP="00765822">
            <w:pPr>
              <w:rPr>
                <w:rFonts w:asciiTheme="minorHAnsi" w:hAnsiTheme="minorHAnsi" w:cstheme="minorHAnsi"/>
              </w:rPr>
            </w:pPr>
            <w:r w:rsidRPr="000E6E02">
              <w:rPr>
                <w:rFonts w:asciiTheme="minorHAnsi" w:hAnsiTheme="minorHAnsi" w:cstheme="minorHAnsi"/>
              </w:rPr>
              <w:t xml:space="preserve">ΤΟ ΑΝΩΤΑΤΟ ΣΥΜΒΟΥΛΙΟ </w:t>
            </w:r>
          </w:p>
          <w:p w14:paraId="589F846D" w14:textId="29B6B01E" w:rsidR="00765822" w:rsidRDefault="00765822" w:rsidP="00765822">
            <w:pPr>
              <w:rPr>
                <w:rFonts w:asciiTheme="minorHAnsi" w:hAnsiTheme="minorHAnsi" w:cstheme="minorHAnsi"/>
              </w:rPr>
            </w:pPr>
            <w:r w:rsidRPr="000E6E02">
              <w:rPr>
                <w:rFonts w:asciiTheme="minorHAnsi" w:hAnsiTheme="minorHAnsi" w:cstheme="minorHAnsi"/>
              </w:rPr>
              <w:t xml:space="preserve">ΕΠΙΛΟΓΗΣ ΠΡΟΣΩΠΙΚΟΥ </w:t>
            </w:r>
          </w:p>
          <w:p w14:paraId="7AA8303F" w14:textId="77777777" w:rsidR="00765822" w:rsidRPr="000E6E02" w:rsidRDefault="00765822" w:rsidP="00765822">
            <w:pPr>
              <w:rPr>
                <w:rFonts w:asciiTheme="minorHAnsi" w:hAnsiTheme="minorHAnsi" w:cstheme="minorHAnsi"/>
              </w:rPr>
            </w:pPr>
            <w:r w:rsidRPr="000E6E02">
              <w:rPr>
                <w:rFonts w:asciiTheme="minorHAnsi" w:hAnsiTheme="minorHAnsi" w:cstheme="minorHAnsi"/>
              </w:rPr>
              <w:t xml:space="preserve">Αριθμ. 782//01/2024 </w:t>
            </w:r>
          </w:p>
          <w:p w14:paraId="42BA0720" w14:textId="214FDB3F" w:rsidR="007E3A3B" w:rsidRPr="00207989" w:rsidRDefault="00765822" w:rsidP="00765822">
            <w:pPr>
              <w:rPr>
                <w:rFonts w:asciiTheme="minorHAnsi" w:hAnsiTheme="minorHAnsi" w:cstheme="minorHAnsi"/>
                <w:bCs/>
                <w:lang w:eastAsia="el-GR"/>
              </w:rPr>
            </w:pPr>
            <w:r w:rsidRPr="000E6E02">
              <w:rPr>
                <w:rFonts w:asciiTheme="minorHAnsi" w:hAnsiTheme="minorHAnsi" w:cstheme="minorHAnsi"/>
              </w:rPr>
              <w:t>ΦΕΚ Τεύχος Α.Σ.Ε.Π. 3/17.01.2024</w:t>
            </w:r>
          </w:p>
        </w:tc>
        <w:tc>
          <w:tcPr>
            <w:tcW w:w="5245" w:type="dxa"/>
            <w:tcBorders>
              <w:top w:val="double" w:sz="4" w:space="0" w:color="auto"/>
            </w:tcBorders>
            <w:shd w:val="clear" w:color="auto" w:fill="auto"/>
            <w:vAlign w:val="center"/>
          </w:tcPr>
          <w:p w14:paraId="75B02A9E" w14:textId="6B91931F" w:rsidR="007E3A3B" w:rsidRPr="00723E11" w:rsidRDefault="00765822" w:rsidP="003E735A">
            <w:pPr>
              <w:suppressAutoHyphens w:val="0"/>
              <w:autoSpaceDE w:val="0"/>
              <w:autoSpaceDN w:val="0"/>
              <w:adjustRightInd w:val="0"/>
              <w:jc w:val="both"/>
              <w:rPr>
                <w:rFonts w:asciiTheme="minorHAnsi" w:hAnsiTheme="minorHAnsi" w:cstheme="minorHAnsi"/>
              </w:rPr>
            </w:pPr>
            <w:r w:rsidRPr="00765822">
              <w:rPr>
                <w:rFonts w:asciiTheme="minorHAnsi" w:hAnsiTheme="minorHAnsi" w:cstheme="minorHAnsi"/>
              </w:rPr>
              <w:t>Τροποποίηση της Προκήρυξης 3ΓΒ/2023, που δημοσιεύθηκε στα Φ.Ε.Κ. ΑΣΕΠ 51/13.12.2023 και 53/20.12.2023.</w:t>
            </w:r>
          </w:p>
        </w:tc>
      </w:tr>
      <w:tr w:rsidR="00AF3A52" w:rsidRPr="001328DA" w14:paraId="49FBA074" w14:textId="77777777" w:rsidTr="007147BC">
        <w:trPr>
          <w:cantSplit/>
          <w:trHeight w:val="80"/>
        </w:trPr>
        <w:tc>
          <w:tcPr>
            <w:tcW w:w="709" w:type="dxa"/>
            <w:shd w:val="clear" w:color="auto" w:fill="DAEEF3" w:themeFill="accent5" w:themeFillTint="33"/>
            <w:vAlign w:val="center"/>
          </w:tcPr>
          <w:p w14:paraId="5B83276D" w14:textId="77777777" w:rsidR="00AF3A52" w:rsidRPr="00FB4FF8" w:rsidRDefault="00AF3A52" w:rsidP="007147BC">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5BDAE00C" w14:textId="77777777" w:rsidR="00AF3A52" w:rsidRDefault="00AF3A52" w:rsidP="00AF3A52">
            <w:pPr>
              <w:rPr>
                <w:rFonts w:asciiTheme="minorHAnsi" w:hAnsiTheme="minorHAnsi" w:cstheme="minorHAnsi"/>
              </w:rPr>
            </w:pPr>
            <w:r w:rsidRPr="00AF3A52">
              <w:rPr>
                <w:rFonts w:asciiTheme="minorHAnsi" w:hAnsiTheme="minorHAnsi" w:cstheme="minorHAnsi"/>
              </w:rPr>
              <w:t xml:space="preserve">ΤΟ ΑΝΩΤΑΤΟ ΣΥΜΒΟΥΛΙΟ </w:t>
            </w:r>
          </w:p>
          <w:p w14:paraId="38981D87" w14:textId="37D0AF1E" w:rsidR="00AF3A52" w:rsidRPr="00AF3A52" w:rsidRDefault="00AF3A52" w:rsidP="00AF3A52">
            <w:pPr>
              <w:rPr>
                <w:rFonts w:asciiTheme="minorHAnsi" w:hAnsiTheme="minorHAnsi" w:cstheme="minorHAnsi"/>
              </w:rPr>
            </w:pPr>
            <w:r w:rsidRPr="00AF3A52">
              <w:rPr>
                <w:rFonts w:asciiTheme="minorHAnsi" w:hAnsiTheme="minorHAnsi" w:cstheme="minorHAnsi"/>
              </w:rPr>
              <w:t xml:space="preserve">ΕΠΙΛΟΓΗΣ ΠΡΟΣΩΠΙΚΟΥ </w:t>
            </w:r>
          </w:p>
          <w:p w14:paraId="3EB1A3CD" w14:textId="77777777" w:rsidR="00AF3A52" w:rsidRPr="00AF3A52" w:rsidRDefault="00AF3A52" w:rsidP="00AF3A52">
            <w:pPr>
              <w:rPr>
                <w:rFonts w:asciiTheme="minorHAnsi" w:hAnsiTheme="minorHAnsi" w:cstheme="minorHAnsi"/>
              </w:rPr>
            </w:pPr>
            <w:r w:rsidRPr="00AF3A52">
              <w:rPr>
                <w:rFonts w:asciiTheme="minorHAnsi" w:hAnsiTheme="minorHAnsi" w:cstheme="minorHAnsi"/>
              </w:rPr>
              <w:t xml:space="preserve">Αριθμ. 955//01/2024 </w:t>
            </w:r>
          </w:p>
          <w:p w14:paraId="518C7A35" w14:textId="3FE5CE8F" w:rsidR="00AF3A52" w:rsidRPr="00751FC3" w:rsidRDefault="00AF3A52" w:rsidP="00AF3A52">
            <w:pPr>
              <w:rPr>
                <w:rFonts w:asciiTheme="minorHAnsi" w:hAnsiTheme="minorHAnsi" w:cstheme="minorHAnsi"/>
              </w:rPr>
            </w:pPr>
            <w:r w:rsidRPr="00AF3A52">
              <w:rPr>
                <w:rFonts w:asciiTheme="minorHAnsi" w:hAnsiTheme="minorHAnsi" w:cstheme="minorHAnsi"/>
              </w:rPr>
              <w:t>ΦΕΚ Τεύχος Α.Σ.Ε.Π. 4/18.01.2024</w:t>
            </w:r>
          </w:p>
        </w:tc>
        <w:tc>
          <w:tcPr>
            <w:tcW w:w="5245" w:type="dxa"/>
            <w:shd w:val="clear" w:color="auto" w:fill="DAEEF3" w:themeFill="accent5" w:themeFillTint="33"/>
            <w:vAlign w:val="center"/>
          </w:tcPr>
          <w:p w14:paraId="15391587" w14:textId="3B423C61" w:rsidR="00AF3A52" w:rsidRPr="009406C8" w:rsidRDefault="00AF3A52" w:rsidP="007147BC">
            <w:pPr>
              <w:suppressAutoHyphens w:val="0"/>
              <w:autoSpaceDE w:val="0"/>
              <w:autoSpaceDN w:val="0"/>
              <w:adjustRightInd w:val="0"/>
              <w:jc w:val="both"/>
              <w:rPr>
                <w:rFonts w:asciiTheme="minorHAnsi" w:hAnsiTheme="minorHAnsi" w:cstheme="minorHAnsi"/>
              </w:rPr>
            </w:pPr>
            <w:r w:rsidRPr="00AF3A52">
              <w:rPr>
                <w:rFonts w:asciiTheme="minorHAnsi" w:hAnsiTheme="minorHAnsi" w:cstheme="minorHAnsi"/>
              </w:rPr>
              <w:t>Τροποποίηση της προκήρυξης 5K/2023 (ΑΣΕΠ 55/29.12.2023 και ΑΣΕΠ 1/11.1.2024).</w:t>
            </w:r>
          </w:p>
        </w:tc>
      </w:tr>
    </w:tbl>
    <w:p w14:paraId="0FB7FE1F" w14:textId="77777777" w:rsidR="007E3A3B" w:rsidRPr="00141C34" w:rsidRDefault="007E3A3B" w:rsidP="001F669A">
      <w:pPr>
        <w:rPr>
          <w:rFonts w:asciiTheme="minorHAnsi" w:hAnsiTheme="minorHAnsi" w:cstheme="minorHAnsi"/>
          <w:sz w:val="16"/>
          <w:szCs w:val="16"/>
        </w:rPr>
      </w:pPr>
    </w:p>
    <w:p w14:paraId="53BCA629" w14:textId="77777777" w:rsidR="00014D28" w:rsidRPr="00672BDB" w:rsidRDefault="00014D28" w:rsidP="0001171E">
      <w:pPr>
        <w:pStyle w:val="3"/>
        <w:numPr>
          <w:ilvl w:val="0"/>
          <w:numId w:val="22"/>
        </w:numPr>
        <w:spacing w:before="0" w:after="0"/>
        <w:jc w:val="left"/>
        <w:rPr>
          <w:rFonts w:ascii="Calibri" w:hAnsi="Calibri"/>
          <w:szCs w:val="24"/>
        </w:rPr>
      </w:pPr>
      <w:r w:rsidRPr="008F7272">
        <w:rPr>
          <w:rFonts w:ascii="Calibri" w:hAnsi="Calibri"/>
          <w:szCs w:val="24"/>
        </w:rPr>
        <w:t>Διεθνείς Συμβάσεις</w:t>
      </w:r>
      <w:bookmarkEnd w:id="74"/>
      <w:r w:rsidRPr="00B03C87">
        <w:rPr>
          <w:rFonts w:ascii="Calibri" w:hAnsi="Calibri"/>
          <w:szCs w:val="24"/>
        </w:rPr>
        <w:t xml:space="preserve"> </w:t>
      </w:r>
      <w:r>
        <w:rPr>
          <w:rFonts w:ascii="Calibri" w:hAnsi="Calibri"/>
          <w:szCs w:val="24"/>
        </w:rPr>
        <w:t>- Κυρώσεις Συμφωνιών, Μνημονίων Συνεργασίας</w:t>
      </w:r>
      <w:bookmarkEnd w:id="75"/>
    </w:p>
    <w:p w14:paraId="073F5A4D" w14:textId="77777777" w:rsidR="00014D28" w:rsidRPr="006A4FF2" w:rsidRDefault="00014D28" w:rsidP="00014D28">
      <w:pPr>
        <w:pStyle w:val="3"/>
        <w:spacing w:before="0" w:after="0"/>
        <w:jc w:val="left"/>
        <w:rPr>
          <w:rFonts w:ascii="Calibri" w:hAnsi="Calibri"/>
          <w:szCs w:val="24"/>
        </w:rPr>
      </w:pPr>
      <w:bookmarkStart w:id="81" w:name="_Toc34837629"/>
      <w:r w:rsidRPr="00145526">
        <w:rPr>
          <w:rFonts w:ascii="Calibri" w:hAnsi="Calibri"/>
          <w:szCs w:val="24"/>
        </w:rPr>
        <w:t xml:space="preserve">    </w:t>
      </w:r>
      <w:r>
        <w:rPr>
          <w:rFonts w:ascii="Calibri" w:hAnsi="Calibri"/>
          <w:szCs w:val="24"/>
        </w:rPr>
        <w:t xml:space="preserve">         και Αποφάσεων του Συμβουλίου Ασφαλείας ΟΗΕ</w:t>
      </w:r>
      <w:bookmarkEnd w:id="81"/>
    </w:p>
    <w:bookmarkEnd w:id="80"/>
    <w:p w14:paraId="0BE556E2" w14:textId="30C5DA89" w:rsidR="00621F5F" w:rsidRDefault="00621F5F" w:rsidP="0052370A">
      <w:pPr>
        <w:rPr>
          <w:rFonts w:asciiTheme="minorHAnsi" w:hAnsiTheme="minorHAnsi" w:cstheme="minorHAnsi"/>
          <w:b/>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392B38" w:rsidRPr="005325D4" w14:paraId="794FB181" w14:textId="77777777" w:rsidTr="002869E7">
        <w:trPr>
          <w:cantSplit/>
          <w:tblHeader/>
        </w:trPr>
        <w:tc>
          <w:tcPr>
            <w:tcW w:w="709" w:type="dxa"/>
            <w:tcBorders>
              <w:top w:val="double" w:sz="4" w:space="0" w:color="auto"/>
              <w:bottom w:val="double" w:sz="4" w:space="0" w:color="auto"/>
            </w:tcBorders>
            <w:shd w:val="clear" w:color="auto" w:fill="DAEEF3"/>
            <w:vAlign w:val="center"/>
            <w:hideMark/>
          </w:tcPr>
          <w:p w14:paraId="6CE0A5C2" w14:textId="77777777" w:rsidR="00392B38" w:rsidRPr="005325D4" w:rsidRDefault="00392B38" w:rsidP="002869E7">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0143E8DC" w14:textId="77777777" w:rsidR="00392B38" w:rsidRPr="005325D4" w:rsidRDefault="00392B38" w:rsidP="002869E7">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2548EA42" w14:textId="77777777" w:rsidR="00392B38" w:rsidRPr="005325D4" w:rsidRDefault="00392B38" w:rsidP="002869E7">
            <w:pPr>
              <w:jc w:val="center"/>
              <w:rPr>
                <w:rFonts w:ascii="Calibri" w:hAnsi="Calibri" w:cs="Tahoma"/>
                <w:b/>
              </w:rPr>
            </w:pPr>
            <w:r w:rsidRPr="005325D4">
              <w:rPr>
                <w:rFonts w:ascii="Calibri" w:hAnsi="Calibri" w:cs="Tahoma"/>
                <w:b/>
              </w:rPr>
              <w:t>ΤΙΤΛΟΣ</w:t>
            </w:r>
          </w:p>
        </w:tc>
      </w:tr>
      <w:tr w:rsidR="00392B38" w:rsidRPr="009759EA" w14:paraId="28E81146" w14:textId="77777777" w:rsidTr="002869E7">
        <w:trPr>
          <w:cantSplit/>
          <w:trHeight w:val="80"/>
        </w:trPr>
        <w:tc>
          <w:tcPr>
            <w:tcW w:w="709" w:type="dxa"/>
            <w:shd w:val="clear" w:color="auto" w:fill="auto"/>
            <w:vAlign w:val="center"/>
          </w:tcPr>
          <w:p w14:paraId="01598ACE" w14:textId="77777777" w:rsidR="00392B38" w:rsidRPr="00FB4FF8" w:rsidRDefault="00392B38" w:rsidP="002869E7">
            <w:pPr>
              <w:jc w:val="center"/>
              <w:rPr>
                <w:rFonts w:asciiTheme="minorHAnsi" w:hAnsiTheme="minorHAnsi" w:cstheme="minorHAnsi"/>
              </w:rPr>
            </w:pPr>
            <w:r w:rsidRPr="00FB4FF8">
              <w:rPr>
                <w:rFonts w:asciiTheme="minorHAnsi" w:hAnsiTheme="minorHAnsi" w:cstheme="minorHAnsi"/>
              </w:rPr>
              <w:t>1</w:t>
            </w:r>
          </w:p>
        </w:tc>
        <w:tc>
          <w:tcPr>
            <w:tcW w:w="3827" w:type="dxa"/>
            <w:tcBorders>
              <w:top w:val="double" w:sz="4" w:space="0" w:color="auto"/>
            </w:tcBorders>
            <w:shd w:val="clear" w:color="auto" w:fill="auto"/>
          </w:tcPr>
          <w:p w14:paraId="79A50F15" w14:textId="77777777" w:rsidR="00392B38" w:rsidRDefault="00392B38" w:rsidP="002869E7">
            <w:pPr>
              <w:rPr>
                <w:rFonts w:asciiTheme="minorHAnsi" w:hAnsiTheme="minorHAnsi" w:cstheme="minorHAnsi"/>
              </w:rPr>
            </w:pPr>
            <w:r w:rsidRPr="00274073">
              <w:rPr>
                <w:rFonts w:asciiTheme="minorHAnsi" w:hAnsiTheme="minorHAnsi" w:cstheme="minorHAnsi"/>
              </w:rPr>
              <w:t xml:space="preserve">ΥΠΟΥΡΓΕΙΟ ΕΞΩΤΕΡΙΚΩΝ </w:t>
            </w:r>
          </w:p>
          <w:p w14:paraId="63EF23D0" w14:textId="77777777" w:rsidR="00392B38" w:rsidRDefault="00392B38" w:rsidP="002869E7">
            <w:pPr>
              <w:rPr>
                <w:rFonts w:asciiTheme="minorHAnsi" w:hAnsiTheme="minorHAnsi" w:cstheme="minorHAnsi"/>
              </w:rPr>
            </w:pPr>
            <w:r w:rsidRPr="00274073">
              <w:rPr>
                <w:rFonts w:asciiTheme="minorHAnsi" w:hAnsiTheme="minorHAnsi" w:cstheme="minorHAnsi"/>
              </w:rPr>
              <w:t xml:space="preserve">ΕΙΔΙΚΗ ΝΟΜΙΚΗ ΥΠΗΡΕΣΙΑ </w:t>
            </w:r>
          </w:p>
          <w:p w14:paraId="1A39B3B4" w14:textId="77777777" w:rsidR="00AF6F73" w:rsidRDefault="00392B38" w:rsidP="002869E7">
            <w:pPr>
              <w:rPr>
                <w:rFonts w:asciiTheme="minorHAnsi" w:hAnsiTheme="minorHAnsi" w:cstheme="minorHAnsi"/>
              </w:rPr>
            </w:pPr>
            <w:r w:rsidRPr="00274073">
              <w:rPr>
                <w:rFonts w:asciiTheme="minorHAnsi" w:hAnsiTheme="minorHAnsi" w:cstheme="minorHAnsi"/>
              </w:rPr>
              <w:t xml:space="preserve">ΤΜΗΜΑ ΔΗΜΟΣΙΟΥ </w:t>
            </w:r>
          </w:p>
          <w:p w14:paraId="26430CA2" w14:textId="5153E309" w:rsidR="00392B38" w:rsidRDefault="00392B38" w:rsidP="002869E7">
            <w:pPr>
              <w:rPr>
                <w:rFonts w:asciiTheme="minorHAnsi" w:hAnsiTheme="minorHAnsi" w:cstheme="minorHAnsi"/>
              </w:rPr>
            </w:pPr>
            <w:r w:rsidRPr="00274073">
              <w:rPr>
                <w:rFonts w:asciiTheme="minorHAnsi" w:hAnsiTheme="minorHAnsi" w:cstheme="minorHAnsi"/>
              </w:rPr>
              <w:t xml:space="preserve">ΔΙΕΘΝΟΥΣ ΔΙΚΑΙΟΥ </w:t>
            </w:r>
          </w:p>
          <w:p w14:paraId="632EB01D" w14:textId="2C526D69" w:rsidR="00392B38" w:rsidRPr="00F15266" w:rsidRDefault="00392B38" w:rsidP="002869E7">
            <w:pPr>
              <w:rPr>
                <w:rFonts w:asciiTheme="minorHAnsi" w:hAnsiTheme="minorHAnsi" w:cstheme="minorHAnsi"/>
                <w:bCs/>
                <w:lang w:eastAsia="el-GR"/>
              </w:rPr>
            </w:pPr>
            <w:r w:rsidRPr="00274073">
              <w:rPr>
                <w:rFonts w:asciiTheme="minorHAnsi" w:hAnsiTheme="minorHAnsi" w:cstheme="minorHAnsi"/>
              </w:rPr>
              <w:t xml:space="preserve">Αριθμ. Φ. 0544/M.7537/ΑΣ 1130 </w:t>
            </w:r>
            <w:hyperlink r:id="rId252" w:history="1">
              <w:r w:rsidRPr="00392B38">
                <w:rPr>
                  <w:rStyle w:val="-"/>
                  <w:rFonts w:asciiTheme="minorHAnsi" w:hAnsiTheme="minorHAnsi" w:cstheme="minorHAnsi"/>
                  <w:u w:val="none"/>
                </w:rPr>
                <w:t>ΦΕΚ Τεύχος A’ 6/17.01.2024</w:t>
              </w:r>
            </w:hyperlink>
          </w:p>
        </w:tc>
        <w:tc>
          <w:tcPr>
            <w:tcW w:w="5245" w:type="dxa"/>
            <w:tcBorders>
              <w:top w:val="double" w:sz="4" w:space="0" w:color="auto"/>
            </w:tcBorders>
            <w:shd w:val="clear" w:color="auto" w:fill="auto"/>
            <w:vAlign w:val="center"/>
          </w:tcPr>
          <w:p w14:paraId="112739FB" w14:textId="4C1EECA0" w:rsidR="00392B38" w:rsidRPr="001D6C89" w:rsidRDefault="00392B38" w:rsidP="002869E7">
            <w:pPr>
              <w:suppressAutoHyphens w:val="0"/>
              <w:autoSpaceDE w:val="0"/>
              <w:autoSpaceDN w:val="0"/>
              <w:adjustRightInd w:val="0"/>
              <w:jc w:val="both"/>
              <w:rPr>
                <w:rFonts w:asciiTheme="minorHAnsi" w:hAnsiTheme="minorHAnsi" w:cstheme="minorHAnsi"/>
              </w:rPr>
            </w:pPr>
            <w:r w:rsidRPr="00392B38">
              <w:rPr>
                <w:rFonts w:asciiTheme="minorHAnsi" w:hAnsiTheme="minorHAnsi" w:cstheme="minorHAnsi"/>
              </w:rPr>
              <w:t>Θέση σε ισχύ της Σύμβασης μεταξύ της Ελληνικής Δημοκρατίας και της Γαλλικής Δημοκρατίας για την εξάλειψη της διπλής φορολογίας αναφορικά με φόρους εισοδήματος και την πρόληψη της φοροδιαφυγής και της φοροαποφυγής (ν. 4984/2022, Α΄202).</w:t>
            </w:r>
          </w:p>
        </w:tc>
      </w:tr>
      <w:tr w:rsidR="00392B38" w:rsidRPr="001328DA" w14:paraId="450A52DD" w14:textId="77777777" w:rsidTr="002869E7">
        <w:trPr>
          <w:cantSplit/>
          <w:trHeight w:val="80"/>
        </w:trPr>
        <w:tc>
          <w:tcPr>
            <w:tcW w:w="709" w:type="dxa"/>
            <w:shd w:val="clear" w:color="auto" w:fill="DAEEF3" w:themeFill="accent5" w:themeFillTint="33"/>
            <w:vAlign w:val="center"/>
          </w:tcPr>
          <w:p w14:paraId="69EB8205" w14:textId="77777777" w:rsidR="00392B38" w:rsidRPr="00FB4FF8" w:rsidRDefault="00392B38" w:rsidP="002869E7">
            <w:pPr>
              <w:jc w:val="center"/>
              <w:rPr>
                <w:rFonts w:asciiTheme="minorHAnsi" w:hAnsiTheme="minorHAnsi" w:cstheme="minorHAnsi"/>
              </w:rPr>
            </w:pPr>
            <w:r w:rsidRPr="00FB4FF8">
              <w:rPr>
                <w:rFonts w:asciiTheme="minorHAnsi" w:hAnsiTheme="minorHAnsi" w:cstheme="minorHAnsi"/>
                <w:lang w:val="en-US"/>
              </w:rPr>
              <w:t>2</w:t>
            </w:r>
          </w:p>
        </w:tc>
        <w:tc>
          <w:tcPr>
            <w:tcW w:w="3827" w:type="dxa"/>
            <w:shd w:val="clear" w:color="auto" w:fill="DAEEF3" w:themeFill="accent5" w:themeFillTint="33"/>
          </w:tcPr>
          <w:p w14:paraId="560D3787" w14:textId="77777777" w:rsidR="005E1D21" w:rsidRDefault="005E1D21" w:rsidP="005E1D21">
            <w:pPr>
              <w:suppressAutoHyphens w:val="0"/>
              <w:autoSpaceDE w:val="0"/>
              <w:autoSpaceDN w:val="0"/>
              <w:adjustRightInd w:val="0"/>
              <w:jc w:val="center"/>
              <w:rPr>
                <w:rFonts w:asciiTheme="minorHAnsi" w:hAnsiTheme="minorHAnsi" w:cstheme="minorHAnsi"/>
              </w:rPr>
            </w:pPr>
          </w:p>
          <w:p w14:paraId="3D6EF086" w14:textId="50F4AFE8" w:rsidR="005E1D21" w:rsidRPr="005E1D21" w:rsidRDefault="005E1D21" w:rsidP="005E1D21">
            <w:pPr>
              <w:suppressAutoHyphens w:val="0"/>
              <w:autoSpaceDE w:val="0"/>
              <w:autoSpaceDN w:val="0"/>
              <w:adjustRightInd w:val="0"/>
              <w:jc w:val="center"/>
              <w:rPr>
                <w:rFonts w:asciiTheme="minorHAnsi" w:hAnsiTheme="minorHAnsi" w:cstheme="minorHAnsi"/>
              </w:rPr>
            </w:pPr>
            <w:r w:rsidRPr="005E1D21">
              <w:rPr>
                <w:rFonts w:asciiTheme="minorHAnsi" w:hAnsiTheme="minorHAnsi" w:cstheme="minorHAnsi"/>
              </w:rPr>
              <w:t>NOMOΣ</w:t>
            </w:r>
            <w:r w:rsidRPr="005E1D21">
              <w:rPr>
                <w:rFonts w:asciiTheme="minorHAnsi" w:hAnsiTheme="minorHAnsi" w:cstheme="minorHAnsi"/>
                <w:lang w:val="en-US"/>
              </w:rPr>
              <w:t xml:space="preserve"> </w:t>
            </w:r>
            <w:r w:rsidRPr="005E1D21">
              <w:rPr>
                <w:rFonts w:asciiTheme="minorHAnsi" w:hAnsiTheme="minorHAnsi" w:cstheme="minorHAnsi"/>
              </w:rPr>
              <w:t>5081</w:t>
            </w:r>
            <w:r w:rsidRPr="005E1D21">
              <w:rPr>
                <w:rFonts w:asciiTheme="minorHAnsi" w:hAnsiTheme="minorHAnsi" w:cstheme="minorHAnsi"/>
                <w:lang w:val="en-US"/>
              </w:rPr>
              <w:t>/2024</w:t>
            </w:r>
          </w:p>
          <w:p w14:paraId="0AE7E09F" w14:textId="640E0D5C" w:rsidR="00392B38" w:rsidRPr="00751FC3" w:rsidRDefault="007147BC" w:rsidP="005E1D21">
            <w:pPr>
              <w:jc w:val="center"/>
              <w:rPr>
                <w:rFonts w:asciiTheme="minorHAnsi" w:hAnsiTheme="minorHAnsi" w:cstheme="minorHAnsi"/>
              </w:rPr>
            </w:pPr>
            <w:hyperlink r:id="rId253" w:history="1">
              <w:r w:rsidR="005E1D21" w:rsidRPr="005E1D21">
                <w:rPr>
                  <w:rStyle w:val="-"/>
                  <w:rFonts w:asciiTheme="minorHAnsi" w:hAnsiTheme="minorHAnsi" w:cstheme="minorHAnsi"/>
                  <w:u w:val="none"/>
                </w:rPr>
                <w:t>ΦΕΚ Τεύχος A’ 8/18.01.2024</w:t>
              </w:r>
            </w:hyperlink>
          </w:p>
        </w:tc>
        <w:tc>
          <w:tcPr>
            <w:tcW w:w="5245" w:type="dxa"/>
            <w:shd w:val="clear" w:color="auto" w:fill="DAEEF3" w:themeFill="accent5" w:themeFillTint="33"/>
            <w:vAlign w:val="center"/>
          </w:tcPr>
          <w:p w14:paraId="7CA0EF54" w14:textId="182B13FB" w:rsidR="00392B38" w:rsidRPr="009406C8" w:rsidRDefault="005E1D21" w:rsidP="002869E7">
            <w:pPr>
              <w:suppressAutoHyphens w:val="0"/>
              <w:autoSpaceDE w:val="0"/>
              <w:autoSpaceDN w:val="0"/>
              <w:adjustRightInd w:val="0"/>
              <w:jc w:val="both"/>
              <w:rPr>
                <w:rFonts w:asciiTheme="minorHAnsi" w:hAnsiTheme="minorHAnsi" w:cstheme="minorHAnsi"/>
              </w:rPr>
            </w:pPr>
            <w:r w:rsidRPr="005E1D21">
              <w:rPr>
                <w:rFonts w:asciiTheme="minorHAnsi" w:hAnsiTheme="minorHAnsi" w:cstheme="minorHAnsi"/>
              </w:rPr>
              <w:t>Κύρωση της Συμφωνίας ανάμεσα στην Ελληνική Δημοκρατία και την Πορτογαλική Δημοκρατία σχετικά με τη συνδρομή και τη συνεργασία στον τομέα της Πολιτικής Προστασίας.</w:t>
            </w:r>
          </w:p>
        </w:tc>
      </w:tr>
      <w:tr w:rsidR="00F643A4" w:rsidRPr="001328DA" w14:paraId="3B50FDA2" w14:textId="77777777" w:rsidTr="007147BC">
        <w:trPr>
          <w:cantSplit/>
          <w:trHeight w:val="80"/>
        </w:trPr>
        <w:tc>
          <w:tcPr>
            <w:tcW w:w="709" w:type="dxa"/>
            <w:shd w:val="clear" w:color="auto" w:fill="DAEEF3" w:themeFill="accent5" w:themeFillTint="33"/>
            <w:vAlign w:val="center"/>
          </w:tcPr>
          <w:p w14:paraId="138933C6" w14:textId="2D1F0D97" w:rsidR="00F643A4" w:rsidRPr="00FB4FF8" w:rsidRDefault="00F643A4" w:rsidP="00F643A4">
            <w:pPr>
              <w:jc w:val="center"/>
              <w:rPr>
                <w:rFonts w:asciiTheme="minorHAnsi" w:hAnsiTheme="minorHAnsi" w:cstheme="minorHAnsi"/>
              </w:rPr>
            </w:pPr>
          </w:p>
        </w:tc>
        <w:tc>
          <w:tcPr>
            <w:tcW w:w="3827" w:type="dxa"/>
            <w:shd w:val="clear" w:color="auto" w:fill="DAEEF3" w:themeFill="accent5" w:themeFillTint="33"/>
          </w:tcPr>
          <w:p w14:paraId="5C56289B" w14:textId="77777777" w:rsidR="00F643A4" w:rsidRDefault="00F643A4" w:rsidP="00F643A4">
            <w:pPr>
              <w:jc w:val="center"/>
              <w:rPr>
                <w:rFonts w:asciiTheme="minorHAnsi" w:hAnsiTheme="minorHAnsi" w:cstheme="minorHAnsi"/>
              </w:rPr>
            </w:pPr>
          </w:p>
          <w:p w14:paraId="70609DB8" w14:textId="77777777" w:rsidR="00F643A4" w:rsidRDefault="00F643A4" w:rsidP="00F643A4">
            <w:pPr>
              <w:jc w:val="center"/>
              <w:rPr>
                <w:rFonts w:asciiTheme="minorHAnsi" w:hAnsiTheme="minorHAnsi" w:cstheme="minorHAnsi"/>
              </w:rPr>
            </w:pPr>
          </w:p>
          <w:p w14:paraId="1193F8D7" w14:textId="458F8CC3" w:rsidR="00F643A4" w:rsidRPr="00751FC3" w:rsidRDefault="00F643A4" w:rsidP="00F643A4">
            <w:pPr>
              <w:jc w:val="center"/>
              <w:rPr>
                <w:rFonts w:asciiTheme="minorHAnsi" w:hAnsiTheme="minorHAnsi" w:cstheme="minorHAnsi"/>
              </w:rPr>
            </w:pPr>
            <w:r w:rsidRPr="005415CB">
              <w:rPr>
                <w:rFonts w:asciiTheme="minorHAnsi" w:hAnsiTheme="minorHAnsi" w:cstheme="minorHAnsi"/>
              </w:rPr>
              <w:t>Συνοδευτικές Εκθέσεις</w:t>
            </w:r>
          </w:p>
        </w:tc>
        <w:tc>
          <w:tcPr>
            <w:tcW w:w="5245" w:type="dxa"/>
            <w:shd w:val="clear" w:color="auto" w:fill="DAEEF3" w:themeFill="accent5" w:themeFillTint="33"/>
            <w:vAlign w:val="center"/>
          </w:tcPr>
          <w:p w14:paraId="2F17E47D" w14:textId="17AEFB32" w:rsidR="00F643A4" w:rsidRPr="00FA640E" w:rsidRDefault="00F643A4" w:rsidP="00F643A4">
            <w:pPr>
              <w:autoSpaceDE w:val="0"/>
              <w:autoSpaceDN w:val="0"/>
              <w:adjustRightInd w:val="0"/>
              <w:jc w:val="both"/>
              <w:rPr>
                <w:rFonts w:asciiTheme="minorHAnsi" w:hAnsiTheme="minorHAnsi" w:cstheme="minorHAnsi"/>
              </w:rPr>
            </w:pPr>
            <w:r w:rsidRPr="005415CB">
              <w:rPr>
                <w:rFonts w:asciiTheme="minorHAnsi" w:hAnsiTheme="minorHAnsi" w:cstheme="minorHAnsi"/>
              </w:rPr>
              <w:t xml:space="preserve">(α) </w:t>
            </w:r>
            <w:hyperlink r:id="rId254" w:history="1">
              <w:r w:rsidRPr="00FA640E">
                <w:rPr>
                  <w:rStyle w:val="-"/>
                  <w:rFonts w:asciiTheme="minorHAnsi" w:hAnsiTheme="minorHAnsi" w:cstheme="minorHAnsi"/>
                  <w:u w:val="none"/>
                </w:rPr>
                <w:t>Ανάλυση Συνεπειών Ρύθμισης</w:t>
              </w:r>
            </w:hyperlink>
          </w:p>
          <w:p w14:paraId="42A56C79" w14:textId="5F1CAF07" w:rsidR="00F643A4" w:rsidRPr="00FA640E" w:rsidRDefault="00F643A4" w:rsidP="00F643A4">
            <w:pPr>
              <w:autoSpaceDE w:val="0"/>
              <w:autoSpaceDN w:val="0"/>
              <w:adjustRightInd w:val="0"/>
              <w:jc w:val="both"/>
              <w:rPr>
                <w:rFonts w:asciiTheme="minorHAnsi" w:hAnsiTheme="minorHAnsi" w:cstheme="minorHAnsi"/>
              </w:rPr>
            </w:pPr>
            <w:r w:rsidRPr="00FA640E">
              <w:rPr>
                <w:rFonts w:asciiTheme="minorHAnsi" w:hAnsiTheme="minorHAnsi" w:cstheme="minorHAnsi"/>
              </w:rPr>
              <w:t xml:space="preserve">(β) </w:t>
            </w:r>
            <w:hyperlink r:id="rId255" w:history="1">
              <w:r w:rsidRPr="00FA640E">
                <w:rPr>
                  <w:rStyle w:val="-"/>
                  <w:rFonts w:asciiTheme="minorHAnsi" w:hAnsiTheme="minorHAnsi" w:cstheme="minorHAnsi"/>
                  <w:u w:val="none"/>
                </w:rPr>
                <w:t>ΕΚΘΕΣΗ Γενικού Λογιστηρίου του Κράτους</w:t>
              </w:r>
            </w:hyperlink>
            <w:r w:rsidRPr="00FA640E">
              <w:rPr>
                <w:rFonts w:asciiTheme="minorHAnsi" w:hAnsiTheme="minorHAnsi" w:cstheme="minorHAnsi"/>
              </w:rPr>
              <w:t xml:space="preserve"> </w:t>
            </w:r>
          </w:p>
          <w:p w14:paraId="5F3F285C" w14:textId="77777777" w:rsidR="00F643A4" w:rsidRPr="00FA640E" w:rsidRDefault="00F643A4" w:rsidP="00F643A4">
            <w:pPr>
              <w:autoSpaceDE w:val="0"/>
              <w:autoSpaceDN w:val="0"/>
              <w:adjustRightInd w:val="0"/>
              <w:jc w:val="both"/>
              <w:rPr>
                <w:rFonts w:asciiTheme="minorHAnsi" w:hAnsiTheme="minorHAnsi" w:cstheme="minorHAnsi"/>
              </w:rPr>
            </w:pPr>
            <w:r w:rsidRPr="00FA640E">
              <w:rPr>
                <w:rFonts w:asciiTheme="minorHAnsi" w:hAnsiTheme="minorHAnsi" w:cstheme="minorHAnsi"/>
              </w:rPr>
              <w:t xml:space="preserve">      (άρθρο 75 παρ. 1 του Συντάγματος)</w:t>
            </w:r>
          </w:p>
          <w:p w14:paraId="14FC396D" w14:textId="150F517B" w:rsidR="00F643A4" w:rsidRPr="00FA640E" w:rsidRDefault="00F643A4" w:rsidP="00F643A4">
            <w:pPr>
              <w:autoSpaceDE w:val="0"/>
              <w:autoSpaceDN w:val="0"/>
              <w:adjustRightInd w:val="0"/>
              <w:jc w:val="both"/>
              <w:rPr>
                <w:rFonts w:asciiTheme="minorHAnsi" w:hAnsiTheme="minorHAnsi" w:cstheme="minorHAnsi"/>
              </w:rPr>
            </w:pPr>
            <w:r w:rsidRPr="00FA640E">
              <w:rPr>
                <w:rFonts w:asciiTheme="minorHAnsi" w:hAnsiTheme="minorHAnsi" w:cstheme="minorHAnsi"/>
              </w:rPr>
              <w:t xml:space="preserve">(γ) </w:t>
            </w:r>
            <w:hyperlink r:id="rId256" w:history="1">
              <w:r w:rsidRPr="00FA640E">
                <w:rPr>
                  <w:rStyle w:val="-"/>
                  <w:rFonts w:asciiTheme="minorHAnsi" w:hAnsiTheme="minorHAnsi" w:cstheme="minorHAnsi"/>
                  <w:u w:val="none"/>
                </w:rPr>
                <w:t>ΕΙΔΙΚΗ ΕΚΘΕΣΗ</w:t>
              </w:r>
            </w:hyperlink>
            <w:r w:rsidRPr="00FA640E">
              <w:rPr>
                <w:rFonts w:asciiTheme="minorHAnsi" w:hAnsiTheme="minorHAnsi" w:cstheme="minorHAnsi"/>
              </w:rPr>
              <w:t xml:space="preserve"> </w:t>
            </w:r>
          </w:p>
          <w:p w14:paraId="74BE15A3" w14:textId="2B33C292" w:rsidR="00F643A4" w:rsidRPr="009406C8" w:rsidRDefault="00F643A4" w:rsidP="00F643A4">
            <w:pPr>
              <w:suppressAutoHyphens w:val="0"/>
              <w:autoSpaceDE w:val="0"/>
              <w:autoSpaceDN w:val="0"/>
              <w:adjustRightInd w:val="0"/>
              <w:jc w:val="both"/>
              <w:rPr>
                <w:rFonts w:asciiTheme="minorHAnsi" w:hAnsiTheme="minorHAnsi" w:cstheme="minorHAnsi"/>
              </w:rPr>
            </w:pPr>
            <w:r w:rsidRPr="005415CB">
              <w:rPr>
                <w:rFonts w:asciiTheme="minorHAnsi" w:hAnsiTheme="minorHAnsi" w:cstheme="minorHAnsi"/>
              </w:rPr>
              <w:t xml:space="preserve">      (άρθρο 75 παρ. 3 του Συντάγματος)</w:t>
            </w:r>
          </w:p>
        </w:tc>
      </w:tr>
    </w:tbl>
    <w:p w14:paraId="315D8C6B" w14:textId="77777777" w:rsidR="00392B38" w:rsidRPr="0052370A" w:rsidRDefault="00392B38" w:rsidP="0052370A">
      <w:pPr>
        <w:rPr>
          <w:rFonts w:asciiTheme="minorHAnsi" w:hAnsiTheme="minorHAnsi" w:cstheme="minorHAnsi"/>
          <w:b/>
          <w:sz w:val="16"/>
          <w:szCs w:val="16"/>
        </w:rPr>
      </w:pPr>
    </w:p>
    <w:p w14:paraId="29ADEEFE" w14:textId="06234102" w:rsidR="00014D28" w:rsidRDefault="00014D28" w:rsidP="0001171E">
      <w:pPr>
        <w:pStyle w:val="ae"/>
        <w:numPr>
          <w:ilvl w:val="0"/>
          <w:numId w:val="22"/>
        </w:numPr>
        <w:rPr>
          <w:rFonts w:asciiTheme="minorHAnsi" w:hAnsiTheme="minorHAnsi" w:cstheme="minorHAnsi"/>
          <w:b/>
        </w:rPr>
      </w:pPr>
      <w:r w:rsidRPr="00CC0534">
        <w:rPr>
          <w:rFonts w:asciiTheme="minorHAnsi" w:hAnsiTheme="minorHAnsi" w:cstheme="minorHAnsi"/>
          <w:b/>
        </w:rPr>
        <w:t>Ε.Σ.Π.Α.</w:t>
      </w:r>
    </w:p>
    <w:p w14:paraId="0B5D6106" w14:textId="6D769D0C" w:rsidR="00966176" w:rsidRDefault="00966176" w:rsidP="00C10FF8">
      <w:pPr>
        <w:rPr>
          <w:rFonts w:asciiTheme="minorHAnsi" w:hAnsiTheme="minorHAnsi" w:cstheme="minorHAnsi"/>
          <w:b/>
          <w:sz w:val="16"/>
          <w:szCs w:val="16"/>
        </w:rPr>
      </w:pPr>
    </w:p>
    <w:p w14:paraId="7A73CBE5" w14:textId="47620EBF" w:rsidR="00E800E4" w:rsidRDefault="00E800E4" w:rsidP="00C10FF8">
      <w:pPr>
        <w:rPr>
          <w:rFonts w:asciiTheme="minorHAnsi" w:hAnsiTheme="minorHAnsi" w:cstheme="minorHAnsi"/>
          <w:b/>
          <w:sz w:val="16"/>
          <w:szCs w:val="16"/>
        </w:rPr>
      </w:pPr>
    </w:p>
    <w:p w14:paraId="17DC8749" w14:textId="023EC374" w:rsidR="00E800E4" w:rsidRDefault="00E800E4" w:rsidP="00C10FF8">
      <w:pPr>
        <w:rPr>
          <w:rFonts w:asciiTheme="minorHAnsi" w:hAnsiTheme="minorHAnsi" w:cstheme="minorHAnsi"/>
          <w:b/>
          <w:sz w:val="16"/>
          <w:szCs w:val="16"/>
        </w:rPr>
      </w:pPr>
    </w:p>
    <w:p w14:paraId="3CDCFB01" w14:textId="0496223F" w:rsidR="00E800E4" w:rsidRDefault="00E800E4" w:rsidP="00C10FF8">
      <w:pPr>
        <w:rPr>
          <w:rFonts w:asciiTheme="minorHAnsi" w:hAnsiTheme="minorHAnsi" w:cstheme="minorHAnsi"/>
          <w:b/>
          <w:sz w:val="16"/>
          <w:szCs w:val="16"/>
        </w:rPr>
      </w:pPr>
    </w:p>
    <w:p w14:paraId="0EAC7CF1" w14:textId="0A41E9EB" w:rsidR="00E800E4" w:rsidRDefault="00E800E4" w:rsidP="00C10FF8">
      <w:pPr>
        <w:rPr>
          <w:rFonts w:asciiTheme="minorHAnsi" w:hAnsiTheme="minorHAnsi" w:cstheme="minorHAnsi"/>
          <w:b/>
          <w:sz w:val="16"/>
          <w:szCs w:val="16"/>
        </w:rPr>
      </w:pPr>
    </w:p>
    <w:p w14:paraId="1DB790F9" w14:textId="26416791" w:rsidR="00E800E4" w:rsidRDefault="00E800E4" w:rsidP="00C10FF8">
      <w:pPr>
        <w:rPr>
          <w:rFonts w:asciiTheme="minorHAnsi" w:hAnsiTheme="minorHAnsi" w:cstheme="minorHAnsi"/>
          <w:b/>
          <w:sz w:val="16"/>
          <w:szCs w:val="16"/>
        </w:rPr>
      </w:pPr>
    </w:p>
    <w:p w14:paraId="362EE79D" w14:textId="407845E1" w:rsidR="00E800E4" w:rsidRDefault="00E800E4" w:rsidP="00C10FF8">
      <w:pPr>
        <w:rPr>
          <w:rFonts w:asciiTheme="minorHAnsi" w:hAnsiTheme="minorHAnsi" w:cstheme="minorHAnsi"/>
          <w:b/>
          <w:sz w:val="16"/>
          <w:szCs w:val="16"/>
        </w:rPr>
      </w:pPr>
    </w:p>
    <w:p w14:paraId="611DAC64" w14:textId="4A6B687F" w:rsidR="00E800E4" w:rsidRDefault="00E800E4" w:rsidP="00C10FF8">
      <w:pPr>
        <w:rPr>
          <w:rFonts w:asciiTheme="minorHAnsi" w:hAnsiTheme="minorHAnsi" w:cstheme="minorHAnsi"/>
          <w:b/>
          <w:sz w:val="16"/>
          <w:szCs w:val="16"/>
        </w:rPr>
      </w:pPr>
    </w:p>
    <w:p w14:paraId="1594A6C2" w14:textId="02CE130F" w:rsidR="00E800E4" w:rsidRDefault="00E800E4" w:rsidP="00C10FF8">
      <w:pPr>
        <w:rPr>
          <w:rFonts w:asciiTheme="minorHAnsi" w:hAnsiTheme="minorHAnsi" w:cstheme="minorHAnsi"/>
          <w:b/>
          <w:sz w:val="16"/>
          <w:szCs w:val="16"/>
        </w:rPr>
      </w:pPr>
    </w:p>
    <w:p w14:paraId="36BDCADE" w14:textId="2A1C64C5" w:rsidR="00E800E4" w:rsidRDefault="00E800E4" w:rsidP="00C10FF8">
      <w:pPr>
        <w:rPr>
          <w:rFonts w:asciiTheme="minorHAnsi" w:hAnsiTheme="minorHAnsi" w:cstheme="minorHAnsi"/>
          <w:b/>
          <w:sz w:val="16"/>
          <w:szCs w:val="16"/>
        </w:rPr>
      </w:pPr>
    </w:p>
    <w:p w14:paraId="1E5293F0" w14:textId="610224C5" w:rsidR="00E800E4" w:rsidRDefault="00E800E4" w:rsidP="00C10FF8">
      <w:pPr>
        <w:rPr>
          <w:rFonts w:asciiTheme="minorHAnsi" w:hAnsiTheme="minorHAnsi" w:cstheme="minorHAnsi"/>
          <w:b/>
          <w:sz w:val="16"/>
          <w:szCs w:val="16"/>
        </w:rPr>
      </w:pPr>
    </w:p>
    <w:p w14:paraId="2A497774" w14:textId="5F786778" w:rsidR="00E800E4" w:rsidRDefault="00E800E4" w:rsidP="00C10FF8">
      <w:pPr>
        <w:rPr>
          <w:rFonts w:asciiTheme="minorHAnsi" w:hAnsiTheme="minorHAnsi" w:cstheme="minorHAnsi"/>
          <w:b/>
          <w:sz w:val="16"/>
          <w:szCs w:val="16"/>
        </w:rPr>
      </w:pPr>
    </w:p>
    <w:p w14:paraId="292647A1" w14:textId="3C96A795" w:rsidR="00E800E4" w:rsidRDefault="00E800E4" w:rsidP="00C10FF8">
      <w:pPr>
        <w:rPr>
          <w:rFonts w:asciiTheme="minorHAnsi" w:hAnsiTheme="minorHAnsi" w:cstheme="minorHAnsi"/>
          <w:b/>
          <w:sz w:val="16"/>
          <w:szCs w:val="16"/>
        </w:rPr>
      </w:pPr>
    </w:p>
    <w:p w14:paraId="7AA7CC87" w14:textId="125E493D" w:rsidR="00E800E4" w:rsidRDefault="00E800E4" w:rsidP="00C10FF8">
      <w:pPr>
        <w:rPr>
          <w:rFonts w:asciiTheme="minorHAnsi" w:hAnsiTheme="minorHAnsi" w:cstheme="minorHAnsi"/>
          <w:b/>
          <w:sz w:val="16"/>
          <w:szCs w:val="16"/>
        </w:rPr>
      </w:pPr>
    </w:p>
    <w:p w14:paraId="462C55BE" w14:textId="2DE236C9" w:rsidR="00E800E4" w:rsidRDefault="00E800E4" w:rsidP="00C10FF8">
      <w:pPr>
        <w:rPr>
          <w:rFonts w:asciiTheme="minorHAnsi" w:hAnsiTheme="minorHAnsi" w:cstheme="minorHAnsi"/>
          <w:b/>
          <w:sz w:val="16"/>
          <w:szCs w:val="16"/>
        </w:rPr>
      </w:pPr>
    </w:p>
    <w:p w14:paraId="5A5C91E9" w14:textId="2C569021" w:rsidR="00E800E4" w:rsidRDefault="00E800E4" w:rsidP="00C10FF8">
      <w:pPr>
        <w:rPr>
          <w:rFonts w:asciiTheme="minorHAnsi" w:hAnsiTheme="minorHAnsi" w:cstheme="minorHAnsi"/>
          <w:b/>
          <w:sz w:val="16"/>
          <w:szCs w:val="16"/>
        </w:rPr>
      </w:pPr>
    </w:p>
    <w:p w14:paraId="0FE41ED4" w14:textId="3D7F6084" w:rsidR="00E800E4" w:rsidRDefault="00E800E4" w:rsidP="00C10FF8">
      <w:pPr>
        <w:rPr>
          <w:rFonts w:asciiTheme="minorHAnsi" w:hAnsiTheme="minorHAnsi" w:cstheme="minorHAnsi"/>
          <w:b/>
          <w:sz w:val="16"/>
          <w:szCs w:val="16"/>
        </w:rPr>
      </w:pPr>
    </w:p>
    <w:p w14:paraId="5AA675F4" w14:textId="3F07EEDA" w:rsidR="00E800E4" w:rsidRDefault="00E800E4" w:rsidP="00C10FF8">
      <w:pPr>
        <w:rPr>
          <w:rFonts w:asciiTheme="minorHAnsi" w:hAnsiTheme="minorHAnsi" w:cstheme="minorHAnsi"/>
          <w:b/>
          <w:sz w:val="16"/>
          <w:szCs w:val="16"/>
        </w:rPr>
      </w:pPr>
    </w:p>
    <w:p w14:paraId="2E62F98A" w14:textId="77777777" w:rsidR="00E800E4" w:rsidRDefault="00E800E4" w:rsidP="00C10FF8">
      <w:pPr>
        <w:rPr>
          <w:rFonts w:asciiTheme="minorHAnsi" w:hAnsiTheme="minorHAnsi" w:cstheme="minorHAnsi"/>
          <w:b/>
          <w:sz w:val="16"/>
          <w:szCs w:val="16"/>
        </w:rPr>
      </w:pPr>
    </w:p>
    <w:p w14:paraId="703E7218" w14:textId="77777777" w:rsidR="00FE6DD4" w:rsidRPr="00FE6DD4" w:rsidRDefault="0001171E" w:rsidP="00FE6DD4">
      <w:pPr>
        <w:pStyle w:val="ae"/>
        <w:numPr>
          <w:ilvl w:val="0"/>
          <w:numId w:val="22"/>
        </w:numPr>
        <w:rPr>
          <w:rFonts w:asciiTheme="minorHAnsi" w:hAnsiTheme="minorHAnsi" w:cstheme="minorHAnsi"/>
          <w:b/>
        </w:rPr>
      </w:pPr>
      <w:r w:rsidRPr="008F5180">
        <w:rPr>
          <w:rFonts w:ascii="Calibri" w:hAnsi="Calibri"/>
          <w:b/>
        </w:rPr>
        <w:lastRenderedPageBreak/>
        <w:t xml:space="preserve">Αποφάσεις </w:t>
      </w:r>
      <w:r>
        <w:rPr>
          <w:rFonts w:ascii="Calibri" w:hAnsi="Calibri"/>
          <w:b/>
        </w:rPr>
        <w:t>τ</w:t>
      </w:r>
      <w:r w:rsidR="001A7B4E">
        <w:rPr>
          <w:rFonts w:ascii="Calibri" w:hAnsi="Calibri"/>
          <w:b/>
        </w:rPr>
        <w:t xml:space="preserve">ου </w:t>
      </w:r>
      <w:r w:rsidR="001A7B4E" w:rsidRPr="001A7B4E">
        <w:rPr>
          <w:rFonts w:ascii="Calibri" w:hAnsi="Calibri"/>
          <w:b/>
        </w:rPr>
        <w:t>Ν.Π.Δ.Δ. ΕΛΛΗΝΙΚΟ ΚΤΗΜΑΤΟΛΟΓΙΟ</w:t>
      </w:r>
    </w:p>
    <w:p w14:paraId="702AB64F" w14:textId="74121582" w:rsidR="00D52789" w:rsidRDefault="00D52789" w:rsidP="00146F45">
      <w:pPr>
        <w:rPr>
          <w:rFonts w:asciiTheme="minorHAnsi" w:hAnsiTheme="minorHAnsi" w:cstheme="minorHAnsi"/>
          <w:sz w:val="16"/>
          <w:szCs w:val="16"/>
        </w:rPr>
      </w:pPr>
    </w:p>
    <w:tbl>
      <w:tblPr>
        <w:tblW w:w="9781" w:type="dxa"/>
        <w:shd w:val="clear" w:color="auto" w:fill="DAEEF3"/>
        <w:tblLayout w:type="fixed"/>
        <w:tblLook w:val="04A0" w:firstRow="1" w:lastRow="0" w:firstColumn="1" w:lastColumn="0" w:noHBand="0" w:noVBand="1"/>
      </w:tblPr>
      <w:tblGrid>
        <w:gridCol w:w="709"/>
        <w:gridCol w:w="3827"/>
        <w:gridCol w:w="5245"/>
      </w:tblGrid>
      <w:tr w:rsidR="009B7456" w:rsidRPr="005325D4" w14:paraId="4BAE42AC" w14:textId="77777777" w:rsidTr="00397398">
        <w:trPr>
          <w:cantSplit/>
          <w:tblHeader/>
        </w:trPr>
        <w:tc>
          <w:tcPr>
            <w:tcW w:w="709" w:type="dxa"/>
            <w:tcBorders>
              <w:top w:val="double" w:sz="4" w:space="0" w:color="auto"/>
              <w:bottom w:val="double" w:sz="4" w:space="0" w:color="auto"/>
            </w:tcBorders>
            <w:shd w:val="clear" w:color="auto" w:fill="DAEEF3"/>
            <w:vAlign w:val="center"/>
            <w:hideMark/>
          </w:tcPr>
          <w:p w14:paraId="62E9E362" w14:textId="77777777" w:rsidR="009B7456" w:rsidRPr="005325D4" w:rsidRDefault="009B7456" w:rsidP="00853741">
            <w:pPr>
              <w:jc w:val="center"/>
              <w:rPr>
                <w:rFonts w:ascii="Calibri" w:hAnsi="Calibri" w:cs="Tahoma"/>
                <w:b/>
              </w:rPr>
            </w:pPr>
            <w:r w:rsidRPr="005325D4">
              <w:rPr>
                <w:rFonts w:ascii="Calibri" w:hAnsi="Calibri" w:cs="Tahoma"/>
                <w:b/>
                <w:lang w:val="en-US"/>
              </w:rPr>
              <w:t>A</w:t>
            </w:r>
            <w:r w:rsidRPr="005325D4">
              <w:rPr>
                <w:rFonts w:ascii="Calibri" w:hAnsi="Calibri" w:cs="Tahoma"/>
                <w:b/>
              </w:rPr>
              <w:t>/</w:t>
            </w:r>
            <w:r w:rsidRPr="005325D4">
              <w:rPr>
                <w:rFonts w:ascii="Calibri" w:hAnsi="Calibri" w:cs="Tahoma"/>
                <w:b/>
                <w:lang w:val="en-US"/>
              </w:rPr>
              <w:t>A</w:t>
            </w:r>
          </w:p>
        </w:tc>
        <w:tc>
          <w:tcPr>
            <w:tcW w:w="3827" w:type="dxa"/>
            <w:tcBorders>
              <w:top w:val="double" w:sz="4" w:space="0" w:color="auto"/>
              <w:bottom w:val="double" w:sz="4" w:space="0" w:color="auto"/>
            </w:tcBorders>
            <w:shd w:val="clear" w:color="auto" w:fill="DAEEF3"/>
            <w:vAlign w:val="center"/>
            <w:hideMark/>
          </w:tcPr>
          <w:p w14:paraId="41C517E5" w14:textId="77777777" w:rsidR="009B7456" w:rsidRPr="005325D4" w:rsidRDefault="009B7456" w:rsidP="00853741">
            <w:pPr>
              <w:jc w:val="center"/>
              <w:rPr>
                <w:rFonts w:ascii="Calibri" w:hAnsi="Calibri" w:cs="Tahoma"/>
                <w:b/>
              </w:rPr>
            </w:pPr>
            <w:r>
              <w:rPr>
                <w:rFonts w:ascii="Calibri" w:hAnsi="Calibri" w:cs="Tahoma"/>
                <w:b/>
              </w:rPr>
              <w:t xml:space="preserve">ΣΤΟΙΧΕΙΑ </w:t>
            </w:r>
            <w:r w:rsidRPr="005325D4">
              <w:rPr>
                <w:rFonts w:ascii="Calibri" w:hAnsi="Calibri" w:cs="Tahoma"/>
                <w:b/>
              </w:rPr>
              <w:t>ΑΠΟΦΑΣΗΣ</w:t>
            </w:r>
          </w:p>
        </w:tc>
        <w:tc>
          <w:tcPr>
            <w:tcW w:w="5245" w:type="dxa"/>
            <w:tcBorders>
              <w:top w:val="double" w:sz="4" w:space="0" w:color="auto"/>
              <w:bottom w:val="double" w:sz="4" w:space="0" w:color="auto"/>
            </w:tcBorders>
            <w:shd w:val="clear" w:color="auto" w:fill="DAEEF3"/>
            <w:vAlign w:val="center"/>
            <w:hideMark/>
          </w:tcPr>
          <w:p w14:paraId="41328F3F" w14:textId="77777777" w:rsidR="009B7456" w:rsidRPr="005325D4" w:rsidRDefault="009B7456" w:rsidP="00853741">
            <w:pPr>
              <w:jc w:val="center"/>
              <w:rPr>
                <w:rFonts w:ascii="Calibri" w:hAnsi="Calibri" w:cs="Tahoma"/>
                <w:b/>
              </w:rPr>
            </w:pPr>
            <w:r w:rsidRPr="005325D4">
              <w:rPr>
                <w:rFonts w:ascii="Calibri" w:hAnsi="Calibri" w:cs="Tahoma"/>
                <w:b/>
              </w:rPr>
              <w:t>ΤΙΤΛΟΣ</w:t>
            </w:r>
          </w:p>
        </w:tc>
      </w:tr>
      <w:tr w:rsidR="00E800E4" w:rsidRPr="009759EA" w14:paraId="64321D1D" w14:textId="77777777" w:rsidTr="00911CDE">
        <w:trPr>
          <w:cantSplit/>
          <w:trHeight w:val="80"/>
        </w:trPr>
        <w:tc>
          <w:tcPr>
            <w:tcW w:w="709" w:type="dxa"/>
            <w:shd w:val="clear" w:color="auto" w:fill="auto"/>
            <w:vAlign w:val="center"/>
          </w:tcPr>
          <w:p w14:paraId="4232FD0B" w14:textId="1E447F74" w:rsidR="00E800E4" w:rsidRPr="00C16E5C" w:rsidRDefault="008B4E2E" w:rsidP="00BE21A8">
            <w:pPr>
              <w:jc w:val="center"/>
              <w:rPr>
                <w:rFonts w:asciiTheme="minorHAnsi" w:hAnsiTheme="minorHAnsi" w:cstheme="minorHAnsi"/>
                <w:lang w:val="en-US"/>
              </w:rPr>
            </w:pPr>
            <w:r>
              <w:rPr>
                <w:rFonts w:asciiTheme="minorHAnsi" w:hAnsiTheme="minorHAnsi" w:cstheme="minorHAnsi"/>
                <w:lang w:val="en-US"/>
              </w:rPr>
              <w:t>1</w:t>
            </w:r>
          </w:p>
        </w:tc>
        <w:tc>
          <w:tcPr>
            <w:tcW w:w="3827" w:type="dxa"/>
            <w:shd w:val="clear" w:color="auto" w:fill="auto"/>
          </w:tcPr>
          <w:p w14:paraId="39227666" w14:textId="77777777" w:rsidR="00E800E4" w:rsidRPr="00637F3F" w:rsidRDefault="00E800E4" w:rsidP="00BE21A8">
            <w:pPr>
              <w:rPr>
                <w:rFonts w:asciiTheme="minorHAnsi" w:hAnsiTheme="minorHAnsi" w:cstheme="minorHAnsi"/>
              </w:rPr>
            </w:pPr>
          </w:p>
          <w:p w14:paraId="7A24F401" w14:textId="77777777" w:rsidR="00E800E4" w:rsidRPr="00637F3F" w:rsidRDefault="00E800E4" w:rsidP="00BE21A8">
            <w:pPr>
              <w:rPr>
                <w:rFonts w:asciiTheme="minorHAnsi" w:hAnsiTheme="minorHAnsi" w:cstheme="minorHAnsi"/>
              </w:rPr>
            </w:pPr>
          </w:p>
          <w:p w14:paraId="76B1B91B" w14:textId="77777777" w:rsidR="00E800E4" w:rsidRPr="00637F3F" w:rsidRDefault="00E800E4" w:rsidP="00BE21A8">
            <w:pPr>
              <w:rPr>
                <w:rFonts w:asciiTheme="minorHAnsi" w:hAnsiTheme="minorHAnsi" w:cstheme="minorHAnsi"/>
              </w:rPr>
            </w:pPr>
          </w:p>
          <w:p w14:paraId="1B172CA2" w14:textId="77777777" w:rsidR="00E800E4" w:rsidRPr="00637F3F" w:rsidRDefault="00E800E4" w:rsidP="00BE21A8">
            <w:pPr>
              <w:rPr>
                <w:rFonts w:asciiTheme="minorHAnsi" w:hAnsiTheme="minorHAnsi" w:cstheme="minorHAnsi"/>
              </w:rPr>
            </w:pPr>
          </w:p>
          <w:p w14:paraId="63180503" w14:textId="77777777" w:rsidR="00E800E4" w:rsidRPr="00637F3F" w:rsidRDefault="00E800E4" w:rsidP="00BE21A8">
            <w:pPr>
              <w:rPr>
                <w:rFonts w:asciiTheme="minorHAnsi" w:hAnsiTheme="minorHAnsi" w:cstheme="minorHAnsi"/>
              </w:rPr>
            </w:pPr>
          </w:p>
          <w:p w14:paraId="2B852CD7"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ΤΟ ΔΙΟΙΚΗΤΙΚΟ ΣΥΜΒΟΥΛΙΟ </w:t>
            </w:r>
          </w:p>
          <w:p w14:paraId="2F160B66"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ΤΟΥ Ν.Π.Δ.Δ. </w:t>
            </w:r>
          </w:p>
          <w:p w14:paraId="7BC012FB"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«ΕΛΛΗΝΙΚΟ ΚΤΗΜΑΤΟΛΟΓΙΟ»</w:t>
            </w:r>
          </w:p>
          <w:p w14:paraId="12A5199A"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Aριθμ. απόφ. ΔΣ 263/17 </w:t>
            </w:r>
          </w:p>
          <w:p w14:paraId="62D3EA81" w14:textId="77777777" w:rsidR="00E800E4" w:rsidRPr="00637F3F" w:rsidRDefault="00E800E4" w:rsidP="00BE21A8">
            <w:pPr>
              <w:rPr>
                <w:rFonts w:asciiTheme="minorHAnsi" w:hAnsiTheme="minorHAnsi" w:cstheme="minorHAnsi"/>
                <w:bCs/>
                <w:lang w:eastAsia="el-GR"/>
              </w:rPr>
            </w:pPr>
            <w:hyperlink r:id="rId257" w:history="1">
              <w:r w:rsidRPr="00637F3F">
                <w:rPr>
                  <w:rStyle w:val="-"/>
                  <w:rFonts w:asciiTheme="minorHAnsi" w:hAnsiTheme="minorHAnsi" w:cstheme="minorHAnsi"/>
                  <w:u w:val="none"/>
                </w:rPr>
                <w:t>ΦΕΚ Τεύχος B’ 7743/31.12.2023</w:t>
              </w:r>
            </w:hyperlink>
          </w:p>
        </w:tc>
        <w:tc>
          <w:tcPr>
            <w:tcW w:w="5245" w:type="dxa"/>
            <w:shd w:val="clear" w:color="auto" w:fill="auto"/>
            <w:vAlign w:val="center"/>
          </w:tcPr>
          <w:p w14:paraId="76D85497" w14:textId="77777777" w:rsidR="00E800E4" w:rsidRPr="00637F3F" w:rsidRDefault="00E800E4" w:rsidP="00BE21A8">
            <w:pPr>
              <w:suppressAutoHyphens w:val="0"/>
              <w:autoSpaceDE w:val="0"/>
              <w:autoSpaceDN w:val="0"/>
              <w:adjustRightInd w:val="0"/>
              <w:jc w:val="both"/>
              <w:rPr>
                <w:rFonts w:asciiTheme="minorHAnsi" w:hAnsiTheme="minorHAnsi" w:cstheme="minorHAnsi"/>
              </w:rPr>
            </w:pPr>
            <w:r w:rsidRPr="00637F3F">
              <w:rPr>
                <w:rFonts w:asciiTheme="minorHAnsi" w:hAnsiTheme="minorHAnsi" w:cstheme="minorHAnsi"/>
              </w:rPr>
              <w:t xml:space="preserve">Καθορισμός ημερομηνιών έναρξης της Ανάρτησης, των στοιχείων κτηματογράφησης για ακίνητα των περιοχών που κτηματογραφούνται με τη σύμβαση «Μελέτη Κτηματογράφησης και Παροχή Υποστηρικτικών Υπηρεσιών για τη δημιουργία Εθνικού Κτηματολογίου στις υπόλοιπες περιοχές των Περιφερειακών Ενοτήτων Βοιωτίας και Φωκίδας της Περιφέρειας Στερεάς Ελλάδας»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κτηματογράφηση περιοχή (κωδικός σύμβασης ΚΤ5-12) (άρθρα 2 παρ. 8β και 6Α παρ. 5 του ν. 2308/1995). </w:t>
            </w:r>
          </w:p>
        </w:tc>
      </w:tr>
      <w:tr w:rsidR="00E800E4" w:rsidRPr="001328DA" w14:paraId="5EADFBE3" w14:textId="77777777" w:rsidTr="00911CDE">
        <w:trPr>
          <w:cantSplit/>
          <w:trHeight w:val="80"/>
        </w:trPr>
        <w:tc>
          <w:tcPr>
            <w:tcW w:w="709" w:type="dxa"/>
            <w:shd w:val="clear" w:color="auto" w:fill="DAEEF3" w:themeFill="accent5" w:themeFillTint="33"/>
            <w:vAlign w:val="center"/>
          </w:tcPr>
          <w:p w14:paraId="7193CFE7" w14:textId="03B20BF4" w:rsidR="00E800E4" w:rsidRPr="00FB4FF8" w:rsidRDefault="008B4E2E" w:rsidP="00BE21A8">
            <w:pPr>
              <w:jc w:val="center"/>
              <w:rPr>
                <w:rFonts w:asciiTheme="minorHAnsi" w:hAnsiTheme="minorHAnsi" w:cstheme="minorHAnsi"/>
              </w:rPr>
            </w:pPr>
            <w:r>
              <w:rPr>
                <w:rFonts w:asciiTheme="minorHAnsi" w:hAnsiTheme="minorHAnsi" w:cstheme="minorHAnsi"/>
                <w:lang w:val="en-US"/>
              </w:rPr>
              <w:t>2</w:t>
            </w:r>
          </w:p>
        </w:tc>
        <w:tc>
          <w:tcPr>
            <w:tcW w:w="3827" w:type="dxa"/>
            <w:shd w:val="clear" w:color="auto" w:fill="DAEEF3" w:themeFill="accent5" w:themeFillTint="33"/>
          </w:tcPr>
          <w:p w14:paraId="4E9BC01C" w14:textId="77777777" w:rsidR="00E800E4" w:rsidRPr="00637F3F" w:rsidRDefault="00E800E4" w:rsidP="00BE21A8">
            <w:pPr>
              <w:rPr>
                <w:rFonts w:asciiTheme="minorHAnsi" w:hAnsiTheme="minorHAnsi" w:cstheme="minorHAnsi"/>
              </w:rPr>
            </w:pPr>
          </w:p>
          <w:p w14:paraId="4825E14A" w14:textId="77777777" w:rsidR="00E800E4" w:rsidRPr="00637F3F" w:rsidRDefault="00E800E4" w:rsidP="00BE21A8">
            <w:pPr>
              <w:rPr>
                <w:rFonts w:asciiTheme="minorHAnsi" w:hAnsiTheme="minorHAnsi" w:cstheme="minorHAnsi"/>
              </w:rPr>
            </w:pPr>
          </w:p>
          <w:p w14:paraId="7040BC08" w14:textId="77777777" w:rsidR="00E800E4" w:rsidRPr="00637F3F" w:rsidRDefault="00E800E4" w:rsidP="00BE21A8">
            <w:pPr>
              <w:rPr>
                <w:rFonts w:asciiTheme="minorHAnsi" w:hAnsiTheme="minorHAnsi" w:cstheme="minorHAnsi"/>
              </w:rPr>
            </w:pPr>
          </w:p>
          <w:p w14:paraId="7E7A6B2D" w14:textId="77777777" w:rsidR="00E800E4" w:rsidRPr="00637F3F" w:rsidRDefault="00E800E4" w:rsidP="00BE21A8">
            <w:pPr>
              <w:rPr>
                <w:rFonts w:asciiTheme="minorHAnsi" w:hAnsiTheme="minorHAnsi" w:cstheme="minorHAnsi"/>
              </w:rPr>
            </w:pPr>
          </w:p>
          <w:p w14:paraId="396E8952" w14:textId="77777777" w:rsidR="00E800E4" w:rsidRPr="00637F3F" w:rsidRDefault="00E800E4" w:rsidP="00BE21A8">
            <w:pPr>
              <w:rPr>
                <w:rFonts w:asciiTheme="minorHAnsi" w:hAnsiTheme="minorHAnsi" w:cstheme="minorHAnsi"/>
              </w:rPr>
            </w:pPr>
          </w:p>
          <w:p w14:paraId="6096DEE3"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ΤΟ ΔΙΟΙΚΗΤΙΚΟ ΣΥΜΒΟΥΛΙΟ </w:t>
            </w:r>
          </w:p>
          <w:p w14:paraId="16F18AFA"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ΤΟΥ Ν.Π.Δ.Δ. </w:t>
            </w:r>
          </w:p>
          <w:p w14:paraId="4B6D4A7F"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ΕΛΛΗΝΙΚΟ ΚΤΗΜΑΤΟΛΟΓΙΟ </w:t>
            </w:r>
          </w:p>
          <w:p w14:paraId="3ACFD463" w14:textId="77777777" w:rsidR="00E800E4" w:rsidRPr="00637F3F" w:rsidRDefault="00E800E4" w:rsidP="00BE21A8">
            <w:pPr>
              <w:rPr>
                <w:rFonts w:asciiTheme="minorHAnsi" w:hAnsiTheme="minorHAnsi" w:cstheme="minorHAnsi"/>
              </w:rPr>
            </w:pPr>
            <w:r w:rsidRPr="00637F3F">
              <w:rPr>
                <w:rFonts w:asciiTheme="minorHAnsi" w:hAnsiTheme="minorHAnsi" w:cstheme="minorHAnsi"/>
              </w:rPr>
              <w:t xml:space="preserve">Αριθμ. απόφ. ΔΣ 262/8 </w:t>
            </w:r>
          </w:p>
          <w:p w14:paraId="5213A32B" w14:textId="77777777" w:rsidR="00E800E4" w:rsidRPr="00637F3F" w:rsidRDefault="00E800E4" w:rsidP="00BE21A8">
            <w:pPr>
              <w:rPr>
                <w:rFonts w:asciiTheme="minorHAnsi" w:hAnsiTheme="minorHAnsi" w:cstheme="minorHAnsi"/>
              </w:rPr>
            </w:pPr>
            <w:hyperlink r:id="rId258" w:history="1">
              <w:r w:rsidRPr="00637F3F">
                <w:rPr>
                  <w:rStyle w:val="-"/>
                  <w:rFonts w:asciiTheme="minorHAnsi" w:hAnsiTheme="minorHAnsi" w:cstheme="minorHAnsi"/>
                  <w:u w:val="none"/>
                </w:rPr>
                <w:t>ΦΕΚ Τεύχος B’ 7769/31.12.2023</w:t>
              </w:r>
            </w:hyperlink>
          </w:p>
        </w:tc>
        <w:tc>
          <w:tcPr>
            <w:tcW w:w="5245" w:type="dxa"/>
            <w:shd w:val="clear" w:color="auto" w:fill="DAEEF3" w:themeFill="accent5" w:themeFillTint="33"/>
            <w:vAlign w:val="center"/>
          </w:tcPr>
          <w:p w14:paraId="56679438" w14:textId="77777777" w:rsidR="00E800E4" w:rsidRPr="00637F3F" w:rsidRDefault="00E800E4" w:rsidP="00BE21A8">
            <w:pPr>
              <w:suppressAutoHyphens w:val="0"/>
              <w:autoSpaceDE w:val="0"/>
              <w:autoSpaceDN w:val="0"/>
              <w:adjustRightInd w:val="0"/>
              <w:jc w:val="both"/>
              <w:rPr>
                <w:rFonts w:asciiTheme="minorHAnsi" w:hAnsiTheme="minorHAnsi" w:cstheme="minorHAnsi"/>
              </w:rPr>
            </w:pPr>
            <w:r w:rsidRPr="00637F3F">
              <w:rPr>
                <w:rFonts w:asciiTheme="minorHAnsi" w:hAnsiTheme="minorHAnsi" w:cstheme="minorHAnsi"/>
              </w:rPr>
              <w:t xml:space="preserve">Καθορισμός ημερομηνιών έναρξης της Ανάρτησης, των στοιχείων κτηματογράφησης για ακίνητα των περιοχών που κτηματογραφούνται με τη σύμβαση «Μελέτη Κτηματογράφησης και Παροχή Υποστηρικτικών Υπηρεσιών για τη δημιουργία Εθνικού Κτηματολογίου στις υπόλοιπες περιοχές της Περιφερειακής Ενότητας Χαλκιδικής της Περιφέρειας Κεντρικής Μακεδονίας» και έκδοση απόφασης περί καθορισμού της ημερομηνίας μέχρι την οποία είναι επιτρεπτή η υποβολή εκπρόθεσμων δηλώσεων και η κατάθεση αιτήσεων διόρθωσης προδήλου σφάλματος για την ανωτέρω υπό κτηματογράφηση περιοχή (κωδικός σύμβασης ΚΤ5-05) (άρθρα 2 παρ. 8β και 6Α παρ. 5 του ν. 2308/1995). </w:t>
            </w:r>
          </w:p>
        </w:tc>
      </w:tr>
      <w:tr w:rsidR="00BE16EC" w:rsidRPr="001328DA" w14:paraId="69F76939" w14:textId="77777777" w:rsidTr="00E800E4">
        <w:trPr>
          <w:cantSplit/>
          <w:trHeight w:val="80"/>
        </w:trPr>
        <w:tc>
          <w:tcPr>
            <w:tcW w:w="709" w:type="dxa"/>
            <w:shd w:val="clear" w:color="auto" w:fill="auto"/>
            <w:vAlign w:val="center"/>
          </w:tcPr>
          <w:p w14:paraId="68592A73" w14:textId="5888B81F" w:rsidR="00BE16EC" w:rsidRPr="00FB4FF8" w:rsidRDefault="008B4E2E" w:rsidP="00BE16EC">
            <w:pPr>
              <w:jc w:val="center"/>
              <w:rPr>
                <w:rFonts w:asciiTheme="minorHAnsi" w:hAnsiTheme="minorHAnsi" w:cstheme="minorHAnsi"/>
              </w:rPr>
            </w:pPr>
            <w:r>
              <w:rPr>
                <w:rFonts w:asciiTheme="minorHAnsi" w:hAnsiTheme="minorHAnsi" w:cstheme="minorHAnsi"/>
                <w:lang w:val="en-US"/>
              </w:rPr>
              <w:t>3</w:t>
            </w:r>
          </w:p>
        </w:tc>
        <w:tc>
          <w:tcPr>
            <w:tcW w:w="3827" w:type="dxa"/>
            <w:shd w:val="clear" w:color="auto" w:fill="auto"/>
          </w:tcPr>
          <w:p w14:paraId="0D58ABC5" w14:textId="77777777" w:rsidR="00A47EFF" w:rsidRDefault="00A47EFF" w:rsidP="00A47EFF">
            <w:pPr>
              <w:rPr>
                <w:rFonts w:asciiTheme="minorHAnsi" w:hAnsiTheme="minorHAnsi" w:cstheme="minorHAnsi"/>
              </w:rPr>
            </w:pPr>
            <w:r w:rsidRPr="00C26B3E">
              <w:rPr>
                <w:rFonts w:asciiTheme="minorHAnsi" w:hAnsiTheme="minorHAnsi" w:cstheme="minorHAnsi"/>
              </w:rPr>
              <w:t xml:space="preserve">Ο ΠΡΟΕΔΡΟΣ </w:t>
            </w:r>
          </w:p>
          <w:p w14:paraId="433CD53B" w14:textId="77777777" w:rsidR="00A47EFF" w:rsidRDefault="00A47EFF" w:rsidP="00A47EFF">
            <w:pPr>
              <w:rPr>
                <w:rFonts w:asciiTheme="minorHAnsi" w:hAnsiTheme="minorHAnsi" w:cstheme="minorHAnsi"/>
              </w:rPr>
            </w:pPr>
            <w:r w:rsidRPr="00C26B3E">
              <w:rPr>
                <w:rFonts w:asciiTheme="minorHAnsi" w:hAnsiTheme="minorHAnsi" w:cstheme="minorHAnsi"/>
              </w:rPr>
              <w:t xml:space="preserve">ΤΟΥ ΔΙΟΙΚΗΤΙΚΟΥ ΣΥΜΒΟΥΛΙΟΥ </w:t>
            </w:r>
          </w:p>
          <w:p w14:paraId="47011319" w14:textId="77777777" w:rsidR="00A47EFF" w:rsidRDefault="00A47EFF" w:rsidP="00A47EFF">
            <w:pPr>
              <w:rPr>
                <w:rFonts w:asciiTheme="minorHAnsi" w:hAnsiTheme="minorHAnsi" w:cstheme="minorHAnsi"/>
              </w:rPr>
            </w:pPr>
            <w:r w:rsidRPr="00C26B3E">
              <w:rPr>
                <w:rFonts w:asciiTheme="minorHAnsi" w:hAnsiTheme="minorHAnsi" w:cstheme="minorHAnsi"/>
              </w:rPr>
              <w:t xml:space="preserve">ΤΟΥ ΝΠΔΔ </w:t>
            </w:r>
          </w:p>
          <w:p w14:paraId="73992BD6" w14:textId="0FCD0337" w:rsidR="00A47EFF" w:rsidRDefault="00A47EFF" w:rsidP="00A47EFF">
            <w:pPr>
              <w:rPr>
                <w:rFonts w:asciiTheme="minorHAnsi" w:hAnsiTheme="minorHAnsi" w:cstheme="minorHAnsi"/>
              </w:rPr>
            </w:pPr>
            <w:r w:rsidRPr="00C26B3E">
              <w:rPr>
                <w:rFonts w:asciiTheme="minorHAnsi" w:hAnsiTheme="minorHAnsi" w:cstheme="minorHAnsi"/>
              </w:rPr>
              <w:t xml:space="preserve">ΕΛΛΗΝΙΚΟ ΚΤΗΜΑΤΟΛΟΓΙΟ </w:t>
            </w:r>
          </w:p>
          <w:p w14:paraId="563399DE" w14:textId="77777777" w:rsidR="00A47EFF" w:rsidRDefault="00A47EFF" w:rsidP="00A47EFF">
            <w:pPr>
              <w:rPr>
                <w:rFonts w:asciiTheme="minorHAnsi" w:hAnsiTheme="minorHAnsi" w:cstheme="minorHAnsi"/>
              </w:rPr>
            </w:pPr>
            <w:r w:rsidRPr="00C26B3E">
              <w:rPr>
                <w:rFonts w:asciiTheme="minorHAnsi" w:hAnsiTheme="minorHAnsi" w:cstheme="minorHAnsi"/>
              </w:rPr>
              <w:t xml:space="preserve">Αριθμ. ΠΡ. 115/2402171 </w:t>
            </w:r>
          </w:p>
          <w:p w14:paraId="40B34F57" w14:textId="14A2AD7F" w:rsidR="00BE16EC" w:rsidRPr="00A47EFF" w:rsidRDefault="007147BC" w:rsidP="00A47EFF">
            <w:pPr>
              <w:rPr>
                <w:rFonts w:asciiTheme="minorHAnsi" w:hAnsiTheme="minorHAnsi" w:cstheme="minorHAnsi"/>
              </w:rPr>
            </w:pPr>
            <w:hyperlink r:id="rId259" w:history="1">
              <w:r w:rsidR="00A47EFF" w:rsidRPr="00A47EFF">
                <w:rPr>
                  <w:rStyle w:val="-"/>
                  <w:rFonts w:asciiTheme="minorHAnsi" w:hAnsiTheme="minorHAnsi" w:cstheme="minorHAnsi"/>
                  <w:u w:val="none"/>
                </w:rPr>
                <w:t>ΦΕΚ Τεύχος B’ 202/15.01.2024</w:t>
              </w:r>
            </w:hyperlink>
          </w:p>
        </w:tc>
        <w:tc>
          <w:tcPr>
            <w:tcW w:w="5245" w:type="dxa"/>
            <w:shd w:val="clear" w:color="auto" w:fill="auto"/>
            <w:vAlign w:val="center"/>
          </w:tcPr>
          <w:p w14:paraId="39F7940C" w14:textId="558D2112" w:rsidR="00BE16EC" w:rsidRPr="009E3916" w:rsidRDefault="00A47EFF" w:rsidP="00BE16EC">
            <w:pPr>
              <w:suppressAutoHyphens w:val="0"/>
              <w:autoSpaceDE w:val="0"/>
              <w:autoSpaceDN w:val="0"/>
              <w:adjustRightInd w:val="0"/>
              <w:jc w:val="both"/>
              <w:rPr>
                <w:rFonts w:asciiTheme="minorHAnsi" w:hAnsiTheme="minorHAnsi" w:cstheme="minorHAnsi"/>
              </w:rPr>
            </w:pPr>
            <w:r w:rsidRPr="00A47EFF">
              <w:rPr>
                <w:rFonts w:asciiTheme="minorHAnsi" w:hAnsiTheme="minorHAnsi" w:cstheme="minorHAnsi"/>
              </w:rPr>
              <w:t>Τροποποίηση της υπό στοιχεία ΔΣ 258/18/24.11.2023 απόφασης του ΔΣ του ΝΠΔΔ «Ελληνικό Κτηματολόγιο» «Κατάργηση του Ειδικού Άμισθου Υποθηκοφυλακείου Καστοριάς</w:t>
            </w:r>
            <w:r w:rsidR="00F57619" w:rsidRPr="00F57619">
              <w:rPr>
                <w:rFonts w:asciiTheme="minorHAnsi" w:hAnsiTheme="minorHAnsi" w:cstheme="minorHAnsi"/>
              </w:rPr>
              <w:t xml:space="preserve"> </w:t>
            </w:r>
            <w:r w:rsidRPr="00A47EFF">
              <w:rPr>
                <w:rFonts w:asciiTheme="minorHAnsi" w:hAnsiTheme="minorHAnsi" w:cstheme="minorHAnsi"/>
              </w:rPr>
              <w:t>- Σύσταση Υποκαταστήματος Καστοριάς στο Κτηματολογικό Γραφείο Δυτικής Μακεδονίας του Ν.Π.Δ.Δ. «Ελληνικό Κτηματολόγιο» (Β’ 6846, Β’ 6939).</w:t>
            </w:r>
          </w:p>
        </w:tc>
      </w:tr>
      <w:tr w:rsidR="008E226B" w:rsidRPr="00B74197" w14:paraId="66B5E151" w14:textId="77777777" w:rsidTr="00911CDE">
        <w:trPr>
          <w:cantSplit/>
          <w:trHeight w:val="80"/>
        </w:trPr>
        <w:tc>
          <w:tcPr>
            <w:tcW w:w="709" w:type="dxa"/>
            <w:shd w:val="clear" w:color="auto" w:fill="DAEEF3" w:themeFill="accent5" w:themeFillTint="33"/>
            <w:vAlign w:val="center"/>
          </w:tcPr>
          <w:p w14:paraId="0E47BE66"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4</w:t>
            </w:r>
          </w:p>
        </w:tc>
        <w:tc>
          <w:tcPr>
            <w:tcW w:w="3827" w:type="dxa"/>
            <w:shd w:val="clear" w:color="auto" w:fill="DAEEF3" w:themeFill="accent5" w:themeFillTint="33"/>
          </w:tcPr>
          <w:p w14:paraId="4F138E2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534042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D829B46" w14:textId="3C416E5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ΚΤΗΜΑΤΟΛΟΓΙΟ </w:t>
            </w:r>
          </w:p>
          <w:p w14:paraId="068B8BE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267/53 </w:t>
            </w:r>
          </w:p>
          <w:p w14:paraId="71601077" w14:textId="3282A443" w:rsidR="008E226B" w:rsidRPr="00065F5F" w:rsidRDefault="007147BC" w:rsidP="008E226B">
            <w:pPr>
              <w:rPr>
                <w:rFonts w:asciiTheme="minorHAnsi" w:hAnsiTheme="minorHAnsi" w:cstheme="minorHAnsi"/>
              </w:rPr>
            </w:pPr>
            <w:hyperlink r:id="rId260" w:history="1">
              <w:r w:rsidR="008E226B" w:rsidRPr="00065F5F">
                <w:rPr>
                  <w:rStyle w:val="-"/>
                  <w:rFonts w:asciiTheme="minorHAnsi" w:hAnsiTheme="minorHAnsi" w:cstheme="minorHAnsi"/>
                  <w:u w:val="none"/>
                </w:rPr>
                <w:t>ΦΕΚ Τεύχος B’ 282/17.01.2024</w:t>
              </w:r>
            </w:hyperlink>
          </w:p>
        </w:tc>
        <w:tc>
          <w:tcPr>
            <w:tcW w:w="5245" w:type="dxa"/>
            <w:shd w:val="clear" w:color="auto" w:fill="DAEEF3" w:themeFill="accent5" w:themeFillTint="33"/>
            <w:vAlign w:val="center"/>
          </w:tcPr>
          <w:p w14:paraId="0D649507" w14:textId="0DFB9B7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Μετσόβου - Μεταφορά της τοπικής του αρμοδιότητας στο Κτηματολογικό Γραφείο Ηπείρου (Β’ 721/2022). </w:t>
            </w:r>
          </w:p>
        </w:tc>
      </w:tr>
      <w:tr w:rsidR="008E226B" w:rsidRPr="00B74197" w14:paraId="5DFD6441" w14:textId="77777777" w:rsidTr="00065F5F">
        <w:trPr>
          <w:cantSplit/>
          <w:trHeight w:val="80"/>
        </w:trPr>
        <w:tc>
          <w:tcPr>
            <w:tcW w:w="709" w:type="dxa"/>
            <w:shd w:val="clear" w:color="auto" w:fill="auto"/>
            <w:vAlign w:val="center"/>
          </w:tcPr>
          <w:p w14:paraId="6A91CDF8" w14:textId="77777777" w:rsidR="008E226B" w:rsidRPr="00E5267F"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5</w:t>
            </w:r>
          </w:p>
        </w:tc>
        <w:tc>
          <w:tcPr>
            <w:tcW w:w="3827" w:type="dxa"/>
            <w:shd w:val="clear" w:color="auto" w:fill="auto"/>
          </w:tcPr>
          <w:p w14:paraId="568EE6F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2DD8C3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EBE1B93" w14:textId="433EFF8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ΚΤΗΜΑΤΟΛΟΓΙΟ </w:t>
            </w:r>
          </w:p>
          <w:p w14:paraId="6E34AE2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267/54 </w:t>
            </w:r>
          </w:p>
          <w:p w14:paraId="7697925C" w14:textId="76098FD0" w:rsidR="008E226B" w:rsidRPr="00065F5F" w:rsidRDefault="007147BC" w:rsidP="008E226B">
            <w:pPr>
              <w:rPr>
                <w:rFonts w:asciiTheme="minorHAnsi" w:hAnsiTheme="minorHAnsi" w:cstheme="minorHAnsi"/>
              </w:rPr>
            </w:pPr>
            <w:hyperlink r:id="rId261" w:history="1">
              <w:r w:rsidR="008E226B" w:rsidRPr="00065F5F">
                <w:rPr>
                  <w:rStyle w:val="-"/>
                  <w:rFonts w:asciiTheme="minorHAnsi" w:hAnsiTheme="minorHAnsi" w:cstheme="minorHAnsi"/>
                  <w:u w:val="none"/>
                </w:rPr>
                <w:t>ΦΕΚ Τεύχος B’ 282/17.01.2024</w:t>
              </w:r>
            </w:hyperlink>
          </w:p>
        </w:tc>
        <w:tc>
          <w:tcPr>
            <w:tcW w:w="5245" w:type="dxa"/>
            <w:shd w:val="clear" w:color="auto" w:fill="auto"/>
            <w:vAlign w:val="center"/>
          </w:tcPr>
          <w:p w14:paraId="2FD6C983" w14:textId="1FEEA11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Βουφράδος - Τροποποίηση της τοπικής αρμοδιότητας του Υποκαταστήματος Καλαμάτας στο Κτηματολογικό Γραφείο Πελοποννήσου του Ν.Π.Δ.Δ. «Ελληνικό Κτηματολόγιο» (Β’ 2108/2021). </w:t>
            </w:r>
          </w:p>
        </w:tc>
      </w:tr>
      <w:tr w:rsidR="008E226B" w:rsidRPr="00B74197" w14:paraId="337A17C3" w14:textId="77777777" w:rsidTr="00911CDE">
        <w:trPr>
          <w:cantSplit/>
          <w:trHeight w:val="80"/>
        </w:trPr>
        <w:tc>
          <w:tcPr>
            <w:tcW w:w="709" w:type="dxa"/>
            <w:shd w:val="clear" w:color="auto" w:fill="DAEEF3" w:themeFill="accent5" w:themeFillTint="33"/>
            <w:vAlign w:val="center"/>
          </w:tcPr>
          <w:p w14:paraId="5CFBFE42"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6</w:t>
            </w:r>
          </w:p>
        </w:tc>
        <w:tc>
          <w:tcPr>
            <w:tcW w:w="3827" w:type="dxa"/>
            <w:shd w:val="clear" w:color="auto" w:fill="DAEEF3" w:themeFill="accent5" w:themeFillTint="33"/>
          </w:tcPr>
          <w:p w14:paraId="142C32C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236A4D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5AC16F2" w14:textId="7EA4C56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5F948A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267/55 </w:t>
            </w:r>
          </w:p>
          <w:p w14:paraId="4A56125A" w14:textId="27645F78" w:rsidR="008E226B" w:rsidRPr="00065F5F" w:rsidRDefault="007147BC" w:rsidP="008E226B">
            <w:pPr>
              <w:rPr>
                <w:rFonts w:asciiTheme="minorHAnsi" w:hAnsiTheme="minorHAnsi" w:cstheme="minorHAnsi"/>
              </w:rPr>
            </w:pPr>
            <w:hyperlink r:id="rId262" w:history="1">
              <w:r w:rsidR="008E226B" w:rsidRPr="00065F5F">
                <w:rPr>
                  <w:rStyle w:val="-"/>
                  <w:rFonts w:asciiTheme="minorHAnsi" w:hAnsiTheme="minorHAnsi" w:cstheme="minorHAnsi"/>
                  <w:u w:val="none"/>
                </w:rPr>
                <w:t>ΦΕΚ Τεύχος B’ 282/17.01.2024</w:t>
              </w:r>
            </w:hyperlink>
          </w:p>
        </w:tc>
        <w:tc>
          <w:tcPr>
            <w:tcW w:w="5245" w:type="dxa"/>
            <w:shd w:val="clear" w:color="auto" w:fill="DAEEF3" w:themeFill="accent5" w:themeFillTint="33"/>
            <w:vAlign w:val="center"/>
          </w:tcPr>
          <w:p w14:paraId="630AE182" w14:textId="3462CAC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Ειδικού Άμισθου Υποθηκοφυλακείου Σητείας - Τροποποίηση της τοπικής αρμοδιότητας του Υποκαταστήματος Αγίου Νικολάου στο Κτηματολογικό Γραφείο Κρήτης του Ν.Π.Δ.Δ. «Ελληνικό Κτηματολόγιο» (Β’ 173/2022). </w:t>
            </w:r>
          </w:p>
        </w:tc>
      </w:tr>
      <w:tr w:rsidR="008E226B" w:rsidRPr="00B74197" w14:paraId="1EA4B591" w14:textId="77777777" w:rsidTr="00065F5F">
        <w:trPr>
          <w:cantSplit/>
          <w:trHeight w:val="80"/>
        </w:trPr>
        <w:tc>
          <w:tcPr>
            <w:tcW w:w="709" w:type="dxa"/>
            <w:shd w:val="clear" w:color="auto" w:fill="auto"/>
            <w:vAlign w:val="center"/>
          </w:tcPr>
          <w:p w14:paraId="6DEE5E04" w14:textId="77777777" w:rsidR="008E226B" w:rsidRPr="00E5267F" w:rsidRDefault="008E226B" w:rsidP="008E226B">
            <w:pPr>
              <w:jc w:val="center"/>
              <w:rPr>
                <w:rFonts w:asciiTheme="minorHAnsi" w:hAnsiTheme="minorHAnsi" w:cstheme="minorHAnsi"/>
                <w:lang w:val="en-US"/>
              </w:rPr>
            </w:pPr>
            <w:r>
              <w:rPr>
                <w:rFonts w:asciiTheme="minorHAnsi" w:hAnsiTheme="minorHAnsi" w:cstheme="minorHAnsi"/>
                <w:lang w:val="en-US"/>
              </w:rPr>
              <w:t>7</w:t>
            </w:r>
          </w:p>
        </w:tc>
        <w:tc>
          <w:tcPr>
            <w:tcW w:w="3827" w:type="dxa"/>
            <w:shd w:val="clear" w:color="auto" w:fill="auto"/>
          </w:tcPr>
          <w:p w14:paraId="4D3EFCE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88B328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1E90B9B" w14:textId="04799D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ΚΤΗΜΑΤΟΛΟΓΙΟ </w:t>
            </w:r>
          </w:p>
          <w:p w14:paraId="146F2CB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267/56 </w:t>
            </w:r>
          </w:p>
          <w:p w14:paraId="6C99B8E9" w14:textId="08129E61" w:rsidR="008E226B" w:rsidRPr="00065F5F" w:rsidRDefault="007147BC" w:rsidP="008E226B">
            <w:pPr>
              <w:rPr>
                <w:rFonts w:asciiTheme="minorHAnsi" w:hAnsiTheme="minorHAnsi" w:cstheme="minorHAnsi"/>
              </w:rPr>
            </w:pPr>
            <w:hyperlink r:id="rId263" w:history="1">
              <w:r w:rsidR="008E226B" w:rsidRPr="00065F5F">
                <w:rPr>
                  <w:rStyle w:val="-"/>
                  <w:rFonts w:asciiTheme="minorHAnsi" w:hAnsiTheme="minorHAnsi" w:cstheme="minorHAnsi"/>
                  <w:u w:val="none"/>
                </w:rPr>
                <w:t>ΦΕΚ Τεύχος B’ 282/17.01.2024</w:t>
              </w:r>
            </w:hyperlink>
          </w:p>
        </w:tc>
        <w:tc>
          <w:tcPr>
            <w:tcW w:w="5245" w:type="dxa"/>
            <w:shd w:val="clear" w:color="auto" w:fill="auto"/>
            <w:vAlign w:val="center"/>
          </w:tcPr>
          <w:p w14:paraId="6057AD6A" w14:textId="0448DD4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Τέως Δήμου Οινούντος - Τροποποίηση της τοπικής αρμοδιότητας του Υποκαταστήματος Σπάρτης στο Κτηματολογικό Γραφείο Πελοποννήσου του Ν.Π.Δ.Δ. «Ελληνικό Κτηματολόγιο» (Β’ 519/2021). </w:t>
            </w:r>
          </w:p>
        </w:tc>
      </w:tr>
      <w:tr w:rsidR="008E226B" w:rsidRPr="00B72909" w14:paraId="2E92CC07" w14:textId="77777777" w:rsidTr="00911CDE">
        <w:trPr>
          <w:cantSplit/>
          <w:trHeight w:val="80"/>
        </w:trPr>
        <w:tc>
          <w:tcPr>
            <w:tcW w:w="709" w:type="dxa"/>
            <w:shd w:val="clear" w:color="auto" w:fill="DAEEF3" w:themeFill="accent5" w:themeFillTint="33"/>
            <w:vAlign w:val="center"/>
          </w:tcPr>
          <w:p w14:paraId="2FD65165" w14:textId="77777777" w:rsidR="008E226B" w:rsidRPr="00FD497B" w:rsidRDefault="008E226B" w:rsidP="008E226B">
            <w:pPr>
              <w:jc w:val="center"/>
              <w:rPr>
                <w:rFonts w:asciiTheme="minorHAnsi" w:hAnsiTheme="minorHAnsi" w:cstheme="minorHAnsi"/>
                <w:lang w:val="en-US"/>
              </w:rPr>
            </w:pPr>
            <w:r>
              <w:rPr>
                <w:rFonts w:asciiTheme="minorHAnsi" w:hAnsiTheme="minorHAnsi" w:cstheme="minorHAnsi"/>
                <w:lang w:val="en-US"/>
              </w:rPr>
              <w:t>8</w:t>
            </w:r>
          </w:p>
        </w:tc>
        <w:tc>
          <w:tcPr>
            <w:tcW w:w="3827" w:type="dxa"/>
            <w:shd w:val="clear" w:color="auto" w:fill="DAEEF3" w:themeFill="accent5" w:themeFillTint="33"/>
          </w:tcPr>
          <w:p w14:paraId="514DA22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A4E62F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847207C" w14:textId="2A53C23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ΚΤΗΜΑΤΟΛΟΓΙΟ </w:t>
            </w:r>
          </w:p>
          <w:p w14:paraId="5BB61B8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267/57 </w:t>
            </w:r>
          </w:p>
          <w:p w14:paraId="4BFD61BD" w14:textId="744BB647" w:rsidR="008E226B" w:rsidRPr="00065F5F" w:rsidRDefault="007147BC" w:rsidP="008E226B">
            <w:pPr>
              <w:rPr>
                <w:rFonts w:asciiTheme="minorHAnsi" w:hAnsiTheme="minorHAnsi" w:cstheme="minorHAnsi"/>
              </w:rPr>
            </w:pPr>
            <w:hyperlink r:id="rId264" w:history="1">
              <w:r w:rsidR="008E226B" w:rsidRPr="00065F5F">
                <w:rPr>
                  <w:rStyle w:val="-"/>
                  <w:rFonts w:asciiTheme="minorHAnsi" w:hAnsiTheme="minorHAnsi" w:cstheme="minorHAnsi"/>
                  <w:u w:val="none"/>
                </w:rPr>
                <w:t>ΦΕΚ Τεύχος B’ 282/17.01.2024</w:t>
              </w:r>
            </w:hyperlink>
          </w:p>
        </w:tc>
        <w:tc>
          <w:tcPr>
            <w:tcW w:w="5245" w:type="dxa"/>
            <w:shd w:val="clear" w:color="auto" w:fill="DAEEF3" w:themeFill="accent5" w:themeFillTint="33"/>
            <w:vAlign w:val="center"/>
          </w:tcPr>
          <w:p w14:paraId="529B6587" w14:textId="179CBBA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Φαρίδος. Τροποποίηση της τοπικής αρμοδιότητας του Υποκαταστήματος Σπάρτης στο Κτηματολογικό Γραφείο Πελοποννήσου του Ν.Π.Δ.Δ. «Ελληνικό Κτηματολόγιο» (Β’ 519/2021). </w:t>
            </w:r>
          </w:p>
        </w:tc>
      </w:tr>
      <w:tr w:rsidR="008E226B" w:rsidRPr="001328DA" w14:paraId="308AC677" w14:textId="77777777" w:rsidTr="00065F5F">
        <w:trPr>
          <w:cantSplit/>
          <w:trHeight w:val="80"/>
        </w:trPr>
        <w:tc>
          <w:tcPr>
            <w:tcW w:w="709" w:type="dxa"/>
            <w:shd w:val="clear" w:color="auto" w:fill="auto"/>
            <w:vAlign w:val="center"/>
          </w:tcPr>
          <w:p w14:paraId="50A9F62B"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9</w:t>
            </w:r>
          </w:p>
        </w:tc>
        <w:tc>
          <w:tcPr>
            <w:tcW w:w="3827" w:type="dxa"/>
            <w:shd w:val="clear" w:color="auto" w:fill="auto"/>
          </w:tcPr>
          <w:p w14:paraId="7AF28F1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BB70B9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2D6D073" w14:textId="466855F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607B82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267/58 </w:t>
            </w:r>
          </w:p>
          <w:p w14:paraId="2355B05B" w14:textId="612F7046" w:rsidR="008E226B" w:rsidRPr="00065F5F" w:rsidRDefault="007147BC" w:rsidP="008E226B">
            <w:pPr>
              <w:rPr>
                <w:rFonts w:asciiTheme="minorHAnsi" w:hAnsiTheme="minorHAnsi" w:cstheme="minorHAnsi"/>
              </w:rPr>
            </w:pPr>
            <w:hyperlink r:id="rId265" w:history="1">
              <w:r w:rsidR="008E226B" w:rsidRPr="00065F5F">
                <w:rPr>
                  <w:rStyle w:val="-"/>
                  <w:rFonts w:asciiTheme="minorHAnsi" w:hAnsiTheme="minorHAnsi" w:cstheme="minorHAnsi"/>
                  <w:u w:val="none"/>
                </w:rPr>
                <w:t>ΦΕΚ Τεύχος B’ 282/17.01.2024</w:t>
              </w:r>
            </w:hyperlink>
          </w:p>
        </w:tc>
        <w:tc>
          <w:tcPr>
            <w:tcW w:w="5245" w:type="dxa"/>
            <w:shd w:val="clear" w:color="auto" w:fill="auto"/>
            <w:vAlign w:val="center"/>
          </w:tcPr>
          <w:p w14:paraId="295B59A5" w14:textId="6EB12F1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Mη Ειδικού Άμισθου Υποθηκοφυλακείου Σαπών - Μεταφορά της τοπικής του αρμοδιότητας στο Κτηματολογικό Γραφείο Ανατολικής Μακεδονίας και Θράκης του Ν.Π.Δ.Δ. «Ελληνικό Κτηματολόγιο» (Β’ 4021/2020). </w:t>
            </w:r>
          </w:p>
        </w:tc>
      </w:tr>
      <w:tr w:rsidR="008E226B" w:rsidRPr="001328DA" w14:paraId="06A382FC" w14:textId="77777777" w:rsidTr="00911CDE">
        <w:trPr>
          <w:cantSplit/>
          <w:trHeight w:val="80"/>
        </w:trPr>
        <w:tc>
          <w:tcPr>
            <w:tcW w:w="709" w:type="dxa"/>
            <w:shd w:val="clear" w:color="auto" w:fill="DAEEF3" w:themeFill="accent5" w:themeFillTint="33"/>
            <w:vAlign w:val="center"/>
          </w:tcPr>
          <w:p w14:paraId="56EC8D8F"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10</w:t>
            </w:r>
          </w:p>
        </w:tc>
        <w:tc>
          <w:tcPr>
            <w:tcW w:w="3827" w:type="dxa"/>
            <w:shd w:val="clear" w:color="auto" w:fill="DAEEF3" w:themeFill="accent5" w:themeFillTint="33"/>
          </w:tcPr>
          <w:p w14:paraId="4053793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4AFE34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21F1D8D" w14:textId="5D5E45F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ΚΤΗΜΑΤΟΛΟΓΙΟ </w:t>
            </w:r>
          </w:p>
          <w:p w14:paraId="0EBD835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267/59 </w:t>
            </w:r>
          </w:p>
          <w:p w14:paraId="4BFF87FB" w14:textId="17636CC8" w:rsidR="008E226B" w:rsidRPr="00065F5F" w:rsidRDefault="007147BC" w:rsidP="008E226B">
            <w:pPr>
              <w:rPr>
                <w:rFonts w:asciiTheme="minorHAnsi" w:hAnsiTheme="minorHAnsi" w:cstheme="minorHAnsi"/>
              </w:rPr>
            </w:pPr>
            <w:hyperlink r:id="rId266" w:history="1">
              <w:r w:rsidR="008E226B" w:rsidRPr="00065F5F">
                <w:rPr>
                  <w:rStyle w:val="-"/>
                  <w:rFonts w:asciiTheme="minorHAnsi" w:hAnsiTheme="minorHAnsi" w:cstheme="minorHAnsi"/>
                  <w:u w:val="none"/>
                </w:rPr>
                <w:t>ΦΕΚ Τεύχος B’ 282/17.01.2024</w:t>
              </w:r>
            </w:hyperlink>
          </w:p>
        </w:tc>
        <w:tc>
          <w:tcPr>
            <w:tcW w:w="5245" w:type="dxa"/>
            <w:shd w:val="clear" w:color="auto" w:fill="DAEEF3" w:themeFill="accent5" w:themeFillTint="33"/>
            <w:vAlign w:val="center"/>
          </w:tcPr>
          <w:p w14:paraId="25108AA4" w14:textId="5C50EA8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Μελιτίνης - Τροποποίηση της τοπικής αρμοδιότητας του Υποκαταστήματος Σπάρτης στο Κτηματολογικό Γραφείο Πελοποννήσου του Ν.Π.Δ.Δ. «Ελληνικό Κτηματολόγιο» (Β’ 519/2021). </w:t>
            </w:r>
          </w:p>
        </w:tc>
      </w:tr>
      <w:tr w:rsidR="008E226B" w:rsidRPr="001328DA" w14:paraId="3924CACD" w14:textId="77777777" w:rsidTr="00065F5F">
        <w:trPr>
          <w:cantSplit/>
          <w:trHeight w:val="80"/>
        </w:trPr>
        <w:tc>
          <w:tcPr>
            <w:tcW w:w="709" w:type="dxa"/>
            <w:shd w:val="clear" w:color="auto" w:fill="auto"/>
            <w:vAlign w:val="center"/>
          </w:tcPr>
          <w:p w14:paraId="49E4A303"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w:t>
            </w:r>
          </w:p>
        </w:tc>
        <w:tc>
          <w:tcPr>
            <w:tcW w:w="3827" w:type="dxa"/>
            <w:shd w:val="clear" w:color="auto" w:fill="auto"/>
          </w:tcPr>
          <w:p w14:paraId="6090966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05D750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7422DE3" w14:textId="25E72AB0"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ΚΤΗΜΑΤΟΛΟΓΙΟ »</w:t>
            </w:r>
          </w:p>
          <w:p w14:paraId="30E7261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267/60 </w:t>
            </w:r>
          </w:p>
          <w:p w14:paraId="634E7D09" w14:textId="2EAC5AC1" w:rsidR="008E226B" w:rsidRPr="00065F5F" w:rsidRDefault="007147BC" w:rsidP="008E226B">
            <w:pPr>
              <w:rPr>
                <w:rFonts w:asciiTheme="minorHAnsi" w:hAnsiTheme="minorHAnsi" w:cstheme="minorHAnsi"/>
              </w:rPr>
            </w:pPr>
            <w:hyperlink r:id="rId267" w:history="1">
              <w:r w:rsidR="008E226B" w:rsidRPr="00065F5F">
                <w:rPr>
                  <w:rStyle w:val="-"/>
                  <w:rFonts w:asciiTheme="minorHAnsi" w:hAnsiTheme="minorHAnsi" w:cstheme="minorHAnsi"/>
                  <w:u w:val="none"/>
                </w:rPr>
                <w:t>ΦΕΚ Τεύχος B’ 283/17.01.2024</w:t>
              </w:r>
            </w:hyperlink>
          </w:p>
        </w:tc>
        <w:tc>
          <w:tcPr>
            <w:tcW w:w="5245" w:type="dxa"/>
            <w:shd w:val="clear" w:color="auto" w:fill="auto"/>
            <w:vAlign w:val="center"/>
          </w:tcPr>
          <w:p w14:paraId="551F9F08" w14:textId="25226C4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Ειδικού Άμισθου Υποθηκοφυλακείου Λευκίμμης - Μεταφορά της τοπικής του αρμοδιότητας στο Κτηματολογικό Γραφείο Ιονίων Νήσων (Β’ 5332/2023) . </w:t>
            </w:r>
          </w:p>
        </w:tc>
      </w:tr>
      <w:tr w:rsidR="008E226B" w:rsidRPr="001328DA" w14:paraId="20E03C48" w14:textId="77777777" w:rsidTr="00911CDE">
        <w:trPr>
          <w:cantSplit/>
          <w:trHeight w:val="80"/>
        </w:trPr>
        <w:tc>
          <w:tcPr>
            <w:tcW w:w="709" w:type="dxa"/>
            <w:shd w:val="clear" w:color="auto" w:fill="auto"/>
            <w:vAlign w:val="center"/>
          </w:tcPr>
          <w:p w14:paraId="5384EC98"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12</w:t>
            </w:r>
          </w:p>
        </w:tc>
        <w:tc>
          <w:tcPr>
            <w:tcW w:w="3827" w:type="dxa"/>
            <w:shd w:val="clear" w:color="auto" w:fill="auto"/>
          </w:tcPr>
          <w:p w14:paraId="4B546CF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947B5F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4A0317D" w14:textId="00E4EC3E"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0097588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267/61 </w:t>
            </w:r>
          </w:p>
          <w:p w14:paraId="2D75600E" w14:textId="492B53BC" w:rsidR="008E226B" w:rsidRPr="00065F5F" w:rsidRDefault="007147BC" w:rsidP="008E226B">
            <w:pPr>
              <w:rPr>
                <w:rFonts w:asciiTheme="minorHAnsi" w:hAnsiTheme="minorHAnsi" w:cstheme="minorHAnsi"/>
              </w:rPr>
            </w:pPr>
            <w:hyperlink r:id="rId268" w:history="1">
              <w:r w:rsidR="008E226B" w:rsidRPr="00065F5F">
                <w:rPr>
                  <w:rStyle w:val="-"/>
                  <w:rFonts w:asciiTheme="minorHAnsi" w:hAnsiTheme="minorHAnsi" w:cstheme="minorHAnsi"/>
                  <w:u w:val="none"/>
                </w:rPr>
                <w:t>ΦΕΚ Τεύχος B’ 283/17.01.2024</w:t>
              </w:r>
            </w:hyperlink>
          </w:p>
        </w:tc>
        <w:tc>
          <w:tcPr>
            <w:tcW w:w="5245" w:type="dxa"/>
            <w:shd w:val="clear" w:color="auto" w:fill="auto"/>
            <w:vAlign w:val="center"/>
          </w:tcPr>
          <w:p w14:paraId="0AF2D4F4" w14:textId="0C489CC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Κρεστένων</w:t>
            </w:r>
            <w:r w:rsidR="00D9581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Πύργου στο Κτηματολογικό Γραφείο Δυτικής Ελλάδας του Ν.Π.Δ.Δ. «Ελληνικό Κτηματολόγιο» (Β’ 2190/2021) </w:t>
            </w:r>
          </w:p>
        </w:tc>
      </w:tr>
      <w:tr w:rsidR="008E226B" w:rsidRPr="001328DA" w14:paraId="7FEE54E3" w14:textId="77777777" w:rsidTr="00911CDE">
        <w:trPr>
          <w:cantSplit/>
          <w:trHeight w:val="80"/>
        </w:trPr>
        <w:tc>
          <w:tcPr>
            <w:tcW w:w="709" w:type="dxa"/>
            <w:shd w:val="clear" w:color="auto" w:fill="DAEEF3" w:themeFill="accent5" w:themeFillTint="33"/>
            <w:vAlign w:val="center"/>
          </w:tcPr>
          <w:p w14:paraId="55754D01"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13</w:t>
            </w:r>
          </w:p>
        </w:tc>
        <w:tc>
          <w:tcPr>
            <w:tcW w:w="3827" w:type="dxa"/>
            <w:shd w:val="clear" w:color="auto" w:fill="DAEEF3" w:themeFill="accent5" w:themeFillTint="33"/>
          </w:tcPr>
          <w:p w14:paraId="769D4C3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1E1041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BE377F4" w14:textId="0B82BEDE"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ΚΤΗΜΑΤΟΛΟΓΙΟ »</w:t>
            </w:r>
          </w:p>
          <w:p w14:paraId="107DB33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267/62 </w:t>
            </w:r>
          </w:p>
          <w:p w14:paraId="1017F7B5" w14:textId="415039D7" w:rsidR="008E226B" w:rsidRPr="00065F5F" w:rsidRDefault="007147BC" w:rsidP="008E226B">
            <w:pPr>
              <w:rPr>
                <w:rFonts w:asciiTheme="minorHAnsi" w:hAnsiTheme="minorHAnsi" w:cstheme="minorHAnsi"/>
              </w:rPr>
            </w:pPr>
            <w:hyperlink r:id="rId269" w:history="1">
              <w:r w:rsidR="008E226B" w:rsidRPr="00065F5F">
                <w:rPr>
                  <w:rStyle w:val="-"/>
                  <w:rFonts w:asciiTheme="minorHAnsi" w:hAnsiTheme="minorHAnsi" w:cstheme="minorHAnsi"/>
                  <w:u w:val="none"/>
                </w:rPr>
                <w:t>ΦΕΚ Τεύχος B’ 283/17.01.2024</w:t>
              </w:r>
            </w:hyperlink>
          </w:p>
        </w:tc>
        <w:tc>
          <w:tcPr>
            <w:tcW w:w="5245" w:type="dxa"/>
            <w:shd w:val="clear" w:color="auto" w:fill="DAEEF3" w:themeFill="accent5" w:themeFillTint="33"/>
            <w:vAlign w:val="center"/>
          </w:tcPr>
          <w:p w14:paraId="02869427" w14:textId="682B220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Γερονθρών</w:t>
            </w:r>
            <w:r w:rsidR="00D9581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Σπάρτης στο Κτηματολογικό Γραφείο Πελοποννήσου του Ν.Π.Δ.Δ. «Ελληνικό Κτηματολόγιο» (Β’ 519/2021) . </w:t>
            </w:r>
          </w:p>
        </w:tc>
      </w:tr>
      <w:tr w:rsidR="008E226B" w:rsidRPr="00B74197" w14:paraId="2FC3E16E" w14:textId="77777777" w:rsidTr="00065F5F">
        <w:trPr>
          <w:cantSplit/>
          <w:trHeight w:val="80"/>
        </w:trPr>
        <w:tc>
          <w:tcPr>
            <w:tcW w:w="709" w:type="dxa"/>
            <w:shd w:val="clear" w:color="auto" w:fill="auto"/>
            <w:vAlign w:val="center"/>
          </w:tcPr>
          <w:p w14:paraId="753B758F" w14:textId="77777777" w:rsidR="008E226B" w:rsidRPr="00FD497B" w:rsidRDefault="008E226B" w:rsidP="008E226B">
            <w:pPr>
              <w:jc w:val="center"/>
              <w:rPr>
                <w:rFonts w:asciiTheme="minorHAnsi" w:hAnsiTheme="minorHAnsi" w:cstheme="minorHAnsi"/>
                <w:lang w:val="en-US"/>
              </w:rPr>
            </w:pPr>
            <w:r>
              <w:rPr>
                <w:rFonts w:asciiTheme="minorHAnsi" w:hAnsiTheme="minorHAnsi" w:cstheme="minorHAnsi"/>
                <w:lang w:val="en-US"/>
              </w:rPr>
              <w:t>14</w:t>
            </w:r>
          </w:p>
        </w:tc>
        <w:tc>
          <w:tcPr>
            <w:tcW w:w="3827" w:type="dxa"/>
            <w:shd w:val="clear" w:color="auto" w:fill="auto"/>
          </w:tcPr>
          <w:p w14:paraId="4AFACB4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585F45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264B7E4" w14:textId="12544273"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5CEF7A0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267/63 </w:t>
            </w:r>
          </w:p>
          <w:p w14:paraId="0519F1DA" w14:textId="6A29FE7D" w:rsidR="008E226B" w:rsidRPr="00065F5F" w:rsidRDefault="007147BC" w:rsidP="008E226B">
            <w:pPr>
              <w:rPr>
                <w:rFonts w:asciiTheme="minorHAnsi" w:hAnsiTheme="minorHAnsi" w:cstheme="minorHAnsi"/>
              </w:rPr>
            </w:pPr>
            <w:hyperlink r:id="rId270" w:history="1">
              <w:r w:rsidR="008E226B" w:rsidRPr="00065F5F">
                <w:rPr>
                  <w:rStyle w:val="-"/>
                  <w:rFonts w:asciiTheme="minorHAnsi" w:hAnsiTheme="minorHAnsi" w:cstheme="minorHAnsi"/>
                  <w:u w:val="none"/>
                </w:rPr>
                <w:t>ΦΕΚ Τεύχος B’ 283/17.01.2024</w:t>
              </w:r>
            </w:hyperlink>
          </w:p>
        </w:tc>
        <w:tc>
          <w:tcPr>
            <w:tcW w:w="5245" w:type="dxa"/>
            <w:shd w:val="clear" w:color="auto" w:fill="auto"/>
            <w:vAlign w:val="center"/>
          </w:tcPr>
          <w:p w14:paraId="4F5FF842" w14:textId="29705B8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Θάσου</w:t>
            </w:r>
            <w:r w:rsidR="00D9581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Καβάλας στο Κτηματολογικό Γραφείο Ανατολικής Μακεδονίας και Θράκης του Ν.Π.Δ.Δ. «Ελληνικό Κτηματολόγιο». </w:t>
            </w:r>
          </w:p>
        </w:tc>
      </w:tr>
      <w:tr w:rsidR="008E226B" w:rsidRPr="00B74197" w14:paraId="283F5B86" w14:textId="77777777" w:rsidTr="00911CDE">
        <w:trPr>
          <w:cantSplit/>
          <w:trHeight w:val="80"/>
        </w:trPr>
        <w:tc>
          <w:tcPr>
            <w:tcW w:w="709" w:type="dxa"/>
            <w:shd w:val="clear" w:color="auto" w:fill="DAEEF3" w:themeFill="accent5" w:themeFillTint="33"/>
            <w:vAlign w:val="center"/>
          </w:tcPr>
          <w:p w14:paraId="08AC108E" w14:textId="77777777" w:rsidR="008E226B" w:rsidRPr="00F93949" w:rsidRDefault="008E226B" w:rsidP="008E226B">
            <w:pPr>
              <w:jc w:val="center"/>
              <w:rPr>
                <w:rFonts w:asciiTheme="minorHAnsi" w:hAnsiTheme="minorHAnsi" w:cstheme="minorHAnsi"/>
                <w:lang w:val="en-US"/>
              </w:rPr>
            </w:pPr>
            <w:r>
              <w:rPr>
                <w:rFonts w:asciiTheme="minorHAnsi" w:hAnsiTheme="minorHAnsi" w:cstheme="minorHAnsi"/>
                <w:lang w:val="en-US"/>
              </w:rPr>
              <w:t>15</w:t>
            </w:r>
          </w:p>
        </w:tc>
        <w:tc>
          <w:tcPr>
            <w:tcW w:w="3827" w:type="dxa"/>
            <w:shd w:val="clear" w:color="auto" w:fill="DAEEF3" w:themeFill="accent5" w:themeFillTint="33"/>
          </w:tcPr>
          <w:p w14:paraId="5661E5B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91D665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92DD2BC" w14:textId="04B6EFE2"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ΚΤΗΜΑΤΟΛΟΓΙΟ»</w:t>
            </w:r>
          </w:p>
          <w:p w14:paraId="3DFA3DA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267/64 </w:t>
            </w:r>
          </w:p>
          <w:p w14:paraId="4C03D806" w14:textId="441B2055" w:rsidR="008E226B" w:rsidRPr="00065F5F" w:rsidRDefault="007147BC" w:rsidP="008E226B">
            <w:pPr>
              <w:rPr>
                <w:rFonts w:asciiTheme="minorHAnsi" w:hAnsiTheme="minorHAnsi" w:cstheme="minorHAnsi"/>
              </w:rPr>
            </w:pPr>
            <w:hyperlink r:id="rId271" w:history="1">
              <w:r w:rsidR="008E226B" w:rsidRPr="00065F5F">
                <w:rPr>
                  <w:rStyle w:val="-"/>
                  <w:rFonts w:asciiTheme="minorHAnsi" w:hAnsiTheme="minorHAnsi" w:cstheme="minorHAnsi"/>
                  <w:u w:val="none"/>
                </w:rPr>
                <w:t>ΦΕΚ Τεύχος B’ 283/17.01.2024</w:t>
              </w:r>
            </w:hyperlink>
          </w:p>
        </w:tc>
        <w:tc>
          <w:tcPr>
            <w:tcW w:w="5245" w:type="dxa"/>
            <w:shd w:val="clear" w:color="auto" w:fill="DAEEF3" w:themeFill="accent5" w:themeFillTint="33"/>
            <w:vAlign w:val="center"/>
          </w:tcPr>
          <w:p w14:paraId="4A83401C" w14:textId="5FB4245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Αλαγωνίας - Τροποποίηση της τοπικής αρμοδιότητας του Υποκαταστήματος Καλαμάτας στο Κτηματολογικό Γραφείο Πελοποννήσου του Ν.Π.Δ.Δ. «Ελληνικό Κτηματολόγιο» (Β’ 2108/2021). </w:t>
            </w:r>
          </w:p>
        </w:tc>
      </w:tr>
      <w:tr w:rsidR="008E226B" w:rsidRPr="00B72909" w14:paraId="1984B788" w14:textId="77777777" w:rsidTr="00065F5F">
        <w:trPr>
          <w:cantSplit/>
          <w:trHeight w:val="80"/>
        </w:trPr>
        <w:tc>
          <w:tcPr>
            <w:tcW w:w="709" w:type="dxa"/>
            <w:shd w:val="clear" w:color="auto" w:fill="auto"/>
            <w:vAlign w:val="center"/>
          </w:tcPr>
          <w:p w14:paraId="21A6E5FE"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16</w:t>
            </w:r>
          </w:p>
        </w:tc>
        <w:tc>
          <w:tcPr>
            <w:tcW w:w="3827" w:type="dxa"/>
            <w:shd w:val="clear" w:color="auto" w:fill="auto"/>
          </w:tcPr>
          <w:p w14:paraId="662FB69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CEEDC0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CE3C234" w14:textId="4F7D172C"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ΚΤΗΜΑΤΟΛΟΓΙΟ »</w:t>
            </w:r>
          </w:p>
          <w:p w14:paraId="689E042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267/65 </w:t>
            </w:r>
          </w:p>
          <w:p w14:paraId="1AD21199" w14:textId="11114B85" w:rsidR="008E226B" w:rsidRPr="00065F5F" w:rsidRDefault="007147BC" w:rsidP="008E226B">
            <w:pPr>
              <w:rPr>
                <w:rFonts w:asciiTheme="minorHAnsi" w:hAnsiTheme="minorHAnsi" w:cstheme="minorHAnsi"/>
              </w:rPr>
            </w:pPr>
            <w:hyperlink r:id="rId272" w:history="1">
              <w:r w:rsidR="008E226B" w:rsidRPr="00065F5F">
                <w:rPr>
                  <w:rStyle w:val="-"/>
                  <w:rFonts w:asciiTheme="minorHAnsi" w:hAnsiTheme="minorHAnsi" w:cstheme="minorHAnsi"/>
                  <w:u w:val="none"/>
                </w:rPr>
                <w:t>ΦΕΚ Τεύχος B’ 283/17.01.2024</w:t>
              </w:r>
            </w:hyperlink>
          </w:p>
        </w:tc>
        <w:tc>
          <w:tcPr>
            <w:tcW w:w="5245" w:type="dxa"/>
            <w:shd w:val="clear" w:color="auto" w:fill="auto"/>
            <w:vAlign w:val="center"/>
          </w:tcPr>
          <w:p w14:paraId="07F9E9A3" w14:textId="5F8AE58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Καστορείου - Τροποποίηση της τοπικής αρμοδιότητας του Υποκαταστήματος Σπάρτης στο Κτηματολογικό Γραφείο Πελοποννήσου του Ν.Π.Δ.Δ. «Ελληνικό Κτηματολόγιο» (Β’ 519/2021). </w:t>
            </w:r>
          </w:p>
        </w:tc>
      </w:tr>
      <w:tr w:rsidR="008E226B" w:rsidRPr="00B74197" w14:paraId="2324EA8A" w14:textId="77777777" w:rsidTr="00911CDE">
        <w:trPr>
          <w:cantSplit/>
          <w:trHeight w:val="80"/>
        </w:trPr>
        <w:tc>
          <w:tcPr>
            <w:tcW w:w="709" w:type="dxa"/>
            <w:shd w:val="clear" w:color="auto" w:fill="DAEEF3" w:themeFill="accent5" w:themeFillTint="33"/>
            <w:vAlign w:val="center"/>
          </w:tcPr>
          <w:p w14:paraId="1381A16B"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17</w:t>
            </w:r>
          </w:p>
        </w:tc>
        <w:tc>
          <w:tcPr>
            <w:tcW w:w="3827" w:type="dxa"/>
            <w:shd w:val="clear" w:color="auto" w:fill="DAEEF3" w:themeFill="accent5" w:themeFillTint="33"/>
          </w:tcPr>
          <w:p w14:paraId="2CCE1D5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11D33D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E93B545" w14:textId="7A48ACE1"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ΚΤΗΜΑΤΟΛΟΓΙΟ»</w:t>
            </w:r>
          </w:p>
          <w:p w14:paraId="339DFA6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267/66 </w:t>
            </w:r>
          </w:p>
          <w:p w14:paraId="6F1A4482" w14:textId="4E9AF457" w:rsidR="008E226B" w:rsidRPr="00065F5F" w:rsidRDefault="007147BC" w:rsidP="008E226B">
            <w:pPr>
              <w:rPr>
                <w:rFonts w:asciiTheme="minorHAnsi" w:hAnsiTheme="minorHAnsi" w:cstheme="minorHAnsi"/>
              </w:rPr>
            </w:pPr>
            <w:hyperlink r:id="rId273" w:history="1">
              <w:r w:rsidR="008E226B" w:rsidRPr="00065F5F">
                <w:rPr>
                  <w:rStyle w:val="-"/>
                  <w:rFonts w:asciiTheme="minorHAnsi" w:hAnsiTheme="minorHAnsi" w:cstheme="minorHAnsi"/>
                  <w:u w:val="none"/>
                </w:rPr>
                <w:t>ΦΕΚ Τεύχος B’ 283/17.01.2024</w:t>
              </w:r>
            </w:hyperlink>
          </w:p>
        </w:tc>
        <w:tc>
          <w:tcPr>
            <w:tcW w:w="5245" w:type="dxa"/>
            <w:shd w:val="clear" w:color="auto" w:fill="DAEEF3" w:themeFill="accent5" w:themeFillTint="33"/>
            <w:vAlign w:val="center"/>
          </w:tcPr>
          <w:p w14:paraId="5DC329BC" w14:textId="5674112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Θεραπνών -Τροποποίηση της τοπικής αρμοδιότητας του Υποκαταστήματος Σπάρτης στο Κτηματολογικό Γραφείο Πελοποννήσου του Ν.Π.Δ.Δ. «Ελληνικό Κτηματολόγιο» (Β’ 519/2021) . </w:t>
            </w:r>
          </w:p>
        </w:tc>
      </w:tr>
      <w:tr w:rsidR="008E226B" w:rsidRPr="001328DA" w14:paraId="34ECA052" w14:textId="77777777" w:rsidTr="00065F5F">
        <w:trPr>
          <w:cantSplit/>
          <w:trHeight w:val="80"/>
        </w:trPr>
        <w:tc>
          <w:tcPr>
            <w:tcW w:w="709" w:type="dxa"/>
            <w:shd w:val="clear" w:color="auto" w:fill="auto"/>
            <w:vAlign w:val="center"/>
          </w:tcPr>
          <w:p w14:paraId="5A46706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18</w:t>
            </w:r>
          </w:p>
        </w:tc>
        <w:tc>
          <w:tcPr>
            <w:tcW w:w="3827" w:type="dxa"/>
            <w:shd w:val="clear" w:color="auto" w:fill="auto"/>
          </w:tcPr>
          <w:p w14:paraId="1CA997F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7A9767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4279C0B" w14:textId="31370AE3"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E9A35C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267/67 </w:t>
            </w:r>
          </w:p>
          <w:p w14:paraId="5B53B33A" w14:textId="6D0ED136" w:rsidR="008E226B" w:rsidRPr="00065F5F" w:rsidRDefault="007147BC" w:rsidP="008E226B">
            <w:pPr>
              <w:rPr>
                <w:rFonts w:asciiTheme="minorHAnsi" w:hAnsiTheme="minorHAnsi" w:cstheme="minorHAnsi"/>
              </w:rPr>
            </w:pPr>
            <w:hyperlink r:id="rId274" w:history="1">
              <w:r w:rsidR="008E226B" w:rsidRPr="00065F5F">
                <w:rPr>
                  <w:rStyle w:val="-"/>
                  <w:rFonts w:asciiTheme="minorHAnsi" w:hAnsiTheme="minorHAnsi" w:cstheme="minorHAnsi"/>
                  <w:u w:val="none"/>
                </w:rPr>
                <w:t>ΦΕΚ Τεύχος B’ 284/17.01.2024</w:t>
              </w:r>
            </w:hyperlink>
          </w:p>
        </w:tc>
        <w:tc>
          <w:tcPr>
            <w:tcW w:w="5245" w:type="dxa"/>
            <w:shd w:val="clear" w:color="auto" w:fill="auto"/>
            <w:vAlign w:val="center"/>
          </w:tcPr>
          <w:p w14:paraId="350FA9AA" w14:textId="3DC2C71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Στυμφαλίας - Τροποποίηση της τοπικής αρμοδιότητας του Υποκαταστήματος Κορίνθου στο Κτηματολογικό Γραφείο Πελοποννήσου του Ν.Π.Δ.Δ. «Ελληνικό Κτηματολόγιο»</w:t>
            </w:r>
            <w:r w:rsidR="00D9581A" w:rsidRPr="00065F5F">
              <w:rPr>
                <w:rFonts w:asciiTheme="minorHAnsi" w:hAnsiTheme="minorHAnsi" w:cstheme="minorHAnsi"/>
              </w:rPr>
              <w:t xml:space="preserve"> </w:t>
            </w:r>
            <w:r w:rsidRPr="00065F5F">
              <w:rPr>
                <w:rFonts w:asciiTheme="minorHAnsi" w:hAnsiTheme="minorHAnsi" w:cstheme="minorHAnsi"/>
              </w:rPr>
              <w:t xml:space="preserve">(Β’ 2389/2020). </w:t>
            </w:r>
          </w:p>
        </w:tc>
      </w:tr>
      <w:tr w:rsidR="008E226B" w:rsidRPr="001328DA" w14:paraId="67EEDEEC" w14:textId="77777777" w:rsidTr="00911CDE">
        <w:trPr>
          <w:cantSplit/>
          <w:trHeight w:val="80"/>
        </w:trPr>
        <w:tc>
          <w:tcPr>
            <w:tcW w:w="709" w:type="dxa"/>
            <w:shd w:val="clear" w:color="auto" w:fill="auto"/>
            <w:vAlign w:val="center"/>
          </w:tcPr>
          <w:p w14:paraId="74CF4127"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19</w:t>
            </w:r>
          </w:p>
        </w:tc>
        <w:tc>
          <w:tcPr>
            <w:tcW w:w="3827" w:type="dxa"/>
            <w:shd w:val="clear" w:color="auto" w:fill="auto"/>
          </w:tcPr>
          <w:p w14:paraId="6FCDB07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0C73B1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176F1E7" w14:textId="0633A85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B2AD64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267/68</w:t>
            </w:r>
          </w:p>
          <w:p w14:paraId="4E036D6D" w14:textId="556C2854" w:rsidR="008E226B" w:rsidRPr="00065F5F" w:rsidRDefault="007147BC" w:rsidP="008E226B">
            <w:pPr>
              <w:rPr>
                <w:rFonts w:asciiTheme="minorHAnsi" w:hAnsiTheme="minorHAnsi" w:cstheme="minorHAnsi"/>
              </w:rPr>
            </w:pPr>
            <w:hyperlink r:id="rId275" w:history="1">
              <w:r w:rsidR="008E226B" w:rsidRPr="00065F5F">
                <w:rPr>
                  <w:rStyle w:val="-"/>
                  <w:rFonts w:asciiTheme="minorHAnsi" w:hAnsiTheme="minorHAnsi" w:cstheme="minorHAnsi"/>
                  <w:u w:val="none"/>
                </w:rPr>
                <w:t>ΦΕΚ Τεύχος B’ 284/17.01.2024</w:t>
              </w:r>
            </w:hyperlink>
          </w:p>
        </w:tc>
        <w:tc>
          <w:tcPr>
            <w:tcW w:w="5245" w:type="dxa"/>
            <w:shd w:val="clear" w:color="auto" w:fill="auto"/>
            <w:vAlign w:val="center"/>
          </w:tcPr>
          <w:p w14:paraId="7489DCF7" w14:textId="353A2C5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Φενεού</w:t>
            </w:r>
            <w:r w:rsidR="00D9581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Κορίνθου του Κτηματολογικού Γραφείου Πελοποννήσου του Ν.Π.Δ.Δ. «Ελληνικό Κτηματολόγιο» (Β2389/2020). </w:t>
            </w:r>
          </w:p>
        </w:tc>
      </w:tr>
      <w:tr w:rsidR="008E226B" w:rsidRPr="001328DA" w14:paraId="19B0610F" w14:textId="77777777" w:rsidTr="00911CDE">
        <w:trPr>
          <w:cantSplit/>
          <w:trHeight w:val="80"/>
        </w:trPr>
        <w:tc>
          <w:tcPr>
            <w:tcW w:w="709" w:type="dxa"/>
            <w:shd w:val="clear" w:color="auto" w:fill="DAEEF3" w:themeFill="accent5" w:themeFillTint="33"/>
            <w:vAlign w:val="center"/>
          </w:tcPr>
          <w:p w14:paraId="51EAF2DA" w14:textId="77777777" w:rsidR="008E226B" w:rsidRPr="007C0929" w:rsidRDefault="008E226B" w:rsidP="008E226B">
            <w:pPr>
              <w:jc w:val="center"/>
              <w:rPr>
                <w:rFonts w:asciiTheme="minorHAnsi" w:hAnsiTheme="minorHAnsi" w:cstheme="minorHAnsi"/>
              </w:rPr>
            </w:pPr>
            <w:r>
              <w:rPr>
                <w:rFonts w:asciiTheme="minorHAnsi" w:hAnsiTheme="minorHAnsi" w:cstheme="minorHAnsi"/>
                <w:lang w:val="en-US"/>
              </w:rPr>
              <w:t>20</w:t>
            </w:r>
          </w:p>
        </w:tc>
        <w:tc>
          <w:tcPr>
            <w:tcW w:w="3827" w:type="dxa"/>
            <w:shd w:val="clear" w:color="auto" w:fill="DAEEF3" w:themeFill="accent5" w:themeFillTint="33"/>
          </w:tcPr>
          <w:p w14:paraId="001B855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211292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0CFA5AE" w14:textId="3AD6EB6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913A64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267/69 </w:t>
            </w:r>
          </w:p>
          <w:p w14:paraId="3D737D59" w14:textId="41DFCA9D" w:rsidR="008E226B" w:rsidRPr="00065F5F" w:rsidRDefault="007147BC" w:rsidP="008E226B">
            <w:pPr>
              <w:rPr>
                <w:rFonts w:asciiTheme="minorHAnsi" w:hAnsiTheme="minorHAnsi" w:cstheme="minorHAnsi"/>
              </w:rPr>
            </w:pPr>
            <w:hyperlink r:id="rId276" w:history="1">
              <w:r w:rsidR="008E226B" w:rsidRPr="00065F5F">
                <w:rPr>
                  <w:rStyle w:val="-"/>
                  <w:rFonts w:asciiTheme="minorHAnsi" w:hAnsiTheme="minorHAnsi" w:cstheme="minorHAnsi"/>
                  <w:u w:val="none"/>
                </w:rPr>
                <w:t>ΦΕΚ Τεύχος B’ 284/17.01.2024</w:t>
              </w:r>
            </w:hyperlink>
          </w:p>
        </w:tc>
        <w:tc>
          <w:tcPr>
            <w:tcW w:w="5245" w:type="dxa"/>
            <w:shd w:val="clear" w:color="auto" w:fill="DAEEF3" w:themeFill="accent5" w:themeFillTint="33"/>
            <w:vAlign w:val="center"/>
          </w:tcPr>
          <w:p w14:paraId="129C853E" w14:textId="13C3361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Ερεσού</w:t>
            </w:r>
            <w:r w:rsidR="00D9581A" w:rsidRPr="00065F5F">
              <w:rPr>
                <w:rFonts w:asciiTheme="minorHAnsi" w:hAnsiTheme="minorHAnsi" w:cstheme="minorHAnsi"/>
              </w:rPr>
              <w:t xml:space="preserve"> </w:t>
            </w:r>
            <w:r w:rsidRPr="00065F5F">
              <w:rPr>
                <w:rFonts w:asciiTheme="minorHAnsi" w:hAnsiTheme="minorHAnsi" w:cstheme="minorHAnsi"/>
              </w:rPr>
              <w:t xml:space="preserve">- Μεταφορά της τοπικής του αρμοδιότητας στο Κτηματολογικό Γραφείο Βορείου Αιγαίου (Β’ 1401/2021). </w:t>
            </w:r>
          </w:p>
        </w:tc>
      </w:tr>
      <w:tr w:rsidR="008E226B" w:rsidRPr="00B74197" w14:paraId="26788DB4" w14:textId="77777777" w:rsidTr="00911CDE">
        <w:trPr>
          <w:cantSplit/>
          <w:trHeight w:val="80"/>
        </w:trPr>
        <w:tc>
          <w:tcPr>
            <w:tcW w:w="709" w:type="dxa"/>
            <w:shd w:val="clear" w:color="auto" w:fill="auto"/>
            <w:vAlign w:val="center"/>
          </w:tcPr>
          <w:p w14:paraId="1E884582"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t>21</w:t>
            </w:r>
          </w:p>
        </w:tc>
        <w:tc>
          <w:tcPr>
            <w:tcW w:w="3827" w:type="dxa"/>
            <w:shd w:val="clear" w:color="auto" w:fill="auto"/>
          </w:tcPr>
          <w:p w14:paraId="21D2C34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45A8FB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5B06F36" w14:textId="2D9B280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CA7310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267/70 </w:t>
            </w:r>
          </w:p>
          <w:p w14:paraId="6CDF4385" w14:textId="15118FAD" w:rsidR="008E226B" w:rsidRPr="00065F5F" w:rsidRDefault="007147BC" w:rsidP="008E226B">
            <w:pPr>
              <w:rPr>
                <w:rFonts w:asciiTheme="minorHAnsi" w:hAnsiTheme="minorHAnsi" w:cstheme="minorHAnsi"/>
              </w:rPr>
            </w:pPr>
            <w:hyperlink r:id="rId277" w:history="1">
              <w:r w:rsidR="008E226B" w:rsidRPr="00065F5F">
                <w:rPr>
                  <w:rStyle w:val="-"/>
                  <w:rFonts w:asciiTheme="minorHAnsi" w:hAnsiTheme="minorHAnsi" w:cstheme="minorHAnsi"/>
                  <w:u w:val="none"/>
                </w:rPr>
                <w:t>ΦΕΚ Τεύχος B’ 284/17.01.2024</w:t>
              </w:r>
            </w:hyperlink>
          </w:p>
        </w:tc>
        <w:tc>
          <w:tcPr>
            <w:tcW w:w="5245" w:type="dxa"/>
            <w:shd w:val="clear" w:color="auto" w:fill="auto"/>
            <w:vAlign w:val="center"/>
          </w:tcPr>
          <w:p w14:paraId="4C2E4777" w14:textId="24D39E9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Καστελίου Κισσάμου</w:t>
            </w:r>
            <w:r w:rsidR="00D9581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Χανίων στο Κτηματολογικό Γραφείο Κρήτης του Ν.Π.Δ.Δ. «Ελληνικό Κτηματολόγιο» (Β’ 4932/2021). </w:t>
            </w:r>
          </w:p>
        </w:tc>
      </w:tr>
      <w:tr w:rsidR="008E226B" w:rsidRPr="001328DA" w14:paraId="45AC7FF1" w14:textId="77777777" w:rsidTr="00911CDE">
        <w:trPr>
          <w:cantSplit/>
          <w:trHeight w:val="80"/>
        </w:trPr>
        <w:tc>
          <w:tcPr>
            <w:tcW w:w="709" w:type="dxa"/>
            <w:shd w:val="clear" w:color="auto" w:fill="DAEEF3" w:themeFill="accent5" w:themeFillTint="33"/>
            <w:vAlign w:val="center"/>
          </w:tcPr>
          <w:p w14:paraId="79E0F453"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t>22</w:t>
            </w:r>
          </w:p>
        </w:tc>
        <w:tc>
          <w:tcPr>
            <w:tcW w:w="3827" w:type="dxa"/>
            <w:shd w:val="clear" w:color="auto" w:fill="DAEEF3" w:themeFill="accent5" w:themeFillTint="33"/>
          </w:tcPr>
          <w:p w14:paraId="7DC53EC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25E8E0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526D55E" w14:textId="1305D8E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DD460A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267/71 </w:t>
            </w:r>
          </w:p>
          <w:p w14:paraId="460A0E5C" w14:textId="778C908D" w:rsidR="008E226B" w:rsidRPr="00065F5F" w:rsidRDefault="007147BC" w:rsidP="008E226B">
            <w:pPr>
              <w:rPr>
                <w:rFonts w:asciiTheme="minorHAnsi" w:hAnsiTheme="minorHAnsi" w:cstheme="minorHAnsi"/>
              </w:rPr>
            </w:pPr>
            <w:hyperlink r:id="rId278" w:history="1">
              <w:r w:rsidR="008E226B" w:rsidRPr="00065F5F">
                <w:rPr>
                  <w:rStyle w:val="-"/>
                  <w:rFonts w:asciiTheme="minorHAnsi" w:hAnsiTheme="minorHAnsi" w:cstheme="minorHAnsi"/>
                  <w:u w:val="none"/>
                </w:rPr>
                <w:t>ΦΕΚ Τεύχος B’ 284/17.01.2024</w:t>
              </w:r>
            </w:hyperlink>
          </w:p>
        </w:tc>
        <w:tc>
          <w:tcPr>
            <w:tcW w:w="5245" w:type="dxa"/>
            <w:shd w:val="clear" w:color="auto" w:fill="DAEEF3" w:themeFill="accent5" w:themeFillTint="33"/>
            <w:vAlign w:val="center"/>
          </w:tcPr>
          <w:p w14:paraId="0AD5C328" w14:textId="72EEE15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Αμοργού</w:t>
            </w:r>
            <w:r w:rsidR="00EE01D1"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Νάξου στο Κτηματολογικό Γραφείο Κυκλάδων του Ν.Π.Δ.Δ. «Ελληνικό Κτηματολόγιο» (Β’ 6236/2023). </w:t>
            </w:r>
          </w:p>
        </w:tc>
      </w:tr>
      <w:tr w:rsidR="008E226B" w:rsidRPr="001328DA" w14:paraId="1C8A2BAF" w14:textId="77777777" w:rsidTr="00911CDE">
        <w:trPr>
          <w:cantSplit/>
          <w:trHeight w:val="80"/>
        </w:trPr>
        <w:tc>
          <w:tcPr>
            <w:tcW w:w="709" w:type="dxa"/>
            <w:shd w:val="clear" w:color="auto" w:fill="auto"/>
            <w:vAlign w:val="center"/>
          </w:tcPr>
          <w:p w14:paraId="05B5130D"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23</w:t>
            </w:r>
          </w:p>
        </w:tc>
        <w:tc>
          <w:tcPr>
            <w:tcW w:w="3827" w:type="dxa"/>
            <w:shd w:val="clear" w:color="auto" w:fill="auto"/>
          </w:tcPr>
          <w:p w14:paraId="1E73A4C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84410E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86CF313" w14:textId="5584F1F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6B5CC1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267/72 </w:t>
            </w:r>
          </w:p>
          <w:p w14:paraId="0EA88CAD" w14:textId="27642E75" w:rsidR="008E226B" w:rsidRPr="00065F5F" w:rsidRDefault="007147BC" w:rsidP="008E226B">
            <w:pPr>
              <w:rPr>
                <w:rFonts w:asciiTheme="minorHAnsi" w:hAnsiTheme="minorHAnsi" w:cstheme="minorHAnsi"/>
              </w:rPr>
            </w:pPr>
            <w:hyperlink r:id="rId279" w:history="1">
              <w:r w:rsidR="008E226B" w:rsidRPr="00065F5F">
                <w:rPr>
                  <w:rStyle w:val="-"/>
                  <w:rFonts w:asciiTheme="minorHAnsi" w:hAnsiTheme="minorHAnsi" w:cstheme="minorHAnsi"/>
                  <w:u w:val="none"/>
                </w:rPr>
                <w:t>ΦΕΚ Τεύχος B’ 284/17.01.2024</w:t>
              </w:r>
            </w:hyperlink>
          </w:p>
        </w:tc>
        <w:tc>
          <w:tcPr>
            <w:tcW w:w="5245" w:type="dxa"/>
            <w:shd w:val="clear" w:color="auto" w:fill="auto"/>
            <w:vAlign w:val="center"/>
          </w:tcPr>
          <w:p w14:paraId="7329901A" w14:textId="514843F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Ανάφης</w:t>
            </w:r>
            <w:r w:rsidR="00EE01D1"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Θήρας στο Κτηματολογικό Γραφείο Κυκλάδων του Ν.Π.Δ.Δ. «Ελληνικό Κτηματολόγιο» (Β’ 5391/2021). </w:t>
            </w:r>
          </w:p>
        </w:tc>
      </w:tr>
      <w:tr w:rsidR="008E226B" w:rsidRPr="001328DA" w14:paraId="358E614B" w14:textId="77777777" w:rsidTr="00911CDE">
        <w:trPr>
          <w:cantSplit/>
          <w:trHeight w:val="80"/>
        </w:trPr>
        <w:tc>
          <w:tcPr>
            <w:tcW w:w="709" w:type="dxa"/>
            <w:shd w:val="clear" w:color="auto" w:fill="DAEEF3" w:themeFill="accent5" w:themeFillTint="33"/>
            <w:vAlign w:val="center"/>
          </w:tcPr>
          <w:p w14:paraId="7BBAA453"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24</w:t>
            </w:r>
          </w:p>
        </w:tc>
        <w:tc>
          <w:tcPr>
            <w:tcW w:w="3827" w:type="dxa"/>
            <w:shd w:val="clear" w:color="auto" w:fill="DAEEF3" w:themeFill="accent5" w:themeFillTint="33"/>
          </w:tcPr>
          <w:p w14:paraId="1FFD48C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54AB51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9E6C0D4" w14:textId="52DDE29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4804D1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Δ.Σ.267/46 </w:t>
            </w:r>
          </w:p>
          <w:p w14:paraId="423EF67E" w14:textId="191A87E2" w:rsidR="008E226B" w:rsidRPr="00065F5F" w:rsidRDefault="007147BC" w:rsidP="008E226B">
            <w:pPr>
              <w:rPr>
                <w:rFonts w:asciiTheme="minorHAnsi" w:hAnsiTheme="minorHAnsi" w:cstheme="minorHAnsi"/>
              </w:rPr>
            </w:pPr>
            <w:hyperlink r:id="rId280" w:history="1">
              <w:r w:rsidR="008E226B" w:rsidRPr="00065F5F">
                <w:rPr>
                  <w:rStyle w:val="-"/>
                  <w:rFonts w:asciiTheme="minorHAnsi" w:hAnsiTheme="minorHAnsi" w:cstheme="minorHAnsi"/>
                  <w:u w:val="none"/>
                </w:rPr>
                <w:t>ΦΕΚ Τεύχος B’ 285/17.01.2024</w:t>
              </w:r>
            </w:hyperlink>
          </w:p>
        </w:tc>
        <w:tc>
          <w:tcPr>
            <w:tcW w:w="5245" w:type="dxa"/>
            <w:shd w:val="clear" w:color="auto" w:fill="DAEEF3" w:themeFill="accent5" w:themeFillTint="33"/>
            <w:vAlign w:val="center"/>
          </w:tcPr>
          <w:p w14:paraId="048320CF" w14:textId="46D4291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Μέσης</w:t>
            </w:r>
            <w:r w:rsidR="00EE01D1" w:rsidRPr="00065F5F">
              <w:rPr>
                <w:rFonts w:asciiTheme="minorHAnsi" w:hAnsiTheme="minorHAnsi" w:cstheme="minorHAnsi"/>
              </w:rPr>
              <w:t xml:space="preserve"> </w:t>
            </w:r>
            <w:r w:rsidRPr="00065F5F">
              <w:rPr>
                <w:rFonts w:asciiTheme="minorHAnsi" w:hAnsiTheme="minorHAnsi" w:cstheme="minorHAnsi"/>
              </w:rPr>
              <w:t xml:space="preserve">- Μεταφορά της τοπικής του αρμοδιότητας στο Κτηματολογικό Γραφείο Ιονίων Νήσων (Β’ 5332/2023). </w:t>
            </w:r>
          </w:p>
        </w:tc>
      </w:tr>
      <w:tr w:rsidR="008E226B" w:rsidRPr="001328DA" w14:paraId="3D990E5F" w14:textId="77777777" w:rsidTr="00911CDE">
        <w:trPr>
          <w:cantSplit/>
          <w:trHeight w:val="80"/>
        </w:trPr>
        <w:tc>
          <w:tcPr>
            <w:tcW w:w="709" w:type="dxa"/>
            <w:shd w:val="clear" w:color="auto" w:fill="auto"/>
            <w:vAlign w:val="center"/>
          </w:tcPr>
          <w:p w14:paraId="323747A6" w14:textId="77777777" w:rsidR="008E226B" w:rsidRPr="003C5D6C" w:rsidRDefault="008E226B" w:rsidP="008E226B">
            <w:pPr>
              <w:jc w:val="center"/>
              <w:rPr>
                <w:rFonts w:asciiTheme="minorHAnsi" w:hAnsiTheme="minorHAnsi" w:cstheme="minorHAnsi"/>
                <w:lang w:val="en-US"/>
              </w:rPr>
            </w:pPr>
            <w:r>
              <w:rPr>
                <w:rFonts w:asciiTheme="minorHAnsi" w:hAnsiTheme="minorHAnsi" w:cstheme="minorHAnsi"/>
                <w:lang w:val="en-US"/>
              </w:rPr>
              <w:t>25</w:t>
            </w:r>
          </w:p>
        </w:tc>
        <w:tc>
          <w:tcPr>
            <w:tcW w:w="3827" w:type="dxa"/>
            <w:shd w:val="clear" w:color="auto" w:fill="auto"/>
          </w:tcPr>
          <w:p w14:paraId="2ECB676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2B6C16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BA4EDD2" w14:textId="4C4A8AA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1447A0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Δ.Σ.267/47 </w:t>
            </w:r>
          </w:p>
          <w:p w14:paraId="0DC47723" w14:textId="2B0AA913" w:rsidR="008E226B" w:rsidRPr="00065F5F" w:rsidRDefault="007147BC" w:rsidP="008E226B">
            <w:pPr>
              <w:rPr>
                <w:rFonts w:asciiTheme="minorHAnsi" w:hAnsiTheme="minorHAnsi" w:cstheme="minorHAnsi"/>
              </w:rPr>
            </w:pPr>
            <w:hyperlink r:id="rId281" w:history="1">
              <w:r w:rsidR="008E226B" w:rsidRPr="00065F5F">
                <w:rPr>
                  <w:rStyle w:val="-"/>
                  <w:rFonts w:asciiTheme="minorHAnsi" w:hAnsiTheme="minorHAnsi" w:cstheme="minorHAnsi"/>
                  <w:u w:val="none"/>
                </w:rPr>
                <w:t>ΦΕΚ Τεύχος B’ 285/17.01.2024</w:t>
              </w:r>
            </w:hyperlink>
          </w:p>
        </w:tc>
        <w:tc>
          <w:tcPr>
            <w:tcW w:w="5245" w:type="dxa"/>
            <w:shd w:val="clear" w:color="auto" w:fill="auto"/>
            <w:vAlign w:val="center"/>
          </w:tcPr>
          <w:p w14:paraId="451B264C" w14:textId="029C7228"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Βάλτου</w:t>
            </w:r>
            <w:r w:rsidR="00EE01D1"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Αγρινίου στο Κτηματολογικό Γραφείο Δυτικής Ελλάδας του Ν.Π.Δ.Δ. «Ελληνικό Κτηματολόγιο» (Β’ 3874/2023) . </w:t>
            </w:r>
          </w:p>
        </w:tc>
      </w:tr>
      <w:tr w:rsidR="008E226B" w:rsidRPr="001328DA" w14:paraId="7042BBF9" w14:textId="77777777" w:rsidTr="00911CDE">
        <w:trPr>
          <w:cantSplit/>
          <w:trHeight w:val="80"/>
        </w:trPr>
        <w:tc>
          <w:tcPr>
            <w:tcW w:w="709" w:type="dxa"/>
            <w:shd w:val="clear" w:color="auto" w:fill="DAEEF3" w:themeFill="accent5" w:themeFillTint="33"/>
            <w:vAlign w:val="center"/>
          </w:tcPr>
          <w:p w14:paraId="33C92768"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26</w:t>
            </w:r>
          </w:p>
        </w:tc>
        <w:tc>
          <w:tcPr>
            <w:tcW w:w="3827" w:type="dxa"/>
            <w:shd w:val="clear" w:color="auto" w:fill="DAEEF3" w:themeFill="accent5" w:themeFillTint="33"/>
          </w:tcPr>
          <w:p w14:paraId="346A705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C0E410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5474761" w14:textId="72651CC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A8A167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267/73 </w:t>
            </w:r>
          </w:p>
          <w:p w14:paraId="46F992E7" w14:textId="3E8D0FAD" w:rsidR="008E226B" w:rsidRPr="00065F5F" w:rsidRDefault="007147BC" w:rsidP="008E226B">
            <w:pPr>
              <w:rPr>
                <w:rFonts w:asciiTheme="minorHAnsi" w:hAnsiTheme="minorHAnsi" w:cstheme="minorHAnsi"/>
              </w:rPr>
            </w:pPr>
            <w:hyperlink r:id="rId282" w:history="1">
              <w:r w:rsidR="008E226B" w:rsidRPr="00065F5F">
                <w:rPr>
                  <w:rStyle w:val="-"/>
                  <w:rFonts w:asciiTheme="minorHAnsi" w:hAnsiTheme="minorHAnsi" w:cstheme="minorHAnsi"/>
                  <w:u w:val="none"/>
                </w:rPr>
                <w:t>ΦΕΚ Τεύχος B’ 285/17.01.2024</w:t>
              </w:r>
            </w:hyperlink>
          </w:p>
        </w:tc>
        <w:tc>
          <w:tcPr>
            <w:tcW w:w="5245" w:type="dxa"/>
            <w:shd w:val="clear" w:color="auto" w:fill="DAEEF3" w:themeFill="accent5" w:themeFillTint="33"/>
            <w:vAlign w:val="center"/>
          </w:tcPr>
          <w:p w14:paraId="6F8584C0" w14:textId="449F330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Ίου - Τροποποίηση της τοπικής αρμοδιότητας του Υποκαταστήματος Θήρας στο Κτηματολογικό Γραφείο Κυκλάδων του Ν.Π.Δ.Δ. «Ελληνικό Κτηματολόγιο» (Β’ 5391/2021). </w:t>
            </w:r>
          </w:p>
        </w:tc>
      </w:tr>
      <w:tr w:rsidR="008E226B" w:rsidRPr="001328DA" w14:paraId="5FF50C29" w14:textId="77777777" w:rsidTr="00911CDE">
        <w:trPr>
          <w:cantSplit/>
          <w:trHeight w:val="80"/>
        </w:trPr>
        <w:tc>
          <w:tcPr>
            <w:tcW w:w="709" w:type="dxa"/>
            <w:shd w:val="clear" w:color="auto" w:fill="auto"/>
            <w:vAlign w:val="center"/>
          </w:tcPr>
          <w:p w14:paraId="4B3233F8"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27</w:t>
            </w:r>
          </w:p>
        </w:tc>
        <w:tc>
          <w:tcPr>
            <w:tcW w:w="3827" w:type="dxa"/>
            <w:shd w:val="clear" w:color="auto" w:fill="auto"/>
          </w:tcPr>
          <w:p w14:paraId="21B8505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1BD8D4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A75121F" w14:textId="36F00A0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844F7C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267/74 </w:t>
            </w:r>
          </w:p>
          <w:p w14:paraId="60009C51" w14:textId="38E2F9FE" w:rsidR="008E226B" w:rsidRPr="00065F5F" w:rsidRDefault="007147BC" w:rsidP="008E226B">
            <w:pPr>
              <w:rPr>
                <w:rFonts w:asciiTheme="minorHAnsi" w:hAnsiTheme="minorHAnsi" w:cstheme="minorHAnsi"/>
              </w:rPr>
            </w:pPr>
            <w:hyperlink r:id="rId283" w:history="1">
              <w:r w:rsidR="008E226B" w:rsidRPr="00065F5F">
                <w:rPr>
                  <w:rStyle w:val="-"/>
                  <w:rFonts w:asciiTheme="minorHAnsi" w:hAnsiTheme="minorHAnsi" w:cstheme="minorHAnsi"/>
                  <w:u w:val="none"/>
                </w:rPr>
                <w:t>ΦΕΚ Τεύχος B’ 285/17.01.2024</w:t>
              </w:r>
            </w:hyperlink>
          </w:p>
        </w:tc>
        <w:tc>
          <w:tcPr>
            <w:tcW w:w="5245" w:type="dxa"/>
            <w:shd w:val="clear" w:color="auto" w:fill="auto"/>
            <w:vAlign w:val="center"/>
          </w:tcPr>
          <w:p w14:paraId="1279A67F" w14:textId="6076A36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Σπηλίου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Ρεθύμνου στο Κτηματολογικό Γραφείο Κρήτης του Ν.Π.Δ.Δ. «Ελληνικό Κτηματολόγιο» (Β’ 182/2023).</w:t>
            </w:r>
          </w:p>
        </w:tc>
      </w:tr>
      <w:tr w:rsidR="008E226B" w:rsidRPr="001328DA" w14:paraId="29BBED92" w14:textId="77777777" w:rsidTr="00911CDE">
        <w:trPr>
          <w:cantSplit/>
          <w:trHeight w:val="80"/>
        </w:trPr>
        <w:tc>
          <w:tcPr>
            <w:tcW w:w="709" w:type="dxa"/>
            <w:shd w:val="clear" w:color="auto" w:fill="DAEEF3" w:themeFill="accent5" w:themeFillTint="33"/>
            <w:vAlign w:val="center"/>
          </w:tcPr>
          <w:p w14:paraId="56E0594F"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28</w:t>
            </w:r>
          </w:p>
        </w:tc>
        <w:tc>
          <w:tcPr>
            <w:tcW w:w="3827" w:type="dxa"/>
            <w:shd w:val="clear" w:color="auto" w:fill="DAEEF3" w:themeFill="accent5" w:themeFillTint="33"/>
          </w:tcPr>
          <w:p w14:paraId="7C53DEB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79A2DC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D345A46" w14:textId="10910C8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C77DCC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267/75 </w:t>
            </w:r>
          </w:p>
          <w:p w14:paraId="77CF126C" w14:textId="0D5CFA90" w:rsidR="008E226B" w:rsidRPr="00065F5F" w:rsidRDefault="007147BC" w:rsidP="008E226B">
            <w:pPr>
              <w:rPr>
                <w:rFonts w:asciiTheme="minorHAnsi" w:hAnsiTheme="minorHAnsi" w:cstheme="minorHAnsi"/>
              </w:rPr>
            </w:pPr>
            <w:hyperlink r:id="rId284" w:history="1">
              <w:r w:rsidR="008E226B" w:rsidRPr="00065F5F">
                <w:rPr>
                  <w:rStyle w:val="-"/>
                  <w:rFonts w:asciiTheme="minorHAnsi" w:hAnsiTheme="minorHAnsi" w:cstheme="minorHAnsi"/>
                  <w:u w:val="none"/>
                </w:rPr>
                <w:t>ΦΕΚ Τεύχος B’ 285/17.01.2024</w:t>
              </w:r>
            </w:hyperlink>
          </w:p>
        </w:tc>
        <w:tc>
          <w:tcPr>
            <w:tcW w:w="5245" w:type="dxa"/>
            <w:shd w:val="clear" w:color="auto" w:fill="DAEEF3" w:themeFill="accent5" w:themeFillTint="33"/>
            <w:vAlign w:val="center"/>
          </w:tcPr>
          <w:p w14:paraId="5E02BA8F" w14:textId="286705C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Αλικιανού</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Χανίων στο Κτηματολογικό Γραφείο Κρήτης του Ν.Π.Δ.Δ. «Ελληνικό Κτηματολόγιο» (Β’ 4932/2021).</w:t>
            </w:r>
          </w:p>
        </w:tc>
      </w:tr>
      <w:tr w:rsidR="008E226B" w:rsidRPr="001328DA" w14:paraId="2B6F7C07" w14:textId="77777777" w:rsidTr="00065F5F">
        <w:trPr>
          <w:cantSplit/>
          <w:trHeight w:val="80"/>
        </w:trPr>
        <w:tc>
          <w:tcPr>
            <w:tcW w:w="709" w:type="dxa"/>
            <w:shd w:val="clear" w:color="auto" w:fill="auto"/>
            <w:vAlign w:val="center"/>
          </w:tcPr>
          <w:p w14:paraId="2995C9EA"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29</w:t>
            </w:r>
          </w:p>
        </w:tc>
        <w:tc>
          <w:tcPr>
            <w:tcW w:w="3827" w:type="dxa"/>
            <w:shd w:val="clear" w:color="auto" w:fill="auto"/>
          </w:tcPr>
          <w:p w14:paraId="23239A9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A6923E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4903981" w14:textId="27EE42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BFAE9D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267/76 </w:t>
            </w:r>
          </w:p>
          <w:p w14:paraId="726FE19C" w14:textId="03E9F776" w:rsidR="008E226B" w:rsidRPr="00065F5F" w:rsidRDefault="007147BC" w:rsidP="008E226B">
            <w:pPr>
              <w:rPr>
                <w:rFonts w:asciiTheme="minorHAnsi" w:hAnsiTheme="minorHAnsi" w:cstheme="minorHAnsi"/>
              </w:rPr>
            </w:pPr>
            <w:hyperlink r:id="rId285" w:history="1">
              <w:r w:rsidR="008E226B" w:rsidRPr="00065F5F">
                <w:rPr>
                  <w:rStyle w:val="-"/>
                  <w:rFonts w:asciiTheme="minorHAnsi" w:hAnsiTheme="minorHAnsi" w:cstheme="minorHAnsi"/>
                  <w:u w:val="none"/>
                </w:rPr>
                <w:t>ΦΕΚ Τεύχος B’ 285/17.01.2024</w:t>
              </w:r>
            </w:hyperlink>
          </w:p>
        </w:tc>
        <w:tc>
          <w:tcPr>
            <w:tcW w:w="5245" w:type="dxa"/>
            <w:shd w:val="clear" w:color="auto" w:fill="auto"/>
            <w:vAlign w:val="center"/>
          </w:tcPr>
          <w:p w14:paraId="492F0213" w14:textId="1354896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Τζερμιάδων Τροποποίηση της τοπικής αρμοδιότητας του Υποκαταστήματος Αγίου Νικολάου στο Κτηματολογικό Γραφείο Κρήτης του Ν.Π.Δ.Δ. «Ελληνικό Κτηματολόγιο» (Β’ 173/2022).</w:t>
            </w:r>
          </w:p>
        </w:tc>
      </w:tr>
      <w:tr w:rsidR="008E226B" w:rsidRPr="001328DA" w14:paraId="79FB0708" w14:textId="77777777" w:rsidTr="00911CDE">
        <w:trPr>
          <w:cantSplit/>
          <w:trHeight w:val="80"/>
        </w:trPr>
        <w:tc>
          <w:tcPr>
            <w:tcW w:w="709" w:type="dxa"/>
            <w:shd w:val="clear" w:color="auto" w:fill="DAEEF3" w:themeFill="accent5" w:themeFillTint="33"/>
            <w:vAlign w:val="center"/>
          </w:tcPr>
          <w:p w14:paraId="6EF5EC4F" w14:textId="77777777" w:rsidR="008E226B" w:rsidRPr="003C5D6C" w:rsidRDefault="008E226B" w:rsidP="008E226B">
            <w:pPr>
              <w:jc w:val="center"/>
              <w:rPr>
                <w:rFonts w:asciiTheme="minorHAnsi" w:hAnsiTheme="minorHAnsi" w:cstheme="minorHAnsi"/>
                <w:lang w:val="en-US"/>
              </w:rPr>
            </w:pPr>
            <w:r>
              <w:rPr>
                <w:rFonts w:asciiTheme="minorHAnsi" w:hAnsiTheme="minorHAnsi" w:cstheme="minorHAnsi"/>
                <w:lang w:val="en-US"/>
              </w:rPr>
              <w:t>30</w:t>
            </w:r>
          </w:p>
        </w:tc>
        <w:tc>
          <w:tcPr>
            <w:tcW w:w="3827" w:type="dxa"/>
            <w:shd w:val="clear" w:color="auto" w:fill="DAEEF3" w:themeFill="accent5" w:themeFillTint="33"/>
          </w:tcPr>
          <w:p w14:paraId="7CD827B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49A982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FC5FEBF" w14:textId="0B77F9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9CA9CE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267/45 </w:t>
            </w:r>
          </w:p>
          <w:p w14:paraId="6B7795BF" w14:textId="2CF260FA" w:rsidR="008E226B" w:rsidRPr="00065F5F" w:rsidRDefault="007147BC" w:rsidP="008E226B">
            <w:pPr>
              <w:rPr>
                <w:rFonts w:asciiTheme="minorHAnsi" w:hAnsiTheme="minorHAnsi" w:cstheme="minorHAnsi"/>
              </w:rPr>
            </w:pPr>
            <w:hyperlink r:id="rId286" w:history="1">
              <w:r w:rsidR="008E226B" w:rsidRPr="00065F5F">
                <w:rPr>
                  <w:rStyle w:val="-"/>
                  <w:rFonts w:asciiTheme="minorHAnsi" w:hAnsiTheme="minorHAnsi" w:cstheme="minorHAnsi"/>
                  <w:u w:val="none"/>
                </w:rPr>
                <w:t>ΦΕΚ Τεύχος B’ 286/17.01.2024</w:t>
              </w:r>
            </w:hyperlink>
          </w:p>
        </w:tc>
        <w:tc>
          <w:tcPr>
            <w:tcW w:w="5245" w:type="dxa"/>
            <w:shd w:val="clear" w:color="auto" w:fill="DAEEF3" w:themeFill="accent5" w:themeFillTint="33"/>
            <w:vAlign w:val="center"/>
          </w:tcPr>
          <w:p w14:paraId="65B8B4C0" w14:textId="62F4583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Ευδήλου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Ικαρίας στο Κτηματολογικό Γραφείο Βορείου Αιγαίου του Ν.Π.Δ.Δ. «Ελληνικό Κτηματολόγιο» (Β’ 205/2024).</w:t>
            </w:r>
          </w:p>
        </w:tc>
      </w:tr>
      <w:tr w:rsidR="008E226B" w:rsidRPr="001328DA" w14:paraId="4BFAB0F3" w14:textId="77777777" w:rsidTr="00065F5F">
        <w:trPr>
          <w:cantSplit/>
          <w:trHeight w:val="80"/>
        </w:trPr>
        <w:tc>
          <w:tcPr>
            <w:tcW w:w="709" w:type="dxa"/>
            <w:shd w:val="clear" w:color="auto" w:fill="auto"/>
            <w:vAlign w:val="center"/>
          </w:tcPr>
          <w:p w14:paraId="2E49C394" w14:textId="77777777" w:rsidR="008E226B" w:rsidRPr="003C5D6C" w:rsidRDefault="008E226B" w:rsidP="008E226B">
            <w:pPr>
              <w:jc w:val="center"/>
              <w:rPr>
                <w:rFonts w:asciiTheme="minorHAnsi" w:hAnsiTheme="minorHAnsi" w:cstheme="minorHAnsi"/>
                <w:lang w:val="en-US"/>
              </w:rPr>
            </w:pPr>
            <w:r>
              <w:rPr>
                <w:rFonts w:asciiTheme="minorHAnsi" w:hAnsiTheme="minorHAnsi" w:cstheme="minorHAnsi"/>
                <w:lang w:val="en-US"/>
              </w:rPr>
              <w:t>31</w:t>
            </w:r>
          </w:p>
        </w:tc>
        <w:tc>
          <w:tcPr>
            <w:tcW w:w="3827" w:type="dxa"/>
            <w:shd w:val="clear" w:color="auto" w:fill="auto"/>
          </w:tcPr>
          <w:p w14:paraId="15BF808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AF14BD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ACECADE" w14:textId="6EB32DC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A49740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267/48 </w:t>
            </w:r>
          </w:p>
          <w:p w14:paraId="5EE0E067" w14:textId="6EF5E28C" w:rsidR="008E226B" w:rsidRPr="00065F5F" w:rsidRDefault="007147BC" w:rsidP="008E226B">
            <w:pPr>
              <w:rPr>
                <w:rFonts w:asciiTheme="minorHAnsi" w:hAnsiTheme="minorHAnsi" w:cstheme="minorHAnsi"/>
              </w:rPr>
            </w:pPr>
            <w:hyperlink r:id="rId287" w:history="1">
              <w:r w:rsidR="008E226B" w:rsidRPr="00065F5F">
                <w:rPr>
                  <w:rStyle w:val="-"/>
                  <w:rFonts w:asciiTheme="minorHAnsi" w:hAnsiTheme="minorHAnsi" w:cstheme="minorHAnsi"/>
                  <w:u w:val="none"/>
                </w:rPr>
                <w:t>ΦΕΚ Τεύχος B’ 286/17.01.2024</w:t>
              </w:r>
            </w:hyperlink>
          </w:p>
        </w:tc>
        <w:tc>
          <w:tcPr>
            <w:tcW w:w="5245" w:type="dxa"/>
            <w:shd w:val="clear" w:color="auto" w:fill="auto"/>
            <w:vAlign w:val="center"/>
          </w:tcPr>
          <w:p w14:paraId="740DAEE0" w14:textId="0663783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Ιεράπετρας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Αγίου Νικολάου στο Κτηματολογικό Γραφείο Κρήτης του Ν.Π.Δ.Δ. «Ελληνικό Κτηματολόγιο» (Β’ 173/2022).</w:t>
            </w:r>
          </w:p>
        </w:tc>
      </w:tr>
      <w:tr w:rsidR="008E226B" w:rsidRPr="001328DA" w14:paraId="5C6C094A" w14:textId="77777777" w:rsidTr="00911CDE">
        <w:trPr>
          <w:cantSplit/>
          <w:trHeight w:val="80"/>
        </w:trPr>
        <w:tc>
          <w:tcPr>
            <w:tcW w:w="709" w:type="dxa"/>
            <w:shd w:val="clear" w:color="auto" w:fill="DAEEF3" w:themeFill="accent5" w:themeFillTint="33"/>
            <w:vAlign w:val="center"/>
          </w:tcPr>
          <w:p w14:paraId="6B633191" w14:textId="77777777" w:rsidR="008E226B" w:rsidRPr="00FB4FF8" w:rsidRDefault="008E226B" w:rsidP="008E226B">
            <w:pPr>
              <w:jc w:val="center"/>
              <w:rPr>
                <w:rFonts w:asciiTheme="minorHAnsi" w:hAnsiTheme="minorHAnsi" w:cstheme="minorHAnsi"/>
              </w:rPr>
            </w:pPr>
            <w:r>
              <w:rPr>
                <w:rFonts w:asciiTheme="minorHAnsi" w:hAnsiTheme="minorHAnsi" w:cstheme="minorHAnsi"/>
                <w:lang w:val="en-US"/>
              </w:rPr>
              <w:t>32</w:t>
            </w:r>
          </w:p>
        </w:tc>
        <w:tc>
          <w:tcPr>
            <w:tcW w:w="3827" w:type="dxa"/>
            <w:shd w:val="clear" w:color="auto" w:fill="DAEEF3" w:themeFill="accent5" w:themeFillTint="33"/>
          </w:tcPr>
          <w:p w14:paraId="1DAF01C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C88E44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5896475" w14:textId="5802552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2DFB85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267/49 </w:t>
            </w:r>
          </w:p>
          <w:p w14:paraId="577178F7" w14:textId="1BB0BC27" w:rsidR="008E226B" w:rsidRPr="00065F5F" w:rsidRDefault="007147BC" w:rsidP="008E226B">
            <w:pPr>
              <w:rPr>
                <w:rFonts w:asciiTheme="minorHAnsi" w:hAnsiTheme="minorHAnsi" w:cstheme="minorHAnsi"/>
              </w:rPr>
            </w:pPr>
            <w:hyperlink r:id="rId288" w:history="1">
              <w:r w:rsidR="008E226B" w:rsidRPr="00065F5F">
                <w:rPr>
                  <w:rStyle w:val="-"/>
                  <w:rFonts w:asciiTheme="minorHAnsi" w:hAnsiTheme="minorHAnsi" w:cstheme="minorHAnsi"/>
                  <w:u w:val="none"/>
                </w:rPr>
                <w:t>ΦΕΚ Τεύχος B’ 286/17.01.2024</w:t>
              </w:r>
            </w:hyperlink>
          </w:p>
        </w:tc>
        <w:tc>
          <w:tcPr>
            <w:tcW w:w="5245" w:type="dxa"/>
            <w:shd w:val="clear" w:color="auto" w:fill="DAEEF3" w:themeFill="accent5" w:themeFillTint="33"/>
            <w:vAlign w:val="center"/>
          </w:tcPr>
          <w:p w14:paraId="373A8E26" w14:textId="71D1BA2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Ζίτσης</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Ηπείρου του Ν.Π.Δ.Δ. «Ελληνικό Κτηματολόγιο» (Β’ 721/2022). ΤΟ ΔΙΟΙΚΗΤΙΚΟ ΣΥΜΒΟΥΛΙΟ ΤΟΥ Ν.Π.Δ.Δ. «ΕΛΛΗΝΙΚΟ ΚΤΗΜΑΤΟΛΟΓΙΟ»</w:t>
            </w:r>
          </w:p>
        </w:tc>
      </w:tr>
      <w:tr w:rsidR="008E226B" w:rsidRPr="001328DA" w14:paraId="2B13BE7C" w14:textId="77777777" w:rsidTr="00065F5F">
        <w:trPr>
          <w:cantSplit/>
          <w:trHeight w:val="80"/>
        </w:trPr>
        <w:tc>
          <w:tcPr>
            <w:tcW w:w="709" w:type="dxa"/>
            <w:shd w:val="clear" w:color="auto" w:fill="auto"/>
            <w:vAlign w:val="center"/>
          </w:tcPr>
          <w:p w14:paraId="37AD52A5"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33</w:t>
            </w:r>
          </w:p>
        </w:tc>
        <w:tc>
          <w:tcPr>
            <w:tcW w:w="3827" w:type="dxa"/>
            <w:shd w:val="clear" w:color="auto" w:fill="auto"/>
          </w:tcPr>
          <w:p w14:paraId="4E72DA9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36E149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E9500CC" w14:textId="2737D18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54C4B8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267/50 </w:t>
            </w:r>
          </w:p>
          <w:p w14:paraId="0F4859F6" w14:textId="7AF972F2" w:rsidR="008E226B" w:rsidRPr="00065F5F" w:rsidRDefault="007147BC" w:rsidP="008E226B">
            <w:pPr>
              <w:rPr>
                <w:rFonts w:asciiTheme="minorHAnsi" w:hAnsiTheme="minorHAnsi" w:cstheme="minorHAnsi"/>
              </w:rPr>
            </w:pPr>
            <w:hyperlink r:id="rId289" w:history="1">
              <w:r w:rsidR="008E226B" w:rsidRPr="00065F5F">
                <w:rPr>
                  <w:rStyle w:val="-"/>
                  <w:rFonts w:asciiTheme="minorHAnsi" w:hAnsiTheme="minorHAnsi" w:cstheme="minorHAnsi"/>
                  <w:u w:val="none"/>
                </w:rPr>
                <w:t>ΦΕΚ Τεύχος B’ 286/17.01.2024</w:t>
              </w:r>
            </w:hyperlink>
          </w:p>
        </w:tc>
        <w:tc>
          <w:tcPr>
            <w:tcW w:w="5245" w:type="dxa"/>
            <w:shd w:val="clear" w:color="auto" w:fill="auto"/>
            <w:vAlign w:val="center"/>
          </w:tcPr>
          <w:p w14:paraId="65AFF9EC" w14:textId="09847A2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Άριος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09DC68E7" w14:textId="77777777" w:rsidTr="00A9128B">
        <w:trPr>
          <w:cantSplit/>
          <w:trHeight w:val="80"/>
        </w:trPr>
        <w:tc>
          <w:tcPr>
            <w:tcW w:w="709" w:type="dxa"/>
            <w:shd w:val="clear" w:color="auto" w:fill="DAEEF3" w:themeFill="accent5" w:themeFillTint="33"/>
            <w:vAlign w:val="center"/>
          </w:tcPr>
          <w:p w14:paraId="2F7F562B" w14:textId="77777777" w:rsidR="008E226B" w:rsidRPr="003E15AC" w:rsidRDefault="008E226B" w:rsidP="008E226B">
            <w:pPr>
              <w:jc w:val="center"/>
              <w:rPr>
                <w:rFonts w:asciiTheme="minorHAnsi" w:hAnsiTheme="minorHAnsi" w:cstheme="minorHAnsi"/>
              </w:rPr>
            </w:pPr>
            <w:r>
              <w:rPr>
                <w:rFonts w:asciiTheme="minorHAnsi" w:hAnsiTheme="minorHAnsi" w:cstheme="minorHAnsi"/>
                <w:lang w:val="en-US"/>
              </w:rPr>
              <w:t>34</w:t>
            </w:r>
          </w:p>
        </w:tc>
        <w:tc>
          <w:tcPr>
            <w:tcW w:w="3827" w:type="dxa"/>
            <w:shd w:val="clear" w:color="auto" w:fill="DAEEF3" w:themeFill="accent5" w:themeFillTint="33"/>
          </w:tcPr>
          <w:p w14:paraId="60F949F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638187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E36878D" w14:textId="569827B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CFAEE4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267/51 </w:t>
            </w:r>
          </w:p>
          <w:p w14:paraId="43196F29" w14:textId="21952E7C" w:rsidR="008E226B" w:rsidRPr="00065F5F" w:rsidRDefault="007147BC" w:rsidP="008E226B">
            <w:pPr>
              <w:rPr>
                <w:rFonts w:asciiTheme="minorHAnsi" w:hAnsiTheme="minorHAnsi" w:cstheme="minorHAnsi"/>
              </w:rPr>
            </w:pPr>
            <w:hyperlink r:id="rId290" w:history="1">
              <w:r w:rsidR="008E226B" w:rsidRPr="00065F5F">
                <w:rPr>
                  <w:rStyle w:val="-"/>
                  <w:rFonts w:asciiTheme="minorHAnsi" w:hAnsiTheme="minorHAnsi" w:cstheme="minorHAnsi"/>
                  <w:u w:val="none"/>
                </w:rPr>
                <w:t>ΦΕΚ Τεύχος B’ 286/17.01.2024</w:t>
              </w:r>
            </w:hyperlink>
          </w:p>
        </w:tc>
        <w:tc>
          <w:tcPr>
            <w:tcW w:w="5245" w:type="dxa"/>
            <w:shd w:val="clear" w:color="auto" w:fill="DAEEF3" w:themeFill="accent5" w:themeFillTint="33"/>
            <w:vAlign w:val="center"/>
          </w:tcPr>
          <w:p w14:paraId="41CA52EF" w14:textId="1BC2E4C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Καρδαμύλης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29DBDE8E" w14:textId="77777777" w:rsidTr="00065F5F">
        <w:trPr>
          <w:cantSplit/>
          <w:trHeight w:val="80"/>
        </w:trPr>
        <w:tc>
          <w:tcPr>
            <w:tcW w:w="709" w:type="dxa"/>
            <w:shd w:val="clear" w:color="auto" w:fill="auto"/>
            <w:vAlign w:val="center"/>
          </w:tcPr>
          <w:p w14:paraId="67B123BB"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35</w:t>
            </w:r>
          </w:p>
        </w:tc>
        <w:tc>
          <w:tcPr>
            <w:tcW w:w="3827" w:type="dxa"/>
            <w:shd w:val="clear" w:color="auto" w:fill="auto"/>
          </w:tcPr>
          <w:p w14:paraId="77091667"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3AF0EC9"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D8189A2" w14:textId="32AD76B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D8A01D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267/52 </w:t>
            </w:r>
          </w:p>
          <w:p w14:paraId="11B4B785" w14:textId="5276586C" w:rsidR="008E226B" w:rsidRPr="00065F5F" w:rsidRDefault="007147BC" w:rsidP="008E226B">
            <w:pPr>
              <w:rPr>
                <w:rFonts w:asciiTheme="minorHAnsi" w:hAnsiTheme="minorHAnsi" w:cstheme="minorHAnsi"/>
              </w:rPr>
            </w:pPr>
            <w:hyperlink r:id="rId291" w:history="1">
              <w:r w:rsidR="008E226B" w:rsidRPr="00065F5F">
                <w:rPr>
                  <w:rStyle w:val="-"/>
                  <w:rFonts w:asciiTheme="minorHAnsi" w:hAnsiTheme="minorHAnsi" w:cstheme="minorHAnsi"/>
                  <w:u w:val="none"/>
                </w:rPr>
                <w:t>ΦΕΚ Τεύχος B’ 286/17.01.2024</w:t>
              </w:r>
            </w:hyperlink>
          </w:p>
        </w:tc>
        <w:tc>
          <w:tcPr>
            <w:tcW w:w="5245" w:type="dxa"/>
            <w:shd w:val="clear" w:color="auto" w:fill="auto"/>
            <w:vAlign w:val="center"/>
          </w:tcPr>
          <w:p w14:paraId="5CF12316" w14:textId="546B922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Λαμπείας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Πύργου στο Κτηματολογικό Γραφείο Δυτικής Ελλάδος του Ν.Π.Δ.Δ. «Ελληνικό Κτηματολόγιο» (Β’ 2190/2021).</w:t>
            </w:r>
          </w:p>
        </w:tc>
      </w:tr>
      <w:tr w:rsidR="008E226B" w:rsidRPr="001328DA" w14:paraId="5840A514" w14:textId="77777777" w:rsidTr="00A9128B">
        <w:trPr>
          <w:cantSplit/>
          <w:trHeight w:val="80"/>
        </w:trPr>
        <w:tc>
          <w:tcPr>
            <w:tcW w:w="709" w:type="dxa"/>
            <w:shd w:val="clear" w:color="auto" w:fill="DAEEF3" w:themeFill="accent5" w:themeFillTint="33"/>
            <w:vAlign w:val="center"/>
          </w:tcPr>
          <w:p w14:paraId="72F5C613"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36</w:t>
            </w:r>
          </w:p>
        </w:tc>
        <w:tc>
          <w:tcPr>
            <w:tcW w:w="3827" w:type="dxa"/>
            <w:shd w:val="clear" w:color="auto" w:fill="DAEEF3" w:themeFill="accent5" w:themeFillTint="33"/>
          </w:tcPr>
          <w:p w14:paraId="5C3DBF7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2CA7AF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8903631" w14:textId="47E6F825"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1F7BAE2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267/77</w:t>
            </w:r>
          </w:p>
          <w:p w14:paraId="59BCB499" w14:textId="66D4B20E" w:rsidR="008E226B" w:rsidRPr="00065F5F" w:rsidRDefault="007147BC" w:rsidP="008E226B">
            <w:pPr>
              <w:rPr>
                <w:rFonts w:asciiTheme="minorHAnsi" w:hAnsiTheme="minorHAnsi" w:cstheme="minorHAnsi"/>
              </w:rPr>
            </w:pPr>
            <w:hyperlink r:id="rId292" w:history="1">
              <w:r w:rsidR="008E226B" w:rsidRPr="00065F5F">
                <w:rPr>
                  <w:rStyle w:val="-"/>
                  <w:rFonts w:asciiTheme="minorHAnsi" w:hAnsiTheme="minorHAnsi" w:cstheme="minorHAnsi"/>
                  <w:u w:val="none"/>
                </w:rPr>
                <w:t>ΦΕΚ Τεύχος B’ 288/17.01.2024</w:t>
              </w:r>
            </w:hyperlink>
          </w:p>
        </w:tc>
        <w:tc>
          <w:tcPr>
            <w:tcW w:w="5245" w:type="dxa"/>
            <w:shd w:val="clear" w:color="auto" w:fill="DAEEF3" w:themeFill="accent5" w:themeFillTint="33"/>
            <w:vAlign w:val="center"/>
          </w:tcPr>
          <w:p w14:paraId="3769286D" w14:textId="2CDBE8D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Οιχαλίας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050A03CF" w14:textId="77777777" w:rsidTr="00A9128B">
        <w:trPr>
          <w:cantSplit/>
          <w:trHeight w:val="80"/>
        </w:trPr>
        <w:tc>
          <w:tcPr>
            <w:tcW w:w="709" w:type="dxa"/>
            <w:shd w:val="clear" w:color="auto" w:fill="auto"/>
            <w:vAlign w:val="center"/>
          </w:tcPr>
          <w:p w14:paraId="4309D50B"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t>37</w:t>
            </w:r>
          </w:p>
        </w:tc>
        <w:tc>
          <w:tcPr>
            <w:tcW w:w="3827" w:type="dxa"/>
            <w:shd w:val="clear" w:color="auto" w:fill="auto"/>
          </w:tcPr>
          <w:p w14:paraId="521C4EB9"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FD1B300"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FBC5F2B" w14:textId="2304F257"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389BC1A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267/78</w:t>
            </w:r>
          </w:p>
          <w:p w14:paraId="6B3EEC99" w14:textId="4A60CCA7" w:rsidR="008E226B" w:rsidRPr="00065F5F" w:rsidRDefault="007147BC" w:rsidP="008E226B">
            <w:pPr>
              <w:rPr>
                <w:rFonts w:asciiTheme="minorHAnsi" w:hAnsiTheme="minorHAnsi" w:cstheme="minorHAnsi"/>
              </w:rPr>
            </w:pPr>
            <w:hyperlink r:id="rId293" w:history="1">
              <w:r w:rsidR="008E226B" w:rsidRPr="00065F5F">
                <w:rPr>
                  <w:rStyle w:val="-"/>
                  <w:rFonts w:asciiTheme="minorHAnsi" w:hAnsiTheme="minorHAnsi" w:cstheme="minorHAnsi"/>
                  <w:u w:val="none"/>
                </w:rPr>
                <w:t>ΦΕΚ Τεύχος B’ 288/17.01.2024</w:t>
              </w:r>
            </w:hyperlink>
          </w:p>
        </w:tc>
        <w:tc>
          <w:tcPr>
            <w:tcW w:w="5245" w:type="dxa"/>
            <w:shd w:val="clear" w:color="auto" w:fill="auto"/>
            <w:vAlign w:val="center"/>
          </w:tcPr>
          <w:p w14:paraId="68078F1C" w14:textId="7E980A3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Θουρίας  -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15306CA3" w14:textId="77777777" w:rsidTr="00A9128B">
        <w:trPr>
          <w:cantSplit/>
          <w:trHeight w:val="80"/>
        </w:trPr>
        <w:tc>
          <w:tcPr>
            <w:tcW w:w="709" w:type="dxa"/>
            <w:shd w:val="clear" w:color="auto" w:fill="DAEEF3" w:themeFill="accent5" w:themeFillTint="33"/>
            <w:vAlign w:val="center"/>
          </w:tcPr>
          <w:p w14:paraId="6C40DF7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38</w:t>
            </w:r>
          </w:p>
        </w:tc>
        <w:tc>
          <w:tcPr>
            <w:tcW w:w="3827" w:type="dxa"/>
            <w:shd w:val="clear" w:color="auto" w:fill="DAEEF3" w:themeFill="accent5" w:themeFillTint="33"/>
          </w:tcPr>
          <w:p w14:paraId="193201FB"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7BCED83"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9CCE13C" w14:textId="2E82B74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3E97B0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267/79</w:t>
            </w:r>
          </w:p>
          <w:p w14:paraId="0FCA763C" w14:textId="1F20EF1E" w:rsidR="008E226B" w:rsidRPr="00065F5F" w:rsidRDefault="007147BC" w:rsidP="008E226B">
            <w:pPr>
              <w:rPr>
                <w:rFonts w:asciiTheme="minorHAnsi" w:hAnsiTheme="minorHAnsi" w:cstheme="minorHAnsi"/>
              </w:rPr>
            </w:pPr>
            <w:hyperlink r:id="rId294" w:history="1">
              <w:r w:rsidR="008E226B" w:rsidRPr="00065F5F">
                <w:rPr>
                  <w:rStyle w:val="-"/>
                  <w:rFonts w:asciiTheme="minorHAnsi" w:hAnsiTheme="minorHAnsi" w:cstheme="minorHAnsi"/>
                  <w:u w:val="none"/>
                </w:rPr>
                <w:t>ΦΕΚ Τεύχος B’ 288/17.01.2024</w:t>
              </w:r>
            </w:hyperlink>
          </w:p>
        </w:tc>
        <w:tc>
          <w:tcPr>
            <w:tcW w:w="5245" w:type="dxa"/>
            <w:shd w:val="clear" w:color="auto" w:fill="DAEEF3" w:themeFill="accent5" w:themeFillTint="33"/>
            <w:vAlign w:val="center"/>
          </w:tcPr>
          <w:p w14:paraId="65269BB5" w14:textId="0AD9C1D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Εύας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6D2F2318" w14:textId="77777777" w:rsidTr="00A9128B">
        <w:trPr>
          <w:cantSplit/>
          <w:trHeight w:val="80"/>
        </w:trPr>
        <w:tc>
          <w:tcPr>
            <w:tcW w:w="709" w:type="dxa"/>
            <w:shd w:val="clear" w:color="auto" w:fill="auto"/>
            <w:vAlign w:val="center"/>
          </w:tcPr>
          <w:p w14:paraId="7DC462AE"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39</w:t>
            </w:r>
          </w:p>
        </w:tc>
        <w:tc>
          <w:tcPr>
            <w:tcW w:w="3827" w:type="dxa"/>
            <w:shd w:val="clear" w:color="auto" w:fill="auto"/>
          </w:tcPr>
          <w:p w14:paraId="08DE4A7D"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B96096D"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4425571" w14:textId="52DC6185"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4FD4849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267/80 </w:t>
            </w:r>
          </w:p>
          <w:p w14:paraId="720AB9A0" w14:textId="26EEE1E8" w:rsidR="008E226B" w:rsidRPr="00065F5F" w:rsidRDefault="007147BC" w:rsidP="008E226B">
            <w:pPr>
              <w:rPr>
                <w:rFonts w:asciiTheme="minorHAnsi" w:hAnsiTheme="minorHAnsi" w:cstheme="minorHAnsi"/>
              </w:rPr>
            </w:pPr>
            <w:hyperlink r:id="rId295" w:history="1">
              <w:r w:rsidR="008E226B" w:rsidRPr="00065F5F">
                <w:rPr>
                  <w:rStyle w:val="-"/>
                  <w:rFonts w:asciiTheme="minorHAnsi" w:hAnsiTheme="minorHAnsi" w:cstheme="minorHAnsi"/>
                  <w:u w:val="none"/>
                </w:rPr>
                <w:t>ΦΕΚ Τεύχος B’ 288/17.01.2024</w:t>
              </w:r>
            </w:hyperlink>
          </w:p>
        </w:tc>
        <w:tc>
          <w:tcPr>
            <w:tcW w:w="5245" w:type="dxa"/>
            <w:shd w:val="clear" w:color="auto" w:fill="auto"/>
            <w:vAlign w:val="center"/>
          </w:tcPr>
          <w:p w14:paraId="20801840" w14:textId="75F479D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Έμμισθου Υποθηκοφυλακείου Ζωγράφου</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Αθηνών του Ν.Π.Δ.Δ. «Ελληνικό Κτηματολόγιο» (Β’ 3874/2023).</w:t>
            </w:r>
          </w:p>
        </w:tc>
      </w:tr>
      <w:tr w:rsidR="008E226B" w:rsidRPr="001328DA" w14:paraId="5E06A1BC" w14:textId="77777777" w:rsidTr="00A9128B">
        <w:trPr>
          <w:cantSplit/>
          <w:trHeight w:val="80"/>
        </w:trPr>
        <w:tc>
          <w:tcPr>
            <w:tcW w:w="709" w:type="dxa"/>
            <w:shd w:val="clear" w:color="auto" w:fill="DAEEF3" w:themeFill="accent5" w:themeFillTint="33"/>
            <w:vAlign w:val="center"/>
          </w:tcPr>
          <w:p w14:paraId="44623360"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40</w:t>
            </w:r>
          </w:p>
        </w:tc>
        <w:tc>
          <w:tcPr>
            <w:tcW w:w="3827" w:type="dxa"/>
            <w:shd w:val="clear" w:color="auto" w:fill="DAEEF3" w:themeFill="accent5" w:themeFillTint="33"/>
          </w:tcPr>
          <w:p w14:paraId="42F6AB44"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0B144A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686A813" w14:textId="0C151AC9" w:rsidR="008E226B" w:rsidRPr="00065F5F" w:rsidRDefault="008E226B" w:rsidP="008E226B">
            <w:pPr>
              <w:rPr>
                <w:rFonts w:asciiTheme="minorHAnsi" w:hAnsiTheme="minorHAnsi" w:cstheme="minorHAnsi"/>
              </w:rPr>
            </w:pPr>
            <w:r w:rsidRPr="00065F5F">
              <w:rPr>
                <w:rFonts w:asciiTheme="minorHAnsi" w:hAnsiTheme="minorHAnsi" w:cstheme="minorHAnsi"/>
              </w:rPr>
              <w:t>ΕΛΛΗΝΙΚΟ ΚΤΗΜΑΤΟΛΟΓΙO</w:t>
            </w:r>
          </w:p>
          <w:p w14:paraId="06EAC81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267/81</w:t>
            </w:r>
          </w:p>
          <w:p w14:paraId="0659B3D5" w14:textId="780A85AC" w:rsidR="008E226B" w:rsidRPr="00065F5F" w:rsidRDefault="007147BC" w:rsidP="008E226B">
            <w:pPr>
              <w:rPr>
                <w:rFonts w:asciiTheme="minorHAnsi" w:hAnsiTheme="minorHAnsi" w:cstheme="minorHAnsi"/>
              </w:rPr>
            </w:pPr>
            <w:hyperlink r:id="rId296" w:history="1">
              <w:r w:rsidR="008E226B" w:rsidRPr="00065F5F">
                <w:rPr>
                  <w:rStyle w:val="-"/>
                  <w:rFonts w:asciiTheme="minorHAnsi" w:hAnsiTheme="minorHAnsi" w:cstheme="minorHAnsi"/>
                  <w:u w:val="none"/>
                </w:rPr>
                <w:t>ΦΕΚ Τεύχος B’ 288/17.01.2024</w:t>
              </w:r>
            </w:hyperlink>
          </w:p>
        </w:tc>
        <w:tc>
          <w:tcPr>
            <w:tcW w:w="5245" w:type="dxa"/>
            <w:shd w:val="clear" w:color="auto" w:fill="DAEEF3" w:themeFill="accent5" w:themeFillTint="33"/>
            <w:vAlign w:val="center"/>
          </w:tcPr>
          <w:p w14:paraId="3A54B092" w14:textId="001B50E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Σίκινου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Θήρας στο Κτηματολογικό Γραφείο Κυκλάδων του Ν.Π.Δ.Δ. «Ελληνικό Κτηματολόγιο» (Β’ 5391/2021).</w:t>
            </w:r>
          </w:p>
        </w:tc>
      </w:tr>
      <w:tr w:rsidR="008E226B" w:rsidRPr="001328DA" w14:paraId="4E7FB45F" w14:textId="77777777" w:rsidTr="00A9128B">
        <w:trPr>
          <w:cantSplit/>
          <w:trHeight w:val="80"/>
        </w:trPr>
        <w:tc>
          <w:tcPr>
            <w:tcW w:w="709" w:type="dxa"/>
            <w:shd w:val="clear" w:color="auto" w:fill="auto"/>
            <w:vAlign w:val="center"/>
          </w:tcPr>
          <w:p w14:paraId="3F779B30"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41</w:t>
            </w:r>
          </w:p>
        </w:tc>
        <w:tc>
          <w:tcPr>
            <w:tcW w:w="3827" w:type="dxa"/>
            <w:shd w:val="clear" w:color="auto" w:fill="auto"/>
          </w:tcPr>
          <w:p w14:paraId="110A84DA"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AF757DE"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851157A" w14:textId="5B976B2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9B1D55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267/82 </w:t>
            </w:r>
          </w:p>
          <w:p w14:paraId="6A895DDF" w14:textId="16534E4B" w:rsidR="008E226B" w:rsidRPr="00065F5F" w:rsidRDefault="007147BC" w:rsidP="008E226B">
            <w:pPr>
              <w:rPr>
                <w:rFonts w:asciiTheme="minorHAnsi" w:hAnsiTheme="minorHAnsi" w:cstheme="minorHAnsi"/>
              </w:rPr>
            </w:pPr>
            <w:hyperlink r:id="rId297" w:history="1">
              <w:r w:rsidR="008E226B" w:rsidRPr="00065F5F">
                <w:rPr>
                  <w:rStyle w:val="-"/>
                  <w:rFonts w:asciiTheme="minorHAnsi" w:hAnsiTheme="minorHAnsi" w:cstheme="minorHAnsi"/>
                  <w:u w:val="none"/>
                </w:rPr>
                <w:t>ΦΕΚ Τεύχος B’ 289/17.01.2024</w:t>
              </w:r>
            </w:hyperlink>
          </w:p>
        </w:tc>
        <w:tc>
          <w:tcPr>
            <w:tcW w:w="5245" w:type="dxa"/>
            <w:shd w:val="clear" w:color="auto" w:fill="auto"/>
            <w:vAlign w:val="center"/>
          </w:tcPr>
          <w:p w14:paraId="32E32142" w14:textId="5C8FBAC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Σίφνου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Μήλου στο Κτηματολογικό Γραφείο Κυκλάδων του Ν.Π.Δ.Δ. «Ελληνικό Κτηματολόγιο» (Β’ 5440/2021).</w:t>
            </w:r>
          </w:p>
        </w:tc>
      </w:tr>
      <w:tr w:rsidR="008E226B" w:rsidRPr="001328DA" w14:paraId="3B5D9098" w14:textId="77777777" w:rsidTr="00A9128B">
        <w:trPr>
          <w:cantSplit/>
          <w:trHeight w:val="80"/>
        </w:trPr>
        <w:tc>
          <w:tcPr>
            <w:tcW w:w="709" w:type="dxa"/>
            <w:shd w:val="clear" w:color="auto" w:fill="DAEEF3" w:themeFill="accent5" w:themeFillTint="33"/>
            <w:vAlign w:val="center"/>
          </w:tcPr>
          <w:p w14:paraId="143780B9"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42</w:t>
            </w:r>
          </w:p>
        </w:tc>
        <w:tc>
          <w:tcPr>
            <w:tcW w:w="3827" w:type="dxa"/>
            <w:shd w:val="clear" w:color="auto" w:fill="DAEEF3" w:themeFill="accent5" w:themeFillTint="33"/>
          </w:tcPr>
          <w:p w14:paraId="0377B478"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6D6194E"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BE60874" w14:textId="22530AE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DF313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267/83 </w:t>
            </w:r>
          </w:p>
          <w:p w14:paraId="3051F560" w14:textId="4770EEF7" w:rsidR="008E226B" w:rsidRPr="00065F5F" w:rsidRDefault="007147BC" w:rsidP="008E226B">
            <w:pPr>
              <w:rPr>
                <w:rFonts w:asciiTheme="minorHAnsi" w:hAnsiTheme="minorHAnsi" w:cstheme="minorHAnsi"/>
              </w:rPr>
            </w:pPr>
            <w:hyperlink r:id="rId298" w:history="1">
              <w:r w:rsidR="008E226B" w:rsidRPr="00065F5F">
                <w:rPr>
                  <w:rStyle w:val="-"/>
                  <w:rFonts w:asciiTheme="minorHAnsi" w:hAnsiTheme="minorHAnsi" w:cstheme="minorHAnsi"/>
                  <w:u w:val="none"/>
                </w:rPr>
                <w:t>ΦΕΚ Τεύχος B’ 289/17.01.2024</w:t>
              </w:r>
            </w:hyperlink>
          </w:p>
        </w:tc>
        <w:tc>
          <w:tcPr>
            <w:tcW w:w="5245" w:type="dxa"/>
            <w:shd w:val="clear" w:color="auto" w:fill="DAEEF3" w:themeFill="accent5" w:themeFillTint="33"/>
            <w:vAlign w:val="center"/>
          </w:tcPr>
          <w:p w14:paraId="533F383E" w14:textId="4BA34D8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Τραγαίας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Νάξου στο Κτηματολογικό Γραφείο Κυκλάδων του Ν.Π.Δ.Δ. «Ελληνικό Κτηματολόγιο» (Β’ 6236/2023).</w:t>
            </w:r>
          </w:p>
        </w:tc>
      </w:tr>
      <w:tr w:rsidR="008E226B" w:rsidRPr="00B74197" w14:paraId="24736741" w14:textId="77777777" w:rsidTr="00065F5F">
        <w:trPr>
          <w:cantSplit/>
          <w:trHeight w:val="80"/>
        </w:trPr>
        <w:tc>
          <w:tcPr>
            <w:tcW w:w="709" w:type="dxa"/>
            <w:shd w:val="clear" w:color="auto" w:fill="auto"/>
            <w:vAlign w:val="center"/>
          </w:tcPr>
          <w:p w14:paraId="0F80EA8B"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43</w:t>
            </w:r>
          </w:p>
        </w:tc>
        <w:tc>
          <w:tcPr>
            <w:tcW w:w="3827" w:type="dxa"/>
            <w:shd w:val="clear" w:color="auto" w:fill="auto"/>
          </w:tcPr>
          <w:p w14:paraId="2DE42865"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93D56AB"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C499265" w14:textId="24EE68F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D820C3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267/87 </w:t>
            </w:r>
          </w:p>
          <w:p w14:paraId="5FB2895F" w14:textId="611BD753" w:rsidR="008E226B" w:rsidRPr="00065F5F" w:rsidRDefault="007147BC" w:rsidP="008E226B">
            <w:pPr>
              <w:rPr>
                <w:rFonts w:asciiTheme="minorHAnsi" w:hAnsiTheme="minorHAnsi" w:cstheme="minorHAnsi"/>
              </w:rPr>
            </w:pPr>
            <w:hyperlink r:id="rId299" w:history="1">
              <w:r w:rsidR="008E226B" w:rsidRPr="00065F5F">
                <w:rPr>
                  <w:rStyle w:val="-"/>
                  <w:rFonts w:asciiTheme="minorHAnsi" w:hAnsiTheme="minorHAnsi" w:cstheme="minorHAnsi"/>
                  <w:u w:val="none"/>
                </w:rPr>
                <w:t>ΦΕΚ Τεύχος B’ 289/17.01.2024</w:t>
              </w:r>
            </w:hyperlink>
          </w:p>
        </w:tc>
        <w:tc>
          <w:tcPr>
            <w:tcW w:w="5245" w:type="dxa"/>
            <w:shd w:val="clear" w:color="auto" w:fill="auto"/>
            <w:vAlign w:val="center"/>
          </w:tcPr>
          <w:p w14:paraId="5F4CE829" w14:textId="7132CBE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Παγγαίου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Καβάλας στο Κτηματολογικό Γραφείο Ανατολικής Μακεδονίας και Θράκης του Ν.Π.Δ.Δ. «Ελληνικό Κτηματολόγιο»</w:t>
            </w:r>
            <w:r w:rsidR="00EE01D1" w:rsidRPr="00065F5F">
              <w:rPr>
                <w:rFonts w:asciiTheme="minorHAnsi" w:hAnsiTheme="minorHAnsi" w:cstheme="minorHAnsi"/>
              </w:rPr>
              <w:t>.</w:t>
            </w:r>
          </w:p>
        </w:tc>
      </w:tr>
      <w:tr w:rsidR="008E226B" w:rsidRPr="001328DA" w14:paraId="5616B045" w14:textId="77777777" w:rsidTr="00A9128B">
        <w:trPr>
          <w:cantSplit/>
          <w:trHeight w:val="80"/>
        </w:trPr>
        <w:tc>
          <w:tcPr>
            <w:tcW w:w="709" w:type="dxa"/>
            <w:shd w:val="clear" w:color="auto" w:fill="DAEEF3" w:themeFill="accent5" w:themeFillTint="33"/>
            <w:vAlign w:val="center"/>
          </w:tcPr>
          <w:p w14:paraId="7A4CF3D7"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44</w:t>
            </w:r>
          </w:p>
        </w:tc>
        <w:tc>
          <w:tcPr>
            <w:tcW w:w="3827" w:type="dxa"/>
            <w:shd w:val="clear" w:color="auto" w:fill="DAEEF3" w:themeFill="accent5" w:themeFillTint="33"/>
          </w:tcPr>
          <w:p w14:paraId="5FA040AF"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D9C885A"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9D7D58E" w14:textId="21DE70D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8289BF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267/93 </w:t>
            </w:r>
          </w:p>
          <w:p w14:paraId="75336707" w14:textId="68F4952B" w:rsidR="008E226B" w:rsidRPr="00065F5F" w:rsidRDefault="007147BC" w:rsidP="008E226B">
            <w:pPr>
              <w:rPr>
                <w:rFonts w:asciiTheme="minorHAnsi" w:hAnsiTheme="minorHAnsi" w:cstheme="minorHAnsi"/>
              </w:rPr>
            </w:pPr>
            <w:hyperlink r:id="rId300" w:history="1">
              <w:r w:rsidR="008E226B" w:rsidRPr="00065F5F">
                <w:rPr>
                  <w:rStyle w:val="-"/>
                  <w:rFonts w:asciiTheme="minorHAnsi" w:hAnsiTheme="minorHAnsi" w:cstheme="minorHAnsi"/>
                  <w:u w:val="none"/>
                </w:rPr>
                <w:t>ΦΕΚ Τεύχος B’ 289/17.01.2024</w:t>
              </w:r>
            </w:hyperlink>
          </w:p>
        </w:tc>
        <w:tc>
          <w:tcPr>
            <w:tcW w:w="5245" w:type="dxa"/>
            <w:shd w:val="clear" w:color="auto" w:fill="DAEEF3" w:themeFill="accent5" w:themeFillTint="33"/>
            <w:vAlign w:val="center"/>
          </w:tcPr>
          <w:p w14:paraId="50047559" w14:textId="4C2BA1F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Βολισσού</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Χίου στο Κτηματολογικό Γραφείο Βορείου Αιγαίου του Ν.Π.Δ.Δ. «Ελληνικό Κτηματολόγιο» (Β’ 3426/2020).</w:t>
            </w:r>
          </w:p>
        </w:tc>
      </w:tr>
      <w:tr w:rsidR="008E226B" w:rsidRPr="00B74197" w14:paraId="16198F32" w14:textId="77777777" w:rsidTr="00065F5F">
        <w:trPr>
          <w:cantSplit/>
          <w:trHeight w:val="80"/>
        </w:trPr>
        <w:tc>
          <w:tcPr>
            <w:tcW w:w="709" w:type="dxa"/>
            <w:shd w:val="clear" w:color="auto" w:fill="auto"/>
            <w:vAlign w:val="center"/>
          </w:tcPr>
          <w:p w14:paraId="3F753835" w14:textId="77777777" w:rsidR="008E226B" w:rsidRPr="00F93949" w:rsidRDefault="008E226B" w:rsidP="008E226B">
            <w:pPr>
              <w:jc w:val="center"/>
              <w:rPr>
                <w:rFonts w:asciiTheme="minorHAnsi" w:hAnsiTheme="minorHAnsi" w:cstheme="minorHAnsi"/>
                <w:lang w:val="en-US"/>
              </w:rPr>
            </w:pPr>
            <w:r>
              <w:rPr>
                <w:rFonts w:asciiTheme="minorHAnsi" w:hAnsiTheme="minorHAnsi" w:cstheme="minorHAnsi"/>
                <w:lang w:val="en-US"/>
              </w:rPr>
              <w:t>45</w:t>
            </w:r>
          </w:p>
        </w:tc>
        <w:tc>
          <w:tcPr>
            <w:tcW w:w="3827" w:type="dxa"/>
            <w:shd w:val="clear" w:color="auto" w:fill="auto"/>
          </w:tcPr>
          <w:p w14:paraId="7934CC81"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B06904D"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55AC4DF" w14:textId="79966DF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63F858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267/95</w:t>
            </w:r>
          </w:p>
          <w:p w14:paraId="0EFA2DBC" w14:textId="3DF1DF03" w:rsidR="008E226B" w:rsidRPr="00065F5F" w:rsidRDefault="007147BC" w:rsidP="008E226B">
            <w:pPr>
              <w:rPr>
                <w:rFonts w:asciiTheme="minorHAnsi" w:hAnsiTheme="minorHAnsi" w:cstheme="minorHAnsi"/>
              </w:rPr>
            </w:pPr>
            <w:hyperlink r:id="rId301" w:history="1">
              <w:r w:rsidR="008E226B" w:rsidRPr="00065F5F">
                <w:rPr>
                  <w:rStyle w:val="-"/>
                  <w:rFonts w:asciiTheme="minorHAnsi" w:hAnsiTheme="minorHAnsi" w:cstheme="minorHAnsi"/>
                  <w:u w:val="none"/>
                </w:rPr>
                <w:t>ΦΕΚ Τεύχος B’ 289/17.01.2024</w:t>
              </w:r>
            </w:hyperlink>
          </w:p>
        </w:tc>
        <w:tc>
          <w:tcPr>
            <w:tcW w:w="5245" w:type="dxa"/>
            <w:shd w:val="clear" w:color="auto" w:fill="auto"/>
            <w:vAlign w:val="center"/>
          </w:tcPr>
          <w:p w14:paraId="2EB94F07" w14:textId="31DE388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Καρδαμύλων</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Χίου στο Κτηματολογικό Γραφείο Βορείου Αιγαίου του Ν.Π.Δ.Δ. «Ελληνικό Κτηματολόγιο» (Β’ 3426/2020).</w:t>
            </w:r>
          </w:p>
        </w:tc>
      </w:tr>
      <w:tr w:rsidR="008E226B" w:rsidRPr="001328DA" w14:paraId="7FC16B64" w14:textId="77777777" w:rsidTr="00A9128B">
        <w:trPr>
          <w:cantSplit/>
          <w:trHeight w:val="80"/>
        </w:trPr>
        <w:tc>
          <w:tcPr>
            <w:tcW w:w="709" w:type="dxa"/>
            <w:shd w:val="clear" w:color="auto" w:fill="DAEEF3" w:themeFill="accent5" w:themeFillTint="33"/>
            <w:vAlign w:val="center"/>
          </w:tcPr>
          <w:p w14:paraId="6D9727D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46</w:t>
            </w:r>
          </w:p>
        </w:tc>
        <w:tc>
          <w:tcPr>
            <w:tcW w:w="3827" w:type="dxa"/>
            <w:shd w:val="clear" w:color="auto" w:fill="DAEEF3" w:themeFill="accent5" w:themeFillTint="33"/>
          </w:tcPr>
          <w:p w14:paraId="10CC944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B66658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CE3DA1F" w14:textId="136100B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C33DC0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267/84 </w:t>
            </w:r>
          </w:p>
          <w:p w14:paraId="5AE113B0" w14:textId="7C8D3117" w:rsidR="008E226B" w:rsidRPr="00065F5F" w:rsidRDefault="007147BC" w:rsidP="008E226B">
            <w:pPr>
              <w:rPr>
                <w:rFonts w:asciiTheme="minorHAnsi" w:hAnsiTheme="minorHAnsi" w:cstheme="minorHAnsi"/>
              </w:rPr>
            </w:pPr>
            <w:hyperlink r:id="rId302" w:history="1">
              <w:r w:rsidR="008E226B" w:rsidRPr="00065F5F">
                <w:rPr>
                  <w:rStyle w:val="-"/>
                  <w:rFonts w:asciiTheme="minorHAnsi" w:hAnsiTheme="minorHAnsi" w:cstheme="minorHAnsi"/>
                  <w:u w:val="none"/>
                </w:rPr>
                <w:t>ΦΕΚ Τεύχος B’ 290/17.01.2024</w:t>
              </w:r>
            </w:hyperlink>
          </w:p>
        </w:tc>
        <w:tc>
          <w:tcPr>
            <w:tcW w:w="5245" w:type="dxa"/>
            <w:shd w:val="clear" w:color="auto" w:fill="DAEEF3" w:themeFill="accent5" w:themeFillTint="33"/>
            <w:vAlign w:val="center"/>
          </w:tcPr>
          <w:p w14:paraId="07BD2F04" w14:textId="4FA127C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Νευροκοπίου - Τροποποίηση της τοπικής αρμοδιότητας του Υποκαταστήματος Δράμας στο Κτηματολογικό Γραφείο Ανατολικής Μακεδονίας και Θράκης του Ν.Π.Δ.Δ. «Ελληνικό Κτηματολόγιο» (Β’ 6301/2023,7041/2023).</w:t>
            </w:r>
          </w:p>
        </w:tc>
      </w:tr>
      <w:tr w:rsidR="008E226B" w:rsidRPr="001328DA" w14:paraId="63F38359" w14:textId="77777777" w:rsidTr="00065F5F">
        <w:trPr>
          <w:cantSplit/>
          <w:trHeight w:val="80"/>
        </w:trPr>
        <w:tc>
          <w:tcPr>
            <w:tcW w:w="709" w:type="dxa"/>
            <w:shd w:val="clear" w:color="auto" w:fill="auto"/>
            <w:vAlign w:val="center"/>
          </w:tcPr>
          <w:p w14:paraId="3A41CB59"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47</w:t>
            </w:r>
          </w:p>
        </w:tc>
        <w:tc>
          <w:tcPr>
            <w:tcW w:w="3827" w:type="dxa"/>
            <w:shd w:val="clear" w:color="auto" w:fill="auto"/>
          </w:tcPr>
          <w:p w14:paraId="3AB8C42B"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ECC1AC0"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480EBC4" w14:textId="5D4A848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0E1A78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267/85 </w:t>
            </w:r>
          </w:p>
          <w:p w14:paraId="0922DE17" w14:textId="3BE5B50C" w:rsidR="008E226B" w:rsidRPr="00065F5F" w:rsidRDefault="007147BC" w:rsidP="008E226B">
            <w:pPr>
              <w:rPr>
                <w:rFonts w:asciiTheme="minorHAnsi" w:hAnsiTheme="minorHAnsi" w:cstheme="minorHAnsi"/>
              </w:rPr>
            </w:pPr>
            <w:hyperlink r:id="rId303" w:history="1">
              <w:r w:rsidR="008E226B" w:rsidRPr="00065F5F">
                <w:rPr>
                  <w:rStyle w:val="-"/>
                  <w:rFonts w:asciiTheme="minorHAnsi" w:hAnsiTheme="minorHAnsi" w:cstheme="minorHAnsi"/>
                  <w:u w:val="none"/>
                </w:rPr>
                <w:t>ΦΕΚ Τεύχος B’ 290/17.01.2024</w:t>
              </w:r>
            </w:hyperlink>
          </w:p>
        </w:tc>
        <w:tc>
          <w:tcPr>
            <w:tcW w:w="5245" w:type="dxa"/>
            <w:shd w:val="clear" w:color="auto" w:fill="auto"/>
            <w:vAlign w:val="center"/>
          </w:tcPr>
          <w:p w14:paraId="19AEDA25" w14:textId="29A43AF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Σουφλίου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Αλεξανδρούπολης στο Κτηματολογικό Γραφείο Ανατολικής Μακεδονίας και Θράκης του Ν.Π.Δ.Δ. «Ελληνικό Κτηματολόγιο» (Β’ 6596/2023).</w:t>
            </w:r>
          </w:p>
        </w:tc>
      </w:tr>
      <w:tr w:rsidR="008E226B" w:rsidRPr="001328DA" w14:paraId="25F10054" w14:textId="77777777" w:rsidTr="00A9128B">
        <w:trPr>
          <w:cantSplit/>
          <w:trHeight w:val="80"/>
        </w:trPr>
        <w:tc>
          <w:tcPr>
            <w:tcW w:w="709" w:type="dxa"/>
            <w:shd w:val="clear" w:color="auto" w:fill="DAEEF3" w:themeFill="accent5" w:themeFillTint="33"/>
            <w:vAlign w:val="center"/>
          </w:tcPr>
          <w:p w14:paraId="1002D93B"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48</w:t>
            </w:r>
          </w:p>
        </w:tc>
        <w:tc>
          <w:tcPr>
            <w:tcW w:w="3827" w:type="dxa"/>
            <w:shd w:val="clear" w:color="auto" w:fill="DAEEF3" w:themeFill="accent5" w:themeFillTint="33"/>
          </w:tcPr>
          <w:p w14:paraId="52BD36B1"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44C62E3"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5B07992" w14:textId="3FE80D2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E34A28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267/88 </w:t>
            </w:r>
          </w:p>
          <w:p w14:paraId="5854757D" w14:textId="644C736E" w:rsidR="008E226B" w:rsidRPr="00065F5F" w:rsidRDefault="007147BC" w:rsidP="008E226B">
            <w:pPr>
              <w:rPr>
                <w:rFonts w:asciiTheme="minorHAnsi" w:hAnsiTheme="minorHAnsi" w:cstheme="minorHAnsi"/>
              </w:rPr>
            </w:pPr>
            <w:hyperlink r:id="rId304" w:history="1">
              <w:r w:rsidR="008E226B" w:rsidRPr="00065F5F">
                <w:rPr>
                  <w:rStyle w:val="-"/>
                  <w:rFonts w:asciiTheme="minorHAnsi" w:hAnsiTheme="minorHAnsi" w:cstheme="minorHAnsi"/>
                  <w:u w:val="none"/>
                </w:rPr>
                <w:t>ΦΕΚ Τεύχος B’ 290/17.01.2024</w:t>
              </w:r>
            </w:hyperlink>
          </w:p>
        </w:tc>
        <w:tc>
          <w:tcPr>
            <w:tcW w:w="5245" w:type="dxa"/>
            <w:shd w:val="clear" w:color="auto" w:fill="DAEEF3" w:themeFill="accent5" w:themeFillTint="33"/>
            <w:vAlign w:val="center"/>
          </w:tcPr>
          <w:p w14:paraId="3B2C1A12" w14:textId="751BDE5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Ερυθρών</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Ελευσίνας στο Κτηματολογικό Γραφείο Αττικής του Φορέα «Ελληνικό Κτηματολόγιο» (Β’ 3610/2023).</w:t>
            </w:r>
          </w:p>
        </w:tc>
      </w:tr>
      <w:tr w:rsidR="008E226B" w:rsidRPr="001328DA" w14:paraId="5162E2A2" w14:textId="77777777" w:rsidTr="00065F5F">
        <w:trPr>
          <w:cantSplit/>
          <w:trHeight w:val="80"/>
        </w:trPr>
        <w:tc>
          <w:tcPr>
            <w:tcW w:w="709" w:type="dxa"/>
            <w:shd w:val="clear" w:color="auto" w:fill="auto"/>
            <w:vAlign w:val="center"/>
          </w:tcPr>
          <w:p w14:paraId="29A65D8D"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49</w:t>
            </w:r>
          </w:p>
        </w:tc>
        <w:tc>
          <w:tcPr>
            <w:tcW w:w="3827" w:type="dxa"/>
            <w:shd w:val="clear" w:color="auto" w:fill="auto"/>
          </w:tcPr>
          <w:p w14:paraId="0F8BFADC"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620F19F"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DFFAEE7" w14:textId="082387E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4E5ACB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267/89 </w:t>
            </w:r>
          </w:p>
          <w:p w14:paraId="6E5FA530" w14:textId="5A1F7EF5" w:rsidR="008E226B" w:rsidRPr="00065F5F" w:rsidRDefault="007147BC" w:rsidP="008E226B">
            <w:pPr>
              <w:rPr>
                <w:rFonts w:asciiTheme="minorHAnsi" w:hAnsiTheme="minorHAnsi" w:cstheme="minorHAnsi"/>
              </w:rPr>
            </w:pPr>
            <w:hyperlink r:id="rId305" w:history="1">
              <w:r w:rsidR="008E226B" w:rsidRPr="00065F5F">
                <w:rPr>
                  <w:rStyle w:val="-"/>
                  <w:rFonts w:asciiTheme="minorHAnsi" w:hAnsiTheme="minorHAnsi" w:cstheme="minorHAnsi"/>
                  <w:u w:val="none"/>
                </w:rPr>
                <w:t>ΦΕΚ Τεύχος B’ 290/17.01.2024</w:t>
              </w:r>
            </w:hyperlink>
          </w:p>
        </w:tc>
        <w:tc>
          <w:tcPr>
            <w:tcW w:w="5245" w:type="dxa"/>
            <w:shd w:val="clear" w:color="auto" w:fill="auto"/>
            <w:vAlign w:val="center"/>
          </w:tcPr>
          <w:p w14:paraId="665120C4" w14:textId="0A843CD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Μηθύμνης</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Βορείου Αιγαίου (Β’ 1401/2021).</w:t>
            </w:r>
          </w:p>
        </w:tc>
      </w:tr>
      <w:tr w:rsidR="008E226B" w:rsidRPr="001328DA" w14:paraId="56A69CE9" w14:textId="77777777" w:rsidTr="00A9128B">
        <w:trPr>
          <w:cantSplit/>
          <w:trHeight w:val="80"/>
        </w:trPr>
        <w:tc>
          <w:tcPr>
            <w:tcW w:w="709" w:type="dxa"/>
            <w:shd w:val="clear" w:color="auto" w:fill="auto"/>
            <w:vAlign w:val="center"/>
          </w:tcPr>
          <w:p w14:paraId="599D3C1D"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50</w:t>
            </w:r>
          </w:p>
        </w:tc>
        <w:tc>
          <w:tcPr>
            <w:tcW w:w="3827" w:type="dxa"/>
            <w:shd w:val="clear" w:color="auto" w:fill="auto"/>
          </w:tcPr>
          <w:p w14:paraId="03208FD1"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1C79B6C"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F22CD8D" w14:textId="1339F70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53470E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267/91 </w:t>
            </w:r>
          </w:p>
          <w:p w14:paraId="00180785" w14:textId="57DCA0EA" w:rsidR="008E226B" w:rsidRPr="00065F5F" w:rsidRDefault="007147BC" w:rsidP="008E226B">
            <w:pPr>
              <w:rPr>
                <w:rFonts w:asciiTheme="minorHAnsi" w:hAnsiTheme="minorHAnsi" w:cstheme="minorHAnsi"/>
              </w:rPr>
            </w:pPr>
            <w:hyperlink r:id="rId306" w:history="1">
              <w:r w:rsidR="008E226B" w:rsidRPr="00065F5F">
                <w:rPr>
                  <w:rStyle w:val="-"/>
                  <w:rFonts w:asciiTheme="minorHAnsi" w:hAnsiTheme="minorHAnsi" w:cstheme="minorHAnsi"/>
                  <w:u w:val="none"/>
                </w:rPr>
                <w:t>ΦΕΚ Τεύχος B’ 290/17.01.2024</w:t>
              </w:r>
            </w:hyperlink>
          </w:p>
        </w:tc>
        <w:tc>
          <w:tcPr>
            <w:tcW w:w="5245" w:type="dxa"/>
            <w:shd w:val="clear" w:color="auto" w:fill="auto"/>
            <w:vAlign w:val="center"/>
          </w:tcPr>
          <w:p w14:paraId="34E52AC5" w14:textId="51A245B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Καρλοβασίου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Σάμου στο Κτηματολογικό Γραφείο Βορείου Αιγαίου του Ν.Π.Δ.Δ. «Ελληνικό Κτηματολόγιο» (Β’ 1974/2022).</w:t>
            </w:r>
          </w:p>
        </w:tc>
      </w:tr>
      <w:tr w:rsidR="008E226B" w:rsidRPr="001328DA" w14:paraId="54DD775F" w14:textId="77777777" w:rsidTr="00A9128B">
        <w:trPr>
          <w:cantSplit/>
          <w:trHeight w:val="80"/>
        </w:trPr>
        <w:tc>
          <w:tcPr>
            <w:tcW w:w="709" w:type="dxa"/>
            <w:shd w:val="clear" w:color="auto" w:fill="DAEEF3" w:themeFill="accent5" w:themeFillTint="33"/>
            <w:vAlign w:val="center"/>
          </w:tcPr>
          <w:p w14:paraId="50DE79D9"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51</w:t>
            </w:r>
          </w:p>
        </w:tc>
        <w:tc>
          <w:tcPr>
            <w:tcW w:w="3827" w:type="dxa"/>
            <w:shd w:val="clear" w:color="auto" w:fill="DAEEF3" w:themeFill="accent5" w:themeFillTint="33"/>
          </w:tcPr>
          <w:p w14:paraId="27402C43" w14:textId="77777777" w:rsidR="00EE01D1" w:rsidRPr="00065F5F" w:rsidRDefault="00EE01D1" w:rsidP="008E226B">
            <w:pPr>
              <w:rPr>
                <w:rFonts w:asciiTheme="minorHAnsi" w:hAnsiTheme="minorHAnsi" w:cstheme="minorHAnsi"/>
              </w:rPr>
            </w:pPr>
          </w:p>
          <w:p w14:paraId="551B6394" w14:textId="0F616A85"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33FBDCF"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98AD765" w14:textId="16C80A4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E762A4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267/86 </w:t>
            </w:r>
          </w:p>
          <w:p w14:paraId="01F5668F" w14:textId="56402DBF" w:rsidR="008E226B" w:rsidRPr="00065F5F" w:rsidRDefault="007147BC" w:rsidP="008E226B">
            <w:pPr>
              <w:rPr>
                <w:rFonts w:asciiTheme="minorHAnsi" w:hAnsiTheme="minorHAnsi" w:cstheme="minorHAnsi"/>
              </w:rPr>
            </w:pPr>
            <w:hyperlink r:id="rId307" w:history="1">
              <w:r w:rsidR="008E226B" w:rsidRPr="00065F5F">
                <w:rPr>
                  <w:rStyle w:val="-"/>
                  <w:rFonts w:asciiTheme="minorHAnsi" w:hAnsiTheme="minorHAnsi" w:cstheme="minorHAnsi"/>
                  <w:u w:val="none"/>
                </w:rPr>
                <w:t>ΦΕΚ Τεύχος B’ 291/17.01.2024</w:t>
              </w:r>
            </w:hyperlink>
          </w:p>
        </w:tc>
        <w:tc>
          <w:tcPr>
            <w:tcW w:w="5245" w:type="dxa"/>
            <w:shd w:val="clear" w:color="auto" w:fill="DAEEF3" w:themeFill="accent5" w:themeFillTint="33"/>
            <w:vAlign w:val="center"/>
          </w:tcPr>
          <w:p w14:paraId="3E6C1E91" w14:textId="7727D75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Δικαίων - Τροποποίηση της τοπικής αρμοδιότητας του Υποκαταστήματος Ορεστιάδας στο Κτηματολογικό Γραφείο Ανατολικής Μακεδονίας και Θράκης του Ν.Π.Δ.Δ. «Ελληνικό Κτηματολόγιο» (Β’ 6390/2023, Β’ 6661/2023).</w:t>
            </w:r>
          </w:p>
        </w:tc>
      </w:tr>
      <w:tr w:rsidR="008E226B" w:rsidRPr="001328DA" w14:paraId="56114937" w14:textId="77777777" w:rsidTr="00A9128B">
        <w:trPr>
          <w:cantSplit/>
          <w:trHeight w:val="80"/>
        </w:trPr>
        <w:tc>
          <w:tcPr>
            <w:tcW w:w="709" w:type="dxa"/>
            <w:shd w:val="clear" w:color="auto" w:fill="auto"/>
            <w:vAlign w:val="center"/>
          </w:tcPr>
          <w:p w14:paraId="4F39480F"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52</w:t>
            </w:r>
          </w:p>
        </w:tc>
        <w:tc>
          <w:tcPr>
            <w:tcW w:w="3827" w:type="dxa"/>
            <w:shd w:val="clear" w:color="auto" w:fill="auto"/>
          </w:tcPr>
          <w:p w14:paraId="5A2743E7"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DF74520"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E7C43F3" w14:textId="2F64ED7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0478F2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267/90 </w:t>
            </w:r>
          </w:p>
          <w:p w14:paraId="638E4B67" w14:textId="244AB444" w:rsidR="008E226B" w:rsidRPr="00065F5F" w:rsidRDefault="007147BC" w:rsidP="008E226B">
            <w:pPr>
              <w:rPr>
                <w:rFonts w:asciiTheme="minorHAnsi" w:hAnsiTheme="minorHAnsi" w:cstheme="minorHAnsi"/>
              </w:rPr>
            </w:pPr>
            <w:hyperlink r:id="rId308" w:history="1">
              <w:r w:rsidR="008E226B" w:rsidRPr="00065F5F">
                <w:rPr>
                  <w:rStyle w:val="-"/>
                  <w:rFonts w:asciiTheme="minorHAnsi" w:hAnsiTheme="minorHAnsi" w:cstheme="minorHAnsi"/>
                  <w:u w:val="none"/>
                </w:rPr>
                <w:t>ΦΕΚ Τεύχος B’ 291/17.01.2024</w:t>
              </w:r>
            </w:hyperlink>
          </w:p>
        </w:tc>
        <w:tc>
          <w:tcPr>
            <w:tcW w:w="5245" w:type="dxa"/>
            <w:shd w:val="clear" w:color="auto" w:fill="auto"/>
            <w:vAlign w:val="center"/>
          </w:tcPr>
          <w:p w14:paraId="64EF9418" w14:textId="2223B45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Πολιχνίτου</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Βορείου Αιγαίου (Β’ 1401/2021).</w:t>
            </w:r>
          </w:p>
        </w:tc>
      </w:tr>
      <w:tr w:rsidR="008E226B" w:rsidRPr="001328DA" w14:paraId="452C9D11" w14:textId="77777777" w:rsidTr="00A9128B">
        <w:trPr>
          <w:cantSplit/>
          <w:trHeight w:val="80"/>
        </w:trPr>
        <w:tc>
          <w:tcPr>
            <w:tcW w:w="709" w:type="dxa"/>
            <w:shd w:val="clear" w:color="auto" w:fill="DAEEF3" w:themeFill="accent5" w:themeFillTint="33"/>
            <w:vAlign w:val="center"/>
          </w:tcPr>
          <w:p w14:paraId="70329D6B"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53</w:t>
            </w:r>
          </w:p>
        </w:tc>
        <w:tc>
          <w:tcPr>
            <w:tcW w:w="3827" w:type="dxa"/>
            <w:shd w:val="clear" w:color="auto" w:fill="DAEEF3" w:themeFill="accent5" w:themeFillTint="33"/>
          </w:tcPr>
          <w:p w14:paraId="56AE9884"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F1E9C8C"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ACA92BE" w14:textId="031DF3C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86C692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267/92 </w:t>
            </w:r>
          </w:p>
          <w:p w14:paraId="60CDF4ED" w14:textId="520AC6BF" w:rsidR="008E226B" w:rsidRPr="00065F5F" w:rsidRDefault="007147BC" w:rsidP="008E226B">
            <w:pPr>
              <w:rPr>
                <w:rFonts w:asciiTheme="minorHAnsi" w:hAnsiTheme="minorHAnsi" w:cstheme="minorHAnsi"/>
              </w:rPr>
            </w:pPr>
            <w:hyperlink r:id="rId309" w:history="1">
              <w:r w:rsidR="008E226B" w:rsidRPr="00065F5F">
                <w:rPr>
                  <w:rStyle w:val="-"/>
                  <w:rFonts w:asciiTheme="minorHAnsi" w:hAnsiTheme="minorHAnsi" w:cstheme="minorHAnsi"/>
                  <w:u w:val="none"/>
                </w:rPr>
                <w:t>ΦΕΚ Τεύχος B’ 291/17.01.2024</w:t>
              </w:r>
            </w:hyperlink>
          </w:p>
        </w:tc>
        <w:tc>
          <w:tcPr>
            <w:tcW w:w="5245" w:type="dxa"/>
            <w:shd w:val="clear" w:color="auto" w:fill="DAEEF3" w:themeFill="accent5" w:themeFillTint="33"/>
            <w:vAlign w:val="center"/>
          </w:tcPr>
          <w:p w14:paraId="583A0708" w14:textId="44686C9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Μαραθόκαμπου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Σάμου στο Κτηματολογικό Γραφείο Βορείου Αιγαίου του Ν.Π.Δ.Δ. «Ελληνικό Κτηματολόγιο» (Β’ 1974/2022).</w:t>
            </w:r>
          </w:p>
        </w:tc>
      </w:tr>
      <w:tr w:rsidR="008E226B" w:rsidRPr="001328DA" w14:paraId="20C5C5D5" w14:textId="77777777" w:rsidTr="00A9128B">
        <w:trPr>
          <w:cantSplit/>
          <w:trHeight w:val="80"/>
        </w:trPr>
        <w:tc>
          <w:tcPr>
            <w:tcW w:w="709" w:type="dxa"/>
            <w:shd w:val="clear" w:color="auto" w:fill="auto"/>
            <w:vAlign w:val="center"/>
          </w:tcPr>
          <w:p w14:paraId="5B9262E0"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54</w:t>
            </w:r>
          </w:p>
        </w:tc>
        <w:tc>
          <w:tcPr>
            <w:tcW w:w="3827" w:type="dxa"/>
            <w:shd w:val="clear" w:color="auto" w:fill="auto"/>
          </w:tcPr>
          <w:p w14:paraId="12D99D31"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51CCA14"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BE2152C" w14:textId="41701D31"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B5302A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267/94 </w:t>
            </w:r>
          </w:p>
          <w:p w14:paraId="19E81314" w14:textId="6A992D42" w:rsidR="008E226B" w:rsidRPr="00065F5F" w:rsidRDefault="007147BC" w:rsidP="008E226B">
            <w:pPr>
              <w:rPr>
                <w:rFonts w:asciiTheme="minorHAnsi" w:hAnsiTheme="minorHAnsi" w:cstheme="minorHAnsi"/>
              </w:rPr>
            </w:pPr>
            <w:hyperlink r:id="rId310" w:history="1">
              <w:r w:rsidR="008E226B" w:rsidRPr="00065F5F">
                <w:rPr>
                  <w:rStyle w:val="-"/>
                  <w:rFonts w:asciiTheme="minorHAnsi" w:hAnsiTheme="minorHAnsi" w:cstheme="minorHAnsi"/>
                  <w:u w:val="none"/>
                </w:rPr>
                <w:t>ΦΕΚ Τεύχος B’ 291/17.01.2024</w:t>
              </w:r>
            </w:hyperlink>
          </w:p>
        </w:tc>
        <w:tc>
          <w:tcPr>
            <w:tcW w:w="5245" w:type="dxa"/>
            <w:shd w:val="clear" w:color="auto" w:fill="auto"/>
            <w:vAlign w:val="center"/>
          </w:tcPr>
          <w:p w14:paraId="7730A8B9" w14:textId="116A3B8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Καλαμωτής Μαστιχοχωρίων - Τροποποίηση της τοπικής αρμοδιότητας του Υποκαταστήματος Χίου στο Κτηματολογικό Γραφείο Βορείου Αιγαίου του Ν.Π.Δ.Δ. «Ελληνικό Κτηματολόγιο» (Β’ 3426/2020).</w:t>
            </w:r>
          </w:p>
        </w:tc>
      </w:tr>
      <w:tr w:rsidR="008E226B" w:rsidRPr="001328DA" w14:paraId="39E2B799" w14:textId="77777777" w:rsidTr="00A9128B">
        <w:trPr>
          <w:cantSplit/>
          <w:trHeight w:val="80"/>
        </w:trPr>
        <w:tc>
          <w:tcPr>
            <w:tcW w:w="709" w:type="dxa"/>
            <w:shd w:val="clear" w:color="auto" w:fill="DAEEF3" w:themeFill="accent5" w:themeFillTint="33"/>
            <w:vAlign w:val="center"/>
          </w:tcPr>
          <w:p w14:paraId="5E434356"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55</w:t>
            </w:r>
          </w:p>
        </w:tc>
        <w:tc>
          <w:tcPr>
            <w:tcW w:w="3827" w:type="dxa"/>
            <w:shd w:val="clear" w:color="auto" w:fill="DAEEF3" w:themeFill="accent5" w:themeFillTint="33"/>
          </w:tcPr>
          <w:p w14:paraId="4033611E"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7CDF89A"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37AA23B" w14:textId="0E218A9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AE726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267/96 </w:t>
            </w:r>
          </w:p>
          <w:p w14:paraId="557B149B" w14:textId="79677909" w:rsidR="008E226B" w:rsidRPr="00065F5F" w:rsidRDefault="007147BC" w:rsidP="008E226B">
            <w:pPr>
              <w:rPr>
                <w:rFonts w:asciiTheme="minorHAnsi" w:hAnsiTheme="minorHAnsi" w:cstheme="minorHAnsi"/>
              </w:rPr>
            </w:pPr>
            <w:hyperlink r:id="rId311" w:history="1">
              <w:r w:rsidR="008E226B" w:rsidRPr="00065F5F">
                <w:rPr>
                  <w:rStyle w:val="-"/>
                  <w:rFonts w:asciiTheme="minorHAnsi" w:hAnsiTheme="minorHAnsi" w:cstheme="minorHAnsi"/>
                  <w:u w:val="none"/>
                </w:rPr>
                <w:t>ΦΕΚ Τεύχος B’ 291/17.01.2024</w:t>
              </w:r>
            </w:hyperlink>
          </w:p>
        </w:tc>
        <w:tc>
          <w:tcPr>
            <w:tcW w:w="5245" w:type="dxa"/>
            <w:shd w:val="clear" w:color="auto" w:fill="DAEEF3" w:themeFill="accent5" w:themeFillTint="33"/>
            <w:vAlign w:val="center"/>
          </w:tcPr>
          <w:p w14:paraId="6DD25A65" w14:textId="0927CA9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Κατάργηση του Μη Ειδικού Άμισθου Υποθηκοφυλακείου Αστακού </w:t>
            </w:r>
            <w:r w:rsidR="00EE01D1" w:rsidRPr="00065F5F">
              <w:rPr>
                <w:rFonts w:asciiTheme="minorHAnsi" w:hAnsiTheme="minorHAnsi" w:cstheme="minorHAnsi"/>
              </w:rPr>
              <w:t>–</w:t>
            </w:r>
            <w:r w:rsidRPr="00065F5F">
              <w:rPr>
                <w:rFonts w:asciiTheme="minorHAnsi" w:hAnsiTheme="minorHAnsi" w:cstheme="minorHAnsi"/>
              </w:rPr>
              <w:t xml:space="preserve"> Ξηρομέρου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Μεσολογγίου στο Κτηματολογικό Γραφείο Δυτικής Ελλάδας του Ν.Π.Δ.Δ. «Ελληνικό Κτηματολόγιο» (Β’ 4664/2021) .</w:t>
            </w:r>
          </w:p>
        </w:tc>
      </w:tr>
      <w:tr w:rsidR="008E226B" w:rsidRPr="001328DA" w14:paraId="0DA34F62" w14:textId="77777777" w:rsidTr="00A9128B">
        <w:trPr>
          <w:cantSplit/>
          <w:trHeight w:val="80"/>
        </w:trPr>
        <w:tc>
          <w:tcPr>
            <w:tcW w:w="709" w:type="dxa"/>
            <w:shd w:val="clear" w:color="auto" w:fill="auto"/>
            <w:vAlign w:val="center"/>
          </w:tcPr>
          <w:p w14:paraId="49AA396E"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56</w:t>
            </w:r>
          </w:p>
        </w:tc>
        <w:tc>
          <w:tcPr>
            <w:tcW w:w="3827" w:type="dxa"/>
            <w:shd w:val="clear" w:color="auto" w:fill="auto"/>
          </w:tcPr>
          <w:p w14:paraId="36F60EBF"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16A23D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C1EB7A8" w14:textId="18A087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17856A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267/98 </w:t>
            </w:r>
          </w:p>
          <w:p w14:paraId="226A0A6D" w14:textId="50A0844E" w:rsidR="008E226B" w:rsidRPr="00065F5F" w:rsidRDefault="007147BC" w:rsidP="008E226B">
            <w:pPr>
              <w:rPr>
                <w:rFonts w:asciiTheme="minorHAnsi" w:hAnsiTheme="minorHAnsi" w:cstheme="minorHAnsi"/>
              </w:rPr>
            </w:pPr>
            <w:hyperlink r:id="rId312" w:history="1">
              <w:r w:rsidR="008E226B" w:rsidRPr="00065F5F">
                <w:rPr>
                  <w:rStyle w:val="-"/>
                  <w:rFonts w:asciiTheme="minorHAnsi" w:hAnsiTheme="minorHAnsi" w:cstheme="minorHAnsi"/>
                  <w:u w:val="none"/>
                </w:rPr>
                <w:t>ΦΕΚ Τεύχος B’ 292/17.01.2024</w:t>
              </w:r>
            </w:hyperlink>
          </w:p>
        </w:tc>
        <w:tc>
          <w:tcPr>
            <w:tcW w:w="5245" w:type="dxa"/>
            <w:shd w:val="clear" w:color="auto" w:fill="auto"/>
            <w:vAlign w:val="center"/>
          </w:tcPr>
          <w:p w14:paraId="591ECCCA" w14:textId="71C57FC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Εχίνου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Αγρινίου στο Κτηματολογικό Γραφείο Δυτικής Ελλάδας του ΝΠΔΔ «Ελληνικό Κτηματολόγιο» (Β’ 3874/2023).</w:t>
            </w:r>
          </w:p>
        </w:tc>
      </w:tr>
      <w:tr w:rsidR="008E226B" w:rsidRPr="001328DA" w14:paraId="420DE57E" w14:textId="77777777" w:rsidTr="00065F5F">
        <w:trPr>
          <w:cantSplit/>
          <w:trHeight w:val="80"/>
        </w:trPr>
        <w:tc>
          <w:tcPr>
            <w:tcW w:w="709" w:type="dxa"/>
            <w:shd w:val="clear" w:color="auto" w:fill="auto"/>
            <w:vAlign w:val="center"/>
          </w:tcPr>
          <w:p w14:paraId="4D290897"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57</w:t>
            </w:r>
          </w:p>
        </w:tc>
        <w:tc>
          <w:tcPr>
            <w:tcW w:w="3827" w:type="dxa"/>
            <w:shd w:val="clear" w:color="auto" w:fill="auto"/>
          </w:tcPr>
          <w:p w14:paraId="5CA5126A"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542F461"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2CA37F5" w14:textId="43C059D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D1A2D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267/99 </w:t>
            </w:r>
          </w:p>
          <w:p w14:paraId="3A3B6638" w14:textId="3F612770" w:rsidR="008E226B" w:rsidRPr="00065F5F" w:rsidRDefault="007147BC" w:rsidP="008E226B">
            <w:pPr>
              <w:rPr>
                <w:rFonts w:asciiTheme="minorHAnsi" w:hAnsiTheme="minorHAnsi" w:cstheme="minorHAnsi"/>
              </w:rPr>
            </w:pPr>
            <w:hyperlink r:id="rId313" w:history="1">
              <w:r w:rsidR="008E226B" w:rsidRPr="00065F5F">
                <w:rPr>
                  <w:rStyle w:val="-"/>
                  <w:rFonts w:asciiTheme="minorHAnsi" w:hAnsiTheme="minorHAnsi" w:cstheme="minorHAnsi"/>
                  <w:u w:val="none"/>
                </w:rPr>
                <w:t>ΦΕΚ Τεύχος B’ 292/17.01.2024</w:t>
              </w:r>
            </w:hyperlink>
          </w:p>
        </w:tc>
        <w:tc>
          <w:tcPr>
            <w:tcW w:w="5245" w:type="dxa"/>
            <w:shd w:val="clear" w:color="auto" w:fill="auto"/>
            <w:vAlign w:val="center"/>
          </w:tcPr>
          <w:p w14:paraId="13CD3243" w14:textId="76CDDFD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Σολλίου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Αγρινίου στο Κτηματολογικό Γραφείο Δυτικής Ελλάδας του ΝΠΔΔ «Ελληνικό Κτηματολόγιο» (Β’ 3874/2023).</w:t>
            </w:r>
          </w:p>
        </w:tc>
      </w:tr>
      <w:tr w:rsidR="008E226B" w:rsidRPr="001328DA" w14:paraId="531992E3" w14:textId="77777777" w:rsidTr="00A9128B">
        <w:trPr>
          <w:cantSplit/>
          <w:trHeight w:val="80"/>
        </w:trPr>
        <w:tc>
          <w:tcPr>
            <w:tcW w:w="709" w:type="dxa"/>
            <w:shd w:val="clear" w:color="auto" w:fill="DAEEF3" w:themeFill="accent5" w:themeFillTint="33"/>
            <w:vAlign w:val="center"/>
          </w:tcPr>
          <w:p w14:paraId="2A29F29C"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58</w:t>
            </w:r>
          </w:p>
        </w:tc>
        <w:tc>
          <w:tcPr>
            <w:tcW w:w="3827" w:type="dxa"/>
            <w:shd w:val="clear" w:color="auto" w:fill="DAEEF3" w:themeFill="accent5" w:themeFillTint="33"/>
          </w:tcPr>
          <w:p w14:paraId="60C0980E"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B606513"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111FC12" w14:textId="5796484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A00209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267/100 </w:t>
            </w:r>
          </w:p>
          <w:p w14:paraId="264D0A5D" w14:textId="51F044C2" w:rsidR="008E226B" w:rsidRPr="00065F5F" w:rsidRDefault="007147BC" w:rsidP="008E226B">
            <w:pPr>
              <w:rPr>
                <w:rFonts w:asciiTheme="minorHAnsi" w:hAnsiTheme="minorHAnsi" w:cstheme="minorHAnsi"/>
              </w:rPr>
            </w:pPr>
            <w:hyperlink r:id="rId314" w:history="1">
              <w:r w:rsidR="008E226B" w:rsidRPr="00065F5F">
                <w:rPr>
                  <w:rStyle w:val="-"/>
                  <w:rFonts w:asciiTheme="minorHAnsi" w:hAnsiTheme="minorHAnsi" w:cstheme="minorHAnsi"/>
                  <w:u w:val="none"/>
                </w:rPr>
                <w:t>ΦΕΚ Τεύχος B’ 292/17.01.2024</w:t>
              </w:r>
            </w:hyperlink>
          </w:p>
        </w:tc>
        <w:tc>
          <w:tcPr>
            <w:tcW w:w="5245" w:type="dxa"/>
            <w:shd w:val="clear" w:color="auto" w:fill="DAEEF3" w:themeFill="accent5" w:themeFillTint="33"/>
            <w:vAlign w:val="center"/>
          </w:tcPr>
          <w:p w14:paraId="74935465" w14:textId="4E9ABEF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Πύργου Σάμου - Τροποποίηση της τοπικής αρμοδιότητας του Υποκαταστήματος Σάμου στο Κτηματολογικό Γραφείο Βορείου Αιγαίου του ΝΠΔΔ «Ελληνικό Κτηματολόγιο»</w:t>
            </w:r>
            <w:r w:rsidR="00EE01D1" w:rsidRPr="00065F5F">
              <w:rPr>
                <w:rFonts w:asciiTheme="minorHAnsi" w:hAnsiTheme="minorHAnsi" w:cstheme="minorHAnsi"/>
              </w:rPr>
              <w:t xml:space="preserve"> </w:t>
            </w:r>
            <w:r w:rsidRPr="00065F5F">
              <w:rPr>
                <w:rFonts w:asciiTheme="minorHAnsi" w:hAnsiTheme="minorHAnsi" w:cstheme="minorHAnsi"/>
              </w:rPr>
              <w:t>(Β΄1974/2022).</w:t>
            </w:r>
          </w:p>
        </w:tc>
      </w:tr>
      <w:tr w:rsidR="008E226B" w:rsidRPr="001328DA" w14:paraId="27CB1336" w14:textId="77777777" w:rsidTr="00065F5F">
        <w:trPr>
          <w:cantSplit/>
          <w:trHeight w:val="80"/>
        </w:trPr>
        <w:tc>
          <w:tcPr>
            <w:tcW w:w="709" w:type="dxa"/>
            <w:shd w:val="clear" w:color="auto" w:fill="auto"/>
            <w:vAlign w:val="center"/>
          </w:tcPr>
          <w:p w14:paraId="1724F365"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59</w:t>
            </w:r>
          </w:p>
        </w:tc>
        <w:tc>
          <w:tcPr>
            <w:tcW w:w="3827" w:type="dxa"/>
            <w:shd w:val="clear" w:color="auto" w:fill="auto"/>
          </w:tcPr>
          <w:p w14:paraId="67D709B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19431BD"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83D5DB1" w14:textId="3F9C7DD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54017A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267/101 </w:t>
            </w:r>
          </w:p>
          <w:p w14:paraId="7F9A36DD" w14:textId="16D959E3" w:rsidR="008E226B" w:rsidRPr="00065F5F" w:rsidRDefault="007147BC" w:rsidP="008E226B">
            <w:pPr>
              <w:rPr>
                <w:rFonts w:asciiTheme="minorHAnsi" w:hAnsiTheme="minorHAnsi" w:cstheme="minorHAnsi"/>
              </w:rPr>
            </w:pPr>
            <w:hyperlink r:id="rId315" w:history="1">
              <w:r w:rsidR="008E226B" w:rsidRPr="00065F5F">
                <w:rPr>
                  <w:rStyle w:val="-"/>
                  <w:rFonts w:asciiTheme="minorHAnsi" w:hAnsiTheme="minorHAnsi" w:cstheme="minorHAnsi"/>
                  <w:u w:val="none"/>
                </w:rPr>
                <w:t>ΦΕΚ Τεύχος B’ 292/17.01.2024</w:t>
              </w:r>
            </w:hyperlink>
          </w:p>
        </w:tc>
        <w:tc>
          <w:tcPr>
            <w:tcW w:w="5245" w:type="dxa"/>
            <w:shd w:val="clear" w:color="auto" w:fill="auto"/>
            <w:vAlign w:val="center"/>
          </w:tcPr>
          <w:p w14:paraId="5A37BFEF" w14:textId="64C20FC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Βώλακος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Πύργου στο Κτηματολογικό Γραφείο Δυτικής Ελλάδας του ΝΠΔΔ «Ελληνικό Κτηματολόγιο» (Β’ 2190/2021).</w:t>
            </w:r>
          </w:p>
        </w:tc>
      </w:tr>
      <w:tr w:rsidR="008E226B" w:rsidRPr="001328DA" w14:paraId="34581DCB" w14:textId="77777777" w:rsidTr="00A9128B">
        <w:trPr>
          <w:cantSplit/>
          <w:trHeight w:val="80"/>
        </w:trPr>
        <w:tc>
          <w:tcPr>
            <w:tcW w:w="709" w:type="dxa"/>
            <w:shd w:val="clear" w:color="auto" w:fill="DAEEF3" w:themeFill="accent5" w:themeFillTint="33"/>
            <w:vAlign w:val="center"/>
          </w:tcPr>
          <w:p w14:paraId="34ACBADC"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60</w:t>
            </w:r>
          </w:p>
        </w:tc>
        <w:tc>
          <w:tcPr>
            <w:tcW w:w="3827" w:type="dxa"/>
            <w:shd w:val="clear" w:color="auto" w:fill="DAEEF3" w:themeFill="accent5" w:themeFillTint="33"/>
          </w:tcPr>
          <w:p w14:paraId="3C019FC7"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1B486A6"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8C92A0F" w14:textId="255B7C1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85F5C1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267/103 </w:t>
            </w:r>
          </w:p>
          <w:p w14:paraId="61896542" w14:textId="1D5D9622" w:rsidR="008E226B" w:rsidRPr="00065F5F" w:rsidRDefault="007147BC" w:rsidP="008E226B">
            <w:pPr>
              <w:rPr>
                <w:rFonts w:asciiTheme="minorHAnsi" w:hAnsiTheme="minorHAnsi" w:cstheme="minorHAnsi"/>
              </w:rPr>
            </w:pPr>
            <w:hyperlink r:id="rId316" w:history="1">
              <w:r w:rsidR="008E226B" w:rsidRPr="00065F5F">
                <w:rPr>
                  <w:rStyle w:val="-"/>
                  <w:rFonts w:asciiTheme="minorHAnsi" w:hAnsiTheme="minorHAnsi" w:cstheme="minorHAnsi"/>
                  <w:u w:val="none"/>
                </w:rPr>
                <w:t>ΦΕΚ Τεύχος B’ 292/17.01.2024</w:t>
              </w:r>
            </w:hyperlink>
          </w:p>
        </w:tc>
        <w:tc>
          <w:tcPr>
            <w:tcW w:w="5245" w:type="dxa"/>
            <w:shd w:val="clear" w:color="auto" w:fill="DAEEF3" w:themeFill="accent5" w:themeFillTint="33"/>
            <w:vAlign w:val="center"/>
          </w:tcPr>
          <w:p w14:paraId="6EFE7EEC" w14:textId="40E6594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Πενταλόφου</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Δυτικής Μακεδονίας του ΝΠΔΔ «Ελληνικό Κτηματολόγιο» (Β’ 4141/2019).</w:t>
            </w:r>
          </w:p>
        </w:tc>
      </w:tr>
      <w:tr w:rsidR="008E226B" w:rsidRPr="001328DA" w14:paraId="2C868995" w14:textId="77777777" w:rsidTr="00065F5F">
        <w:trPr>
          <w:cantSplit/>
          <w:trHeight w:val="80"/>
        </w:trPr>
        <w:tc>
          <w:tcPr>
            <w:tcW w:w="709" w:type="dxa"/>
            <w:shd w:val="clear" w:color="auto" w:fill="auto"/>
            <w:vAlign w:val="center"/>
          </w:tcPr>
          <w:p w14:paraId="337BCA8A"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61</w:t>
            </w:r>
          </w:p>
        </w:tc>
        <w:tc>
          <w:tcPr>
            <w:tcW w:w="3827" w:type="dxa"/>
            <w:shd w:val="clear" w:color="auto" w:fill="auto"/>
          </w:tcPr>
          <w:p w14:paraId="6B612A57"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0D6064C"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9A14647" w14:textId="09A2424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B11DD2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267/97 </w:t>
            </w:r>
          </w:p>
          <w:p w14:paraId="2F15E926" w14:textId="675EB07B" w:rsidR="008E226B" w:rsidRPr="00065F5F" w:rsidRDefault="007147BC" w:rsidP="008E226B">
            <w:pPr>
              <w:rPr>
                <w:rFonts w:asciiTheme="minorHAnsi" w:hAnsiTheme="minorHAnsi" w:cstheme="minorHAnsi"/>
              </w:rPr>
            </w:pPr>
            <w:hyperlink r:id="rId317" w:history="1">
              <w:r w:rsidR="008E226B" w:rsidRPr="00065F5F">
                <w:rPr>
                  <w:rStyle w:val="-"/>
                  <w:rFonts w:asciiTheme="minorHAnsi" w:hAnsiTheme="minorHAnsi" w:cstheme="minorHAnsi"/>
                  <w:u w:val="none"/>
                </w:rPr>
                <w:t>ΦΕΚ Τεύχος B’ 293/17.01.2024</w:t>
              </w:r>
            </w:hyperlink>
          </w:p>
        </w:tc>
        <w:tc>
          <w:tcPr>
            <w:tcW w:w="5245" w:type="dxa"/>
            <w:shd w:val="clear" w:color="auto" w:fill="auto"/>
            <w:vAlign w:val="center"/>
          </w:tcPr>
          <w:p w14:paraId="769E288C" w14:textId="1CC807F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Προσχίου</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Μεσολογγίου στο Κτηματολογικό Γραφείο Δυτικής Ελλάδας του ΝΠΔΔ «Ελληνικό Κτηματολόγιο» (Β’ 4664/2021).</w:t>
            </w:r>
          </w:p>
        </w:tc>
      </w:tr>
      <w:tr w:rsidR="008E226B" w:rsidRPr="001328DA" w14:paraId="4A229045" w14:textId="77777777" w:rsidTr="00A9128B">
        <w:trPr>
          <w:cantSplit/>
          <w:trHeight w:val="80"/>
        </w:trPr>
        <w:tc>
          <w:tcPr>
            <w:tcW w:w="709" w:type="dxa"/>
            <w:shd w:val="clear" w:color="auto" w:fill="DAEEF3" w:themeFill="accent5" w:themeFillTint="33"/>
            <w:vAlign w:val="center"/>
          </w:tcPr>
          <w:p w14:paraId="4058E362" w14:textId="77777777" w:rsidR="008E226B" w:rsidRPr="003C5D6C" w:rsidRDefault="008E226B" w:rsidP="008E226B">
            <w:pPr>
              <w:jc w:val="center"/>
              <w:rPr>
                <w:rFonts w:asciiTheme="minorHAnsi" w:hAnsiTheme="minorHAnsi" w:cstheme="minorHAnsi"/>
                <w:lang w:val="en-US"/>
              </w:rPr>
            </w:pPr>
            <w:r>
              <w:rPr>
                <w:rFonts w:asciiTheme="minorHAnsi" w:hAnsiTheme="minorHAnsi" w:cstheme="minorHAnsi"/>
                <w:lang w:val="en-US"/>
              </w:rPr>
              <w:t>62</w:t>
            </w:r>
          </w:p>
        </w:tc>
        <w:tc>
          <w:tcPr>
            <w:tcW w:w="3827" w:type="dxa"/>
            <w:shd w:val="clear" w:color="auto" w:fill="DAEEF3" w:themeFill="accent5" w:themeFillTint="33"/>
          </w:tcPr>
          <w:p w14:paraId="5E53A4E4"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33EF687"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F9AEEA0" w14:textId="49E9A3D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5C17DB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267/104 </w:t>
            </w:r>
          </w:p>
          <w:p w14:paraId="2D1800AB" w14:textId="1B01A131" w:rsidR="008E226B" w:rsidRPr="00065F5F" w:rsidRDefault="007147BC" w:rsidP="008E226B">
            <w:pPr>
              <w:rPr>
                <w:rFonts w:asciiTheme="minorHAnsi" w:hAnsiTheme="minorHAnsi" w:cstheme="minorHAnsi"/>
              </w:rPr>
            </w:pPr>
            <w:hyperlink r:id="rId318" w:history="1">
              <w:r w:rsidR="008E226B" w:rsidRPr="00065F5F">
                <w:rPr>
                  <w:rStyle w:val="-"/>
                  <w:rFonts w:asciiTheme="minorHAnsi" w:hAnsiTheme="minorHAnsi" w:cstheme="minorHAnsi"/>
                  <w:u w:val="none"/>
                </w:rPr>
                <w:t>ΦΕΚ Τεύχος B’ 293/17.01.2024</w:t>
              </w:r>
            </w:hyperlink>
          </w:p>
        </w:tc>
        <w:tc>
          <w:tcPr>
            <w:tcW w:w="5245" w:type="dxa"/>
            <w:shd w:val="clear" w:color="auto" w:fill="DAEEF3" w:themeFill="accent5" w:themeFillTint="33"/>
            <w:vAlign w:val="center"/>
          </w:tcPr>
          <w:p w14:paraId="0CDE6057" w14:textId="7948CFD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Σιάτιστας</w:t>
            </w:r>
            <w:r w:rsidR="00EE01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Δυτικής Μακεδονίας του ΝΠΔΔ «Ελληνικό Κτηματολόγιο» (Β’ 4141/2019).</w:t>
            </w:r>
          </w:p>
        </w:tc>
      </w:tr>
      <w:tr w:rsidR="008E226B" w:rsidRPr="001328DA" w14:paraId="4B7A23BE" w14:textId="77777777" w:rsidTr="00065F5F">
        <w:trPr>
          <w:cantSplit/>
          <w:trHeight w:val="80"/>
        </w:trPr>
        <w:tc>
          <w:tcPr>
            <w:tcW w:w="709" w:type="dxa"/>
            <w:shd w:val="clear" w:color="auto" w:fill="auto"/>
            <w:vAlign w:val="center"/>
          </w:tcPr>
          <w:p w14:paraId="2B05766B" w14:textId="77777777" w:rsidR="008E226B" w:rsidRPr="00DD28A0" w:rsidRDefault="008E226B" w:rsidP="008E226B">
            <w:pPr>
              <w:jc w:val="center"/>
              <w:rPr>
                <w:rFonts w:asciiTheme="minorHAnsi" w:hAnsiTheme="minorHAnsi" w:cstheme="minorHAnsi"/>
              </w:rPr>
            </w:pPr>
            <w:r>
              <w:rPr>
                <w:rFonts w:asciiTheme="minorHAnsi" w:hAnsiTheme="minorHAnsi" w:cstheme="minorHAnsi"/>
                <w:lang w:val="en-US"/>
              </w:rPr>
              <w:t>63</w:t>
            </w:r>
          </w:p>
        </w:tc>
        <w:tc>
          <w:tcPr>
            <w:tcW w:w="3827" w:type="dxa"/>
            <w:shd w:val="clear" w:color="auto" w:fill="auto"/>
          </w:tcPr>
          <w:p w14:paraId="0B5E7D28"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97AD060" w14:textId="77777777" w:rsidR="00EE01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2DDD52F" w14:textId="42F4194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348709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267/105 </w:t>
            </w:r>
          </w:p>
          <w:p w14:paraId="0B9CA810" w14:textId="4D156A0A" w:rsidR="008E226B" w:rsidRPr="00065F5F" w:rsidRDefault="007147BC" w:rsidP="008E226B">
            <w:pPr>
              <w:rPr>
                <w:rFonts w:asciiTheme="minorHAnsi" w:hAnsiTheme="minorHAnsi" w:cstheme="minorHAnsi"/>
              </w:rPr>
            </w:pPr>
            <w:hyperlink r:id="rId319" w:history="1">
              <w:r w:rsidR="008E226B" w:rsidRPr="00065F5F">
                <w:rPr>
                  <w:rStyle w:val="-"/>
                  <w:rFonts w:asciiTheme="minorHAnsi" w:hAnsiTheme="minorHAnsi" w:cstheme="minorHAnsi"/>
                  <w:u w:val="none"/>
                </w:rPr>
                <w:t>ΦΕΚ Τεύχος B’ 293/17.01.2024</w:t>
              </w:r>
            </w:hyperlink>
          </w:p>
        </w:tc>
        <w:tc>
          <w:tcPr>
            <w:tcW w:w="5245" w:type="dxa"/>
            <w:shd w:val="clear" w:color="auto" w:fill="auto"/>
            <w:vAlign w:val="center"/>
          </w:tcPr>
          <w:p w14:paraId="13E82257" w14:textId="68D61DF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Δεσκάτης</w:t>
            </w:r>
            <w:r w:rsidR="00EE01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Γρεβενών στο Κτηματολογικό Γραφείο Δυτικής Μακεδονίας του ΝΠΔΔ «Ελληνικό Κτηματολόγιο» (Β’ 3058/2021).</w:t>
            </w:r>
          </w:p>
        </w:tc>
      </w:tr>
      <w:tr w:rsidR="008E226B" w:rsidRPr="001328DA" w14:paraId="2398C734" w14:textId="77777777" w:rsidTr="00A9128B">
        <w:trPr>
          <w:cantSplit/>
          <w:trHeight w:val="80"/>
        </w:trPr>
        <w:tc>
          <w:tcPr>
            <w:tcW w:w="709" w:type="dxa"/>
            <w:shd w:val="clear" w:color="auto" w:fill="auto"/>
            <w:vAlign w:val="center"/>
          </w:tcPr>
          <w:p w14:paraId="27BA1C72"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lastRenderedPageBreak/>
              <w:t>64</w:t>
            </w:r>
          </w:p>
        </w:tc>
        <w:tc>
          <w:tcPr>
            <w:tcW w:w="3827" w:type="dxa"/>
            <w:shd w:val="clear" w:color="auto" w:fill="auto"/>
          </w:tcPr>
          <w:p w14:paraId="20EFF65E" w14:textId="77777777" w:rsidR="00E4163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D48D075" w14:textId="77777777" w:rsidR="00E4163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B4466A2" w14:textId="30CB2B4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A22614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267/106 </w:t>
            </w:r>
          </w:p>
          <w:p w14:paraId="29E214E3" w14:textId="63FA56D3" w:rsidR="008E226B" w:rsidRPr="00065F5F" w:rsidRDefault="007147BC" w:rsidP="008E226B">
            <w:pPr>
              <w:rPr>
                <w:rFonts w:asciiTheme="minorHAnsi" w:hAnsiTheme="minorHAnsi" w:cstheme="minorHAnsi"/>
              </w:rPr>
            </w:pPr>
            <w:hyperlink r:id="rId320" w:history="1">
              <w:r w:rsidR="008E226B" w:rsidRPr="00065F5F">
                <w:rPr>
                  <w:rStyle w:val="-"/>
                  <w:rFonts w:asciiTheme="minorHAnsi" w:hAnsiTheme="minorHAnsi" w:cstheme="minorHAnsi"/>
                  <w:u w:val="none"/>
                </w:rPr>
                <w:t>ΦΕΚ Τεύχος B’ 293/17.01.2024</w:t>
              </w:r>
            </w:hyperlink>
          </w:p>
        </w:tc>
        <w:tc>
          <w:tcPr>
            <w:tcW w:w="5245" w:type="dxa"/>
            <w:shd w:val="clear" w:color="auto" w:fill="auto"/>
            <w:vAlign w:val="center"/>
          </w:tcPr>
          <w:p w14:paraId="61480947" w14:textId="4B955BC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Κλεισούρας</w:t>
            </w:r>
            <w:r w:rsidR="00E4163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Καστοριάς στο Κτηματολογικό Γραφείο Δυτικής Μακεδονίας του ΝΠΔΔ «Ελληνικό Κτηματολόγιο» (Β’ 6846/2023, Β’ 6939/2023, Β’ 202/2024).</w:t>
            </w:r>
          </w:p>
        </w:tc>
      </w:tr>
      <w:tr w:rsidR="008E226B" w:rsidRPr="001328DA" w14:paraId="0FEDB478" w14:textId="77777777" w:rsidTr="00A9128B">
        <w:trPr>
          <w:cantSplit/>
          <w:trHeight w:val="80"/>
        </w:trPr>
        <w:tc>
          <w:tcPr>
            <w:tcW w:w="709" w:type="dxa"/>
            <w:shd w:val="clear" w:color="auto" w:fill="DAEEF3" w:themeFill="accent5" w:themeFillTint="33"/>
            <w:vAlign w:val="center"/>
          </w:tcPr>
          <w:p w14:paraId="371EEAA3"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65</w:t>
            </w:r>
          </w:p>
        </w:tc>
        <w:tc>
          <w:tcPr>
            <w:tcW w:w="3827" w:type="dxa"/>
            <w:shd w:val="clear" w:color="auto" w:fill="DAEEF3" w:themeFill="accent5" w:themeFillTint="33"/>
          </w:tcPr>
          <w:p w14:paraId="6F1314D3" w14:textId="77777777" w:rsidR="00E4163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ED57D11" w14:textId="77777777" w:rsidR="00E4163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3F9B9B5" w14:textId="4A12D07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E5622A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267/107 </w:t>
            </w:r>
          </w:p>
          <w:p w14:paraId="381C3367" w14:textId="797D4373" w:rsidR="008E226B" w:rsidRPr="00065F5F" w:rsidRDefault="007147BC" w:rsidP="008E226B">
            <w:pPr>
              <w:rPr>
                <w:rFonts w:asciiTheme="minorHAnsi" w:hAnsiTheme="minorHAnsi" w:cstheme="minorHAnsi"/>
              </w:rPr>
            </w:pPr>
            <w:hyperlink r:id="rId321" w:history="1">
              <w:r w:rsidR="008E226B" w:rsidRPr="00065F5F">
                <w:rPr>
                  <w:rStyle w:val="-"/>
                  <w:rFonts w:asciiTheme="minorHAnsi" w:hAnsiTheme="minorHAnsi" w:cstheme="minorHAnsi"/>
                  <w:u w:val="none"/>
                </w:rPr>
                <w:t>ΦΕΚ Τεύχος B’ 293/17.01.2024</w:t>
              </w:r>
            </w:hyperlink>
          </w:p>
        </w:tc>
        <w:tc>
          <w:tcPr>
            <w:tcW w:w="5245" w:type="dxa"/>
            <w:shd w:val="clear" w:color="auto" w:fill="DAEEF3" w:themeFill="accent5" w:themeFillTint="33"/>
            <w:vAlign w:val="center"/>
          </w:tcPr>
          <w:p w14:paraId="2CECB522" w14:textId="1F4CD9F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Κορεστείων</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Καστοριάς στο Κτηματολογικό Γραφείο Δυτικής Μακεδονίας του ΝΠΔΔ «Ελληνικό Κτηματολόγιο» (Β’ 6846/2023, Β’ 6939/2023, Β’ 202/2024).</w:t>
            </w:r>
          </w:p>
        </w:tc>
      </w:tr>
      <w:tr w:rsidR="008E226B" w:rsidRPr="001328DA" w14:paraId="4BCA9DF9" w14:textId="77777777" w:rsidTr="00065F5F">
        <w:trPr>
          <w:cantSplit/>
          <w:trHeight w:val="80"/>
        </w:trPr>
        <w:tc>
          <w:tcPr>
            <w:tcW w:w="709" w:type="dxa"/>
            <w:shd w:val="clear" w:color="auto" w:fill="auto"/>
            <w:vAlign w:val="center"/>
          </w:tcPr>
          <w:p w14:paraId="2D310E47"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66</w:t>
            </w:r>
          </w:p>
        </w:tc>
        <w:tc>
          <w:tcPr>
            <w:tcW w:w="3827" w:type="dxa"/>
            <w:shd w:val="clear" w:color="auto" w:fill="auto"/>
          </w:tcPr>
          <w:p w14:paraId="709D72C7"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8CE467A"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D27F446" w14:textId="6349299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0D306E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267/108 </w:t>
            </w:r>
          </w:p>
          <w:p w14:paraId="4DFD737D" w14:textId="0ABBE3B2" w:rsidR="008E226B" w:rsidRPr="00065F5F" w:rsidRDefault="007147BC" w:rsidP="008E226B">
            <w:pPr>
              <w:rPr>
                <w:rFonts w:asciiTheme="minorHAnsi" w:hAnsiTheme="minorHAnsi" w:cstheme="minorHAnsi"/>
              </w:rPr>
            </w:pPr>
            <w:hyperlink r:id="rId322" w:history="1">
              <w:r w:rsidR="008E226B" w:rsidRPr="00065F5F">
                <w:rPr>
                  <w:rStyle w:val="-"/>
                  <w:rFonts w:asciiTheme="minorHAnsi" w:hAnsiTheme="minorHAnsi" w:cstheme="minorHAnsi"/>
                  <w:u w:val="none"/>
                </w:rPr>
                <w:t>ΦΕΚ Τεύχος B’ 294/17.01.2024</w:t>
              </w:r>
            </w:hyperlink>
          </w:p>
        </w:tc>
        <w:tc>
          <w:tcPr>
            <w:tcW w:w="5245" w:type="dxa"/>
            <w:shd w:val="clear" w:color="auto" w:fill="auto"/>
            <w:vAlign w:val="center"/>
          </w:tcPr>
          <w:p w14:paraId="0F445702" w14:textId="651AE41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Νεστορίου - Τροποποίηση της τοπικής αρμοδιότητας του Υποκαταστήματος Καστοριάς στο Κτηματολογικό Γραφείο Δυτικής Μακεδονίας του Ν.Π.Δ.Δ. «Ελληνικό Κτηματολόγιο» (Β’ 6846/2023, Β’ 6939/2023).</w:t>
            </w:r>
          </w:p>
        </w:tc>
      </w:tr>
      <w:tr w:rsidR="008E226B" w:rsidRPr="001328DA" w14:paraId="5AEE10CD" w14:textId="77777777" w:rsidTr="00A9128B">
        <w:trPr>
          <w:cantSplit/>
          <w:trHeight w:val="80"/>
        </w:trPr>
        <w:tc>
          <w:tcPr>
            <w:tcW w:w="709" w:type="dxa"/>
            <w:shd w:val="clear" w:color="auto" w:fill="DAEEF3" w:themeFill="accent5" w:themeFillTint="33"/>
            <w:vAlign w:val="center"/>
          </w:tcPr>
          <w:p w14:paraId="371B46C7"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67</w:t>
            </w:r>
          </w:p>
        </w:tc>
        <w:tc>
          <w:tcPr>
            <w:tcW w:w="3827" w:type="dxa"/>
            <w:shd w:val="clear" w:color="auto" w:fill="DAEEF3" w:themeFill="accent5" w:themeFillTint="33"/>
          </w:tcPr>
          <w:p w14:paraId="38569673" w14:textId="77777777" w:rsidR="00603186" w:rsidRPr="00065F5F" w:rsidRDefault="00603186" w:rsidP="008E226B">
            <w:pPr>
              <w:rPr>
                <w:rFonts w:asciiTheme="minorHAnsi" w:hAnsiTheme="minorHAnsi" w:cstheme="minorHAnsi"/>
              </w:rPr>
            </w:pPr>
          </w:p>
          <w:p w14:paraId="7DB318DF" w14:textId="0F5E8665"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FE21579"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3AD9B60" w14:textId="5ACE1AA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62E9B3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267/109 </w:t>
            </w:r>
          </w:p>
          <w:p w14:paraId="2C771AA8" w14:textId="0505C263" w:rsidR="008E226B" w:rsidRPr="00065F5F" w:rsidRDefault="007147BC" w:rsidP="008E226B">
            <w:pPr>
              <w:rPr>
                <w:rFonts w:asciiTheme="minorHAnsi" w:hAnsiTheme="minorHAnsi" w:cstheme="minorHAnsi"/>
              </w:rPr>
            </w:pPr>
            <w:hyperlink r:id="rId323" w:history="1">
              <w:r w:rsidR="008E226B" w:rsidRPr="00065F5F">
                <w:rPr>
                  <w:rStyle w:val="-"/>
                  <w:rFonts w:asciiTheme="minorHAnsi" w:hAnsiTheme="minorHAnsi" w:cstheme="minorHAnsi"/>
                  <w:u w:val="none"/>
                </w:rPr>
                <w:t>ΦΕΚ Τεύχος B’ 294/17.01.2024</w:t>
              </w:r>
            </w:hyperlink>
          </w:p>
        </w:tc>
        <w:tc>
          <w:tcPr>
            <w:tcW w:w="5245" w:type="dxa"/>
            <w:shd w:val="clear" w:color="auto" w:fill="DAEEF3" w:themeFill="accent5" w:themeFillTint="33"/>
            <w:vAlign w:val="center"/>
          </w:tcPr>
          <w:p w14:paraId="70467B1E" w14:textId="3E7EF3B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Πρεσπών</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Φλώρινας στο Κτηματολογικό Γραφείο Δυτικής Μακεδονίας του Ν.Π.Δ.Δ. «Ελληνικό Κτηματολόγιο» (Β’6301/2023). ΤΟ ΔΙΟΙΚΗΤΙΚΟ ΣΥΜΒΟΥΛΙΟ ΤΟΥ Ν.Π.Δ.Δ. ΕΛΛΗΝΙΚΟ ΚΤΗΜΑΤΟΛΟΓΙΟ</w:t>
            </w:r>
          </w:p>
        </w:tc>
      </w:tr>
      <w:tr w:rsidR="008E226B" w:rsidRPr="001328DA" w14:paraId="51F13663" w14:textId="77777777" w:rsidTr="00065F5F">
        <w:trPr>
          <w:cantSplit/>
          <w:trHeight w:val="80"/>
        </w:trPr>
        <w:tc>
          <w:tcPr>
            <w:tcW w:w="709" w:type="dxa"/>
            <w:shd w:val="clear" w:color="auto" w:fill="auto"/>
            <w:vAlign w:val="center"/>
          </w:tcPr>
          <w:p w14:paraId="7A077FAE"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68</w:t>
            </w:r>
          </w:p>
        </w:tc>
        <w:tc>
          <w:tcPr>
            <w:tcW w:w="3827" w:type="dxa"/>
            <w:shd w:val="clear" w:color="auto" w:fill="auto"/>
          </w:tcPr>
          <w:p w14:paraId="393042BE"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0E94CBB"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8C6C825" w14:textId="0B7D4C6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CF9257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267/110 </w:t>
            </w:r>
          </w:p>
          <w:p w14:paraId="0CBA360B" w14:textId="7D1FCB34" w:rsidR="008E226B" w:rsidRPr="00065F5F" w:rsidRDefault="007147BC" w:rsidP="008E226B">
            <w:pPr>
              <w:rPr>
                <w:rFonts w:asciiTheme="minorHAnsi" w:hAnsiTheme="minorHAnsi" w:cstheme="minorHAnsi"/>
              </w:rPr>
            </w:pPr>
            <w:hyperlink r:id="rId324" w:history="1">
              <w:r w:rsidR="008E226B" w:rsidRPr="00065F5F">
                <w:rPr>
                  <w:rStyle w:val="-"/>
                  <w:rFonts w:asciiTheme="minorHAnsi" w:hAnsiTheme="minorHAnsi" w:cstheme="minorHAnsi"/>
                  <w:u w:val="none"/>
                </w:rPr>
                <w:t>ΦΕΚ Τεύχος B’ 294/17.01.2024</w:t>
              </w:r>
            </w:hyperlink>
          </w:p>
        </w:tc>
        <w:tc>
          <w:tcPr>
            <w:tcW w:w="5245" w:type="dxa"/>
            <w:shd w:val="clear" w:color="auto" w:fill="auto"/>
            <w:vAlign w:val="center"/>
          </w:tcPr>
          <w:p w14:paraId="5EB7F2F9" w14:textId="5F2649E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Βουλγαρελίου</w:t>
            </w:r>
            <w:r w:rsidR="00603186" w:rsidRPr="00065F5F">
              <w:rPr>
                <w:rFonts w:asciiTheme="minorHAnsi" w:hAnsiTheme="minorHAnsi" w:cstheme="minorHAnsi"/>
              </w:rPr>
              <w:t xml:space="preserve"> –</w:t>
            </w:r>
            <w:r w:rsidRPr="00065F5F">
              <w:rPr>
                <w:rFonts w:asciiTheme="minorHAnsi" w:hAnsiTheme="minorHAnsi" w:cstheme="minorHAnsi"/>
              </w:rPr>
              <w:t xml:space="preserve"> Δροσοπηγής</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‘Αρτας στο Κτηματολογικό Γραφείο Ηπείρου του Ν.Π.Δ.Δ. «Ελληνικό Κτηματολόγιο» (Β’ 3281/2021).</w:t>
            </w:r>
          </w:p>
        </w:tc>
      </w:tr>
      <w:tr w:rsidR="008E226B" w:rsidRPr="001328DA" w14:paraId="1CAF3DA4" w14:textId="77777777" w:rsidTr="00A9128B">
        <w:trPr>
          <w:cantSplit/>
          <w:trHeight w:val="80"/>
        </w:trPr>
        <w:tc>
          <w:tcPr>
            <w:tcW w:w="709" w:type="dxa"/>
            <w:shd w:val="clear" w:color="auto" w:fill="DAEEF3" w:themeFill="accent5" w:themeFillTint="33"/>
            <w:vAlign w:val="center"/>
          </w:tcPr>
          <w:p w14:paraId="2DC05E70"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69</w:t>
            </w:r>
          </w:p>
        </w:tc>
        <w:tc>
          <w:tcPr>
            <w:tcW w:w="3827" w:type="dxa"/>
            <w:shd w:val="clear" w:color="auto" w:fill="DAEEF3" w:themeFill="accent5" w:themeFillTint="33"/>
          </w:tcPr>
          <w:p w14:paraId="160982B4"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DA497E8"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19BA33A" w14:textId="05E7EE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AD1C4D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267/111 </w:t>
            </w:r>
          </w:p>
          <w:p w14:paraId="47F3CCCC" w14:textId="1C78F446" w:rsidR="008E226B" w:rsidRPr="00065F5F" w:rsidRDefault="007147BC" w:rsidP="008E226B">
            <w:pPr>
              <w:rPr>
                <w:rFonts w:asciiTheme="minorHAnsi" w:hAnsiTheme="minorHAnsi" w:cstheme="minorHAnsi"/>
              </w:rPr>
            </w:pPr>
            <w:hyperlink r:id="rId325" w:history="1">
              <w:r w:rsidR="008E226B" w:rsidRPr="00065F5F">
                <w:rPr>
                  <w:rStyle w:val="-"/>
                  <w:rFonts w:asciiTheme="minorHAnsi" w:hAnsiTheme="minorHAnsi" w:cstheme="minorHAnsi"/>
                  <w:u w:val="none"/>
                </w:rPr>
                <w:t>ΦΕΚ Τεύχος B’ 294/17.01.2024</w:t>
              </w:r>
            </w:hyperlink>
          </w:p>
        </w:tc>
        <w:tc>
          <w:tcPr>
            <w:tcW w:w="5245" w:type="dxa"/>
            <w:shd w:val="clear" w:color="auto" w:fill="DAEEF3" w:themeFill="accent5" w:themeFillTint="33"/>
            <w:vAlign w:val="center"/>
          </w:tcPr>
          <w:p w14:paraId="6F048D57" w14:textId="673FF38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Τζουμέρκων - Τροποποίηση της τοπικής αρμοδιότητας του Υποκαταστήματος Άρτας στο Κτηματολογικό Γραφείο Ηπείρου του Ν.Π.Δ.Δ. «Ελληνικό Κτηματολόγιο» (Β’ 3281/2021).</w:t>
            </w:r>
          </w:p>
        </w:tc>
      </w:tr>
      <w:tr w:rsidR="008E226B" w:rsidRPr="001328DA" w14:paraId="75E9B6A3" w14:textId="77777777" w:rsidTr="00065F5F">
        <w:trPr>
          <w:cantSplit/>
          <w:trHeight w:val="80"/>
        </w:trPr>
        <w:tc>
          <w:tcPr>
            <w:tcW w:w="709" w:type="dxa"/>
            <w:shd w:val="clear" w:color="auto" w:fill="auto"/>
            <w:vAlign w:val="center"/>
          </w:tcPr>
          <w:p w14:paraId="09DC79F3"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70</w:t>
            </w:r>
          </w:p>
        </w:tc>
        <w:tc>
          <w:tcPr>
            <w:tcW w:w="3827" w:type="dxa"/>
            <w:shd w:val="clear" w:color="auto" w:fill="auto"/>
          </w:tcPr>
          <w:p w14:paraId="0DAA4168"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1D4CF8D"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B6F4510" w14:textId="579BDF5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6B92C5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267/112 </w:t>
            </w:r>
          </w:p>
          <w:p w14:paraId="6A3F09AF" w14:textId="58E5C710" w:rsidR="008E226B" w:rsidRPr="00065F5F" w:rsidRDefault="007147BC" w:rsidP="008E226B">
            <w:pPr>
              <w:rPr>
                <w:rFonts w:asciiTheme="minorHAnsi" w:hAnsiTheme="minorHAnsi" w:cstheme="minorHAnsi"/>
              </w:rPr>
            </w:pPr>
            <w:hyperlink r:id="rId326" w:history="1">
              <w:r w:rsidR="008E226B" w:rsidRPr="00065F5F">
                <w:rPr>
                  <w:rStyle w:val="-"/>
                  <w:rFonts w:asciiTheme="minorHAnsi" w:hAnsiTheme="minorHAnsi" w:cstheme="minorHAnsi"/>
                  <w:u w:val="none"/>
                </w:rPr>
                <w:t>ΦΕΚ Τεύχος B’ 294/17.01.2024</w:t>
              </w:r>
            </w:hyperlink>
          </w:p>
        </w:tc>
        <w:tc>
          <w:tcPr>
            <w:tcW w:w="5245" w:type="dxa"/>
            <w:shd w:val="clear" w:color="auto" w:fill="auto"/>
            <w:vAlign w:val="center"/>
          </w:tcPr>
          <w:p w14:paraId="0F637770" w14:textId="02128E0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Θεσπρωτικού - Τροποποίηση της τοπικής αρμοδιότητας του Υποκαταστήματος Πρέβεζας στο Κτηματολογικό Γραφείο Ηπείρου του Ν.Π.Δ.Δ. «Ελληνικό Κτηματολόγιο» (Β’ 4443/2019).</w:t>
            </w:r>
          </w:p>
        </w:tc>
      </w:tr>
      <w:tr w:rsidR="008E226B" w:rsidRPr="001328DA" w14:paraId="16F54472" w14:textId="77777777" w:rsidTr="00A9128B">
        <w:trPr>
          <w:cantSplit/>
          <w:trHeight w:val="80"/>
        </w:trPr>
        <w:tc>
          <w:tcPr>
            <w:tcW w:w="709" w:type="dxa"/>
            <w:shd w:val="clear" w:color="auto" w:fill="auto"/>
            <w:vAlign w:val="center"/>
          </w:tcPr>
          <w:p w14:paraId="221078D6"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71</w:t>
            </w:r>
          </w:p>
        </w:tc>
        <w:tc>
          <w:tcPr>
            <w:tcW w:w="3827" w:type="dxa"/>
            <w:shd w:val="clear" w:color="auto" w:fill="auto"/>
          </w:tcPr>
          <w:p w14:paraId="0C66FC2E"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19BE345"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CDF5486" w14:textId="65E51D2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EBA521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267/102 </w:t>
            </w:r>
          </w:p>
          <w:p w14:paraId="6CF879B0" w14:textId="0CEB98FE" w:rsidR="008E226B" w:rsidRPr="00065F5F" w:rsidRDefault="007147BC" w:rsidP="008E226B">
            <w:pPr>
              <w:rPr>
                <w:rFonts w:asciiTheme="minorHAnsi" w:hAnsiTheme="minorHAnsi" w:cstheme="minorHAnsi"/>
              </w:rPr>
            </w:pPr>
            <w:hyperlink r:id="rId327" w:history="1">
              <w:r w:rsidR="008E226B" w:rsidRPr="00065F5F">
                <w:rPr>
                  <w:rStyle w:val="-"/>
                  <w:rFonts w:asciiTheme="minorHAnsi" w:hAnsiTheme="minorHAnsi" w:cstheme="minorHAnsi"/>
                  <w:u w:val="none"/>
                </w:rPr>
                <w:t>ΦΕΚ Τεύχος B’ 295/17.01.2024</w:t>
              </w:r>
            </w:hyperlink>
          </w:p>
        </w:tc>
        <w:tc>
          <w:tcPr>
            <w:tcW w:w="5245" w:type="dxa"/>
            <w:shd w:val="clear" w:color="auto" w:fill="auto"/>
            <w:vAlign w:val="center"/>
          </w:tcPr>
          <w:p w14:paraId="13614DE0" w14:textId="02F9A7C8"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Νέας Φιγαλείας</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Πύργου στο Κτηματολογικό Γραφείο Δυτικής Ελλάδος του Ν.Π.Δ.Δ. «Ελληνικό Κτηματολόγιο» (Β’ 2190/2021).</w:t>
            </w:r>
          </w:p>
        </w:tc>
      </w:tr>
      <w:tr w:rsidR="008E226B" w:rsidRPr="001328DA" w14:paraId="69F88C25" w14:textId="77777777" w:rsidTr="00A9128B">
        <w:trPr>
          <w:cantSplit/>
          <w:trHeight w:val="80"/>
        </w:trPr>
        <w:tc>
          <w:tcPr>
            <w:tcW w:w="709" w:type="dxa"/>
            <w:shd w:val="clear" w:color="auto" w:fill="DAEEF3" w:themeFill="accent5" w:themeFillTint="33"/>
            <w:vAlign w:val="center"/>
          </w:tcPr>
          <w:p w14:paraId="5A4F9A7C"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72</w:t>
            </w:r>
          </w:p>
        </w:tc>
        <w:tc>
          <w:tcPr>
            <w:tcW w:w="3827" w:type="dxa"/>
            <w:shd w:val="clear" w:color="auto" w:fill="DAEEF3" w:themeFill="accent5" w:themeFillTint="33"/>
          </w:tcPr>
          <w:p w14:paraId="44D6C05A"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4381E6D"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345B4D6" w14:textId="7D9E127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43737C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267/113 </w:t>
            </w:r>
          </w:p>
          <w:p w14:paraId="3AE6756B" w14:textId="7562C1ED" w:rsidR="008E226B" w:rsidRPr="00065F5F" w:rsidRDefault="007147BC" w:rsidP="008E226B">
            <w:pPr>
              <w:rPr>
                <w:rFonts w:asciiTheme="minorHAnsi" w:hAnsiTheme="minorHAnsi" w:cstheme="minorHAnsi"/>
              </w:rPr>
            </w:pPr>
            <w:hyperlink r:id="rId328" w:history="1">
              <w:r w:rsidR="008E226B" w:rsidRPr="00065F5F">
                <w:rPr>
                  <w:rStyle w:val="-"/>
                  <w:rFonts w:asciiTheme="minorHAnsi" w:hAnsiTheme="minorHAnsi" w:cstheme="minorHAnsi"/>
                  <w:u w:val="none"/>
                </w:rPr>
                <w:t>ΦΕΚ Τεύχος B’ 295/17.01.2024</w:t>
              </w:r>
            </w:hyperlink>
          </w:p>
        </w:tc>
        <w:tc>
          <w:tcPr>
            <w:tcW w:w="5245" w:type="dxa"/>
            <w:shd w:val="clear" w:color="auto" w:fill="DAEEF3" w:themeFill="accent5" w:themeFillTint="33"/>
            <w:vAlign w:val="center"/>
          </w:tcPr>
          <w:p w14:paraId="363352B4" w14:textId="3576FD7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Ιθώμης</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Καρδίτσας στο Κτηματολογικό Γραφείο Θεσσαλίας του Ν.Π.Δ.Δ. «Ελληνικό Κτηματολόγιο» (Β’ 1489).</w:t>
            </w:r>
          </w:p>
        </w:tc>
      </w:tr>
      <w:tr w:rsidR="008E226B" w:rsidRPr="001328DA" w14:paraId="1132789C" w14:textId="77777777" w:rsidTr="00065F5F">
        <w:trPr>
          <w:cantSplit/>
          <w:trHeight w:val="80"/>
        </w:trPr>
        <w:tc>
          <w:tcPr>
            <w:tcW w:w="709" w:type="dxa"/>
            <w:shd w:val="clear" w:color="auto" w:fill="auto"/>
            <w:vAlign w:val="center"/>
          </w:tcPr>
          <w:p w14:paraId="7F254F97"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73</w:t>
            </w:r>
          </w:p>
        </w:tc>
        <w:tc>
          <w:tcPr>
            <w:tcW w:w="3827" w:type="dxa"/>
            <w:shd w:val="clear" w:color="auto" w:fill="auto"/>
          </w:tcPr>
          <w:p w14:paraId="44A4F13D"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F299C50"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FE4097A" w14:textId="06C7844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A4C6F2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267/114 </w:t>
            </w:r>
          </w:p>
          <w:p w14:paraId="556B4020" w14:textId="5151F3BA" w:rsidR="008E226B" w:rsidRPr="00065F5F" w:rsidRDefault="007147BC" w:rsidP="008E226B">
            <w:pPr>
              <w:rPr>
                <w:rFonts w:asciiTheme="minorHAnsi" w:hAnsiTheme="minorHAnsi" w:cstheme="minorHAnsi"/>
              </w:rPr>
            </w:pPr>
            <w:hyperlink r:id="rId329" w:history="1">
              <w:r w:rsidR="008E226B" w:rsidRPr="00065F5F">
                <w:rPr>
                  <w:rStyle w:val="-"/>
                  <w:rFonts w:asciiTheme="minorHAnsi" w:hAnsiTheme="minorHAnsi" w:cstheme="minorHAnsi"/>
                  <w:u w:val="none"/>
                </w:rPr>
                <w:t>ΦΕΚ Τεύχος B’ 295/17.01.2024</w:t>
              </w:r>
            </w:hyperlink>
          </w:p>
        </w:tc>
        <w:tc>
          <w:tcPr>
            <w:tcW w:w="5245" w:type="dxa"/>
            <w:shd w:val="clear" w:color="auto" w:fill="auto"/>
            <w:vAlign w:val="center"/>
          </w:tcPr>
          <w:p w14:paraId="0E87F79A" w14:textId="13FAAE5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Μουζακίου</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Καρδίτσας στο Κτηματολογικό Γραφείο Θεσσαλίας του Ν.Π.Δ.Δ. «Ελληνικό Κτηματολόγιο» (Β’ 1489/2019).</w:t>
            </w:r>
          </w:p>
        </w:tc>
      </w:tr>
      <w:tr w:rsidR="008E226B" w:rsidRPr="001328DA" w14:paraId="3C3C0788" w14:textId="77777777" w:rsidTr="00A9128B">
        <w:trPr>
          <w:cantSplit/>
          <w:trHeight w:val="80"/>
        </w:trPr>
        <w:tc>
          <w:tcPr>
            <w:tcW w:w="709" w:type="dxa"/>
            <w:shd w:val="clear" w:color="auto" w:fill="DAEEF3" w:themeFill="accent5" w:themeFillTint="33"/>
            <w:vAlign w:val="center"/>
          </w:tcPr>
          <w:p w14:paraId="5849ABD9"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t>74</w:t>
            </w:r>
          </w:p>
        </w:tc>
        <w:tc>
          <w:tcPr>
            <w:tcW w:w="3827" w:type="dxa"/>
            <w:shd w:val="clear" w:color="auto" w:fill="DAEEF3" w:themeFill="accent5" w:themeFillTint="33"/>
          </w:tcPr>
          <w:p w14:paraId="18B0C954"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5CF50E4"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DF3CD19" w14:textId="5128659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D100AA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267/117 </w:t>
            </w:r>
          </w:p>
          <w:p w14:paraId="1D527FFF" w14:textId="6B7588F3" w:rsidR="008E226B" w:rsidRPr="00065F5F" w:rsidRDefault="007147BC" w:rsidP="008E226B">
            <w:pPr>
              <w:rPr>
                <w:rFonts w:asciiTheme="minorHAnsi" w:hAnsiTheme="minorHAnsi" w:cstheme="minorHAnsi"/>
              </w:rPr>
            </w:pPr>
            <w:hyperlink r:id="rId330" w:history="1">
              <w:r w:rsidR="008E226B" w:rsidRPr="00065F5F">
                <w:rPr>
                  <w:rStyle w:val="-"/>
                  <w:rFonts w:asciiTheme="minorHAnsi" w:hAnsiTheme="minorHAnsi" w:cstheme="minorHAnsi"/>
                  <w:u w:val="none"/>
                </w:rPr>
                <w:t>ΦΕΚ Τεύχος B’ 295/17.01.2024</w:t>
              </w:r>
            </w:hyperlink>
          </w:p>
        </w:tc>
        <w:tc>
          <w:tcPr>
            <w:tcW w:w="5245" w:type="dxa"/>
            <w:shd w:val="clear" w:color="auto" w:fill="DAEEF3" w:themeFill="accent5" w:themeFillTint="33"/>
            <w:vAlign w:val="center"/>
          </w:tcPr>
          <w:p w14:paraId="01051D27" w14:textId="14C05E3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Αργαλαστής</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Βόλου στο Κτηματολογικό Γραφείο Θεσσαλίας του Ν.Π.Δ.Δ. «Ελληνικό Κτηματολόγιο» (Β’ 5387/2023, Β’ 5643/2023, Β’ 5910/2023).</w:t>
            </w:r>
          </w:p>
        </w:tc>
      </w:tr>
      <w:tr w:rsidR="008E226B" w:rsidRPr="00B74197" w14:paraId="38F19C1A" w14:textId="77777777" w:rsidTr="00065F5F">
        <w:trPr>
          <w:cantSplit/>
          <w:trHeight w:val="80"/>
        </w:trPr>
        <w:tc>
          <w:tcPr>
            <w:tcW w:w="709" w:type="dxa"/>
            <w:shd w:val="clear" w:color="auto" w:fill="auto"/>
            <w:vAlign w:val="center"/>
          </w:tcPr>
          <w:p w14:paraId="65F9C63F" w14:textId="77777777" w:rsidR="008E226B" w:rsidRPr="00F47EAB" w:rsidRDefault="008E226B" w:rsidP="008E226B">
            <w:pPr>
              <w:jc w:val="center"/>
              <w:rPr>
                <w:rFonts w:asciiTheme="minorHAnsi" w:hAnsiTheme="minorHAnsi" w:cstheme="minorHAnsi"/>
                <w:lang w:val="en-US"/>
              </w:rPr>
            </w:pPr>
            <w:r>
              <w:rPr>
                <w:rFonts w:asciiTheme="minorHAnsi" w:hAnsiTheme="minorHAnsi" w:cstheme="minorHAnsi"/>
                <w:lang w:val="en-US"/>
              </w:rPr>
              <w:t>75</w:t>
            </w:r>
          </w:p>
        </w:tc>
        <w:tc>
          <w:tcPr>
            <w:tcW w:w="3827" w:type="dxa"/>
            <w:shd w:val="clear" w:color="auto" w:fill="auto"/>
          </w:tcPr>
          <w:p w14:paraId="510DD3CC"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0F68BE6"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B1A717C" w14:textId="1A830F81"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080935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267/118 </w:t>
            </w:r>
          </w:p>
          <w:p w14:paraId="3A373C06" w14:textId="0FA13CA9" w:rsidR="008E226B" w:rsidRPr="00065F5F" w:rsidRDefault="007147BC" w:rsidP="008E226B">
            <w:pPr>
              <w:rPr>
                <w:rFonts w:asciiTheme="minorHAnsi" w:hAnsiTheme="minorHAnsi" w:cstheme="minorHAnsi"/>
              </w:rPr>
            </w:pPr>
            <w:hyperlink r:id="rId331" w:history="1">
              <w:r w:rsidR="008E226B" w:rsidRPr="00065F5F">
                <w:rPr>
                  <w:rStyle w:val="-"/>
                  <w:rFonts w:asciiTheme="minorHAnsi" w:hAnsiTheme="minorHAnsi" w:cstheme="minorHAnsi"/>
                  <w:u w:val="none"/>
                </w:rPr>
                <w:t>ΦΕΚ Τεύχος B’ 295/17.01.2024</w:t>
              </w:r>
            </w:hyperlink>
          </w:p>
        </w:tc>
        <w:tc>
          <w:tcPr>
            <w:tcW w:w="5245" w:type="dxa"/>
            <w:shd w:val="clear" w:color="auto" w:fill="auto"/>
            <w:vAlign w:val="center"/>
          </w:tcPr>
          <w:p w14:paraId="7406838D" w14:textId="6E6F4CB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Αχιλλείου</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Βόλου στο Κτηματολογικό Γραφείο Θεσσαλίας του Ν.Π.Δ.Δ. «Ελληνικό Κτηματολόγιο» (Β’ 5387/2023, 5643/2023, 5910/2023).</w:t>
            </w:r>
          </w:p>
        </w:tc>
      </w:tr>
      <w:tr w:rsidR="008E226B" w:rsidRPr="001328DA" w14:paraId="14CE0969" w14:textId="77777777" w:rsidTr="00A9128B">
        <w:trPr>
          <w:cantSplit/>
          <w:trHeight w:val="80"/>
        </w:trPr>
        <w:tc>
          <w:tcPr>
            <w:tcW w:w="709" w:type="dxa"/>
            <w:shd w:val="clear" w:color="auto" w:fill="DAEEF3" w:themeFill="accent5" w:themeFillTint="33"/>
            <w:vAlign w:val="center"/>
          </w:tcPr>
          <w:p w14:paraId="27FE703B"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76</w:t>
            </w:r>
          </w:p>
        </w:tc>
        <w:tc>
          <w:tcPr>
            <w:tcW w:w="3827" w:type="dxa"/>
            <w:shd w:val="clear" w:color="auto" w:fill="DAEEF3" w:themeFill="accent5" w:themeFillTint="33"/>
          </w:tcPr>
          <w:p w14:paraId="2C1D0905"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C6EAE04"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1E2EE5F" w14:textId="70EFD94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9DF846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267/115 </w:t>
            </w:r>
          </w:p>
          <w:p w14:paraId="672458A7" w14:textId="3EE77813" w:rsidR="008E226B" w:rsidRPr="00065F5F" w:rsidRDefault="007147BC" w:rsidP="008E226B">
            <w:pPr>
              <w:rPr>
                <w:rFonts w:asciiTheme="minorHAnsi" w:hAnsiTheme="minorHAnsi" w:cstheme="minorHAnsi"/>
              </w:rPr>
            </w:pPr>
            <w:hyperlink r:id="rId332" w:history="1">
              <w:r w:rsidR="008E226B" w:rsidRPr="00065F5F">
                <w:rPr>
                  <w:rStyle w:val="-"/>
                  <w:rFonts w:asciiTheme="minorHAnsi" w:hAnsiTheme="minorHAnsi" w:cstheme="minorHAnsi"/>
                  <w:u w:val="none"/>
                </w:rPr>
                <w:t>ΦΕΚ Τεύχος B’ 296/17.01.2024</w:t>
              </w:r>
            </w:hyperlink>
          </w:p>
        </w:tc>
        <w:tc>
          <w:tcPr>
            <w:tcW w:w="5245" w:type="dxa"/>
            <w:shd w:val="clear" w:color="auto" w:fill="DAEEF3" w:themeFill="accent5" w:themeFillTint="33"/>
            <w:vAlign w:val="center"/>
          </w:tcPr>
          <w:p w14:paraId="7869FAF9" w14:textId="22180D9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Νεβροπόλεως</w:t>
            </w:r>
            <w:r w:rsidR="00603186"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Καρδίτσας στο Κτηματολογικό Γραφείο Θεσσαλίας του Ν.Π.Δ.Δ. «Ελληνικό Κτηματολόγιο» (Β’ 1489/2019).</w:t>
            </w:r>
          </w:p>
        </w:tc>
      </w:tr>
      <w:tr w:rsidR="008E226B" w:rsidRPr="00B74197" w14:paraId="5B0DB6B9" w14:textId="77777777" w:rsidTr="00065F5F">
        <w:trPr>
          <w:cantSplit/>
          <w:trHeight w:val="80"/>
        </w:trPr>
        <w:tc>
          <w:tcPr>
            <w:tcW w:w="709" w:type="dxa"/>
            <w:shd w:val="clear" w:color="auto" w:fill="auto"/>
            <w:vAlign w:val="center"/>
          </w:tcPr>
          <w:p w14:paraId="3F4BCACD"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77</w:t>
            </w:r>
          </w:p>
        </w:tc>
        <w:tc>
          <w:tcPr>
            <w:tcW w:w="3827" w:type="dxa"/>
            <w:shd w:val="clear" w:color="auto" w:fill="auto"/>
          </w:tcPr>
          <w:p w14:paraId="67D70605"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A4FCCF1" w14:textId="77777777" w:rsidR="00603186"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5C613DE" w14:textId="7168BE0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AF4ED0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267/116 </w:t>
            </w:r>
          </w:p>
          <w:p w14:paraId="59AFE327" w14:textId="5137483E" w:rsidR="008E226B" w:rsidRPr="00065F5F" w:rsidRDefault="007147BC" w:rsidP="008E226B">
            <w:pPr>
              <w:rPr>
                <w:rFonts w:asciiTheme="minorHAnsi" w:hAnsiTheme="minorHAnsi" w:cstheme="minorHAnsi"/>
              </w:rPr>
            </w:pPr>
            <w:hyperlink r:id="rId333" w:history="1">
              <w:r w:rsidR="008E226B" w:rsidRPr="00065F5F">
                <w:rPr>
                  <w:rStyle w:val="-"/>
                  <w:rFonts w:asciiTheme="minorHAnsi" w:hAnsiTheme="minorHAnsi" w:cstheme="minorHAnsi"/>
                  <w:u w:val="none"/>
                </w:rPr>
                <w:t>ΦΕΚ Τεύχος B’ 296/17.01.2024</w:t>
              </w:r>
            </w:hyperlink>
          </w:p>
        </w:tc>
        <w:tc>
          <w:tcPr>
            <w:tcW w:w="5245" w:type="dxa"/>
            <w:shd w:val="clear" w:color="auto" w:fill="auto"/>
            <w:vAlign w:val="center"/>
          </w:tcPr>
          <w:p w14:paraId="4BAA3059" w14:textId="4B91593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Ρεντίνης</w:t>
            </w:r>
            <w:r w:rsidR="00603186"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Καρδίτσας στο Κτηματολογικό Γραφείο Θεσσαλίας του Ν.Π.Δ.Δ. «Ελληνικό Κτηματολόγιο» (Β’ 1489/2019). </w:t>
            </w:r>
          </w:p>
        </w:tc>
      </w:tr>
      <w:tr w:rsidR="008E226B" w:rsidRPr="001328DA" w14:paraId="788300AF" w14:textId="77777777" w:rsidTr="00CB4604">
        <w:trPr>
          <w:cantSplit/>
          <w:trHeight w:val="80"/>
        </w:trPr>
        <w:tc>
          <w:tcPr>
            <w:tcW w:w="709" w:type="dxa"/>
            <w:shd w:val="clear" w:color="auto" w:fill="auto"/>
            <w:vAlign w:val="center"/>
          </w:tcPr>
          <w:p w14:paraId="3827C2BB"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78</w:t>
            </w:r>
          </w:p>
        </w:tc>
        <w:tc>
          <w:tcPr>
            <w:tcW w:w="3827" w:type="dxa"/>
            <w:shd w:val="clear" w:color="auto" w:fill="auto"/>
          </w:tcPr>
          <w:p w14:paraId="7036B76A"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312B12D"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818DCF2" w14:textId="7E2741C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CE0D27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Αριθμ. απόφ. Δ.Σ. 267/119</w:t>
            </w:r>
          </w:p>
          <w:p w14:paraId="68664C82" w14:textId="17F6A23B" w:rsidR="008E226B" w:rsidRPr="00065F5F" w:rsidRDefault="007147BC" w:rsidP="008E226B">
            <w:pPr>
              <w:rPr>
                <w:rFonts w:asciiTheme="minorHAnsi" w:hAnsiTheme="minorHAnsi" w:cstheme="minorHAnsi"/>
              </w:rPr>
            </w:pPr>
            <w:hyperlink r:id="rId334" w:history="1">
              <w:r w:rsidR="008E226B" w:rsidRPr="00065F5F">
                <w:rPr>
                  <w:rStyle w:val="-"/>
                  <w:rFonts w:asciiTheme="minorHAnsi" w:hAnsiTheme="minorHAnsi" w:cstheme="minorHAnsi"/>
                  <w:u w:val="none"/>
                </w:rPr>
                <w:t>ΦΕΚ Τεύχος B’ 296/17.01.2024</w:t>
              </w:r>
            </w:hyperlink>
          </w:p>
        </w:tc>
        <w:tc>
          <w:tcPr>
            <w:tcW w:w="5245" w:type="dxa"/>
            <w:shd w:val="clear" w:color="auto" w:fill="auto"/>
            <w:vAlign w:val="center"/>
          </w:tcPr>
          <w:p w14:paraId="3792097E" w14:textId="55A8C38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Ζαγοράς</w:t>
            </w:r>
            <w:r w:rsidR="00D16EC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Βόλου στο Κτηματολογικό Γραφείο Θεσσαλίας του Ν.Π.Δ.Δ. «Ελληνικό Κτηματολόγιο» (Β’ 5387/2023, 5643/2023, 5910/2023).</w:t>
            </w:r>
          </w:p>
        </w:tc>
      </w:tr>
      <w:tr w:rsidR="008E226B" w:rsidRPr="001328DA" w14:paraId="478E3B22" w14:textId="77777777" w:rsidTr="00CB4604">
        <w:trPr>
          <w:cantSplit/>
          <w:trHeight w:val="80"/>
        </w:trPr>
        <w:tc>
          <w:tcPr>
            <w:tcW w:w="709" w:type="dxa"/>
            <w:shd w:val="clear" w:color="auto" w:fill="DAEEF3" w:themeFill="accent5" w:themeFillTint="33"/>
            <w:vAlign w:val="center"/>
          </w:tcPr>
          <w:p w14:paraId="54BE3894"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79</w:t>
            </w:r>
          </w:p>
        </w:tc>
        <w:tc>
          <w:tcPr>
            <w:tcW w:w="3827" w:type="dxa"/>
            <w:shd w:val="clear" w:color="auto" w:fill="DAEEF3" w:themeFill="accent5" w:themeFillTint="33"/>
          </w:tcPr>
          <w:p w14:paraId="6189182C"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BE1E157"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A44FEBA" w14:textId="637147F1"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3ED0E1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267/120 </w:t>
            </w:r>
          </w:p>
          <w:p w14:paraId="208D5B1C" w14:textId="68429777" w:rsidR="008E226B" w:rsidRPr="00065F5F" w:rsidRDefault="007147BC" w:rsidP="008E226B">
            <w:pPr>
              <w:rPr>
                <w:rFonts w:asciiTheme="minorHAnsi" w:hAnsiTheme="minorHAnsi" w:cstheme="minorHAnsi"/>
              </w:rPr>
            </w:pPr>
            <w:hyperlink r:id="rId335" w:history="1">
              <w:r w:rsidR="008E226B" w:rsidRPr="00065F5F">
                <w:rPr>
                  <w:rStyle w:val="-"/>
                  <w:rFonts w:asciiTheme="minorHAnsi" w:hAnsiTheme="minorHAnsi" w:cstheme="minorHAnsi"/>
                  <w:u w:val="none"/>
                </w:rPr>
                <w:t>ΦΕΚ Τεύχος B’ 296/17.01.2024</w:t>
              </w:r>
            </w:hyperlink>
          </w:p>
        </w:tc>
        <w:tc>
          <w:tcPr>
            <w:tcW w:w="5245" w:type="dxa"/>
            <w:shd w:val="clear" w:color="auto" w:fill="DAEEF3" w:themeFill="accent5" w:themeFillTint="33"/>
            <w:vAlign w:val="center"/>
          </w:tcPr>
          <w:p w14:paraId="69ED16BD" w14:textId="6D40452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Μηλέων</w:t>
            </w:r>
            <w:r w:rsidR="00D16EC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Βόλου στο Κτηματολογικό Γραφείο Θεσσαλίας του Ν.Π.Δ.Δ. «Ελληνικό Κτηματολόγιο» (Β’ 5387/2023, 5643/2023, 5910/2023).</w:t>
            </w:r>
          </w:p>
        </w:tc>
      </w:tr>
      <w:tr w:rsidR="008E226B" w:rsidRPr="001328DA" w14:paraId="0DF9451E" w14:textId="77777777" w:rsidTr="00CB4604">
        <w:trPr>
          <w:cantSplit/>
          <w:trHeight w:val="80"/>
        </w:trPr>
        <w:tc>
          <w:tcPr>
            <w:tcW w:w="709" w:type="dxa"/>
            <w:shd w:val="clear" w:color="auto" w:fill="auto"/>
            <w:vAlign w:val="center"/>
          </w:tcPr>
          <w:p w14:paraId="367F6576"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80</w:t>
            </w:r>
          </w:p>
        </w:tc>
        <w:tc>
          <w:tcPr>
            <w:tcW w:w="3827" w:type="dxa"/>
            <w:shd w:val="clear" w:color="auto" w:fill="auto"/>
          </w:tcPr>
          <w:p w14:paraId="3756682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ACED63C"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8E5CA87" w14:textId="738E729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2975F4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267/121 </w:t>
            </w:r>
          </w:p>
          <w:p w14:paraId="50643F1A" w14:textId="342F1683" w:rsidR="008E226B" w:rsidRPr="00065F5F" w:rsidRDefault="007147BC" w:rsidP="008E226B">
            <w:pPr>
              <w:rPr>
                <w:rFonts w:asciiTheme="minorHAnsi" w:hAnsiTheme="minorHAnsi" w:cstheme="minorHAnsi"/>
              </w:rPr>
            </w:pPr>
            <w:hyperlink r:id="rId336" w:history="1">
              <w:r w:rsidR="008E226B" w:rsidRPr="00065F5F">
                <w:rPr>
                  <w:rStyle w:val="-"/>
                  <w:rFonts w:asciiTheme="minorHAnsi" w:hAnsiTheme="minorHAnsi" w:cstheme="minorHAnsi"/>
                  <w:u w:val="none"/>
                </w:rPr>
                <w:t>ΦΕΚ Τεύχος B’ 296/17.01.2024</w:t>
              </w:r>
            </w:hyperlink>
          </w:p>
        </w:tc>
        <w:tc>
          <w:tcPr>
            <w:tcW w:w="5245" w:type="dxa"/>
            <w:shd w:val="clear" w:color="auto" w:fill="auto"/>
            <w:vAlign w:val="center"/>
          </w:tcPr>
          <w:p w14:paraId="30D59D1E" w14:textId="645A0A0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Νηλείας</w:t>
            </w:r>
            <w:r w:rsidR="00D16ECA"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Βόλου στο Κτηματολογικό Γραφείο Θεσσαλίας του Ν.Π.Δ.Δ. «Ελληνικό Κτηματολόγιο» (Β’ 5387/2023, 5643/2023, 5910/2023). </w:t>
            </w:r>
          </w:p>
        </w:tc>
      </w:tr>
      <w:tr w:rsidR="008E226B" w:rsidRPr="001328DA" w14:paraId="495EC631" w14:textId="77777777" w:rsidTr="00CB4604">
        <w:trPr>
          <w:cantSplit/>
          <w:trHeight w:val="80"/>
        </w:trPr>
        <w:tc>
          <w:tcPr>
            <w:tcW w:w="709" w:type="dxa"/>
            <w:shd w:val="clear" w:color="auto" w:fill="DAEEF3" w:themeFill="accent5" w:themeFillTint="33"/>
            <w:vAlign w:val="center"/>
          </w:tcPr>
          <w:p w14:paraId="2EDD52B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81</w:t>
            </w:r>
          </w:p>
        </w:tc>
        <w:tc>
          <w:tcPr>
            <w:tcW w:w="3827" w:type="dxa"/>
            <w:shd w:val="clear" w:color="auto" w:fill="DAEEF3" w:themeFill="accent5" w:themeFillTint="33"/>
          </w:tcPr>
          <w:p w14:paraId="6D654E0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8DB717A"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26EB3DC" w14:textId="2BFD8B7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BBBD108" w14:textId="4BF6F8FB" w:rsidR="008E226B" w:rsidRPr="00065F5F" w:rsidRDefault="008E226B" w:rsidP="008E226B">
            <w:pPr>
              <w:rPr>
                <w:rFonts w:asciiTheme="minorHAnsi" w:hAnsiTheme="minorHAnsi" w:cstheme="minorHAnsi"/>
              </w:rPr>
            </w:pPr>
            <w:r w:rsidRPr="00065F5F">
              <w:t xml:space="preserve">Αριθμός Απόφασης Δ.Σ. 267/122 </w:t>
            </w:r>
            <w:hyperlink r:id="rId337" w:history="1">
              <w:r w:rsidRPr="00065F5F">
                <w:rPr>
                  <w:rStyle w:val="-"/>
                  <w:rFonts w:asciiTheme="minorHAnsi" w:hAnsiTheme="minorHAnsi" w:cstheme="minorHAnsi"/>
                  <w:u w:val="none"/>
                </w:rPr>
                <w:t>ΦΕΚ Τεύχος B’ 297/17.01.2024</w:t>
              </w:r>
            </w:hyperlink>
          </w:p>
        </w:tc>
        <w:tc>
          <w:tcPr>
            <w:tcW w:w="5245" w:type="dxa"/>
            <w:shd w:val="clear" w:color="auto" w:fill="DAEEF3" w:themeFill="accent5" w:themeFillTint="33"/>
            <w:vAlign w:val="center"/>
          </w:tcPr>
          <w:p w14:paraId="6F4F1ED5" w14:textId="29D8605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Όρους</w:t>
            </w:r>
            <w:r w:rsidR="00D16ECA"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Ιονίων Νήσων (Β’ 5332/2023).</w:t>
            </w:r>
          </w:p>
        </w:tc>
      </w:tr>
      <w:tr w:rsidR="008E226B" w:rsidRPr="001328DA" w14:paraId="35FCCC75" w14:textId="77777777" w:rsidTr="00CB4604">
        <w:trPr>
          <w:cantSplit/>
          <w:trHeight w:val="80"/>
        </w:trPr>
        <w:tc>
          <w:tcPr>
            <w:tcW w:w="709" w:type="dxa"/>
            <w:shd w:val="clear" w:color="auto" w:fill="auto"/>
            <w:vAlign w:val="center"/>
          </w:tcPr>
          <w:p w14:paraId="53E62688"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82</w:t>
            </w:r>
          </w:p>
        </w:tc>
        <w:tc>
          <w:tcPr>
            <w:tcW w:w="3827" w:type="dxa"/>
            <w:shd w:val="clear" w:color="auto" w:fill="auto"/>
          </w:tcPr>
          <w:p w14:paraId="07D6E436"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279A5A1"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B6F91F6" w14:textId="59FDA39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3F869A" w14:textId="77777777" w:rsidR="008E226B" w:rsidRPr="00065F5F" w:rsidRDefault="008E226B" w:rsidP="008E226B">
            <w:r w:rsidRPr="00065F5F">
              <w:t xml:space="preserve">Αριθμ. απόφ. Δ.Σ. 267/123 </w:t>
            </w:r>
          </w:p>
          <w:p w14:paraId="3F611C5A" w14:textId="5A1B7BB7" w:rsidR="008E226B" w:rsidRPr="00065F5F" w:rsidRDefault="007147BC" w:rsidP="008E226B">
            <w:pPr>
              <w:rPr>
                <w:rFonts w:asciiTheme="minorHAnsi" w:hAnsiTheme="minorHAnsi" w:cstheme="minorHAnsi"/>
              </w:rPr>
            </w:pPr>
            <w:hyperlink r:id="rId338" w:history="1">
              <w:r w:rsidR="008E226B" w:rsidRPr="00065F5F">
                <w:rPr>
                  <w:rStyle w:val="-"/>
                  <w:rFonts w:asciiTheme="minorHAnsi" w:hAnsiTheme="minorHAnsi" w:cstheme="minorHAnsi"/>
                  <w:u w:val="none"/>
                </w:rPr>
                <w:t>ΦΕΚ Τεύχος B’ 297/17.01.2024</w:t>
              </w:r>
            </w:hyperlink>
          </w:p>
        </w:tc>
        <w:tc>
          <w:tcPr>
            <w:tcW w:w="5245" w:type="dxa"/>
            <w:shd w:val="clear" w:color="auto" w:fill="auto"/>
            <w:vAlign w:val="center"/>
          </w:tcPr>
          <w:p w14:paraId="0B898696" w14:textId="501265C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Παξών</w:t>
            </w:r>
            <w:r w:rsidR="00D16ECA"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Ιονίων Νήσων (Β’ 5332/2023).</w:t>
            </w:r>
          </w:p>
        </w:tc>
      </w:tr>
      <w:tr w:rsidR="008E226B" w:rsidRPr="001328DA" w14:paraId="4F3686C9" w14:textId="77777777" w:rsidTr="00BF25B6">
        <w:trPr>
          <w:cantSplit/>
          <w:trHeight w:val="80"/>
        </w:trPr>
        <w:tc>
          <w:tcPr>
            <w:tcW w:w="709" w:type="dxa"/>
            <w:shd w:val="clear" w:color="auto" w:fill="DAEEF3" w:themeFill="accent5" w:themeFillTint="33"/>
            <w:vAlign w:val="center"/>
          </w:tcPr>
          <w:p w14:paraId="3E3C8589"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83</w:t>
            </w:r>
          </w:p>
        </w:tc>
        <w:tc>
          <w:tcPr>
            <w:tcW w:w="3827" w:type="dxa"/>
            <w:shd w:val="clear" w:color="auto" w:fill="DAEEF3" w:themeFill="accent5" w:themeFillTint="33"/>
          </w:tcPr>
          <w:p w14:paraId="4316E34F"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E8BF681"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1C3507D" w14:textId="601B334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CF3B009" w14:textId="77777777" w:rsidR="008E226B" w:rsidRPr="00065F5F" w:rsidRDefault="008E226B" w:rsidP="008E226B">
            <w:r w:rsidRPr="00065F5F">
              <w:t xml:space="preserve">Αριθμ. απόφ. Δ.Σ. 267/124 </w:t>
            </w:r>
          </w:p>
          <w:p w14:paraId="32DBBB3A" w14:textId="2BB5474D" w:rsidR="008E226B" w:rsidRPr="00065F5F" w:rsidRDefault="007147BC" w:rsidP="008E226B">
            <w:pPr>
              <w:rPr>
                <w:rFonts w:asciiTheme="minorHAnsi" w:hAnsiTheme="minorHAnsi" w:cstheme="minorHAnsi"/>
              </w:rPr>
            </w:pPr>
            <w:hyperlink r:id="rId339" w:history="1">
              <w:r w:rsidR="008E226B" w:rsidRPr="00065F5F">
                <w:rPr>
                  <w:rStyle w:val="-"/>
                  <w:rFonts w:asciiTheme="minorHAnsi" w:hAnsiTheme="minorHAnsi" w:cstheme="minorHAnsi"/>
                  <w:u w:val="none"/>
                </w:rPr>
                <w:t>ΦΕΚ Τεύχος B’ 297/17.01.2024</w:t>
              </w:r>
            </w:hyperlink>
          </w:p>
        </w:tc>
        <w:tc>
          <w:tcPr>
            <w:tcW w:w="5245" w:type="dxa"/>
            <w:shd w:val="clear" w:color="auto" w:fill="DAEEF3" w:themeFill="accent5" w:themeFillTint="33"/>
            <w:vAlign w:val="center"/>
          </w:tcPr>
          <w:p w14:paraId="32AA6D79" w14:textId="755C431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Ερύσσου</w:t>
            </w:r>
            <w:r w:rsidR="00D16EC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Κεφαλληνίας - Ιθάκης στο Κτηματολογικό Γραφείο Ιονίων Νήσων του Ν.Π.Δ.Δ. «Ελληνικό Κτηματολόγιο» (Β’ 6245/2023).</w:t>
            </w:r>
          </w:p>
        </w:tc>
      </w:tr>
      <w:tr w:rsidR="008E226B" w:rsidRPr="001328DA" w14:paraId="09CA4AFD" w14:textId="77777777" w:rsidTr="00BF25B6">
        <w:trPr>
          <w:cantSplit/>
          <w:trHeight w:val="80"/>
        </w:trPr>
        <w:tc>
          <w:tcPr>
            <w:tcW w:w="709" w:type="dxa"/>
            <w:shd w:val="clear" w:color="auto" w:fill="auto"/>
            <w:vAlign w:val="center"/>
          </w:tcPr>
          <w:p w14:paraId="79DD9FF6"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84</w:t>
            </w:r>
          </w:p>
        </w:tc>
        <w:tc>
          <w:tcPr>
            <w:tcW w:w="3827" w:type="dxa"/>
            <w:shd w:val="clear" w:color="auto" w:fill="auto"/>
          </w:tcPr>
          <w:p w14:paraId="02240122"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80BF014" w14:textId="77777777" w:rsidR="00D16EC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EBC52CB" w14:textId="3A4C314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9C0F0DE" w14:textId="77777777" w:rsidR="008E226B" w:rsidRPr="00065F5F" w:rsidRDefault="008E226B" w:rsidP="008E226B">
            <w:r w:rsidRPr="00065F5F">
              <w:t xml:space="preserve">Αριθμ. απόφ. Δ.Σ. 267/125 </w:t>
            </w:r>
          </w:p>
          <w:p w14:paraId="464EA37E" w14:textId="49E53430" w:rsidR="008E226B" w:rsidRPr="00065F5F" w:rsidRDefault="007147BC" w:rsidP="008E226B">
            <w:pPr>
              <w:rPr>
                <w:rFonts w:asciiTheme="minorHAnsi" w:hAnsiTheme="minorHAnsi" w:cstheme="minorHAnsi"/>
              </w:rPr>
            </w:pPr>
            <w:hyperlink r:id="rId340" w:history="1">
              <w:r w:rsidR="008E226B" w:rsidRPr="00065F5F">
                <w:rPr>
                  <w:rStyle w:val="-"/>
                  <w:rFonts w:asciiTheme="minorHAnsi" w:hAnsiTheme="minorHAnsi" w:cstheme="minorHAnsi"/>
                  <w:u w:val="none"/>
                </w:rPr>
                <w:t>ΦΕΚ Τεύχος B’ 297/17.01.2024</w:t>
              </w:r>
            </w:hyperlink>
          </w:p>
        </w:tc>
        <w:tc>
          <w:tcPr>
            <w:tcW w:w="5245" w:type="dxa"/>
            <w:shd w:val="clear" w:color="auto" w:fill="auto"/>
            <w:vAlign w:val="center"/>
          </w:tcPr>
          <w:p w14:paraId="51E2EDD1" w14:textId="419927F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Προννών</w:t>
            </w:r>
            <w:r w:rsidR="00D16EC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Κεφαλληνίας - Ιθάκης στο Κτηματολογικό Γραφείο Ιονίων Νήσων του Ν.Π.Δ.Δ. «Ελληνικό Κτηματολόγιο» (Β’ 6245/2023).</w:t>
            </w:r>
          </w:p>
        </w:tc>
      </w:tr>
      <w:tr w:rsidR="008E226B" w:rsidRPr="001328DA" w14:paraId="00C72258" w14:textId="77777777" w:rsidTr="00065F5F">
        <w:trPr>
          <w:cantSplit/>
          <w:trHeight w:val="80"/>
        </w:trPr>
        <w:tc>
          <w:tcPr>
            <w:tcW w:w="709" w:type="dxa"/>
            <w:shd w:val="clear" w:color="auto" w:fill="auto"/>
            <w:vAlign w:val="center"/>
          </w:tcPr>
          <w:p w14:paraId="30AB7A24"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lastRenderedPageBreak/>
              <w:t>85</w:t>
            </w:r>
          </w:p>
        </w:tc>
        <w:tc>
          <w:tcPr>
            <w:tcW w:w="3827" w:type="dxa"/>
            <w:shd w:val="clear" w:color="auto" w:fill="auto"/>
          </w:tcPr>
          <w:p w14:paraId="187EAFF3"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99AD20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3894665" w14:textId="4F30AE4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45E7504" w14:textId="77777777" w:rsidR="008E226B" w:rsidRPr="00065F5F" w:rsidRDefault="008E226B" w:rsidP="008E226B">
            <w:r w:rsidRPr="00065F5F">
              <w:t xml:space="preserve">Αριθμ. απόφ. Δ.Σ. 267/136 </w:t>
            </w:r>
          </w:p>
          <w:p w14:paraId="3D7993B1" w14:textId="66BC230C" w:rsidR="008E226B" w:rsidRPr="00065F5F" w:rsidRDefault="007147BC" w:rsidP="008E226B">
            <w:pPr>
              <w:rPr>
                <w:rFonts w:asciiTheme="minorHAnsi" w:hAnsiTheme="minorHAnsi" w:cstheme="minorHAnsi"/>
              </w:rPr>
            </w:pPr>
            <w:hyperlink r:id="rId341" w:history="1">
              <w:r w:rsidR="008E226B" w:rsidRPr="00065F5F">
                <w:rPr>
                  <w:rStyle w:val="-"/>
                  <w:rFonts w:asciiTheme="minorHAnsi" w:hAnsiTheme="minorHAnsi" w:cstheme="minorHAnsi"/>
                  <w:u w:val="none"/>
                </w:rPr>
                <w:t>ΦΕΚ Τεύχος B’ 297/17.01.2024</w:t>
              </w:r>
            </w:hyperlink>
          </w:p>
        </w:tc>
        <w:tc>
          <w:tcPr>
            <w:tcW w:w="5245" w:type="dxa"/>
            <w:shd w:val="clear" w:color="auto" w:fill="auto"/>
            <w:vAlign w:val="center"/>
          </w:tcPr>
          <w:p w14:paraId="7C23B441" w14:textId="002063D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Χώρας Σφακίων</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Χανίων στο Κτηματολογικό Γραφείο Κρήτης του Ν.Π.Δ.Δ. «Ελληνικό Κτηματολόγιο» (Β’ 4932/2021).</w:t>
            </w:r>
          </w:p>
        </w:tc>
      </w:tr>
      <w:tr w:rsidR="008E226B" w:rsidRPr="001328DA" w14:paraId="52DB3166" w14:textId="77777777" w:rsidTr="00BF25B6">
        <w:trPr>
          <w:cantSplit/>
          <w:trHeight w:val="80"/>
        </w:trPr>
        <w:tc>
          <w:tcPr>
            <w:tcW w:w="709" w:type="dxa"/>
            <w:shd w:val="clear" w:color="auto" w:fill="DAEEF3" w:themeFill="accent5" w:themeFillTint="33"/>
            <w:vAlign w:val="center"/>
          </w:tcPr>
          <w:p w14:paraId="727D3FD7"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86</w:t>
            </w:r>
          </w:p>
        </w:tc>
        <w:tc>
          <w:tcPr>
            <w:tcW w:w="3827" w:type="dxa"/>
            <w:shd w:val="clear" w:color="auto" w:fill="DAEEF3" w:themeFill="accent5" w:themeFillTint="33"/>
          </w:tcPr>
          <w:p w14:paraId="3A7420A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E3CB3C5"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95CB668" w14:textId="1416801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4CE817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267/128 </w:t>
            </w:r>
          </w:p>
          <w:p w14:paraId="4A070BF3" w14:textId="014A3363" w:rsidR="008E226B" w:rsidRPr="00065F5F" w:rsidRDefault="007147BC" w:rsidP="008E226B">
            <w:pPr>
              <w:rPr>
                <w:rFonts w:asciiTheme="minorHAnsi" w:hAnsiTheme="minorHAnsi" w:cstheme="minorHAnsi"/>
              </w:rPr>
            </w:pPr>
            <w:hyperlink r:id="rId342" w:history="1">
              <w:r w:rsidR="008E226B" w:rsidRPr="00065F5F">
                <w:rPr>
                  <w:rStyle w:val="-"/>
                  <w:rFonts w:asciiTheme="minorHAnsi" w:hAnsiTheme="minorHAnsi" w:cstheme="minorHAnsi"/>
                  <w:u w:val="none"/>
                </w:rPr>
                <w:t>ΦΕΚ Τεύχος B’ 298/17.01.2024</w:t>
              </w:r>
            </w:hyperlink>
          </w:p>
        </w:tc>
        <w:tc>
          <w:tcPr>
            <w:tcW w:w="5245" w:type="dxa"/>
            <w:shd w:val="clear" w:color="auto" w:fill="DAEEF3" w:themeFill="accent5" w:themeFillTint="33"/>
            <w:vAlign w:val="center"/>
          </w:tcPr>
          <w:p w14:paraId="0B623D6D" w14:textId="7C6B4C5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Αρναίας</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Πολυγύρου στο Κτηματολογικό Γραφείο Κεντρικής Μακεδονίας του Ν.Π.Δ.Δ. «Ελληνικό Κτηματολόγιο» (Β’ 3194/2019).</w:t>
            </w:r>
          </w:p>
        </w:tc>
      </w:tr>
      <w:tr w:rsidR="008E226B" w:rsidRPr="001328DA" w14:paraId="4EA642E3" w14:textId="77777777" w:rsidTr="00065F5F">
        <w:trPr>
          <w:cantSplit/>
          <w:trHeight w:val="80"/>
        </w:trPr>
        <w:tc>
          <w:tcPr>
            <w:tcW w:w="709" w:type="dxa"/>
            <w:shd w:val="clear" w:color="auto" w:fill="auto"/>
            <w:vAlign w:val="center"/>
          </w:tcPr>
          <w:p w14:paraId="3E02F5BD"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87</w:t>
            </w:r>
          </w:p>
        </w:tc>
        <w:tc>
          <w:tcPr>
            <w:tcW w:w="3827" w:type="dxa"/>
            <w:shd w:val="clear" w:color="auto" w:fill="auto"/>
          </w:tcPr>
          <w:p w14:paraId="7BF4F1C6"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48CDF60"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49C76DB" w14:textId="7EEC267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188A83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267/129 </w:t>
            </w:r>
          </w:p>
          <w:p w14:paraId="129A2BC7" w14:textId="52AABA8C" w:rsidR="008E226B" w:rsidRPr="00065F5F" w:rsidRDefault="007147BC" w:rsidP="008E226B">
            <w:pPr>
              <w:rPr>
                <w:rFonts w:asciiTheme="minorHAnsi" w:hAnsiTheme="minorHAnsi" w:cstheme="minorHAnsi"/>
              </w:rPr>
            </w:pPr>
            <w:hyperlink r:id="rId343" w:history="1">
              <w:r w:rsidR="008E226B" w:rsidRPr="00065F5F">
                <w:rPr>
                  <w:rStyle w:val="-"/>
                  <w:rFonts w:asciiTheme="minorHAnsi" w:hAnsiTheme="minorHAnsi" w:cstheme="minorHAnsi"/>
                  <w:u w:val="none"/>
                </w:rPr>
                <w:t>ΦΕΚ Τεύχος B’ 298/17.01.2024</w:t>
              </w:r>
            </w:hyperlink>
          </w:p>
        </w:tc>
        <w:tc>
          <w:tcPr>
            <w:tcW w:w="5245" w:type="dxa"/>
            <w:shd w:val="clear" w:color="auto" w:fill="auto"/>
            <w:vAlign w:val="center"/>
          </w:tcPr>
          <w:p w14:paraId="3F8E3C26" w14:textId="7479B6E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Αρχανών</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Κρήτης του Ν.Π.Δ.Δ. «Ελληνικό Κτηματολόγιο».</w:t>
            </w:r>
          </w:p>
        </w:tc>
      </w:tr>
      <w:tr w:rsidR="008E226B" w:rsidRPr="001328DA" w14:paraId="567C3631" w14:textId="77777777" w:rsidTr="00BF25B6">
        <w:trPr>
          <w:cantSplit/>
          <w:trHeight w:val="80"/>
        </w:trPr>
        <w:tc>
          <w:tcPr>
            <w:tcW w:w="709" w:type="dxa"/>
            <w:shd w:val="clear" w:color="auto" w:fill="DAEEF3" w:themeFill="accent5" w:themeFillTint="33"/>
            <w:vAlign w:val="center"/>
          </w:tcPr>
          <w:p w14:paraId="5B60EA6F"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88</w:t>
            </w:r>
          </w:p>
        </w:tc>
        <w:tc>
          <w:tcPr>
            <w:tcW w:w="3827" w:type="dxa"/>
            <w:shd w:val="clear" w:color="auto" w:fill="DAEEF3" w:themeFill="accent5" w:themeFillTint="33"/>
          </w:tcPr>
          <w:p w14:paraId="33C89A6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43A7C75"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48FBAFA" w14:textId="31D9310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904DD9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267/130 </w:t>
            </w:r>
          </w:p>
          <w:p w14:paraId="300E9AB6" w14:textId="1AB4C7DD" w:rsidR="008E226B" w:rsidRPr="00065F5F" w:rsidRDefault="007147BC" w:rsidP="008E226B">
            <w:pPr>
              <w:rPr>
                <w:rFonts w:asciiTheme="minorHAnsi" w:hAnsiTheme="minorHAnsi" w:cstheme="minorHAnsi"/>
              </w:rPr>
            </w:pPr>
            <w:hyperlink r:id="rId344" w:history="1">
              <w:r w:rsidR="008E226B" w:rsidRPr="00065F5F">
                <w:rPr>
                  <w:rStyle w:val="-"/>
                  <w:rFonts w:asciiTheme="minorHAnsi" w:hAnsiTheme="minorHAnsi" w:cstheme="minorHAnsi"/>
                  <w:u w:val="none"/>
                </w:rPr>
                <w:t>ΦΕΚ Τεύχος B’ 298/17.01.2024</w:t>
              </w:r>
            </w:hyperlink>
          </w:p>
        </w:tc>
        <w:tc>
          <w:tcPr>
            <w:tcW w:w="5245" w:type="dxa"/>
            <w:shd w:val="clear" w:color="auto" w:fill="DAEEF3" w:themeFill="accent5" w:themeFillTint="33"/>
            <w:vAlign w:val="center"/>
          </w:tcPr>
          <w:p w14:paraId="3B5211A8" w14:textId="647D9E7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Αρκαλοχωρίου</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Κρήτης του Ν.Π.Δ.Δ. «Ελληνικό Κτηματολόγιο».</w:t>
            </w:r>
          </w:p>
        </w:tc>
      </w:tr>
      <w:tr w:rsidR="008E226B" w:rsidRPr="001328DA" w14:paraId="55737532" w14:textId="77777777" w:rsidTr="00065F5F">
        <w:trPr>
          <w:cantSplit/>
          <w:trHeight w:val="80"/>
        </w:trPr>
        <w:tc>
          <w:tcPr>
            <w:tcW w:w="709" w:type="dxa"/>
            <w:shd w:val="clear" w:color="auto" w:fill="auto"/>
            <w:vAlign w:val="center"/>
          </w:tcPr>
          <w:p w14:paraId="7637DFA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89</w:t>
            </w:r>
          </w:p>
        </w:tc>
        <w:tc>
          <w:tcPr>
            <w:tcW w:w="3827" w:type="dxa"/>
            <w:shd w:val="clear" w:color="auto" w:fill="auto"/>
          </w:tcPr>
          <w:p w14:paraId="6EDB8D09"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36B0733"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15F631D" w14:textId="77BE87C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36A249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267/132 </w:t>
            </w:r>
          </w:p>
          <w:p w14:paraId="588CBC93" w14:textId="0A0A21D4" w:rsidR="008E226B" w:rsidRPr="00065F5F" w:rsidRDefault="007147BC" w:rsidP="008E226B">
            <w:pPr>
              <w:rPr>
                <w:rFonts w:asciiTheme="minorHAnsi" w:hAnsiTheme="minorHAnsi" w:cstheme="minorHAnsi"/>
              </w:rPr>
            </w:pPr>
            <w:hyperlink r:id="rId345" w:history="1">
              <w:r w:rsidR="008E226B" w:rsidRPr="00065F5F">
                <w:rPr>
                  <w:rStyle w:val="-"/>
                  <w:rFonts w:asciiTheme="minorHAnsi" w:hAnsiTheme="minorHAnsi" w:cstheme="minorHAnsi"/>
                  <w:u w:val="none"/>
                </w:rPr>
                <w:t>ΦΕΚ Τεύχος B’ 298/17.01.2024</w:t>
              </w:r>
            </w:hyperlink>
          </w:p>
        </w:tc>
        <w:tc>
          <w:tcPr>
            <w:tcW w:w="5245" w:type="dxa"/>
            <w:shd w:val="clear" w:color="auto" w:fill="auto"/>
            <w:vAlign w:val="center"/>
          </w:tcPr>
          <w:p w14:paraId="2A2B2D3E" w14:textId="41C0703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Επιδαύρου - Τροποποίηση της τοπικής αρμοδιότητας του Υποκαταστήματος Ναυπλίου στο Κτηματολογικό Γραφείο Πελοποννήσου του Ν.Π.Δ.Δ. «Ελληνικό Κτηματολόγιο» (Β’ 3094/2020).</w:t>
            </w:r>
          </w:p>
        </w:tc>
      </w:tr>
      <w:tr w:rsidR="008E226B" w:rsidRPr="001328DA" w14:paraId="1AB25F68" w14:textId="77777777" w:rsidTr="00BF25B6">
        <w:trPr>
          <w:cantSplit/>
          <w:trHeight w:val="80"/>
        </w:trPr>
        <w:tc>
          <w:tcPr>
            <w:tcW w:w="709" w:type="dxa"/>
            <w:shd w:val="clear" w:color="auto" w:fill="DAEEF3" w:themeFill="accent5" w:themeFillTint="33"/>
            <w:vAlign w:val="center"/>
          </w:tcPr>
          <w:p w14:paraId="4963D88E"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90</w:t>
            </w:r>
          </w:p>
        </w:tc>
        <w:tc>
          <w:tcPr>
            <w:tcW w:w="3827" w:type="dxa"/>
            <w:shd w:val="clear" w:color="auto" w:fill="DAEEF3" w:themeFill="accent5" w:themeFillTint="33"/>
          </w:tcPr>
          <w:p w14:paraId="4A29192A"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F487941"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E9EFD80" w14:textId="25B72D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46FDE7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267/135 </w:t>
            </w:r>
          </w:p>
          <w:p w14:paraId="16778DD0" w14:textId="52B608DE" w:rsidR="008E226B" w:rsidRPr="00065F5F" w:rsidRDefault="007147BC" w:rsidP="008E226B">
            <w:pPr>
              <w:rPr>
                <w:rFonts w:asciiTheme="minorHAnsi" w:hAnsiTheme="minorHAnsi" w:cstheme="minorHAnsi"/>
              </w:rPr>
            </w:pPr>
            <w:hyperlink r:id="rId346" w:history="1">
              <w:r w:rsidR="008E226B" w:rsidRPr="00065F5F">
                <w:rPr>
                  <w:rStyle w:val="-"/>
                  <w:rFonts w:asciiTheme="minorHAnsi" w:hAnsiTheme="minorHAnsi" w:cstheme="minorHAnsi"/>
                  <w:u w:val="none"/>
                </w:rPr>
                <w:t>ΦΕΚ Τεύχος B’ 298/17.01.2024</w:t>
              </w:r>
            </w:hyperlink>
          </w:p>
        </w:tc>
        <w:tc>
          <w:tcPr>
            <w:tcW w:w="5245" w:type="dxa"/>
            <w:shd w:val="clear" w:color="auto" w:fill="DAEEF3" w:themeFill="accent5" w:themeFillTint="33"/>
            <w:vAlign w:val="center"/>
          </w:tcPr>
          <w:p w14:paraId="03883052" w14:textId="12F1E22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Κολυμβαρίου</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Χανίων στο Κτηματολογικό Γραφείο Κρήτης του Ν.Π.Δ.Δ. «Ελληνικό Κτηματολόγιο» (Β’ 4932/2021).</w:t>
            </w:r>
          </w:p>
        </w:tc>
      </w:tr>
      <w:tr w:rsidR="008E226B" w:rsidRPr="001328DA" w14:paraId="163A3BF4" w14:textId="77777777" w:rsidTr="00065F5F">
        <w:trPr>
          <w:cantSplit/>
          <w:trHeight w:val="80"/>
        </w:trPr>
        <w:tc>
          <w:tcPr>
            <w:tcW w:w="709" w:type="dxa"/>
            <w:shd w:val="clear" w:color="auto" w:fill="auto"/>
            <w:vAlign w:val="center"/>
          </w:tcPr>
          <w:p w14:paraId="4802D34D"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91</w:t>
            </w:r>
          </w:p>
        </w:tc>
        <w:tc>
          <w:tcPr>
            <w:tcW w:w="3827" w:type="dxa"/>
            <w:shd w:val="clear" w:color="auto" w:fill="auto"/>
          </w:tcPr>
          <w:p w14:paraId="08E162E3"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56A0A51"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07EF734" w14:textId="499B49C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1DE56BD"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267/141 </w:t>
            </w:r>
          </w:p>
          <w:p w14:paraId="2F71057E" w14:textId="09B26A21" w:rsidR="008E226B" w:rsidRPr="00065F5F" w:rsidRDefault="007147BC" w:rsidP="008E226B">
            <w:pPr>
              <w:rPr>
                <w:rFonts w:asciiTheme="minorHAnsi" w:hAnsiTheme="minorHAnsi" w:cstheme="minorHAnsi"/>
              </w:rPr>
            </w:pPr>
            <w:hyperlink r:id="rId347" w:history="1">
              <w:r w:rsidR="008E226B" w:rsidRPr="00065F5F">
                <w:rPr>
                  <w:rStyle w:val="-"/>
                  <w:rFonts w:asciiTheme="minorHAnsi" w:hAnsiTheme="minorHAnsi" w:cstheme="minorHAnsi"/>
                  <w:u w:val="none"/>
                </w:rPr>
                <w:t>ΦΕΚ Τεύχος B’ 299/17.01.2024</w:t>
              </w:r>
            </w:hyperlink>
          </w:p>
        </w:tc>
        <w:tc>
          <w:tcPr>
            <w:tcW w:w="5245" w:type="dxa"/>
            <w:shd w:val="clear" w:color="auto" w:fill="auto"/>
            <w:vAlign w:val="center"/>
          </w:tcPr>
          <w:p w14:paraId="1DEC886B" w14:textId="1C9E22D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Καλτεζούντος - Μεταφορά της τοπικής του αρμοδιότητας στο Κτηματολογικό Γραφείο Πελοποννήσου του Ν.Π.Δ.Δ. «Ελληνικό Κτηματολόγιο» (Β’ 4912/2020).</w:t>
            </w:r>
          </w:p>
        </w:tc>
      </w:tr>
      <w:tr w:rsidR="008E226B" w:rsidRPr="001328DA" w14:paraId="61F4CB97" w14:textId="77777777" w:rsidTr="00BF25B6">
        <w:trPr>
          <w:cantSplit/>
          <w:trHeight w:val="80"/>
        </w:trPr>
        <w:tc>
          <w:tcPr>
            <w:tcW w:w="709" w:type="dxa"/>
            <w:shd w:val="clear" w:color="auto" w:fill="DAEEF3" w:themeFill="accent5" w:themeFillTint="33"/>
            <w:vAlign w:val="center"/>
          </w:tcPr>
          <w:p w14:paraId="531AB344"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92</w:t>
            </w:r>
          </w:p>
        </w:tc>
        <w:tc>
          <w:tcPr>
            <w:tcW w:w="3827" w:type="dxa"/>
            <w:shd w:val="clear" w:color="auto" w:fill="DAEEF3" w:themeFill="accent5" w:themeFillTint="33"/>
          </w:tcPr>
          <w:p w14:paraId="0C5EF736"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1975051"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9AA99EB" w14:textId="323E783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0DFBF1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267/142 </w:t>
            </w:r>
          </w:p>
          <w:p w14:paraId="425C1750" w14:textId="42B28C6E" w:rsidR="008E226B" w:rsidRPr="00065F5F" w:rsidRDefault="007147BC" w:rsidP="008E226B">
            <w:pPr>
              <w:rPr>
                <w:rFonts w:asciiTheme="minorHAnsi" w:hAnsiTheme="minorHAnsi" w:cstheme="minorHAnsi"/>
              </w:rPr>
            </w:pPr>
            <w:hyperlink r:id="rId348" w:history="1">
              <w:r w:rsidR="008E226B" w:rsidRPr="00065F5F">
                <w:rPr>
                  <w:rStyle w:val="-"/>
                  <w:rFonts w:asciiTheme="minorHAnsi" w:hAnsiTheme="minorHAnsi" w:cstheme="minorHAnsi"/>
                  <w:u w:val="none"/>
                </w:rPr>
                <w:t>ΦΕΚ Τεύχος B’ 299/17.01.2024</w:t>
              </w:r>
            </w:hyperlink>
          </w:p>
        </w:tc>
        <w:tc>
          <w:tcPr>
            <w:tcW w:w="5245" w:type="dxa"/>
            <w:shd w:val="clear" w:color="auto" w:fill="DAEEF3" w:themeFill="accent5" w:themeFillTint="33"/>
            <w:vAlign w:val="center"/>
          </w:tcPr>
          <w:p w14:paraId="61F72935" w14:textId="1F87705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Καρύταινας</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Πελοποννήσου του Ν.Π.Δ.Δ. «Ελληνικό Κτηματολόγιο» (Β’ 4912/2020).</w:t>
            </w:r>
          </w:p>
        </w:tc>
      </w:tr>
      <w:tr w:rsidR="008E226B" w:rsidRPr="001328DA" w14:paraId="5B867AB6" w14:textId="77777777" w:rsidTr="00065F5F">
        <w:trPr>
          <w:cantSplit/>
          <w:trHeight w:val="80"/>
        </w:trPr>
        <w:tc>
          <w:tcPr>
            <w:tcW w:w="709" w:type="dxa"/>
            <w:shd w:val="clear" w:color="auto" w:fill="auto"/>
            <w:vAlign w:val="center"/>
          </w:tcPr>
          <w:p w14:paraId="07334AEF"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93</w:t>
            </w:r>
          </w:p>
        </w:tc>
        <w:tc>
          <w:tcPr>
            <w:tcW w:w="3827" w:type="dxa"/>
            <w:shd w:val="clear" w:color="auto" w:fill="auto"/>
          </w:tcPr>
          <w:p w14:paraId="6DCAA48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6215FAF"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02617DC" w14:textId="1217CD0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06E597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267/143 </w:t>
            </w:r>
          </w:p>
          <w:p w14:paraId="55CE5597" w14:textId="246C194E" w:rsidR="008E226B" w:rsidRPr="00065F5F" w:rsidRDefault="007147BC" w:rsidP="008E226B">
            <w:pPr>
              <w:rPr>
                <w:rFonts w:asciiTheme="minorHAnsi" w:hAnsiTheme="minorHAnsi" w:cstheme="minorHAnsi"/>
              </w:rPr>
            </w:pPr>
            <w:hyperlink r:id="rId349" w:history="1">
              <w:r w:rsidR="008E226B" w:rsidRPr="00065F5F">
                <w:rPr>
                  <w:rStyle w:val="-"/>
                  <w:rFonts w:asciiTheme="minorHAnsi" w:hAnsiTheme="minorHAnsi" w:cstheme="minorHAnsi"/>
                  <w:u w:val="none"/>
                </w:rPr>
                <w:t>ΦΕΚ Τεύχος B’ 299/17.01.2024</w:t>
              </w:r>
            </w:hyperlink>
          </w:p>
        </w:tc>
        <w:tc>
          <w:tcPr>
            <w:tcW w:w="5245" w:type="dxa"/>
            <w:shd w:val="clear" w:color="auto" w:fill="auto"/>
            <w:vAlign w:val="center"/>
          </w:tcPr>
          <w:p w14:paraId="67B6667B" w14:textId="5D9A91B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Κοντοβάζαινας</w:t>
            </w:r>
            <w:r w:rsidR="00D20804" w:rsidRPr="00065F5F">
              <w:rPr>
                <w:rFonts w:asciiTheme="minorHAnsi" w:hAnsiTheme="minorHAnsi" w:cstheme="minorHAnsi"/>
              </w:rPr>
              <w:t xml:space="preserve"> –</w:t>
            </w:r>
            <w:r w:rsidRPr="00065F5F">
              <w:rPr>
                <w:rFonts w:asciiTheme="minorHAnsi" w:hAnsiTheme="minorHAnsi" w:cstheme="minorHAnsi"/>
              </w:rPr>
              <w:t xml:space="preserve"> Ελευσίνας</w:t>
            </w:r>
            <w:r w:rsidR="00D20804" w:rsidRPr="00065F5F">
              <w:rPr>
                <w:rFonts w:asciiTheme="minorHAnsi" w:hAnsiTheme="minorHAnsi" w:cstheme="minorHAnsi"/>
              </w:rPr>
              <w:t xml:space="preserve"> </w:t>
            </w:r>
            <w:r w:rsidRPr="00065F5F">
              <w:rPr>
                <w:rFonts w:asciiTheme="minorHAnsi" w:hAnsiTheme="minorHAnsi" w:cstheme="minorHAnsi"/>
              </w:rPr>
              <w:t>-Μεταφορά της τοπικής του αρμοδιότητας στο Κτηματολογικό Γραφείο Πελοποννήσου του Ν.Π.Δ.Δ. «Ελληνικό Κτηματολόγιο» (Β’ 4912/2020).</w:t>
            </w:r>
          </w:p>
        </w:tc>
      </w:tr>
      <w:tr w:rsidR="008E226B" w:rsidRPr="001328DA" w14:paraId="0B073353" w14:textId="77777777" w:rsidTr="00BF25B6">
        <w:trPr>
          <w:cantSplit/>
          <w:trHeight w:val="80"/>
        </w:trPr>
        <w:tc>
          <w:tcPr>
            <w:tcW w:w="709" w:type="dxa"/>
            <w:shd w:val="clear" w:color="auto" w:fill="DAEEF3" w:themeFill="accent5" w:themeFillTint="33"/>
            <w:vAlign w:val="center"/>
          </w:tcPr>
          <w:p w14:paraId="511E85E3"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94</w:t>
            </w:r>
          </w:p>
        </w:tc>
        <w:tc>
          <w:tcPr>
            <w:tcW w:w="3827" w:type="dxa"/>
            <w:shd w:val="clear" w:color="auto" w:fill="DAEEF3" w:themeFill="accent5" w:themeFillTint="33"/>
          </w:tcPr>
          <w:p w14:paraId="46AB7262"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6B6F92F"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4FC87F7" w14:textId="3A4FE953"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6F8CA6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267/144 </w:t>
            </w:r>
          </w:p>
          <w:p w14:paraId="1B033347" w14:textId="11788ED5" w:rsidR="008E226B" w:rsidRPr="00065F5F" w:rsidRDefault="007147BC" w:rsidP="008E226B">
            <w:pPr>
              <w:rPr>
                <w:rFonts w:asciiTheme="minorHAnsi" w:hAnsiTheme="minorHAnsi" w:cstheme="minorHAnsi"/>
              </w:rPr>
            </w:pPr>
            <w:hyperlink r:id="rId350" w:history="1">
              <w:r w:rsidR="008E226B" w:rsidRPr="00065F5F">
                <w:rPr>
                  <w:rStyle w:val="-"/>
                  <w:rFonts w:asciiTheme="minorHAnsi" w:hAnsiTheme="minorHAnsi" w:cstheme="minorHAnsi"/>
                  <w:u w:val="none"/>
                </w:rPr>
                <w:t>ΦΕΚ Τεύχος B’ 299/17.01.2024</w:t>
              </w:r>
            </w:hyperlink>
          </w:p>
        </w:tc>
        <w:tc>
          <w:tcPr>
            <w:tcW w:w="5245" w:type="dxa"/>
            <w:shd w:val="clear" w:color="auto" w:fill="DAEEF3" w:themeFill="accent5" w:themeFillTint="33"/>
            <w:vAlign w:val="center"/>
          </w:tcPr>
          <w:p w14:paraId="64D2EE27" w14:textId="4F9E321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Λυκοσούρας</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Πελοποννήσου του Ν.Π.Δ.Δ. «Ελληνικό Κτηματολόγιο» (Β’ 4912/2020).</w:t>
            </w:r>
          </w:p>
        </w:tc>
      </w:tr>
      <w:tr w:rsidR="008E226B" w:rsidRPr="001328DA" w14:paraId="1C63CF0D" w14:textId="77777777" w:rsidTr="00065F5F">
        <w:trPr>
          <w:cantSplit/>
          <w:trHeight w:val="80"/>
        </w:trPr>
        <w:tc>
          <w:tcPr>
            <w:tcW w:w="709" w:type="dxa"/>
            <w:shd w:val="clear" w:color="auto" w:fill="auto"/>
            <w:vAlign w:val="center"/>
          </w:tcPr>
          <w:p w14:paraId="2E48B2DF"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95</w:t>
            </w:r>
          </w:p>
        </w:tc>
        <w:tc>
          <w:tcPr>
            <w:tcW w:w="3827" w:type="dxa"/>
            <w:shd w:val="clear" w:color="auto" w:fill="auto"/>
          </w:tcPr>
          <w:p w14:paraId="24D1F970"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A080841"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5EF94BD" w14:textId="265AF22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329E23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267/145 </w:t>
            </w:r>
          </w:p>
          <w:p w14:paraId="3602E5EF" w14:textId="48D728DF" w:rsidR="008E226B" w:rsidRPr="00065F5F" w:rsidRDefault="007147BC" w:rsidP="008E226B">
            <w:pPr>
              <w:rPr>
                <w:rFonts w:asciiTheme="minorHAnsi" w:hAnsiTheme="minorHAnsi" w:cstheme="minorHAnsi"/>
              </w:rPr>
            </w:pPr>
            <w:hyperlink r:id="rId351" w:history="1">
              <w:r w:rsidR="008E226B" w:rsidRPr="00065F5F">
                <w:rPr>
                  <w:rStyle w:val="-"/>
                  <w:rFonts w:asciiTheme="minorHAnsi" w:hAnsiTheme="minorHAnsi" w:cstheme="minorHAnsi"/>
                  <w:u w:val="none"/>
                </w:rPr>
                <w:t>ΦΕΚ Τεύχος B’ 299/17.01.2024</w:t>
              </w:r>
            </w:hyperlink>
          </w:p>
        </w:tc>
        <w:tc>
          <w:tcPr>
            <w:tcW w:w="5245" w:type="dxa"/>
            <w:shd w:val="clear" w:color="auto" w:fill="auto"/>
            <w:vAlign w:val="center"/>
          </w:tcPr>
          <w:p w14:paraId="283BE242" w14:textId="0147E04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Μεγαλόπολης- Μεταφορά της τοπικής του αρμοδιότητας στο Κτηματολογικό Γραφείο Πελοποννήσου του Ν.Π.Δ.Δ. «Ελληνικό Κτηματολόγιο» (Β’ 4912/2020).</w:t>
            </w:r>
          </w:p>
        </w:tc>
      </w:tr>
      <w:tr w:rsidR="008E226B" w:rsidRPr="001328DA" w14:paraId="6CCA2927" w14:textId="77777777" w:rsidTr="00BF25B6">
        <w:trPr>
          <w:cantSplit/>
          <w:trHeight w:val="80"/>
        </w:trPr>
        <w:tc>
          <w:tcPr>
            <w:tcW w:w="709" w:type="dxa"/>
            <w:shd w:val="clear" w:color="auto" w:fill="DAEEF3" w:themeFill="accent5" w:themeFillTint="33"/>
            <w:vAlign w:val="center"/>
          </w:tcPr>
          <w:p w14:paraId="3C0AEDBB" w14:textId="77777777" w:rsidR="008E226B" w:rsidRPr="00F47EAB" w:rsidRDefault="008E226B" w:rsidP="008E226B">
            <w:pPr>
              <w:jc w:val="center"/>
              <w:rPr>
                <w:rFonts w:asciiTheme="minorHAnsi" w:hAnsiTheme="minorHAnsi" w:cstheme="minorHAnsi"/>
                <w:lang w:val="en-US"/>
              </w:rPr>
            </w:pPr>
            <w:r>
              <w:rPr>
                <w:rFonts w:asciiTheme="minorHAnsi" w:hAnsiTheme="minorHAnsi" w:cstheme="minorHAnsi"/>
                <w:lang w:val="en-US"/>
              </w:rPr>
              <w:t>96</w:t>
            </w:r>
          </w:p>
        </w:tc>
        <w:tc>
          <w:tcPr>
            <w:tcW w:w="3827" w:type="dxa"/>
            <w:shd w:val="clear" w:color="auto" w:fill="DAEEF3" w:themeFill="accent5" w:themeFillTint="33"/>
          </w:tcPr>
          <w:p w14:paraId="0ADAD40F"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A68568A"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D73175F" w14:textId="080607D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35477B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267/126 </w:t>
            </w:r>
          </w:p>
          <w:p w14:paraId="0A4EE7C4" w14:textId="5A81BBD6" w:rsidR="008E226B" w:rsidRPr="00065F5F" w:rsidRDefault="007147BC" w:rsidP="008E226B">
            <w:pPr>
              <w:rPr>
                <w:rFonts w:asciiTheme="minorHAnsi" w:hAnsiTheme="minorHAnsi" w:cstheme="minorHAnsi"/>
              </w:rPr>
            </w:pPr>
            <w:hyperlink r:id="rId352" w:history="1">
              <w:r w:rsidR="008E226B" w:rsidRPr="00065F5F">
                <w:rPr>
                  <w:rStyle w:val="-"/>
                  <w:rFonts w:asciiTheme="minorHAnsi" w:hAnsiTheme="minorHAnsi" w:cstheme="minorHAnsi"/>
                  <w:u w:val="none"/>
                </w:rPr>
                <w:t>ΦΕΚ Τεύχος B’ 300/17.01.2024</w:t>
              </w:r>
            </w:hyperlink>
          </w:p>
        </w:tc>
        <w:tc>
          <w:tcPr>
            <w:tcW w:w="5245" w:type="dxa"/>
            <w:shd w:val="clear" w:color="auto" w:fill="DAEEF3" w:themeFill="accent5" w:themeFillTint="33"/>
            <w:vAlign w:val="center"/>
          </w:tcPr>
          <w:p w14:paraId="101E12F6" w14:textId="2EA9DBE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Σαμαίων</w:t>
            </w:r>
            <w:r w:rsidR="00D20804" w:rsidRPr="00065F5F">
              <w:rPr>
                <w:rFonts w:asciiTheme="minorHAnsi" w:hAnsiTheme="minorHAnsi" w:cstheme="minorHAnsi"/>
              </w:rPr>
              <w:t xml:space="preserve"> –</w:t>
            </w:r>
            <w:r w:rsidRPr="00065F5F">
              <w:rPr>
                <w:rFonts w:asciiTheme="minorHAnsi" w:hAnsiTheme="minorHAnsi" w:cstheme="minorHAnsi"/>
              </w:rPr>
              <w:t xml:space="preserve"> Αιγιαλαίας</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Κεφαλληνίας</w:t>
            </w:r>
            <w:r w:rsidR="00D20804" w:rsidRPr="00065F5F">
              <w:rPr>
                <w:rFonts w:asciiTheme="minorHAnsi" w:hAnsiTheme="minorHAnsi" w:cstheme="minorHAnsi"/>
              </w:rPr>
              <w:t xml:space="preserve"> </w:t>
            </w:r>
            <w:r w:rsidRPr="00065F5F">
              <w:rPr>
                <w:rFonts w:asciiTheme="minorHAnsi" w:hAnsiTheme="minorHAnsi" w:cstheme="minorHAnsi"/>
              </w:rPr>
              <w:t>- Ιθάκης στο Κτηματολογικό Γραφείο Ιονίων Νήσων του Ν.Π.Δ.Δ. «Ελληνικό Κτηματολόγιο» (Β’ 6245/2023).</w:t>
            </w:r>
          </w:p>
        </w:tc>
      </w:tr>
      <w:tr w:rsidR="008E226B" w:rsidRPr="001328DA" w14:paraId="29683A69" w14:textId="77777777" w:rsidTr="00BF25B6">
        <w:trPr>
          <w:cantSplit/>
          <w:trHeight w:val="80"/>
        </w:trPr>
        <w:tc>
          <w:tcPr>
            <w:tcW w:w="709" w:type="dxa"/>
            <w:shd w:val="clear" w:color="auto" w:fill="auto"/>
            <w:vAlign w:val="center"/>
          </w:tcPr>
          <w:p w14:paraId="2299A971"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97</w:t>
            </w:r>
          </w:p>
        </w:tc>
        <w:tc>
          <w:tcPr>
            <w:tcW w:w="3827" w:type="dxa"/>
            <w:shd w:val="clear" w:color="auto" w:fill="auto"/>
          </w:tcPr>
          <w:p w14:paraId="31EA040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894AB46"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4FBC3DF" w14:textId="79AA6293"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995F8D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267/127 </w:t>
            </w:r>
          </w:p>
          <w:p w14:paraId="7C0619A8" w14:textId="1978E844" w:rsidR="008E226B" w:rsidRPr="00065F5F" w:rsidRDefault="007147BC" w:rsidP="008E226B">
            <w:pPr>
              <w:rPr>
                <w:rFonts w:asciiTheme="minorHAnsi" w:hAnsiTheme="minorHAnsi" w:cstheme="minorHAnsi"/>
              </w:rPr>
            </w:pPr>
            <w:hyperlink r:id="rId353" w:history="1">
              <w:r w:rsidR="008E226B" w:rsidRPr="00065F5F">
                <w:rPr>
                  <w:rStyle w:val="-"/>
                  <w:rFonts w:asciiTheme="minorHAnsi" w:hAnsiTheme="minorHAnsi" w:cstheme="minorHAnsi"/>
                  <w:u w:val="none"/>
                </w:rPr>
                <w:t>ΦΕΚ Τεύχος B’ 300/17.01.2024</w:t>
              </w:r>
            </w:hyperlink>
          </w:p>
        </w:tc>
        <w:tc>
          <w:tcPr>
            <w:tcW w:w="5245" w:type="dxa"/>
            <w:shd w:val="clear" w:color="auto" w:fill="auto"/>
            <w:vAlign w:val="center"/>
          </w:tcPr>
          <w:p w14:paraId="1113386C" w14:textId="5953DDB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Απολλωνίων</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Λευκάδας στο Κτηματολογικό Γραφείο Ιονίων Νήσων του Ν.Π.Δ.Δ. «Ελληνικό Κτηματολόγιο» (Β’ 4443/2019).</w:t>
            </w:r>
          </w:p>
        </w:tc>
      </w:tr>
      <w:tr w:rsidR="008E226B" w:rsidRPr="001328DA" w14:paraId="054819D0" w14:textId="77777777" w:rsidTr="00BF25B6">
        <w:trPr>
          <w:cantSplit/>
          <w:trHeight w:val="80"/>
        </w:trPr>
        <w:tc>
          <w:tcPr>
            <w:tcW w:w="709" w:type="dxa"/>
            <w:shd w:val="clear" w:color="auto" w:fill="DAEEF3" w:themeFill="accent5" w:themeFillTint="33"/>
            <w:vAlign w:val="center"/>
          </w:tcPr>
          <w:p w14:paraId="1E95AA4F"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98</w:t>
            </w:r>
          </w:p>
        </w:tc>
        <w:tc>
          <w:tcPr>
            <w:tcW w:w="3827" w:type="dxa"/>
            <w:shd w:val="clear" w:color="auto" w:fill="DAEEF3" w:themeFill="accent5" w:themeFillTint="33"/>
          </w:tcPr>
          <w:p w14:paraId="08F73A79"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E9E21D7"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455C82B" w14:textId="0F8AE5CA"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9ECE05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267/131 </w:t>
            </w:r>
          </w:p>
          <w:p w14:paraId="6EB35C35" w14:textId="6F67C884" w:rsidR="008E226B" w:rsidRPr="00065F5F" w:rsidRDefault="007147BC" w:rsidP="008E226B">
            <w:pPr>
              <w:rPr>
                <w:rFonts w:asciiTheme="minorHAnsi" w:hAnsiTheme="minorHAnsi" w:cstheme="minorHAnsi"/>
              </w:rPr>
            </w:pPr>
            <w:hyperlink r:id="rId354" w:history="1">
              <w:r w:rsidR="008E226B" w:rsidRPr="00065F5F">
                <w:rPr>
                  <w:rStyle w:val="-"/>
                  <w:rFonts w:asciiTheme="minorHAnsi" w:hAnsiTheme="minorHAnsi" w:cstheme="minorHAnsi"/>
                  <w:u w:val="none"/>
                </w:rPr>
                <w:t>ΦΕΚ Τεύχος B’ 300/17.01.2024</w:t>
              </w:r>
            </w:hyperlink>
          </w:p>
        </w:tc>
        <w:tc>
          <w:tcPr>
            <w:tcW w:w="5245" w:type="dxa"/>
            <w:shd w:val="clear" w:color="auto" w:fill="DAEEF3" w:themeFill="accent5" w:themeFillTint="33"/>
            <w:vAlign w:val="center"/>
          </w:tcPr>
          <w:p w14:paraId="71E55057" w14:textId="5BAAD2F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Βιάννου</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Κρήτης του Ν.Π.Δ.Δ. «Ελληνικό Κτηματολόγιο».</w:t>
            </w:r>
          </w:p>
        </w:tc>
      </w:tr>
      <w:tr w:rsidR="008E226B" w:rsidRPr="001328DA" w14:paraId="7F3FF9E5" w14:textId="77777777" w:rsidTr="00BF25B6">
        <w:trPr>
          <w:cantSplit/>
          <w:trHeight w:val="80"/>
        </w:trPr>
        <w:tc>
          <w:tcPr>
            <w:tcW w:w="709" w:type="dxa"/>
            <w:shd w:val="clear" w:color="auto" w:fill="auto"/>
            <w:vAlign w:val="center"/>
          </w:tcPr>
          <w:p w14:paraId="3A12EBF2"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99</w:t>
            </w:r>
          </w:p>
        </w:tc>
        <w:tc>
          <w:tcPr>
            <w:tcW w:w="3827" w:type="dxa"/>
            <w:shd w:val="clear" w:color="auto" w:fill="auto"/>
          </w:tcPr>
          <w:p w14:paraId="54A0944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697BA92"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F40495A" w14:textId="2F66675A"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04AC4C3"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267/133 </w:t>
            </w:r>
          </w:p>
          <w:p w14:paraId="02F28347" w14:textId="4F6B0FC1" w:rsidR="008E226B" w:rsidRPr="00065F5F" w:rsidRDefault="007147BC" w:rsidP="008E226B">
            <w:pPr>
              <w:rPr>
                <w:rFonts w:asciiTheme="minorHAnsi" w:hAnsiTheme="minorHAnsi" w:cstheme="minorHAnsi"/>
              </w:rPr>
            </w:pPr>
            <w:hyperlink r:id="rId355" w:history="1">
              <w:r w:rsidR="008E226B" w:rsidRPr="00065F5F">
                <w:rPr>
                  <w:rStyle w:val="-"/>
                  <w:rFonts w:asciiTheme="minorHAnsi" w:hAnsiTheme="minorHAnsi" w:cstheme="minorHAnsi"/>
                  <w:u w:val="none"/>
                </w:rPr>
                <w:t>ΦΕΚ Τεύχος B’ 300/17.01.2024</w:t>
              </w:r>
            </w:hyperlink>
          </w:p>
        </w:tc>
        <w:tc>
          <w:tcPr>
            <w:tcW w:w="5245" w:type="dxa"/>
            <w:shd w:val="clear" w:color="auto" w:fill="auto"/>
            <w:vAlign w:val="center"/>
          </w:tcPr>
          <w:p w14:paraId="2CA2DE89" w14:textId="509BB8C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Βάμου</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Χανίων στο Κτηματολογικό Γραφείο Κρήτης του Ν.Π.Δ.Δ. «Ελληνικό Κτηματολόγιο» (Β’ 4932/2021).</w:t>
            </w:r>
          </w:p>
        </w:tc>
      </w:tr>
      <w:tr w:rsidR="008E226B" w:rsidRPr="001328DA" w14:paraId="3C4156B6" w14:textId="77777777" w:rsidTr="00BF25B6">
        <w:trPr>
          <w:cantSplit/>
          <w:trHeight w:val="80"/>
        </w:trPr>
        <w:tc>
          <w:tcPr>
            <w:tcW w:w="709" w:type="dxa"/>
            <w:shd w:val="clear" w:color="auto" w:fill="DAEEF3" w:themeFill="accent5" w:themeFillTint="33"/>
            <w:vAlign w:val="center"/>
          </w:tcPr>
          <w:p w14:paraId="5462CC03"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t>100</w:t>
            </w:r>
          </w:p>
        </w:tc>
        <w:tc>
          <w:tcPr>
            <w:tcW w:w="3827" w:type="dxa"/>
            <w:shd w:val="clear" w:color="auto" w:fill="DAEEF3" w:themeFill="accent5" w:themeFillTint="33"/>
          </w:tcPr>
          <w:p w14:paraId="0F802E9D"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649313A"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6725E05" w14:textId="4388E86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C8DCF8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267/137 </w:t>
            </w:r>
          </w:p>
          <w:p w14:paraId="6D3978D0" w14:textId="575FC649" w:rsidR="008E226B" w:rsidRPr="00065F5F" w:rsidRDefault="007147BC" w:rsidP="008E226B">
            <w:pPr>
              <w:rPr>
                <w:rFonts w:asciiTheme="minorHAnsi" w:hAnsiTheme="minorHAnsi" w:cstheme="minorHAnsi"/>
              </w:rPr>
            </w:pPr>
            <w:hyperlink r:id="rId356" w:history="1">
              <w:r w:rsidR="008E226B" w:rsidRPr="00065F5F">
                <w:rPr>
                  <w:rStyle w:val="-"/>
                  <w:rFonts w:asciiTheme="minorHAnsi" w:hAnsiTheme="minorHAnsi" w:cstheme="minorHAnsi"/>
                  <w:u w:val="none"/>
                </w:rPr>
                <w:t>ΦΕΚ Τεύχος B’ 300/17.01.2024</w:t>
              </w:r>
            </w:hyperlink>
          </w:p>
        </w:tc>
        <w:tc>
          <w:tcPr>
            <w:tcW w:w="5245" w:type="dxa"/>
            <w:shd w:val="clear" w:color="auto" w:fill="DAEEF3" w:themeFill="accent5" w:themeFillTint="33"/>
            <w:vAlign w:val="center"/>
          </w:tcPr>
          <w:p w14:paraId="50DCA8B7" w14:textId="010C04F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Κέας</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Αττικής (Β’ 3697/2021).</w:t>
            </w:r>
          </w:p>
        </w:tc>
      </w:tr>
      <w:tr w:rsidR="008E226B" w:rsidRPr="001328DA" w14:paraId="21C676F9" w14:textId="77777777" w:rsidTr="00BF25B6">
        <w:trPr>
          <w:cantSplit/>
          <w:trHeight w:val="80"/>
        </w:trPr>
        <w:tc>
          <w:tcPr>
            <w:tcW w:w="709" w:type="dxa"/>
            <w:shd w:val="clear" w:color="auto" w:fill="auto"/>
            <w:vAlign w:val="center"/>
          </w:tcPr>
          <w:p w14:paraId="31A862FA" w14:textId="77777777" w:rsidR="008E226B" w:rsidRPr="00FB7F84"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101</w:t>
            </w:r>
          </w:p>
        </w:tc>
        <w:tc>
          <w:tcPr>
            <w:tcW w:w="3827" w:type="dxa"/>
            <w:shd w:val="clear" w:color="auto" w:fill="auto"/>
          </w:tcPr>
          <w:p w14:paraId="24CF751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B79FF7B"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557A4DF" w14:textId="45CCC3A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E5CB91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267/154 </w:t>
            </w:r>
          </w:p>
          <w:p w14:paraId="23E9E903" w14:textId="16352BB4" w:rsidR="008E226B" w:rsidRPr="00065F5F" w:rsidRDefault="007147BC" w:rsidP="008E226B">
            <w:pPr>
              <w:rPr>
                <w:rFonts w:asciiTheme="minorHAnsi" w:hAnsiTheme="minorHAnsi" w:cstheme="minorHAnsi"/>
              </w:rPr>
            </w:pPr>
            <w:hyperlink r:id="rId357" w:history="1">
              <w:r w:rsidR="008E226B" w:rsidRPr="00065F5F">
                <w:rPr>
                  <w:rStyle w:val="-"/>
                  <w:rFonts w:asciiTheme="minorHAnsi" w:hAnsiTheme="minorHAnsi" w:cstheme="minorHAnsi"/>
                  <w:u w:val="none"/>
                </w:rPr>
                <w:t>ΦΕΚ Τεύχος B’ 301/17.01.2024</w:t>
              </w:r>
            </w:hyperlink>
          </w:p>
        </w:tc>
        <w:tc>
          <w:tcPr>
            <w:tcW w:w="5245" w:type="dxa"/>
            <w:shd w:val="clear" w:color="auto" w:fill="auto"/>
            <w:vAlign w:val="center"/>
          </w:tcPr>
          <w:p w14:paraId="5F9CE9E9" w14:textId="10DA606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Βώρρων - Μεταφορά της τοπικής του αρμοδιότητας στο Κτηματολογικό Γραφείο Κρήτης του Ν.Π.Δ.Δ. «Ελληνικό Κτηματολόγιο».</w:t>
            </w:r>
          </w:p>
        </w:tc>
      </w:tr>
      <w:tr w:rsidR="008E226B" w:rsidRPr="001328DA" w14:paraId="3E58BF5A" w14:textId="77777777" w:rsidTr="00BF25B6">
        <w:trPr>
          <w:cantSplit/>
          <w:trHeight w:val="80"/>
        </w:trPr>
        <w:tc>
          <w:tcPr>
            <w:tcW w:w="709" w:type="dxa"/>
            <w:shd w:val="clear" w:color="auto" w:fill="DAEEF3" w:themeFill="accent5" w:themeFillTint="33"/>
            <w:vAlign w:val="center"/>
          </w:tcPr>
          <w:p w14:paraId="55CEF470"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102</w:t>
            </w:r>
          </w:p>
        </w:tc>
        <w:tc>
          <w:tcPr>
            <w:tcW w:w="3827" w:type="dxa"/>
            <w:shd w:val="clear" w:color="auto" w:fill="DAEEF3" w:themeFill="accent5" w:themeFillTint="33"/>
          </w:tcPr>
          <w:p w14:paraId="431FB87A"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98A1B72"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4B0F1E3" w14:textId="32F4EF3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33C5A3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267/155 </w:t>
            </w:r>
          </w:p>
          <w:p w14:paraId="7F845F8D" w14:textId="2D5DFE7F" w:rsidR="008E226B" w:rsidRPr="00065F5F" w:rsidRDefault="007147BC" w:rsidP="008E226B">
            <w:pPr>
              <w:rPr>
                <w:rFonts w:asciiTheme="minorHAnsi" w:hAnsiTheme="minorHAnsi" w:cstheme="minorHAnsi"/>
              </w:rPr>
            </w:pPr>
            <w:hyperlink r:id="rId358" w:history="1">
              <w:r w:rsidR="008E226B" w:rsidRPr="00065F5F">
                <w:rPr>
                  <w:rStyle w:val="-"/>
                  <w:rFonts w:asciiTheme="minorHAnsi" w:hAnsiTheme="minorHAnsi" w:cstheme="minorHAnsi"/>
                  <w:u w:val="none"/>
                </w:rPr>
                <w:t>ΦΕΚ Τεύχος B’ 301/17.01.2024</w:t>
              </w:r>
            </w:hyperlink>
          </w:p>
        </w:tc>
        <w:tc>
          <w:tcPr>
            <w:tcW w:w="5245" w:type="dxa"/>
            <w:shd w:val="clear" w:color="auto" w:fill="DAEEF3" w:themeFill="accent5" w:themeFillTint="33"/>
            <w:vAlign w:val="center"/>
          </w:tcPr>
          <w:p w14:paraId="14528F86" w14:textId="168C6F6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Χερσονήσου</w:t>
            </w:r>
            <w:r w:rsidR="00D20804" w:rsidRPr="00065F5F">
              <w:rPr>
                <w:rFonts w:asciiTheme="minorHAnsi" w:hAnsiTheme="minorHAnsi" w:cstheme="minorHAnsi"/>
              </w:rPr>
              <w:t xml:space="preserve"> </w:t>
            </w:r>
            <w:r w:rsidRPr="00065F5F">
              <w:rPr>
                <w:rFonts w:asciiTheme="minorHAnsi" w:hAnsiTheme="minorHAnsi" w:cstheme="minorHAnsi"/>
              </w:rPr>
              <w:t>-</w:t>
            </w:r>
            <w:r w:rsidR="00D20804" w:rsidRPr="00065F5F">
              <w:rPr>
                <w:rFonts w:asciiTheme="minorHAnsi" w:hAnsiTheme="minorHAnsi" w:cstheme="minorHAnsi"/>
              </w:rPr>
              <w:t xml:space="preserve"> </w:t>
            </w:r>
            <w:r w:rsidRPr="00065F5F">
              <w:rPr>
                <w:rFonts w:asciiTheme="minorHAnsi" w:hAnsiTheme="minorHAnsi" w:cstheme="minorHAnsi"/>
              </w:rPr>
              <w:t>Μεταφορά της τοπικής του αρμοδιότητας στο Κτηματολογικό Γραφείο Κρήτης του Ν.Π.Δ.Δ. «Ελληνικό Κτηματολόγιο»</w:t>
            </w:r>
          </w:p>
        </w:tc>
      </w:tr>
      <w:tr w:rsidR="008E226B" w:rsidRPr="001328DA" w14:paraId="66442EE3" w14:textId="77777777" w:rsidTr="00065F5F">
        <w:trPr>
          <w:cantSplit/>
          <w:trHeight w:val="80"/>
        </w:trPr>
        <w:tc>
          <w:tcPr>
            <w:tcW w:w="709" w:type="dxa"/>
            <w:shd w:val="clear" w:color="auto" w:fill="auto"/>
            <w:vAlign w:val="center"/>
          </w:tcPr>
          <w:p w14:paraId="6DB1B7F5" w14:textId="77777777" w:rsidR="008E226B" w:rsidRPr="00B007C8" w:rsidRDefault="008E226B" w:rsidP="008E226B">
            <w:pPr>
              <w:jc w:val="center"/>
              <w:rPr>
                <w:rFonts w:asciiTheme="minorHAnsi" w:hAnsiTheme="minorHAnsi" w:cstheme="minorHAnsi"/>
              </w:rPr>
            </w:pPr>
            <w:r>
              <w:rPr>
                <w:rFonts w:asciiTheme="minorHAnsi" w:hAnsiTheme="minorHAnsi" w:cstheme="minorHAnsi"/>
                <w:lang w:val="en-US"/>
              </w:rPr>
              <w:t>103</w:t>
            </w:r>
          </w:p>
        </w:tc>
        <w:tc>
          <w:tcPr>
            <w:tcW w:w="3827" w:type="dxa"/>
            <w:shd w:val="clear" w:color="auto" w:fill="auto"/>
          </w:tcPr>
          <w:p w14:paraId="72AB68DF"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6AFEAAA"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382D5E5" w14:textId="34E3152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D547B3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267/156 </w:t>
            </w:r>
          </w:p>
          <w:p w14:paraId="55EB3128" w14:textId="6D08FD8B" w:rsidR="008E226B" w:rsidRPr="00065F5F" w:rsidRDefault="007147BC" w:rsidP="008E226B">
            <w:pPr>
              <w:rPr>
                <w:rFonts w:asciiTheme="minorHAnsi" w:hAnsiTheme="minorHAnsi" w:cstheme="minorHAnsi"/>
              </w:rPr>
            </w:pPr>
            <w:hyperlink r:id="rId359" w:history="1">
              <w:r w:rsidR="008E226B" w:rsidRPr="00065F5F">
                <w:rPr>
                  <w:rStyle w:val="-"/>
                  <w:rFonts w:asciiTheme="minorHAnsi" w:hAnsiTheme="minorHAnsi" w:cstheme="minorHAnsi"/>
                  <w:u w:val="none"/>
                </w:rPr>
                <w:t>ΦΕΚ Τεύχος B’ 301/17.01.2024</w:t>
              </w:r>
            </w:hyperlink>
          </w:p>
        </w:tc>
        <w:tc>
          <w:tcPr>
            <w:tcW w:w="5245" w:type="dxa"/>
            <w:shd w:val="clear" w:color="auto" w:fill="auto"/>
            <w:vAlign w:val="center"/>
          </w:tcPr>
          <w:p w14:paraId="3AC9AED0" w14:textId="0CF3BFA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Οιτύλου (Αρεόπολις) - Τροποποίηση της τοπικής αρμοδιότητας του Υποκαταστήματος Σπάρτης στο Κτηματολογικό Γραφείο Πελοποννήσου του Ν.Π.Δ.Δ. «Ελληνικό Κτηματολόγιο» (Β’ 519/2021).</w:t>
            </w:r>
          </w:p>
        </w:tc>
      </w:tr>
      <w:tr w:rsidR="008E226B" w:rsidRPr="001328DA" w14:paraId="0762C02B" w14:textId="77777777" w:rsidTr="00BF25B6">
        <w:trPr>
          <w:cantSplit/>
          <w:trHeight w:val="80"/>
        </w:trPr>
        <w:tc>
          <w:tcPr>
            <w:tcW w:w="709" w:type="dxa"/>
            <w:shd w:val="clear" w:color="auto" w:fill="DAEEF3" w:themeFill="accent5" w:themeFillTint="33"/>
            <w:vAlign w:val="center"/>
          </w:tcPr>
          <w:p w14:paraId="60C7A5B0"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104</w:t>
            </w:r>
          </w:p>
        </w:tc>
        <w:tc>
          <w:tcPr>
            <w:tcW w:w="3827" w:type="dxa"/>
            <w:shd w:val="clear" w:color="auto" w:fill="DAEEF3" w:themeFill="accent5" w:themeFillTint="33"/>
          </w:tcPr>
          <w:p w14:paraId="5AF86625"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8C3A42E"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E0C0A68" w14:textId="0673850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EF8467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267/157 </w:t>
            </w:r>
          </w:p>
          <w:p w14:paraId="662C2801" w14:textId="05B35743" w:rsidR="008E226B" w:rsidRPr="00065F5F" w:rsidRDefault="007147BC" w:rsidP="008E226B">
            <w:pPr>
              <w:rPr>
                <w:rFonts w:asciiTheme="minorHAnsi" w:hAnsiTheme="minorHAnsi" w:cstheme="minorHAnsi"/>
              </w:rPr>
            </w:pPr>
            <w:hyperlink r:id="rId360" w:history="1">
              <w:r w:rsidR="008E226B" w:rsidRPr="00065F5F">
                <w:rPr>
                  <w:rStyle w:val="-"/>
                  <w:rFonts w:asciiTheme="minorHAnsi" w:hAnsiTheme="minorHAnsi" w:cstheme="minorHAnsi"/>
                  <w:u w:val="none"/>
                </w:rPr>
                <w:t>ΦΕΚ Τεύχος B’ 301/17.01.2024</w:t>
              </w:r>
            </w:hyperlink>
          </w:p>
        </w:tc>
        <w:tc>
          <w:tcPr>
            <w:tcW w:w="5245" w:type="dxa"/>
            <w:shd w:val="clear" w:color="auto" w:fill="DAEEF3" w:themeFill="accent5" w:themeFillTint="33"/>
            <w:vAlign w:val="center"/>
          </w:tcPr>
          <w:p w14:paraId="47078AC0" w14:textId="71D2B40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Καστανιών-Πεταλίδου</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0C4DDFB6" w14:textId="77777777" w:rsidTr="00065F5F">
        <w:trPr>
          <w:cantSplit/>
          <w:trHeight w:val="80"/>
        </w:trPr>
        <w:tc>
          <w:tcPr>
            <w:tcW w:w="709" w:type="dxa"/>
            <w:shd w:val="clear" w:color="auto" w:fill="auto"/>
            <w:vAlign w:val="center"/>
          </w:tcPr>
          <w:p w14:paraId="7272F1FB"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105</w:t>
            </w:r>
          </w:p>
        </w:tc>
        <w:tc>
          <w:tcPr>
            <w:tcW w:w="3827" w:type="dxa"/>
            <w:shd w:val="clear" w:color="auto" w:fill="auto"/>
          </w:tcPr>
          <w:p w14:paraId="1A7CFC11"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8827F7D"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DFFAAA9" w14:textId="47DEC6E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442C5A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267/158 </w:t>
            </w:r>
          </w:p>
          <w:p w14:paraId="3EBA2B83" w14:textId="40A54A3F" w:rsidR="008E226B" w:rsidRPr="00065F5F" w:rsidRDefault="007147BC" w:rsidP="008E226B">
            <w:pPr>
              <w:rPr>
                <w:rFonts w:asciiTheme="minorHAnsi" w:hAnsiTheme="minorHAnsi" w:cstheme="minorHAnsi"/>
              </w:rPr>
            </w:pPr>
            <w:hyperlink r:id="rId361" w:history="1">
              <w:r w:rsidR="008E226B" w:rsidRPr="00065F5F">
                <w:rPr>
                  <w:rStyle w:val="-"/>
                  <w:rFonts w:asciiTheme="minorHAnsi" w:hAnsiTheme="minorHAnsi" w:cstheme="minorHAnsi"/>
                  <w:u w:val="none"/>
                </w:rPr>
                <w:t>ΦΕΚ Τεύχος B’ 301/17.01.2024</w:t>
              </w:r>
            </w:hyperlink>
          </w:p>
        </w:tc>
        <w:tc>
          <w:tcPr>
            <w:tcW w:w="5245" w:type="dxa"/>
            <w:shd w:val="clear" w:color="auto" w:fill="auto"/>
            <w:vAlign w:val="center"/>
          </w:tcPr>
          <w:p w14:paraId="072407DA" w14:textId="16350FC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Κολινδρού</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Κατερίνης στο Κτηματολογικό Γραφείο Κεντρικής Μακεδονίας του Ν.Π.Δ.Δ. «Ελληνικό Κτηματολόγιο».</w:t>
            </w:r>
          </w:p>
        </w:tc>
      </w:tr>
      <w:tr w:rsidR="008E226B" w:rsidRPr="001328DA" w14:paraId="3EE4641E" w14:textId="77777777" w:rsidTr="00BF25B6">
        <w:trPr>
          <w:cantSplit/>
          <w:trHeight w:val="80"/>
        </w:trPr>
        <w:tc>
          <w:tcPr>
            <w:tcW w:w="709" w:type="dxa"/>
            <w:shd w:val="clear" w:color="auto" w:fill="DAEEF3" w:themeFill="accent5" w:themeFillTint="33"/>
            <w:vAlign w:val="center"/>
          </w:tcPr>
          <w:p w14:paraId="228BEE5C"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106</w:t>
            </w:r>
          </w:p>
        </w:tc>
        <w:tc>
          <w:tcPr>
            <w:tcW w:w="3827" w:type="dxa"/>
            <w:shd w:val="clear" w:color="auto" w:fill="DAEEF3" w:themeFill="accent5" w:themeFillTint="33"/>
          </w:tcPr>
          <w:p w14:paraId="2B7EF117"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584AB82"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E67C71C" w14:textId="3FF3C2CB"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E4E42C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267/153 </w:t>
            </w:r>
          </w:p>
          <w:p w14:paraId="6D43FD76" w14:textId="0B64C2AF" w:rsidR="008E226B" w:rsidRPr="00065F5F" w:rsidRDefault="007147BC" w:rsidP="008E226B">
            <w:pPr>
              <w:rPr>
                <w:rFonts w:asciiTheme="minorHAnsi" w:hAnsiTheme="minorHAnsi" w:cstheme="minorHAnsi"/>
              </w:rPr>
            </w:pPr>
            <w:hyperlink r:id="rId362" w:history="1">
              <w:r w:rsidR="008E226B" w:rsidRPr="00065F5F">
                <w:rPr>
                  <w:rStyle w:val="-"/>
                  <w:rFonts w:asciiTheme="minorHAnsi" w:hAnsiTheme="minorHAnsi" w:cstheme="minorHAnsi"/>
                  <w:u w:val="none"/>
                </w:rPr>
                <w:t>ΦΕΚ Τεύχος B’ 302/17.01.2024</w:t>
              </w:r>
            </w:hyperlink>
          </w:p>
        </w:tc>
        <w:tc>
          <w:tcPr>
            <w:tcW w:w="5245" w:type="dxa"/>
            <w:shd w:val="clear" w:color="auto" w:fill="DAEEF3" w:themeFill="accent5" w:themeFillTint="33"/>
            <w:vAlign w:val="center"/>
          </w:tcPr>
          <w:p w14:paraId="645F80FD" w14:textId="4786D5D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Πύργου</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Κρήτης του ΝΠΔΔ «Ελληνικό Κτηματολόγιο».</w:t>
            </w:r>
          </w:p>
        </w:tc>
      </w:tr>
      <w:tr w:rsidR="008E226B" w:rsidRPr="001328DA" w14:paraId="575D4DDA" w14:textId="77777777" w:rsidTr="00065F5F">
        <w:trPr>
          <w:cantSplit/>
          <w:trHeight w:val="80"/>
        </w:trPr>
        <w:tc>
          <w:tcPr>
            <w:tcW w:w="709" w:type="dxa"/>
            <w:shd w:val="clear" w:color="auto" w:fill="auto"/>
            <w:vAlign w:val="center"/>
          </w:tcPr>
          <w:p w14:paraId="5AE1B68D"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107</w:t>
            </w:r>
          </w:p>
        </w:tc>
        <w:tc>
          <w:tcPr>
            <w:tcW w:w="3827" w:type="dxa"/>
            <w:shd w:val="clear" w:color="auto" w:fill="auto"/>
          </w:tcPr>
          <w:p w14:paraId="19B3DCF4"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8289B44"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2ABAFE9" w14:textId="24303331"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F88678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267/159 </w:t>
            </w:r>
          </w:p>
          <w:p w14:paraId="20252F64" w14:textId="4EF8260B" w:rsidR="008E226B" w:rsidRPr="00065F5F" w:rsidRDefault="007147BC" w:rsidP="008E226B">
            <w:pPr>
              <w:rPr>
                <w:rFonts w:asciiTheme="minorHAnsi" w:hAnsiTheme="minorHAnsi" w:cstheme="minorHAnsi"/>
              </w:rPr>
            </w:pPr>
            <w:hyperlink r:id="rId363" w:history="1">
              <w:r w:rsidR="008E226B" w:rsidRPr="00065F5F">
                <w:rPr>
                  <w:rStyle w:val="-"/>
                  <w:rFonts w:asciiTheme="minorHAnsi" w:hAnsiTheme="minorHAnsi" w:cstheme="minorHAnsi"/>
                  <w:u w:val="none"/>
                </w:rPr>
                <w:t>ΦΕΚ Τεύχος B’ 302/17.01.2024</w:t>
              </w:r>
            </w:hyperlink>
          </w:p>
        </w:tc>
        <w:tc>
          <w:tcPr>
            <w:tcW w:w="5245" w:type="dxa"/>
            <w:shd w:val="clear" w:color="auto" w:fill="auto"/>
            <w:vAlign w:val="center"/>
          </w:tcPr>
          <w:p w14:paraId="4D97E5F2" w14:textId="1AC58D2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Αμφίκλειας</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Στερεάς Ελλάδας (Β’ 5289/2020).</w:t>
            </w:r>
          </w:p>
        </w:tc>
      </w:tr>
      <w:tr w:rsidR="008E226B" w:rsidRPr="001328DA" w14:paraId="7F4728D5" w14:textId="77777777" w:rsidTr="00BF25B6">
        <w:trPr>
          <w:cantSplit/>
          <w:trHeight w:val="80"/>
        </w:trPr>
        <w:tc>
          <w:tcPr>
            <w:tcW w:w="709" w:type="dxa"/>
            <w:shd w:val="clear" w:color="auto" w:fill="DAEEF3" w:themeFill="accent5" w:themeFillTint="33"/>
            <w:vAlign w:val="center"/>
          </w:tcPr>
          <w:p w14:paraId="31809557"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108</w:t>
            </w:r>
          </w:p>
        </w:tc>
        <w:tc>
          <w:tcPr>
            <w:tcW w:w="3827" w:type="dxa"/>
            <w:shd w:val="clear" w:color="auto" w:fill="DAEEF3" w:themeFill="accent5" w:themeFillTint="33"/>
          </w:tcPr>
          <w:p w14:paraId="48A87480"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C161FD0" w14:textId="77777777" w:rsidR="00D20804"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52EDC6A" w14:textId="018A276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1CAA7E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267/163 </w:t>
            </w:r>
          </w:p>
          <w:p w14:paraId="2CEDE8B9" w14:textId="2697F0C8" w:rsidR="008E226B" w:rsidRPr="00065F5F" w:rsidRDefault="007147BC" w:rsidP="008E226B">
            <w:pPr>
              <w:rPr>
                <w:rFonts w:asciiTheme="minorHAnsi" w:hAnsiTheme="minorHAnsi" w:cstheme="minorHAnsi"/>
              </w:rPr>
            </w:pPr>
            <w:hyperlink r:id="rId364" w:history="1">
              <w:r w:rsidR="008E226B" w:rsidRPr="00065F5F">
                <w:rPr>
                  <w:rStyle w:val="-"/>
                  <w:rFonts w:asciiTheme="minorHAnsi" w:hAnsiTheme="minorHAnsi" w:cstheme="minorHAnsi"/>
                  <w:u w:val="none"/>
                </w:rPr>
                <w:t>ΦΕΚ Τεύχος B’ 302/17.01.2024</w:t>
              </w:r>
            </w:hyperlink>
          </w:p>
        </w:tc>
        <w:tc>
          <w:tcPr>
            <w:tcW w:w="5245" w:type="dxa"/>
            <w:shd w:val="clear" w:color="auto" w:fill="DAEEF3" w:themeFill="accent5" w:themeFillTint="33"/>
            <w:vAlign w:val="center"/>
          </w:tcPr>
          <w:p w14:paraId="3E05CAF0" w14:textId="3578D838"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Αραχώβης</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Λιβαδειάς στο Κτηματολογικό Γραφείο Στερεάς Ελλάδας του ΝΠΔΔ «Ελληνικό Κτηματολόγιο» (Β’ 3058/2021).</w:t>
            </w:r>
          </w:p>
        </w:tc>
      </w:tr>
      <w:tr w:rsidR="008E226B" w:rsidRPr="001328DA" w14:paraId="1277322A" w14:textId="77777777" w:rsidTr="00065F5F">
        <w:trPr>
          <w:cantSplit/>
          <w:trHeight w:val="80"/>
        </w:trPr>
        <w:tc>
          <w:tcPr>
            <w:tcW w:w="709" w:type="dxa"/>
            <w:shd w:val="clear" w:color="auto" w:fill="auto"/>
            <w:vAlign w:val="center"/>
          </w:tcPr>
          <w:p w14:paraId="67F676CD"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109</w:t>
            </w:r>
          </w:p>
        </w:tc>
        <w:tc>
          <w:tcPr>
            <w:tcW w:w="3827" w:type="dxa"/>
            <w:shd w:val="clear" w:color="auto" w:fill="auto"/>
          </w:tcPr>
          <w:p w14:paraId="4968C1B3"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6C7A534"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C392C1F" w14:textId="52DBD6A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85E822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267/168 </w:t>
            </w:r>
          </w:p>
          <w:p w14:paraId="75388763" w14:textId="7CB399F5" w:rsidR="008E226B" w:rsidRPr="00065F5F" w:rsidRDefault="007147BC" w:rsidP="008E226B">
            <w:pPr>
              <w:rPr>
                <w:rFonts w:asciiTheme="minorHAnsi" w:hAnsiTheme="minorHAnsi" w:cstheme="minorHAnsi"/>
              </w:rPr>
            </w:pPr>
            <w:hyperlink r:id="rId365" w:history="1">
              <w:r w:rsidR="008E226B" w:rsidRPr="00065F5F">
                <w:rPr>
                  <w:rStyle w:val="-"/>
                  <w:rFonts w:asciiTheme="minorHAnsi" w:hAnsiTheme="minorHAnsi" w:cstheme="minorHAnsi"/>
                  <w:u w:val="none"/>
                </w:rPr>
                <w:t>ΦΕΚ Τεύχος B’ 302/17.01.2024</w:t>
              </w:r>
            </w:hyperlink>
          </w:p>
        </w:tc>
        <w:tc>
          <w:tcPr>
            <w:tcW w:w="5245" w:type="dxa"/>
            <w:shd w:val="clear" w:color="auto" w:fill="auto"/>
            <w:vAlign w:val="center"/>
          </w:tcPr>
          <w:p w14:paraId="14AED6E8" w14:textId="72E34B8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Σκύρου</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Χαλκίδας στο Κτηματολογικό Γραφείο Στερεάς Ελλάδας του ΝΠΔΔ «Ελληνικό Κτηματολόγιο» (Β’ 1295/ 2022).</w:t>
            </w:r>
          </w:p>
        </w:tc>
      </w:tr>
      <w:tr w:rsidR="008E226B" w:rsidRPr="001328DA" w14:paraId="355FF55F" w14:textId="77777777" w:rsidTr="00BF25B6">
        <w:trPr>
          <w:cantSplit/>
          <w:trHeight w:val="80"/>
        </w:trPr>
        <w:tc>
          <w:tcPr>
            <w:tcW w:w="709" w:type="dxa"/>
            <w:shd w:val="clear" w:color="auto" w:fill="DAEEF3" w:themeFill="accent5" w:themeFillTint="33"/>
            <w:vAlign w:val="center"/>
          </w:tcPr>
          <w:p w14:paraId="01CC2B5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110</w:t>
            </w:r>
          </w:p>
        </w:tc>
        <w:tc>
          <w:tcPr>
            <w:tcW w:w="3827" w:type="dxa"/>
            <w:shd w:val="clear" w:color="auto" w:fill="DAEEF3" w:themeFill="accent5" w:themeFillTint="33"/>
          </w:tcPr>
          <w:p w14:paraId="28212F9C"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A479087"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4A5663F" w14:textId="1C2C4B0A"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850397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267/189 </w:t>
            </w:r>
          </w:p>
          <w:p w14:paraId="10A82172" w14:textId="18B9FF2C" w:rsidR="008E226B" w:rsidRPr="00065F5F" w:rsidRDefault="007147BC" w:rsidP="008E226B">
            <w:pPr>
              <w:rPr>
                <w:rFonts w:asciiTheme="minorHAnsi" w:hAnsiTheme="minorHAnsi" w:cstheme="minorHAnsi"/>
              </w:rPr>
            </w:pPr>
            <w:hyperlink r:id="rId366" w:history="1">
              <w:r w:rsidR="008E226B" w:rsidRPr="00065F5F">
                <w:rPr>
                  <w:rStyle w:val="-"/>
                  <w:rFonts w:asciiTheme="minorHAnsi" w:hAnsiTheme="minorHAnsi" w:cstheme="minorHAnsi"/>
                  <w:u w:val="none"/>
                </w:rPr>
                <w:t>ΦΕΚ Τεύχος B’ 302/17.01.2024</w:t>
              </w:r>
            </w:hyperlink>
          </w:p>
        </w:tc>
        <w:tc>
          <w:tcPr>
            <w:tcW w:w="5245" w:type="dxa"/>
            <w:shd w:val="clear" w:color="auto" w:fill="DAEEF3" w:themeFill="accent5" w:themeFillTint="33"/>
            <w:vAlign w:val="center"/>
          </w:tcPr>
          <w:p w14:paraId="1D17CEA9" w14:textId="5749A7A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Καστελλίου</w:t>
            </w:r>
            <w:r w:rsidR="00D20804" w:rsidRPr="00065F5F">
              <w:rPr>
                <w:rFonts w:asciiTheme="minorHAnsi" w:hAnsiTheme="minorHAnsi" w:cstheme="minorHAnsi"/>
              </w:rPr>
              <w:t xml:space="preserve"> –</w:t>
            </w:r>
            <w:r w:rsidRPr="00065F5F">
              <w:rPr>
                <w:rFonts w:asciiTheme="minorHAnsi" w:hAnsiTheme="minorHAnsi" w:cstheme="minorHAnsi"/>
              </w:rPr>
              <w:t xml:space="preserve"> Πεδιάδας</w:t>
            </w:r>
            <w:r w:rsidR="00D20804"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Κρήτης του ΝΠΔΔ «Ελληνικό Κτηματολόγιο».</w:t>
            </w:r>
          </w:p>
        </w:tc>
      </w:tr>
      <w:tr w:rsidR="008E226B" w:rsidRPr="001328DA" w14:paraId="3048736B" w14:textId="77777777" w:rsidTr="00BF25B6">
        <w:trPr>
          <w:cantSplit/>
          <w:trHeight w:val="80"/>
        </w:trPr>
        <w:tc>
          <w:tcPr>
            <w:tcW w:w="709" w:type="dxa"/>
            <w:shd w:val="clear" w:color="auto" w:fill="auto"/>
            <w:vAlign w:val="center"/>
          </w:tcPr>
          <w:p w14:paraId="3D551E65"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111</w:t>
            </w:r>
          </w:p>
        </w:tc>
        <w:tc>
          <w:tcPr>
            <w:tcW w:w="3827" w:type="dxa"/>
            <w:shd w:val="clear" w:color="auto" w:fill="auto"/>
          </w:tcPr>
          <w:p w14:paraId="19BBC078"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8274B5F"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F0FA2AE" w14:textId="52D3887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5E0C3A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267/140 </w:t>
            </w:r>
          </w:p>
          <w:p w14:paraId="057BDD37" w14:textId="3ABFB537" w:rsidR="008E226B" w:rsidRPr="00065F5F" w:rsidRDefault="007147BC" w:rsidP="008E226B">
            <w:pPr>
              <w:rPr>
                <w:rFonts w:asciiTheme="minorHAnsi" w:hAnsiTheme="minorHAnsi" w:cstheme="minorHAnsi"/>
              </w:rPr>
            </w:pPr>
            <w:hyperlink r:id="rId367" w:history="1">
              <w:r w:rsidR="008E226B" w:rsidRPr="00065F5F">
                <w:rPr>
                  <w:rStyle w:val="-"/>
                  <w:rFonts w:asciiTheme="minorHAnsi" w:hAnsiTheme="minorHAnsi" w:cstheme="minorHAnsi"/>
                  <w:u w:val="none"/>
                </w:rPr>
                <w:t>ΦΕΚ Τεύχος B’ 303/17.01.2024</w:t>
              </w:r>
            </w:hyperlink>
          </w:p>
        </w:tc>
        <w:tc>
          <w:tcPr>
            <w:tcW w:w="5245" w:type="dxa"/>
            <w:shd w:val="clear" w:color="auto" w:fill="auto"/>
            <w:vAlign w:val="center"/>
          </w:tcPr>
          <w:p w14:paraId="7BE23642" w14:textId="73BE1BF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Σερίφου</w:t>
            </w:r>
            <w:r w:rsidR="00D20804"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Μήλου στο Κτηματολογικό Γραφείο Κυκλάδων του Ν.Π.Δ.Δ. «Ελληνικό Κτηματολόγιο» (Β’ 5440/2021).</w:t>
            </w:r>
          </w:p>
        </w:tc>
      </w:tr>
      <w:tr w:rsidR="008E226B" w:rsidRPr="001328DA" w14:paraId="5179FD0A" w14:textId="77777777" w:rsidTr="00BF25B6">
        <w:trPr>
          <w:cantSplit/>
          <w:trHeight w:val="80"/>
        </w:trPr>
        <w:tc>
          <w:tcPr>
            <w:tcW w:w="709" w:type="dxa"/>
            <w:shd w:val="clear" w:color="auto" w:fill="DAEEF3" w:themeFill="accent5" w:themeFillTint="33"/>
            <w:vAlign w:val="center"/>
          </w:tcPr>
          <w:p w14:paraId="6680AA02"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112</w:t>
            </w:r>
          </w:p>
        </w:tc>
        <w:tc>
          <w:tcPr>
            <w:tcW w:w="3827" w:type="dxa"/>
            <w:shd w:val="clear" w:color="auto" w:fill="DAEEF3" w:themeFill="accent5" w:themeFillTint="33"/>
          </w:tcPr>
          <w:p w14:paraId="64F8ABB0"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05199F4"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6602DBB" w14:textId="32DF6C7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2C72FB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267/152 </w:t>
            </w:r>
          </w:p>
          <w:p w14:paraId="7106FC45" w14:textId="5E7E0540" w:rsidR="008E226B" w:rsidRPr="00065F5F" w:rsidRDefault="007147BC" w:rsidP="008E226B">
            <w:pPr>
              <w:rPr>
                <w:rFonts w:asciiTheme="minorHAnsi" w:hAnsiTheme="minorHAnsi" w:cstheme="minorHAnsi"/>
              </w:rPr>
            </w:pPr>
            <w:hyperlink r:id="rId368" w:history="1">
              <w:r w:rsidR="008E226B" w:rsidRPr="00065F5F">
                <w:rPr>
                  <w:rStyle w:val="-"/>
                  <w:rFonts w:asciiTheme="minorHAnsi" w:hAnsiTheme="minorHAnsi" w:cstheme="minorHAnsi"/>
                  <w:u w:val="none"/>
                </w:rPr>
                <w:t>ΦΕΚ Τεύχος B’ 303/17.01.2024</w:t>
              </w:r>
            </w:hyperlink>
          </w:p>
        </w:tc>
        <w:tc>
          <w:tcPr>
            <w:tcW w:w="5245" w:type="dxa"/>
            <w:shd w:val="clear" w:color="auto" w:fill="DAEEF3" w:themeFill="accent5" w:themeFillTint="33"/>
            <w:vAlign w:val="center"/>
          </w:tcPr>
          <w:p w14:paraId="3408D256" w14:textId="1ED02E8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Κροκυλείου</w:t>
            </w:r>
            <w:r w:rsidR="001C554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Άμφισσας στο Κτηματολογικό Γραφείο Στερεάς Ελλάδας του Ν.Π.Δ.Δ. «Ελληνικό Κτηματολόγιο» (Β’ 2410/2021).</w:t>
            </w:r>
          </w:p>
        </w:tc>
      </w:tr>
      <w:tr w:rsidR="008E226B" w:rsidRPr="00B74197" w14:paraId="2ABCCE66" w14:textId="77777777" w:rsidTr="00BF25B6">
        <w:trPr>
          <w:cantSplit/>
          <w:trHeight w:val="80"/>
        </w:trPr>
        <w:tc>
          <w:tcPr>
            <w:tcW w:w="709" w:type="dxa"/>
            <w:shd w:val="clear" w:color="auto" w:fill="auto"/>
            <w:vAlign w:val="center"/>
          </w:tcPr>
          <w:p w14:paraId="4FED53A1"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113</w:t>
            </w:r>
          </w:p>
        </w:tc>
        <w:tc>
          <w:tcPr>
            <w:tcW w:w="3827" w:type="dxa"/>
            <w:shd w:val="clear" w:color="auto" w:fill="auto"/>
          </w:tcPr>
          <w:p w14:paraId="3550D4D1"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AA405A1"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C8EFECE" w14:textId="79011C3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4D1F096"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267/160 </w:t>
            </w:r>
          </w:p>
          <w:p w14:paraId="5EAE3003" w14:textId="15079CD6" w:rsidR="008E226B" w:rsidRPr="00065F5F" w:rsidRDefault="007147BC" w:rsidP="008E226B">
            <w:pPr>
              <w:rPr>
                <w:rFonts w:asciiTheme="minorHAnsi" w:hAnsiTheme="minorHAnsi" w:cstheme="minorHAnsi"/>
              </w:rPr>
            </w:pPr>
            <w:hyperlink r:id="rId369" w:history="1">
              <w:r w:rsidR="008E226B" w:rsidRPr="00065F5F">
                <w:rPr>
                  <w:rStyle w:val="-"/>
                  <w:rFonts w:asciiTheme="minorHAnsi" w:hAnsiTheme="minorHAnsi" w:cstheme="minorHAnsi"/>
                  <w:u w:val="none"/>
                </w:rPr>
                <w:t>ΦΕΚ Τεύχος B’ 303/17.01.2024</w:t>
              </w:r>
            </w:hyperlink>
          </w:p>
        </w:tc>
        <w:tc>
          <w:tcPr>
            <w:tcW w:w="5245" w:type="dxa"/>
            <w:shd w:val="clear" w:color="auto" w:fill="auto"/>
            <w:vAlign w:val="center"/>
          </w:tcPr>
          <w:p w14:paraId="5B74CBD7" w14:textId="1F96130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Μακρακώμης</w:t>
            </w:r>
            <w:r w:rsidR="001C554A"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Στερεάς Ελλάδας του Ν.Π.Δ.Δ. «Ελληνικό Κτηματολόγιο» (Β’ 5289/2020).</w:t>
            </w:r>
          </w:p>
        </w:tc>
      </w:tr>
      <w:tr w:rsidR="008E226B" w:rsidRPr="001328DA" w14:paraId="626FA7B8" w14:textId="77777777" w:rsidTr="00BF25B6">
        <w:trPr>
          <w:cantSplit/>
          <w:trHeight w:val="80"/>
        </w:trPr>
        <w:tc>
          <w:tcPr>
            <w:tcW w:w="709" w:type="dxa"/>
            <w:shd w:val="clear" w:color="auto" w:fill="DAEEF3" w:themeFill="accent5" w:themeFillTint="33"/>
            <w:vAlign w:val="center"/>
          </w:tcPr>
          <w:p w14:paraId="2846E9F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114</w:t>
            </w:r>
          </w:p>
        </w:tc>
        <w:tc>
          <w:tcPr>
            <w:tcW w:w="3827" w:type="dxa"/>
            <w:shd w:val="clear" w:color="auto" w:fill="DAEEF3" w:themeFill="accent5" w:themeFillTint="33"/>
          </w:tcPr>
          <w:p w14:paraId="52456560"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0CB3715"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5CA76DC" w14:textId="4B4F004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33EAB9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267/167 </w:t>
            </w:r>
          </w:p>
          <w:p w14:paraId="438B3499" w14:textId="7648A4C0" w:rsidR="008E226B" w:rsidRPr="00065F5F" w:rsidRDefault="007147BC" w:rsidP="008E226B">
            <w:pPr>
              <w:rPr>
                <w:rFonts w:asciiTheme="minorHAnsi" w:hAnsiTheme="minorHAnsi" w:cstheme="minorHAnsi"/>
              </w:rPr>
            </w:pPr>
            <w:hyperlink r:id="rId370" w:history="1">
              <w:r w:rsidR="008E226B" w:rsidRPr="00065F5F">
                <w:rPr>
                  <w:rStyle w:val="-"/>
                  <w:rFonts w:asciiTheme="minorHAnsi" w:hAnsiTheme="minorHAnsi" w:cstheme="minorHAnsi"/>
                  <w:u w:val="none"/>
                </w:rPr>
                <w:t>ΦΕΚ Τεύχος B’ 303/17.01.2024</w:t>
              </w:r>
            </w:hyperlink>
          </w:p>
        </w:tc>
        <w:tc>
          <w:tcPr>
            <w:tcW w:w="5245" w:type="dxa"/>
            <w:shd w:val="clear" w:color="auto" w:fill="DAEEF3" w:themeFill="accent5" w:themeFillTint="33"/>
            <w:vAlign w:val="center"/>
          </w:tcPr>
          <w:p w14:paraId="4E6DB96F" w14:textId="4F03C8BA"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Μαρμαρίου</w:t>
            </w:r>
            <w:r w:rsidR="001C554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Χαλκίδας στο Κτηματολογικό Γραφείο Στερεάς Ελλάδας του Ν.Π.Δ.Δ. «Ελληνικό Κτηματολόγιο» (Β’ 1295/2022).</w:t>
            </w:r>
          </w:p>
        </w:tc>
      </w:tr>
      <w:tr w:rsidR="008E226B" w:rsidRPr="001328DA" w14:paraId="54E4B75D" w14:textId="77777777" w:rsidTr="00BF25B6">
        <w:trPr>
          <w:cantSplit/>
          <w:trHeight w:val="80"/>
        </w:trPr>
        <w:tc>
          <w:tcPr>
            <w:tcW w:w="709" w:type="dxa"/>
            <w:shd w:val="clear" w:color="auto" w:fill="auto"/>
            <w:vAlign w:val="center"/>
          </w:tcPr>
          <w:p w14:paraId="70823A39"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115</w:t>
            </w:r>
          </w:p>
        </w:tc>
        <w:tc>
          <w:tcPr>
            <w:tcW w:w="3827" w:type="dxa"/>
            <w:shd w:val="clear" w:color="auto" w:fill="auto"/>
          </w:tcPr>
          <w:p w14:paraId="2C318A76"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8733C38"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8BE7722" w14:textId="0399A59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DED051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267/190 </w:t>
            </w:r>
          </w:p>
          <w:p w14:paraId="4F008AA0" w14:textId="58E9A7A9" w:rsidR="008E226B" w:rsidRPr="00065F5F" w:rsidRDefault="007147BC" w:rsidP="008E226B">
            <w:pPr>
              <w:rPr>
                <w:rFonts w:asciiTheme="minorHAnsi" w:hAnsiTheme="minorHAnsi" w:cstheme="minorHAnsi"/>
              </w:rPr>
            </w:pPr>
            <w:hyperlink r:id="rId371" w:history="1">
              <w:r w:rsidR="008E226B" w:rsidRPr="00065F5F">
                <w:rPr>
                  <w:rStyle w:val="-"/>
                  <w:rFonts w:asciiTheme="minorHAnsi" w:hAnsiTheme="minorHAnsi" w:cstheme="minorHAnsi"/>
                  <w:u w:val="none"/>
                </w:rPr>
                <w:t>ΦΕΚ Τεύχος B’ 303/17.01.2024</w:t>
              </w:r>
            </w:hyperlink>
          </w:p>
        </w:tc>
        <w:tc>
          <w:tcPr>
            <w:tcW w:w="5245" w:type="dxa"/>
            <w:shd w:val="clear" w:color="auto" w:fill="auto"/>
            <w:vAlign w:val="center"/>
          </w:tcPr>
          <w:p w14:paraId="62D307F2" w14:textId="6C9FBE6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Ιθάκης</w:t>
            </w:r>
            <w:r w:rsidR="001C554A"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Κεφαλληνίας - Ιθάκης στο Κτηματολογικό Γραφείο Ιονίων Νήσων του Ν.Π.Δ.Δ. «Ελληνικό Κτηματολόγιο» (Β’ 6245/2023).</w:t>
            </w:r>
          </w:p>
        </w:tc>
      </w:tr>
      <w:tr w:rsidR="008E226B" w:rsidRPr="001328DA" w14:paraId="0C0BC84C" w14:textId="77777777" w:rsidTr="00BF25B6">
        <w:trPr>
          <w:cantSplit/>
          <w:trHeight w:val="80"/>
        </w:trPr>
        <w:tc>
          <w:tcPr>
            <w:tcW w:w="709" w:type="dxa"/>
            <w:shd w:val="clear" w:color="auto" w:fill="DAEEF3" w:themeFill="accent5" w:themeFillTint="33"/>
            <w:vAlign w:val="center"/>
          </w:tcPr>
          <w:p w14:paraId="655B4C91"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116</w:t>
            </w:r>
          </w:p>
        </w:tc>
        <w:tc>
          <w:tcPr>
            <w:tcW w:w="3827" w:type="dxa"/>
            <w:shd w:val="clear" w:color="auto" w:fill="DAEEF3" w:themeFill="accent5" w:themeFillTint="33"/>
          </w:tcPr>
          <w:p w14:paraId="4474AB59"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CD824EF" w14:textId="77777777" w:rsidR="001C554A"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E04C915" w14:textId="4ADE4A6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8A2D44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267/151 </w:t>
            </w:r>
          </w:p>
          <w:p w14:paraId="7A953216" w14:textId="49B6F46C" w:rsidR="008E226B" w:rsidRPr="00065F5F" w:rsidRDefault="007147BC" w:rsidP="008E226B">
            <w:pPr>
              <w:rPr>
                <w:rFonts w:asciiTheme="minorHAnsi" w:hAnsiTheme="minorHAnsi" w:cstheme="minorHAnsi"/>
              </w:rPr>
            </w:pPr>
            <w:hyperlink r:id="rId372" w:history="1">
              <w:r w:rsidR="008E226B" w:rsidRPr="00065F5F">
                <w:rPr>
                  <w:rStyle w:val="-"/>
                  <w:rFonts w:asciiTheme="minorHAnsi" w:hAnsiTheme="minorHAnsi" w:cstheme="minorHAnsi"/>
                  <w:u w:val="none"/>
                </w:rPr>
                <w:t>ΦΕΚ Τεύχος B’ 304/17.01.2024</w:t>
              </w:r>
            </w:hyperlink>
          </w:p>
        </w:tc>
        <w:tc>
          <w:tcPr>
            <w:tcW w:w="5245" w:type="dxa"/>
            <w:shd w:val="clear" w:color="auto" w:fill="DAEEF3" w:themeFill="accent5" w:themeFillTint="33"/>
            <w:vAlign w:val="center"/>
          </w:tcPr>
          <w:p w14:paraId="48AF66E9" w14:textId="0F1AE08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Τρικολώνων</w:t>
            </w:r>
            <w:r w:rsidR="001C554A"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Πελοποννήσου του Ν.Π.Δ.Δ. «Ελληνικό Κτηματολόγιο» (Β’ 4912/2020).</w:t>
            </w:r>
          </w:p>
        </w:tc>
      </w:tr>
      <w:tr w:rsidR="008E226B" w:rsidRPr="001328DA" w14:paraId="5FB89FBF" w14:textId="77777777" w:rsidTr="00065F5F">
        <w:trPr>
          <w:cantSplit/>
          <w:trHeight w:val="80"/>
        </w:trPr>
        <w:tc>
          <w:tcPr>
            <w:tcW w:w="709" w:type="dxa"/>
            <w:shd w:val="clear" w:color="auto" w:fill="auto"/>
            <w:vAlign w:val="center"/>
          </w:tcPr>
          <w:p w14:paraId="3B0FC24F"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117</w:t>
            </w:r>
          </w:p>
        </w:tc>
        <w:tc>
          <w:tcPr>
            <w:tcW w:w="3827" w:type="dxa"/>
            <w:shd w:val="clear" w:color="auto" w:fill="auto"/>
          </w:tcPr>
          <w:p w14:paraId="16993DF5"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71CD0DB"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3149F91" w14:textId="0FEAA08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93A4A6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267/166 </w:t>
            </w:r>
          </w:p>
          <w:p w14:paraId="669E1B1A" w14:textId="1C452B42" w:rsidR="008E226B" w:rsidRPr="00065F5F" w:rsidRDefault="007147BC" w:rsidP="008E226B">
            <w:pPr>
              <w:rPr>
                <w:rFonts w:asciiTheme="minorHAnsi" w:hAnsiTheme="minorHAnsi" w:cstheme="minorHAnsi"/>
              </w:rPr>
            </w:pPr>
            <w:hyperlink r:id="rId373" w:history="1">
              <w:r w:rsidR="008E226B" w:rsidRPr="00065F5F">
                <w:rPr>
                  <w:rStyle w:val="-"/>
                  <w:rFonts w:asciiTheme="minorHAnsi" w:hAnsiTheme="minorHAnsi" w:cstheme="minorHAnsi"/>
                  <w:u w:val="none"/>
                </w:rPr>
                <w:t>ΦΕΚ Τεύχος B’ 304/17.01.2024</w:t>
              </w:r>
            </w:hyperlink>
          </w:p>
        </w:tc>
        <w:tc>
          <w:tcPr>
            <w:tcW w:w="5245" w:type="dxa"/>
            <w:shd w:val="clear" w:color="auto" w:fill="auto"/>
            <w:vAlign w:val="center"/>
          </w:tcPr>
          <w:p w14:paraId="5A829C72" w14:textId="6D9A6B97"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Λίμνης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Χαλκίδας στο Κτηματολογικό Γραφείο Στερεάς Ελλάδας του Ν.Π.Δ.Δ. «Ελληνικό Κτηματολόγιο» (Β’ 1295/2022).</w:t>
            </w:r>
          </w:p>
        </w:tc>
      </w:tr>
      <w:tr w:rsidR="008E226B" w:rsidRPr="001328DA" w14:paraId="3AD4AFE8" w14:textId="77777777" w:rsidTr="00BF25B6">
        <w:trPr>
          <w:cantSplit/>
          <w:trHeight w:val="80"/>
        </w:trPr>
        <w:tc>
          <w:tcPr>
            <w:tcW w:w="709" w:type="dxa"/>
            <w:shd w:val="clear" w:color="auto" w:fill="DAEEF3" w:themeFill="accent5" w:themeFillTint="33"/>
            <w:vAlign w:val="center"/>
          </w:tcPr>
          <w:p w14:paraId="48D55686"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118</w:t>
            </w:r>
          </w:p>
        </w:tc>
        <w:tc>
          <w:tcPr>
            <w:tcW w:w="3827" w:type="dxa"/>
            <w:shd w:val="clear" w:color="auto" w:fill="DAEEF3" w:themeFill="accent5" w:themeFillTint="33"/>
          </w:tcPr>
          <w:p w14:paraId="7939B84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BF04BAD"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9513DB2" w14:textId="365F9552"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CB8A3E4"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267/172 </w:t>
            </w:r>
          </w:p>
          <w:p w14:paraId="3B654159" w14:textId="42742D95" w:rsidR="008E226B" w:rsidRPr="00065F5F" w:rsidRDefault="007147BC" w:rsidP="008E226B">
            <w:pPr>
              <w:rPr>
                <w:rFonts w:asciiTheme="minorHAnsi" w:hAnsiTheme="minorHAnsi" w:cstheme="minorHAnsi"/>
              </w:rPr>
            </w:pPr>
            <w:hyperlink r:id="rId374" w:history="1">
              <w:r w:rsidR="008E226B" w:rsidRPr="00065F5F">
                <w:rPr>
                  <w:rStyle w:val="-"/>
                  <w:rFonts w:asciiTheme="minorHAnsi" w:hAnsiTheme="minorHAnsi" w:cstheme="minorHAnsi"/>
                  <w:u w:val="none"/>
                </w:rPr>
                <w:t>ΦΕΚ Τεύχος B’ 304/17.01.2024</w:t>
              </w:r>
            </w:hyperlink>
          </w:p>
        </w:tc>
        <w:tc>
          <w:tcPr>
            <w:tcW w:w="5245" w:type="dxa"/>
            <w:shd w:val="clear" w:color="auto" w:fill="DAEEF3" w:themeFill="accent5" w:themeFillTint="33"/>
            <w:vAlign w:val="center"/>
          </w:tcPr>
          <w:p w14:paraId="3688D809" w14:textId="581E7B90"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Δεσφίνας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Άμφισσας στο Κτηματολογικό Γραφείο Στερεάς Ελλάδας του Ν.Π.Δ.Δ. «Ελληνικό Κτηματολόγιο» (Β’ 2410/2021).</w:t>
            </w:r>
          </w:p>
        </w:tc>
      </w:tr>
      <w:tr w:rsidR="008E226B" w:rsidRPr="001328DA" w14:paraId="72821C2C" w14:textId="77777777" w:rsidTr="00065F5F">
        <w:trPr>
          <w:cantSplit/>
          <w:trHeight w:val="80"/>
        </w:trPr>
        <w:tc>
          <w:tcPr>
            <w:tcW w:w="709" w:type="dxa"/>
            <w:shd w:val="clear" w:color="auto" w:fill="auto"/>
            <w:vAlign w:val="center"/>
          </w:tcPr>
          <w:p w14:paraId="0C6D1A92"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119</w:t>
            </w:r>
          </w:p>
        </w:tc>
        <w:tc>
          <w:tcPr>
            <w:tcW w:w="3827" w:type="dxa"/>
            <w:shd w:val="clear" w:color="auto" w:fill="auto"/>
          </w:tcPr>
          <w:p w14:paraId="6F1F2E0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6C831F9"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303E1B1" w14:textId="1A34CDC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6F617E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267/187 </w:t>
            </w:r>
          </w:p>
          <w:p w14:paraId="50A10ADC" w14:textId="19FF88CE" w:rsidR="008E226B" w:rsidRPr="00065F5F" w:rsidRDefault="007147BC" w:rsidP="008E226B">
            <w:pPr>
              <w:rPr>
                <w:rFonts w:asciiTheme="minorHAnsi" w:hAnsiTheme="minorHAnsi" w:cstheme="minorHAnsi"/>
              </w:rPr>
            </w:pPr>
            <w:hyperlink r:id="rId375" w:history="1">
              <w:r w:rsidR="008E226B" w:rsidRPr="00065F5F">
                <w:rPr>
                  <w:rStyle w:val="-"/>
                  <w:rFonts w:asciiTheme="minorHAnsi" w:hAnsiTheme="minorHAnsi" w:cstheme="minorHAnsi"/>
                  <w:u w:val="none"/>
                </w:rPr>
                <w:t>ΦΕΚ Τεύχος B’ 304/17.01.2024</w:t>
              </w:r>
            </w:hyperlink>
          </w:p>
        </w:tc>
        <w:tc>
          <w:tcPr>
            <w:tcW w:w="5245" w:type="dxa"/>
            <w:shd w:val="clear" w:color="auto" w:fill="auto"/>
            <w:vAlign w:val="center"/>
          </w:tcPr>
          <w:p w14:paraId="4D2A8020" w14:textId="08053A1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Αστυπάλαιας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Καλύμνου στο Κτηματολογικό Γραφείο Δωδεκανήσου του Ν.Π.Δ.Δ. «Ελληνικό Κτηματολόγιο» (Β’ 1015/2022).</w:t>
            </w:r>
          </w:p>
        </w:tc>
      </w:tr>
      <w:tr w:rsidR="008E226B" w:rsidRPr="001328DA" w14:paraId="32AC47E1" w14:textId="77777777" w:rsidTr="00BF25B6">
        <w:trPr>
          <w:cantSplit/>
          <w:trHeight w:val="80"/>
        </w:trPr>
        <w:tc>
          <w:tcPr>
            <w:tcW w:w="709" w:type="dxa"/>
            <w:shd w:val="clear" w:color="auto" w:fill="DAEEF3" w:themeFill="accent5" w:themeFillTint="33"/>
            <w:vAlign w:val="center"/>
          </w:tcPr>
          <w:p w14:paraId="047FA7F1"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120</w:t>
            </w:r>
          </w:p>
        </w:tc>
        <w:tc>
          <w:tcPr>
            <w:tcW w:w="3827" w:type="dxa"/>
            <w:shd w:val="clear" w:color="auto" w:fill="DAEEF3" w:themeFill="accent5" w:themeFillTint="33"/>
          </w:tcPr>
          <w:p w14:paraId="0FDCEE6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0F48910"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D8DFF1B" w14:textId="29B35C9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B80B16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267/188 </w:t>
            </w:r>
          </w:p>
          <w:p w14:paraId="305A8804" w14:textId="2322D3B3" w:rsidR="008E226B" w:rsidRPr="00065F5F" w:rsidRDefault="007147BC" w:rsidP="008E226B">
            <w:pPr>
              <w:rPr>
                <w:rFonts w:asciiTheme="minorHAnsi" w:hAnsiTheme="minorHAnsi" w:cstheme="minorHAnsi"/>
              </w:rPr>
            </w:pPr>
            <w:hyperlink r:id="rId376" w:history="1">
              <w:r w:rsidR="008E226B" w:rsidRPr="00065F5F">
                <w:rPr>
                  <w:rStyle w:val="-"/>
                  <w:rFonts w:asciiTheme="minorHAnsi" w:hAnsiTheme="minorHAnsi" w:cstheme="minorHAnsi"/>
                  <w:u w:val="none"/>
                </w:rPr>
                <w:t>ΦΕΚ Τεύχος B’ 304/17.01.2024</w:t>
              </w:r>
            </w:hyperlink>
          </w:p>
        </w:tc>
        <w:tc>
          <w:tcPr>
            <w:tcW w:w="5245" w:type="dxa"/>
            <w:shd w:val="clear" w:color="auto" w:fill="DAEEF3" w:themeFill="accent5" w:themeFillTint="33"/>
            <w:vAlign w:val="center"/>
          </w:tcPr>
          <w:p w14:paraId="1C20D586" w14:textId="3DBABA0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Νισύρου</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Κω στο Κτηματολογικό Γραφείο Δωδεκανήσου του Ν.Π.Δ.Δ. «Ελληνικό Κτηματολόγιο» (Β’ 239/2024).</w:t>
            </w:r>
          </w:p>
        </w:tc>
      </w:tr>
      <w:tr w:rsidR="008E226B" w:rsidRPr="001328DA" w14:paraId="5A09EDA4" w14:textId="77777777" w:rsidTr="00065F5F">
        <w:trPr>
          <w:cantSplit/>
          <w:trHeight w:val="80"/>
        </w:trPr>
        <w:tc>
          <w:tcPr>
            <w:tcW w:w="709" w:type="dxa"/>
            <w:shd w:val="clear" w:color="auto" w:fill="auto"/>
            <w:vAlign w:val="center"/>
          </w:tcPr>
          <w:p w14:paraId="164E402F"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121</w:t>
            </w:r>
          </w:p>
        </w:tc>
        <w:tc>
          <w:tcPr>
            <w:tcW w:w="3827" w:type="dxa"/>
            <w:shd w:val="clear" w:color="auto" w:fill="auto"/>
          </w:tcPr>
          <w:p w14:paraId="157E71B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40454A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3B46F0A" w14:textId="2EDCB47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C14A12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267/162 </w:t>
            </w:r>
          </w:p>
          <w:p w14:paraId="5300FC73" w14:textId="0E776329" w:rsidR="008E226B" w:rsidRPr="00065F5F" w:rsidRDefault="007147BC" w:rsidP="008E226B">
            <w:pPr>
              <w:rPr>
                <w:rFonts w:asciiTheme="minorHAnsi" w:hAnsiTheme="minorHAnsi" w:cstheme="minorHAnsi"/>
              </w:rPr>
            </w:pPr>
            <w:hyperlink r:id="rId377" w:history="1">
              <w:r w:rsidR="008E226B" w:rsidRPr="00065F5F">
                <w:rPr>
                  <w:rStyle w:val="-"/>
                  <w:rFonts w:asciiTheme="minorHAnsi" w:hAnsiTheme="minorHAnsi" w:cstheme="minorHAnsi"/>
                  <w:u w:val="none"/>
                </w:rPr>
                <w:t>ΦΕΚ Τεύχος B’ 305/17.01.2024</w:t>
              </w:r>
            </w:hyperlink>
          </w:p>
        </w:tc>
        <w:tc>
          <w:tcPr>
            <w:tcW w:w="5245" w:type="dxa"/>
            <w:shd w:val="clear" w:color="auto" w:fill="auto"/>
            <w:vAlign w:val="center"/>
          </w:tcPr>
          <w:p w14:paraId="67E1BC83" w14:textId="7A2DF35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Aμβρυσσού</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Λιβαδειάς στο Κτηματολογικό Γραφείο Στερεάς Ελλάδας του Ν.Π.Δ.Δ. «Ελληνικό Κτηματολόγιο» (Β’ 3058/2021).</w:t>
            </w:r>
          </w:p>
        </w:tc>
      </w:tr>
      <w:tr w:rsidR="008E226B" w:rsidRPr="001328DA" w14:paraId="3ABA6FB1" w14:textId="77777777" w:rsidTr="00BF25B6">
        <w:trPr>
          <w:cantSplit/>
          <w:trHeight w:val="80"/>
        </w:trPr>
        <w:tc>
          <w:tcPr>
            <w:tcW w:w="709" w:type="dxa"/>
            <w:shd w:val="clear" w:color="auto" w:fill="DAEEF3" w:themeFill="accent5" w:themeFillTint="33"/>
            <w:vAlign w:val="center"/>
          </w:tcPr>
          <w:p w14:paraId="49EE96AD"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122</w:t>
            </w:r>
          </w:p>
        </w:tc>
        <w:tc>
          <w:tcPr>
            <w:tcW w:w="3827" w:type="dxa"/>
            <w:shd w:val="clear" w:color="auto" w:fill="DAEEF3" w:themeFill="accent5" w:themeFillTint="33"/>
          </w:tcPr>
          <w:p w14:paraId="5E35BE56"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E543E4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B0AD359" w14:textId="4ED3CC5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95AC3C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267/164 </w:t>
            </w:r>
          </w:p>
          <w:p w14:paraId="61174C7A" w14:textId="7A150626" w:rsidR="008E226B" w:rsidRPr="00065F5F" w:rsidRDefault="007147BC" w:rsidP="008E226B">
            <w:pPr>
              <w:rPr>
                <w:rFonts w:asciiTheme="minorHAnsi" w:hAnsiTheme="minorHAnsi" w:cstheme="minorHAnsi"/>
              </w:rPr>
            </w:pPr>
            <w:hyperlink r:id="rId378" w:history="1">
              <w:r w:rsidR="008E226B" w:rsidRPr="00065F5F">
                <w:rPr>
                  <w:rStyle w:val="-"/>
                  <w:rFonts w:asciiTheme="minorHAnsi" w:hAnsiTheme="minorHAnsi" w:cstheme="minorHAnsi"/>
                  <w:u w:val="none"/>
                </w:rPr>
                <w:t>ΦΕΚ Τεύχος B’ 305/17.01.2024</w:t>
              </w:r>
            </w:hyperlink>
          </w:p>
        </w:tc>
        <w:tc>
          <w:tcPr>
            <w:tcW w:w="5245" w:type="dxa"/>
            <w:shd w:val="clear" w:color="auto" w:fill="DAEEF3" w:themeFill="accent5" w:themeFillTint="33"/>
            <w:vAlign w:val="center"/>
          </w:tcPr>
          <w:p w14:paraId="55DDD829" w14:textId="00C6C6F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Δαυλείας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Λιβαδειάς στο Κτηματολογικό Γραφείο Στερεάς Ελλάδας του Ν.Π.Δ.Δ. «Ελληνικό Κτηματολόγιο» (Β’ 3058/2021).</w:t>
            </w:r>
          </w:p>
        </w:tc>
      </w:tr>
      <w:tr w:rsidR="008E226B" w:rsidRPr="001328DA" w14:paraId="7EC5CD7E" w14:textId="77777777" w:rsidTr="00065F5F">
        <w:trPr>
          <w:cantSplit/>
          <w:trHeight w:val="80"/>
        </w:trPr>
        <w:tc>
          <w:tcPr>
            <w:tcW w:w="709" w:type="dxa"/>
            <w:shd w:val="clear" w:color="auto" w:fill="auto"/>
            <w:vAlign w:val="center"/>
          </w:tcPr>
          <w:p w14:paraId="1D5BA821"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123</w:t>
            </w:r>
          </w:p>
        </w:tc>
        <w:tc>
          <w:tcPr>
            <w:tcW w:w="3827" w:type="dxa"/>
            <w:shd w:val="clear" w:color="auto" w:fill="auto"/>
          </w:tcPr>
          <w:p w14:paraId="2FFE4C2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97963D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01CAB19" w14:textId="49BC579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6DC88C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267/173 </w:t>
            </w:r>
          </w:p>
          <w:p w14:paraId="604DB0C2" w14:textId="45789BC1" w:rsidR="008E226B" w:rsidRPr="00065F5F" w:rsidRDefault="007147BC" w:rsidP="008E226B">
            <w:pPr>
              <w:rPr>
                <w:rFonts w:asciiTheme="minorHAnsi" w:hAnsiTheme="minorHAnsi" w:cstheme="minorHAnsi"/>
              </w:rPr>
            </w:pPr>
            <w:hyperlink r:id="rId379" w:history="1">
              <w:r w:rsidR="008E226B" w:rsidRPr="00065F5F">
                <w:rPr>
                  <w:rStyle w:val="-"/>
                  <w:rFonts w:asciiTheme="minorHAnsi" w:hAnsiTheme="minorHAnsi" w:cstheme="minorHAnsi"/>
                  <w:u w:val="none"/>
                </w:rPr>
                <w:t>ΦΕΚ Τεύχος B’ 305/17.01.2024</w:t>
              </w:r>
            </w:hyperlink>
          </w:p>
        </w:tc>
        <w:tc>
          <w:tcPr>
            <w:tcW w:w="5245" w:type="dxa"/>
            <w:shd w:val="clear" w:color="auto" w:fill="auto"/>
            <w:vAlign w:val="center"/>
          </w:tcPr>
          <w:p w14:paraId="1F82FA37" w14:textId="64CC9D2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Δωρίδος (Λιδωρίκι)</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Άμφισσας στο Κτηματολογικό Γραφείο Στερεάς Ελλάδας του Ν.Π.Δ.Δ. «Ελληνικό Κτηματολόγιο» (Β’ 2410/2021).</w:t>
            </w:r>
          </w:p>
        </w:tc>
      </w:tr>
      <w:tr w:rsidR="008E226B" w:rsidRPr="001328DA" w14:paraId="4ABDAFAA" w14:textId="77777777" w:rsidTr="00BF25B6">
        <w:trPr>
          <w:cantSplit/>
          <w:trHeight w:val="80"/>
        </w:trPr>
        <w:tc>
          <w:tcPr>
            <w:tcW w:w="709" w:type="dxa"/>
            <w:shd w:val="clear" w:color="auto" w:fill="auto"/>
            <w:vAlign w:val="center"/>
          </w:tcPr>
          <w:p w14:paraId="05695FDA"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124</w:t>
            </w:r>
          </w:p>
        </w:tc>
        <w:tc>
          <w:tcPr>
            <w:tcW w:w="3827" w:type="dxa"/>
            <w:shd w:val="clear" w:color="auto" w:fill="auto"/>
          </w:tcPr>
          <w:p w14:paraId="02632829"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8439B40"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53023AB" w14:textId="310858C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D53F47"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267/178 </w:t>
            </w:r>
          </w:p>
          <w:p w14:paraId="368ED216" w14:textId="49E92656" w:rsidR="008E226B" w:rsidRPr="00065F5F" w:rsidRDefault="007147BC" w:rsidP="008E226B">
            <w:pPr>
              <w:rPr>
                <w:rFonts w:asciiTheme="minorHAnsi" w:hAnsiTheme="minorHAnsi" w:cstheme="minorHAnsi"/>
              </w:rPr>
            </w:pPr>
            <w:hyperlink r:id="rId380" w:history="1">
              <w:r w:rsidR="008E226B" w:rsidRPr="00065F5F">
                <w:rPr>
                  <w:rStyle w:val="-"/>
                  <w:rFonts w:asciiTheme="minorHAnsi" w:hAnsiTheme="minorHAnsi" w:cstheme="minorHAnsi"/>
                  <w:u w:val="none"/>
                </w:rPr>
                <w:t>ΦΕΚ Τεύχος B’ 305/17.01.2024</w:t>
              </w:r>
            </w:hyperlink>
          </w:p>
        </w:tc>
        <w:tc>
          <w:tcPr>
            <w:tcW w:w="5245" w:type="dxa"/>
            <w:shd w:val="clear" w:color="auto" w:fill="auto"/>
            <w:vAlign w:val="center"/>
          </w:tcPr>
          <w:p w14:paraId="201E700F" w14:textId="07A8008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Δωριέων (Γραβιάς)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Άμφισσας στο Κτηματολογικό Γραφείο Στερεάς Ελλάδας του Ν.Π.Δ.Δ. «Ελληνικό Κτηματολόγιο» (Β’ 2410/2021).</w:t>
            </w:r>
          </w:p>
        </w:tc>
      </w:tr>
      <w:tr w:rsidR="008E226B" w:rsidRPr="001328DA" w14:paraId="64A2B210" w14:textId="77777777" w:rsidTr="00BF25B6">
        <w:trPr>
          <w:cantSplit/>
          <w:trHeight w:val="80"/>
        </w:trPr>
        <w:tc>
          <w:tcPr>
            <w:tcW w:w="709" w:type="dxa"/>
            <w:shd w:val="clear" w:color="auto" w:fill="DAEEF3" w:themeFill="accent5" w:themeFillTint="33"/>
            <w:vAlign w:val="center"/>
          </w:tcPr>
          <w:p w14:paraId="6A08D9C8"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125</w:t>
            </w:r>
          </w:p>
        </w:tc>
        <w:tc>
          <w:tcPr>
            <w:tcW w:w="3827" w:type="dxa"/>
            <w:shd w:val="clear" w:color="auto" w:fill="DAEEF3" w:themeFill="accent5" w:themeFillTint="33"/>
          </w:tcPr>
          <w:p w14:paraId="6F452945"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CA0B9BA"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B494E23" w14:textId="4B4D396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647694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267/176 </w:t>
            </w:r>
          </w:p>
          <w:p w14:paraId="7097C35E" w14:textId="0C9FD850" w:rsidR="008E226B" w:rsidRPr="00065F5F" w:rsidRDefault="007147BC" w:rsidP="008E226B">
            <w:pPr>
              <w:rPr>
                <w:rFonts w:asciiTheme="minorHAnsi" w:hAnsiTheme="minorHAnsi" w:cstheme="minorHAnsi"/>
              </w:rPr>
            </w:pPr>
            <w:hyperlink r:id="rId381" w:history="1">
              <w:r w:rsidR="008E226B" w:rsidRPr="00065F5F">
                <w:rPr>
                  <w:rStyle w:val="-"/>
                  <w:rFonts w:asciiTheme="minorHAnsi" w:hAnsiTheme="minorHAnsi" w:cstheme="minorHAnsi"/>
                  <w:u w:val="none"/>
                </w:rPr>
                <w:t>ΦΕΚ Τεύχος B’ 305/17.01.2024</w:t>
              </w:r>
            </w:hyperlink>
          </w:p>
        </w:tc>
        <w:tc>
          <w:tcPr>
            <w:tcW w:w="5245" w:type="dxa"/>
            <w:shd w:val="clear" w:color="auto" w:fill="DAEEF3" w:themeFill="accent5" w:themeFillTint="33"/>
            <w:vAlign w:val="center"/>
          </w:tcPr>
          <w:p w14:paraId="092ED4B4" w14:textId="1FB4EADF"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Μοιρών</w:t>
            </w:r>
            <w:r w:rsidR="00DE502E" w:rsidRPr="00065F5F">
              <w:rPr>
                <w:rFonts w:asciiTheme="minorHAnsi" w:hAnsiTheme="minorHAnsi" w:cstheme="minorHAnsi"/>
              </w:rPr>
              <w:t xml:space="preserve"> </w:t>
            </w:r>
            <w:r w:rsidRPr="00065F5F">
              <w:rPr>
                <w:rFonts w:asciiTheme="minorHAnsi" w:hAnsiTheme="minorHAnsi" w:cstheme="minorHAnsi"/>
              </w:rPr>
              <w:t>-</w:t>
            </w:r>
            <w:r w:rsidR="00DE502E" w:rsidRPr="00065F5F">
              <w:rPr>
                <w:rFonts w:asciiTheme="minorHAnsi" w:hAnsiTheme="minorHAnsi" w:cstheme="minorHAnsi"/>
              </w:rPr>
              <w:t xml:space="preserve"> </w:t>
            </w:r>
            <w:r w:rsidRPr="00065F5F">
              <w:rPr>
                <w:rFonts w:asciiTheme="minorHAnsi" w:hAnsiTheme="minorHAnsi" w:cstheme="minorHAnsi"/>
              </w:rPr>
              <w:t>Μεταφορά της τοπικής του αρμοδιότητας στο Κτηματολογικό Γραφείο Κρήτης του Ν.Π.Δ.Δ. «Ελληνικό Κτηματολόγιο».</w:t>
            </w:r>
          </w:p>
        </w:tc>
      </w:tr>
      <w:tr w:rsidR="008E226B" w:rsidRPr="001328DA" w14:paraId="031D7BD9" w14:textId="77777777" w:rsidTr="00BF25B6">
        <w:trPr>
          <w:cantSplit/>
          <w:trHeight w:val="80"/>
        </w:trPr>
        <w:tc>
          <w:tcPr>
            <w:tcW w:w="709" w:type="dxa"/>
            <w:shd w:val="clear" w:color="auto" w:fill="auto"/>
            <w:vAlign w:val="center"/>
          </w:tcPr>
          <w:p w14:paraId="50960440"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126</w:t>
            </w:r>
          </w:p>
        </w:tc>
        <w:tc>
          <w:tcPr>
            <w:tcW w:w="3827" w:type="dxa"/>
            <w:shd w:val="clear" w:color="auto" w:fill="auto"/>
          </w:tcPr>
          <w:p w14:paraId="7F96D32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F7B35C2"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41D662E" w14:textId="582E9E49"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6E5CEF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267/171 </w:t>
            </w:r>
          </w:p>
          <w:p w14:paraId="262DEF6E" w14:textId="19410AC2" w:rsidR="008E226B" w:rsidRPr="00065F5F" w:rsidRDefault="007147BC" w:rsidP="008E226B">
            <w:pPr>
              <w:rPr>
                <w:rFonts w:asciiTheme="minorHAnsi" w:hAnsiTheme="minorHAnsi" w:cstheme="minorHAnsi"/>
              </w:rPr>
            </w:pPr>
            <w:hyperlink r:id="rId382" w:history="1">
              <w:r w:rsidR="008E226B" w:rsidRPr="00065F5F">
                <w:rPr>
                  <w:rStyle w:val="-"/>
                  <w:rFonts w:asciiTheme="minorHAnsi" w:hAnsiTheme="minorHAnsi" w:cstheme="minorHAnsi"/>
                  <w:u w:val="none"/>
                </w:rPr>
                <w:t>ΦΕΚ Τεύχος B’ 306/17.01.2024</w:t>
              </w:r>
            </w:hyperlink>
          </w:p>
        </w:tc>
        <w:tc>
          <w:tcPr>
            <w:tcW w:w="5245" w:type="dxa"/>
            <w:shd w:val="clear" w:color="auto" w:fill="auto"/>
            <w:vAlign w:val="center"/>
          </w:tcPr>
          <w:p w14:paraId="4B47232E" w14:textId="67161C2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Κτημενίων</w:t>
            </w:r>
            <w:r w:rsidR="00DE502E" w:rsidRPr="00065F5F">
              <w:rPr>
                <w:rFonts w:asciiTheme="minorHAnsi" w:hAnsiTheme="minorHAnsi" w:cstheme="minorHAnsi"/>
              </w:rPr>
              <w:t xml:space="preserve"> –</w:t>
            </w:r>
            <w:r w:rsidRPr="00065F5F">
              <w:rPr>
                <w:rFonts w:asciiTheme="minorHAnsi" w:hAnsiTheme="minorHAnsi" w:cstheme="minorHAnsi"/>
              </w:rPr>
              <w:t xml:space="preserve"> Φουρνά</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Καρπενησίου στο Κτηματολογικό Γραφείο Στερεάς Ελλάδας του Ν.Π.Δ.Δ. «Ελληνικό Κτηματολόγιο» (Β’ 4266/2021).</w:t>
            </w:r>
          </w:p>
        </w:tc>
      </w:tr>
      <w:tr w:rsidR="008E226B" w:rsidRPr="001328DA" w14:paraId="6606251A" w14:textId="77777777" w:rsidTr="00BF25B6">
        <w:trPr>
          <w:cantSplit/>
          <w:trHeight w:val="80"/>
        </w:trPr>
        <w:tc>
          <w:tcPr>
            <w:tcW w:w="709" w:type="dxa"/>
            <w:shd w:val="clear" w:color="auto" w:fill="DAEEF3" w:themeFill="accent5" w:themeFillTint="33"/>
            <w:vAlign w:val="center"/>
          </w:tcPr>
          <w:p w14:paraId="1D24E909"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127</w:t>
            </w:r>
          </w:p>
        </w:tc>
        <w:tc>
          <w:tcPr>
            <w:tcW w:w="3827" w:type="dxa"/>
            <w:shd w:val="clear" w:color="auto" w:fill="DAEEF3" w:themeFill="accent5" w:themeFillTint="33"/>
          </w:tcPr>
          <w:p w14:paraId="54B3393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B18606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E3968D7" w14:textId="7AA79BF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B77F49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267/174 </w:t>
            </w:r>
          </w:p>
          <w:p w14:paraId="2C0CB067" w14:textId="43F03C9F" w:rsidR="008E226B" w:rsidRPr="00065F5F" w:rsidRDefault="007147BC" w:rsidP="008E226B">
            <w:pPr>
              <w:rPr>
                <w:rFonts w:asciiTheme="minorHAnsi" w:hAnsiTheme="minorHAnsi" w:cstheme="minorHAnsi"/>
              </w:rPr>
            </w:pPr>
            <w:hyperlink r:id="rId383" w:history="1">
              <w:r w:rsidR="008E226B" w:rsidRPr="00065F5F">
                <w:rPr>
                  <w:rStyle w:val="-"/>
                  <w:rFonts w:asciiTheme="minorHAnsi" w:hAnsiTheme="minorHAnsi" w:cstheme="minorHAnsi"/>
                  <w:u w:val="none"/>
                </w:rPr>
                <w:t>ΦΕΚ Τεύχος B’ 306/17.01.2024</w:t>
              </w:r>
            </w:hyperlink>
          </w:p>
        </w:tc>
        <w:tc>
          <w:tcPr>
            <w:tcW w:w="5245" w:type="dxa"/>
            <w:shd w:val="clear" w:color="auto" w:fill="DAEEF3" w:themeFill="accent5" w:themeFillTint="33"/>
            <w:vAlign w:val="center"/>
          </w:tcPr>
          <w:p w14:paraId="7DD81763" w14:textId="5E68831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Τολοφώνος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Άμφισσας στο Κτηματολογικό Γραφείο Στερεάς Ελλάδας του Ν.Π.Δ.Δ. «Ελληνικό Κτηματολόγιο» (Β’ 2410/2021).</w:t>
            </w:r>
          </w:p>
        </w:tc>
      </w:tr>
      <w:tr w:rsidR="008E226B" w:rsidRPr="001328DA" w14:paraId="077BEDCE" w14:textId="77777777" w:rsidTr="00BF25B6">
        <w:trPr>
          <w:cantSplit/>
          <w:trHeight w:val="80"/>
        </w:trPr>
        <w:tc>
          <w:tcPr>
            <w:tcW w:w="709" w:type="dxa"/>
            <w:shd w:val="clear" w:color="auto" w:fill="auto"/>
            <w:vAlign w:val="center"/>
          </w:tcPr>
          <w:p w14:paraId="14CA4544"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128</w:t>
            </w:r>
          </w:p>
        </w:tc>
        <w:tc>
          <w:tcPr>
            <w:tcW w:w="3827" w:type="dxa"/>
            <w:shd w:val="clear" w:color="auto" w:fill="auto"/>
          </w:tcPr>
          <w:p w14:paraId="53CA6C3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CBABFED"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0A85F45" w14:textId="17A6954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65BD4E0"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267/179 </w:t>
            </w:r>
          </w:p>
          <w:p w14:paraId="2ED00DFB" w14:textId="7C02640C" w:rsidR="008E226B" w:rsidRPr="00065F5F" w:rsidRDefault="007147BC" w:rsidP="008E226B">
            <w:pPr>
              <w:rPr>
                <w:rFonts w:asciiTheme="minorHAnsi" w:hAnsiTheme="minorHAnsi" w:cstheme="minorHAnsi"/>
              </w:rPr>
            </w:pPr>
            <w:hyperlink r:id="rId384" w:history="1">
              <w:r w:rsidR="008E226B" w:rsidRPr="00065F5F">
                <w:rPr>
                  <w:rStyle w:val="-"/>
                  <w:rFonts w:asciiTheme="minorHAnsi" w:hAnsiTheme="minorHAnsi" w:cstheme="minorHAnsi"/>
                  <w:u w:val="none"/>
                </w:rPr>
                <w:t>ΦΕΚ Τεύχος B’ 306/17.01.2024</w:t>
              </w:r>
            </w:hyperlink>
          </w:p>
        </w:tc>
        <w:tc>
          <w:tcPr>
            <w:tcW w:w="5245" w:type="dxa"/>
            <w:shd w:val="clear" w:color="auto" w:fill="auto"/>
            <w:vAlign w:val="center"/>
          </w:tcPr>
          <w:p w14:paraId="7EB52C93" w14:textId="27C6C60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Άστρους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Ναυπλίου στο Κτηματολογικό Γραφείο Πελοποννήσου του Ν.Π.Δ.Δ. «Ελληνικό Κτηματολόγιο» (Β’ 3094/2020).</w:t>
            </w:r>
          </w:p>
        </w:tc>
      </w:tr>
      <w:tr w:rsidR="008E226B" w:rsidRPr="001328DA" w14:paraId="6211CCDC" w14:textId="77777777" w:rsidTr="00BF25B6">
        <w:trPr>
          <w:cantSplit/>
          <w:trHeight w:val="80"/>
        </w:trPr>
        <w:tc>
          <w:tcPr>
            <w:tcW w:w="709" w:type="dxa"/>
            <w:shd w:val="clear" w:color="auto" w:fill="DAEEF3" w:themeFill="accent5" w:themeFillTint="33"/>
            <w:vAlign w:val="center"/>
          </w:tcPr>
          <w:p w14:paraId="385EA89D"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129</w:t>
            </w:r>
          </w:p>
        </w:tc>
        <w:tc>
          <w:tcPr>
            <w:tcW w:w="3827" w:type="dxa"/>
            <w:shd w:val="clear" w:color="auto" w:fill="DAEEF3" w:themeFill="accent5" w:themeFillTint="33"/>
          </w:tcPr>
          <w:p w14:paraId="6E88BFFE"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E089CB0"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DE6D86C" w14:textId="0F3A6385"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C09915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267/181 </w:t>
            </w:r>
          </w:p>
          <w:p w14:paraId="22777264" w14:textId="16196284" w:rsidR="008E226B" w:rsidRPr="00065F5F" w:rsidRDefault="007147BC" w:rsidP="008E226B">
            <w:pPr>
              <w:rPr>
                <w:rFonts w:asciiTheme="minorHAnsi" w:hAnsiTheme="minorHAnsi" w:cstheme="minorHAnsi"/>
              </w:rPr>
            </w:pPr>
            <w:hyperlink r:id="rId385" w:history="1">
              <w:r w:rsidR="008E226B" w:rsidRPr="00065F5F">
                <w:rPr>
                  <w:rStyle w:val="-"/>
                  <w:rFonts w:asciiTheme="minorHAnsi" w:hAnsiTheme="minorHAnsi" w:cstheme="minorHAnsi"/>
                  <w:u w:val="none"/>
                </w:rPr>
                <w:t>ΦΕΚ Τεύχος B’ 306/17.01.2024</w:t>
              </w:r>
            </w:hyperlink>
          </w:p>
        </w:tc>
        <w:tc>
          <w:tcPr>
            <w:tcW w:w="5245" w:type="dxa"/>
            <w:shd w:val="clear" w:color="auto" w:fill="DAEEF3" w:themeFill="accent5" w:themeFillTint="33"/>
            <w:vAlign w:val="center"/>
          </w:tcPr>
          <w:p w14:paraId="5B6C3A9F" w14:textId="2A98B7D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Ψωφίδος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τους αρμοδιότητας στο Κτηματολογικό Γραφείο Πελοποννήσου του Ν.Π.Δ.Δ. «Ελληνικό Κτηματολόγιο» (Β’ 4912/2020).</w:t>
            </w:r>
          </w:p>
        </w:tc>
      </w:tr>
      <w:tr w:rsidR="008E226B" w:rsidRPr="001328DA" w14:paraId="1A5D99BD" w14:textId="77777777" w:rsidTr="00BF25B6">
        <w:trPr>
          <w:cantSplit/>
          <w:trHeight w:val="80"/>
        </w:trPr>
        <w:tc>
          <w:tcPr>
            <w:tcW w:w="709" w:type="dxa"/>
            <w:shd w:val="clear" w:color="auto" w:fill="auto"/>
            <w:vAlign w:val="center"/>
          </w:tcPr>
          <w:p w14:paraId="5FED11BA" w14:textId="77777777" w:rsidR="008E226B" w:rsidRPr="002909FA" w:rsidRDefault="008E226B" w:rsidP="008E226B">
            <w:pPr>
              <w:jc w:val="center"/>
              <w:rPr>
                <w:rFonts w:asciiTheme="minorHAnsi" w:hAnsiTheme="minorHAnsi" w:cstheme="minorHAnsi"/>
              </w:rPr>
            </w:pPr>
            <w:r>
              <w:rPr>
                <w:rFonts w:asciiTheme="minorHAnsi" w:hAnsiTheme="minorHAnsi" w:cstheme="minorHAnsi"/>
                <w:lang w:val="en-US"/>
              </w:rPr>
              <w:t>130</w:t>
            </w:r>
          </w:p>
        </w:tc>
        <w:tc>
          <w:tcPr>
            <w:tcW w:w="3827" w:type="dxa"/>
            <w:shd w:val="clear" w:color="auto" w:fill="auto"/>
          </w:tcPr>
          <w:p w14:paraId="5024E593"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A5E789E"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0035127" w14:textId="32881A1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A4CE55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267/183 </w:t>
            </w:r>
          </w:p>
          <w:p w14:paraId="24CDE570" w14:textId="130604FC" w:rsidR="008E226B" w:rsidRPr="00065F5F" w:rsidRDefault="007147BC" w:rsidP="008E226B">
            <w:pPr>
              <w:rPr>
                <w:rFonts w:asciiTheme="minorHAnsi" w:hAnsiTheme="minorHAnsi" w:cstheme="minorHAnsi"/>
              </w:rPr>
            </w:pPr>
            <w:hyperlink r:id="rId386" w:history="1">
              <w:r w:rsidR="008E226B" w:rsidRPr="00065F5F">
                <w:rPr>
                  <w:rStyle w:val="-"/>
                  <w:rFonts w:asciiTheme="minorHAnsi" w:hAnsiTheme="minorHAnsi" w:cstheme="minorHAnsi"/>
                  <w:u w:val="none"/>
                </w:rPr>
                <w:t>ΦΕΚ Τεύχος B’ 306/17.01.2024</w:t>
              </w:r>
            </w:hyperlink>
          </w:p>
        </w:tc>
        <w:tc>
          <w:tcPr>
            <w:tcW w:w="5245" w:type="dxa"/>
            <w:shd w:val="clear" w:color="auto" w:fill="auto"/>
            <w:vAlign w:val="center"/>
          </w:tcPr>
          <w:p w14:paraId="09E7BD80" w14:textId="7D095DD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Πρασιών</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Πελοποννήσου του Ν.Π.Δ.Δ. «Ελληνικό Κτηματολόγιο» (Β’ 4912/2020).</w:t>
            </w:r>
          </w:p>
        </w:tc>
      </w:tr>
      <w:tr w:rsidR="008E226B" w:rsidRPr="001328DA" w14:paraId="2FA3167E" w14:textId="77777777" w:rsidTr="00BF25B6">
        <w:trPr>
          <w:cantSplit/>
          <w:trHeight w:val="80"/>
        </w:trPr>
        <w:tc>
          <w:tcPr>
            <w:tcW w:w="709" w:type="dxa"/>
            <w:shd w:val="clear" w:color="auto" w:fill="DAEEF3" w:themeFill="accent5" w:themeFillTint="33"/>
            <w:vAlign w:val="center"/>
          </w:tcPr>
          <w:p w14:paraId="13DFB105"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131</w:t>
            </w:r>
          </w:p>
        </w:tc>
        <w:tc>
          <w:tcPr>
            <w:tcW w:w="3827" w:type="dxa"/>
            <w:shd w:val="clear" w:color="auto" w:fill="DAEEF3" w:themeFill="accent5" w:themeFillTint="33"/>
          </w:tcPr>
          <w:p w14:paraId="6C7CEC19"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8CFD19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571782A6" w14:textId="0F7A7B10"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BFBF412"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267/161 </w:t>
            </w:r>
          </w:p>
          <w:p w14:paraId="0796B9A1" w14:textId="4BCF213E" w:rsidR="008E226B" w:rsidRPr="00065F5F" w:rsidRDefault="007147BC" w:rsidP="008E226B">
            <w:pPr>
              <w:rPr>
                <w:rFonts w:asciiTheme="minorHAnsi" w:hAnsiTheme="minorHAnsi" w:cstheme="minorHAnsi"/>
              </w:rPr>
            </w:pPr>
            <w:hyperlink r:id="rId387" w:history="1">
              <w:r w:rsidR="008E226B" w:rsidRPr="00065F5F">
                <w:rPr>
                  <w:rStyle w:val="-"/>
                  <w:rFonts w:asciiTheme="minorHAnsi" w:hAnsiTheme="minorHAnsi" w:cstheme="minorHAnsi"/>
                  <w:u w:val="none"/>
                </w:rPr>
                <w:t>ΦΕΚ Τεύχος B’ 307/17.01.2024</w:t>
              </w:r>
            </w:hyperlink>
          </w:p>
        </w:tc>
        <w:tc>
          <w:tcPr>
            <w:tcW w:w="5245" w:type="dxa"/>
            <w:shd w:val="clear" w:color="auto" w:fill="DAEEF3" w:themeFill="accent5" w:themeFillTint="33"/>
            <w:vAlign w:val="center"/>
          </w:tcPr>
          <w:p w14:paraId="3C5BFA6E" w14:textId="4663FCB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Υπάτης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Στερεάς Ελλάδας (Β’ 5289/2020).</w:t>
            </w:r>
          </w:p>
        </w:tc>
      </w:tr>
      <w:tr w:rsidR="008E226B" w:rsidRPr="001328DA" w14:paraId="4688F1D3" w14:textId="77777777" w:rsidTr="00C125AC">
        <w:trPr>
          <w:cantSplit/>
          <w:trHeight w:val="80"/>
        </w:trPr>
        <w:tc>
          <w:tcPr>
            <w:tcW w:w="709" w:type="dxa"/>
            <w:shd w:val="clear" w:color="auto" w:fill="auto"/>
            <w:vAlign w:val="center"/>
          </w:tcPr>
          <w:p w14:paraId="1EA2B305"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132</w:t>
            </w:r>
          </w:p>
        </w:tc>
        <w:tc>
          <w:tcPr>
            <w:tcW w:w="3827" w:type="dxa"/>
            <w:shd w:val="clear" w:color="auto" w:fill="auto"/>
          </w:tcPr>
          <w:p w14:paraId="7647A755"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418B2F6"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C08981F" w14:textId="35EB6F46"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0C0AC8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267/170 </w:t>
            </w:r>
          </w:p>
          <w:p w14:paraId="62BA9916" w14:textId="7AA7E459" w:rsidR="008E226B" w:rsidRPr="00065F5F" w:rsidRDefault="007147BC" w:rsidP="008E226B">
            <w:pPr>
              <w:rPr>
                <w:rFonts w:asciiTheme="minorHAnsi" w:hAnsiTheme="minorHAnsi" w:cstheme="minorHAnsi"/>
              </w:rPr>
            </w:pPr>
            <w:hyperlink r:id="rId388" w:history="1">
              <w:r w:rsidR="008E226B" w:rsidRPr="00065F5F">
                <w:rPr>
                  <w:rStyle w:val="-"/>
                  <w:rFonts w:asciiTheme="minorHAnsi" w:hAnsiTheme="minorHAnsi" w:cstheme="minorHAnsi"/>
                  <w:u w:val="none"/>
                </w:rPr>
                <w:t>ΦΕΚ Τεύχος B’ 307/17.01.2024</w:t>
              </w:r>
            </w:hyperlink>
          </w:p>
        </w:tc>
        <w:tc>
          <w:tcPr>
            <w:tcW w:w="5245" w:type="dxa"/>
            <w:shd w:val="clear" w:color="auto" w:fill="auto"/>
            <w:vAlign w:val="center"/>
          </w:tcPr>
          <w:p w14:paraId="2B8FCBC4" w14:textId="73D3CAE6"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Κερασοχωρίου</w:t>
            </w:r>
            <w:r w:rsidR="00DE502E" w:rsidRPr="00065F5F">
              <w:rPr>
                <w:rFonts w:asciiTheme="minorHAnsi" w:hAnsiTheme="minorHAnsi" w:cstheme="minorHAnsi"/>
              </w:rPr>
              <w:t xml:space="preserve"> –</w:t>
            </w:r>
            <w:r w:rsidRPr="00065F5F">
              <w:rPr>
                <w:rFonts w:asciiTheme="minorHAnsi" w:hAnsiTheme="minorHAnsi" w:cstheme="minorHAnsi"/>
              </w:rPr>
              <w:t xml:space="preserve"> Αγραίων</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Καρπενησίου στο Κτηματολογικό Γραφείο Στερεάς Ελλάδας του Ν.Π.Δ.Δ. «Ελληνικό Κτηματολόγιο» (Β’ 4266/2021).</w:t>
            </w:r>
          </w:p>
        </w:tc>
      </w:tr>
      <w:tr w:rsidR="008E226B" w:rsidRPr="001328DA" w14:paraId="3AAD690D" w14:textId="77777777" w:rsidTr="00C125AC">
        <w:trPr>
          <w:cantSplit/>
          <w:trHeight w:val="80"/>
        </w:trPr>
        <w:tc>
          <w:tcPr>
            <w:tcW w:w="709" w:type="dxa"/>
            <w:shd w:val="clear" w:color="auto" w:fill="DAEEF3" w:themeFill="accent5" w:themeFillTint="33"/>
            <w:vAlign w:val="center"/>
          </w:tcPr>
          <w:p w14:paraId="0EB1FA68"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133</w:t>
            </w:r>
          </w:p>
        </w:tc>
        <w:tc>
          <w:tcPr>
            <w:tcW w:w="3827" w:type="dxa"/>
            <w:shd w:val="clear" w:color="auto" w:fill="DAEEF3" w:themeFill="accent5" w:themeFillTint="33"/>
          </w:tcPr>
          <w:p w14:paraId="0850125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52FAEF2"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A62FE0F" w14:textId="02DB614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2B94DF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267/175 </w:t>
            </w:r>
          </w:p>
          <w:p w14:paraId="5CE01796" w14:textId="19F1696E" w:rsidR="008E226B" w:rsidRPr="00065F5F" w:rsidRDefault="007147BC" w:rsidP="008E226B">
            <w:pPr>
              <w:rPr>
                <w:rFonts w:asciiTheme="minorHAnsi" w:hAnsiTheme="minorHAnsi" w:cstheme="minorHAnsi"/>
              </w:rPr>
            </w:pPr>
            <w:hyperlink r:id="rId389" w:history="1">
              <w:r w:rsidR="008E226B" w:rsidRPr="00065F5F">
                <w:rPr>
                  <w:rStyle w:val="-"/>
                  <w:rFonts w:asciiTheme="minorHAnsi" w:hAnsiTheme="minorHAnsi" w:cstheme="minorHAnsi"/>
                  <w:u w:val="none"/>
                </w:rPr>
                <w:t>ΦΕΚ Τεύχος B’ 307/17.01.2024</w:t>
              </w:r>
            </w:hyperlink>
          </w:p>
        </w:tc>
        <w:tc>
          <w:tcPr>
            <w:tcW w:w="5245" w:type="dxa"/>
            <w:shd w:val="clear" w:color="auto" w:fill="DAEEF3" w:themeFill="accent5" w:themeFillTint="33"/>
            <w:vAlign w:val="center"/>
          </w:tcPr>
          <w:p w14:paraId="1BF5AAFD" w14:textId="0B0D402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Νεάπολης Θεσσαλονίκης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Θεσσαλονίκης του Ν.Π.Δ.Δ. «Ελληνικό Κτηματολόγιο».</w:t>
            </w:r>
          </w:p>
        </w:tc>
      </w:tr>
      <w:tr w:rsidR="008E226B" w:rsidRPr="001328DA" w14:paraId="062C8A20" w14:textId="77777777" w:rsidTr="00C125AC">
        <w:trPr>
          <w:cantSplit/>
          <w:trHeight w:val="80"/>
        </w:trPr>
        <w:tc>
          <w:tcPr>
            <w:tcW w:w="709" w:type="dxa"/>
            <w:shd w:val="clear" w:color="auto" w:fill="auto"/>
            <w:vAlign w:val="center"/>
          </w:tcPr>
          <w:p w14:paraId="29A3F9F5"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134</w:t>
            </w:r>
          </w:p>
        </w:tc>
        <w:tc>
          <w:tcPr>
            <w:tcW w:w="3827" w:type="dxa"/>
            <w:shd w:val="clear" w:color="auto" w:fill="auto"/>
          </w:tcPr>
          <w:p w14:paraId="4A10A55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8BA531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E5FA036" w14:textId="03CADE2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592022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267/182 </w:t>
            </w:r>
          </w:p>
          <w:p w14:paraId="12B8E481" w14:textId="7D6A218E" w:rsidR="008E226B" w:rsidRPr="00065F5F" w:rsidRDefault="007147BC" w:rsidP="008E226B">
            <w:pPr>
              <w:rPr>
                <w:rFonts w:asciiTheme="minorHAnsi" w:hAnsiTheme="minorHAnsi" w:cstheme="minorHAnsi"/>
              </w:rPr>
            </w:pPr>
            <w:hyperlink r:id="rId390" w:history="1">
              <w:r w:rsidR="008E226B" w:rsidRPr="00065F5F">
                <w:rPr>
                  <w:rStyle w:val="-"/>
                  <w:rFonts w:asciiTheme="minorHAnsi" w:hAnsiTheme="minorHAnsi" w:cstheme="minorHAnsi"/>
                  <w:u w:val="none"/>
                </w:rPr>
                <w:t>ΦΕΚ Τεύχος B’ 307/17.01.2024</w:t>
              </w:r>
            </w:hyperlink>
          </w:p>
        </w:tc>
        <w:tc>
          <w:tcPr>
            <w:tcW w:w="5245" w:type="dxa"/>
            <w:shd w:val="clear" w:color="auto" w:fill="auto"/>
            <w:vAlign w:val="center"/>
          </w:tcPr>
          <w:p w14:paraId="5A22DAB0" w14:textId="6385B27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Σολυγείας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Κορίνθου στο Κτηματολογικό Γραφείο Πελοποννήσου του Ν.Π.Δ.Δ. «Ελληνικό Κτηματολόγιο» (Β’ 2389/2020).</w:t>
            </w:r>
          </w:p>
        </w:tc>
      </w:tr>
      <w:tr w:rsidR="008E226B" w:rsidRPr="001328DA" w14:paraId="0ACFD55A" w14:textId="77777777" w:rsidTr="00C125AC">
        <w:trPr>
          <w:cantSplit/>
          <w:trHeight w:val="80"/>
        </w:trPr>
        <w:tc>
          <w:tcPr>
            <w:tcW w:w="709" w:type="dxa"/>
            <w:shd w:val="clear" w:color="auto" w:fill="DAEEF3" w:themeFill="accent5" w:themeFillTint="33"/>
            <w:vAlign w:val="center"/>
          </w:tcPr>
          <w:p w14:paraId="75BBAE96"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135</w:t>
            </w:r>
          </w:p>
        </w:tc>
        <w:tc>
          <w:tcPr>
            <w:tcW w:w="3827" w:type="dxa"/>
            <w:shd w:val="clear" w:color="auto" w:fill="DAEEF3" w:themeFill="accent5" w:themeFillTint="33"/>
          </w:tcPr>
          <w:p w14:paraId="4D0A60A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77D8B97D"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E4FD155" w14:textId="222B729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571EB6A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267/184 </w:t>
            </w:r>
          </w:p>
          <w:p w14:paraId="3C259CD7" w14:textId="5052A3A6" w:rsidR="008E226B" w:rsidRPr="00065F5F" w:rsidRDefault="007147BC" w:rsidP="008E226B">
            <w:pPr>
              <w:rPr>
                <w:rFonts w:asciiTheme="minorHAnsi" w:hAnsiTheme="minorHAnsi" w:cstheme="minorHAnsi"/>
              </w:rPr>
            </w:pPr>
            <w:hyperlink r:id="rId391" w:history="1">
              <w:r w:rsidR="008E226B" w:rsidRPr="00065F5F">
                <w:rPr>
                  <w:rStyle w:val="-"/>
                  <w:rFonts w:asciiTheme="minorHAnsi" w:hAnsiTheme="minorHAnsi" w:cstheme="minorHAnsi"/>
                  <w:u w:val="none"/>
                </w:rPr>
                <w:t>ΦΕΚ Τεύχος B’ 307/17.01.2024</w:t>
              </w:r>
            </w:hyperlink>
          </w:p>
        </w:tc>
        <w:tc>
          <w:tcPr>
            <w:tcW w:w="5245" w:type="dxa"/>
            <w:shd w:val="clear" w:color="auto" w:fill="DAEEF3" w:themeFill="accent5" w:themeFillTint="33"/>
            <w:vAlign w:val="center"/>
          </w:tcPr>
          <w:p w14:paraId="09FEB0C3" w14:textId="6FEBC16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Μεγίστης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Δωδεκανήσου του Ν.Π.Δ.Δ. «Ελληνικό Κτηματολόγιο».</w:t>
            </w:r>
          </w:p>
        </w:tc>
      </w:tr>
      <w:tr w:rsidR="008E226B" w:rsidRPr="001328DA" w14:paraId="77DD8682" w14:textId="77777777" w:rsidTr="00C125AC">
        <w:trPr>
          <w:cantSplit/>
          <w:trHeight w:val="80"/>
        </w:trPr>
        <w:tc>
          <w:tcPr>
            <w:tcW w:w="709" w:type="dxa"/>
            <w:shd w:val="clear" w:color="auto" w:fill="auto"/>
            <w:vAlign w:val="center"/>
          </w:tcPr>
          <w:p w14:paraId="62388D20"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136</w:t>
            </w:r>
          </w:p>
        </w:tc>
        <w:tc>
          <w:tcPr>
            <w:tcW w:w="3827" w:type="dxa"/>
            <w:shd w:val="clear" w:color="auto" w:fill="auto"/>
          </w:tcPr>
          <w:p w14:paraId="2B62076D"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DC39B2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425101F7" w14:textId="6AC39F4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8C5430A"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267/139 </w:t>
            </w:r>
          </w:p>
          <w:p w14:paraId="2E8ADDA4" w14:textId="02A9961A" w:rsidR="008E226B" w:rsidRPr="00065F5F" w:rsidRDefault="007147BC" w:rsidP="008E226B">
            <w:pPr>
              <w:rPr>
                <w:rFonts w:asciiTheme="minorHAnsi" w:hAnsiTheme="minorHAnsi" w:cstheme="minorHAnsi"/>
              </w:rPr>
            </w:pPr>
            <w:hyperlink r:id="rId392" w:history="1">
              <w:r w:rsidR="008E226B" w:rsidRPr="00065F5F">
                <w:rPr>
                  <w:rStyle w:val="-"/>
                  <w:u w:val="none"/>
                </w:rPr>
                <w:t>ΦΕΚ Τεύχος B’ 308/17.01.2024</w:t>
              </w:r>
            </w:hyperlink>
          </w:p>
        </w:tc>
        <w:tc>
          <w:tcPr>
            <w:tcW w:w="5245" w:type="dxa"/>
            <w:shd w:val="clear" w:color="auto" w:fill="auto"/>
            <w:vAlign w:val="center"/>
          </w:tcPr>
          <w:p w14:paraId="2065AE54" w14:textId="3B16F678"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Κορθίου</w:t>
            </w:r>
            <w:r w:rsidR="00DE502E" w:rsidRPr="00065F5F">
              <w:rPr>
                <w:rFonts w:asciiTheme="minorHAnsi" w:hAnsiTheme="minorHAnsi" w:cstheme="minorHAnsi"/>
              </w:rPr>
              <w:t xml:space="preserve"> </w:t>
            </w:r>
            <w:r w:rsidRPr="00065F5F">
              <w:rPr>
                <w:rFonts w:asciiTheme="minorHAnsi" w:hAnsiTheme="minorHAnsi" w:cstheme="minorHAnsi"/>
              </w:rPr>
              <w:t xml:space="preserve">- Τροποποίηση της τοπικής αρμοδιότητας του Υποκαταστήματος </w:t>
            </w:r>
            <w:r w:rsidR="00DE502E" w:rsidRPr="00065F5F">
              <w:rPr>
                <w:rFonts w:asciiTheme="minorHAnsi" w:hAnsiTheme="minorHAnsi" w:cstheme="minorHAnsi"/>
              </w:rPr>
              <w:t>Ά</w:t>
            </w:r>
            <w:r w:rsidRPr="00065F5F">
              <w:rPr>
                <w:rFonts w:asciiTheme="minorHAnsi" w:hAnsiTheme="minorHAnsi" w:cstheme="minorHAnsi"/>
              </w:rPr>
              <w:t>νδρου στο Κτηματολογικό Γραφείο Κυκλάδων του Ν.Π.Δ.Δ. «Ελληνικό Κτηματολόγιο» (Β’ 6599/2023).</w:t>
            </w:r>
          </w:p>
        </w:tc>
      </w:tr>
      <w:tr w:rsidR="008E226B" w:rsidRPr="001328DA" w14:paraId="18589A10" w14:textId="77777777" w:rsidTr="00C125AC">
        <w:trPr>
          <w:cantSplit/>
          <w:trHeight w:val="80"/>
        </w:trPr>
        <w:tc>
          <w:tcPr>
            <w:tcW w:w="709" w:type="dxa"/>
            <w:shd w:val="clear" w:color="auto" w:fill="DAEEF3" w:themeFill="accent5" w:themeFillTint="33"/>
            <w:vAlign w:val="center"/>
          </w:tcPr>
          <w:p w14:paraId="087E19B3"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137</w:t>
            </w:r>
          </w:p>
        </w:tc>
        <w:tc>
          <w:tcPr>
            <w:tcW w:w="3827" w:type="dxa"/>
            <w:shd w:val="clear" w:color="auto" w:fill="DAEEF3" w:themeFill="accent5" w:themeFillTint="33"/>
          </w:tcPr>
          <w:p w14:paraId="160DF677"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7459C7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ACED75F" w14:textId="30B4E86E"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0C29059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267/177 </w:t>
            </w:r>
          </w:p>
          <w:p w14:paraId="68AC8DDD" w14:textId="1CC866E5" w:rsidR="008E226B" w:rsidRPr="00065F5F" w:rsidRDefault="007147BC" w:rsidP="008E226B">
            <w:pPr>
              <w:rPr>
                <w:rFonts w:asciiTheme="minorHAnsi" w:hAnsiTheme="minorHAnsi" w:cstheme="minorHAnsi"/>
              </w:rPr>
            </w:pPr>
            <w:hyperlink r:id="rId393" w:history="1">
              <w:r w:rsidR="008E226B" w:rsidRPr="00065F5F">
                <w:rPr>
                  <w:rStyle w:val="-"/>
                  <w:u w:val="none"/>
                </w:rPr>
                <w:t>ΦΕΚ Τεύχος B’ 308/17.01.2024</w:t>
              </w:r>
            </w:hyperlink>
          </w:p>
        </w:tc>
        <w:tc>
          <w:tcPr>
            <w:tcW w:w="5245" w:type="dxa"/>
            <w:shd w:val="clear" w:color="auto" w:fill="DAEEF3" w:themeFill="accent5" w:themeFillTint="33"/>
            <w:vAlign w:val="center"/>
          </w:tcPr>
          <w:p w14:paraId="3ECB4D13" w14:textId="0DBBBBB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Συκιάς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Πολυγύρου στο Κτηματολογικό Γραφείο Κεντρικής Μακεδονίας του Ν.Π.Δ.Δ. «Ελληνικό Κτηματολόγιο» (Β’ 3194/2019).</w:t>
            </w:r>
          </w:p>
        </w:tc>
      </w:tr>
      <w:tr w:rsidR="008E226B" w:rsidRPr="001328DA" w14:paraId="384B6BBC" w14:textId="77777777" w:rsidTr="00C125AC">
        <w:trPr>
          <w:cantSplit/>
          <w:trHeight w:val="80"/>
        </w:trPr>
        <w:tc>
          <w:tcPr>
            <w:tcW w:w="709" w:type="dxa"/>
            <w:shd w:val="clear" w:color="auto" w:fill="auto"/>
            <w:vAlign w:val="center"/>
          </w:tcPr>
          <w:p w14:paraId="1A1B0838"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138</w:t>
            </w:r>
          </w:p>
        </w:tc>
        <w:tc>
          <w:tcPr>
            <w:tcW w:w="3827" w:type="dxa"/>
            <w:shd w:val="clear" w:color="auto" w:fill="auto"/>
          </w:tcPr>
          <w:p w14:paraId="0CFD59CD"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378796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20A08BF2" w14:textId="6E6AD4F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A257FAE"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267/180 </w:t>
            </w:r>
          </w:p>
          <w:p w14:paraId="1A170CDC" w14:textId="1BA01BF7" w:rsidR="008E226B" w:rsidRPr="00B41B37" w:rsidRDefault="007147BC" w:rsidP="008E226B">
            <w:pPr>
              <w:rPr>
                <w:rFonts w:asciiTheme="minorHAnsi" w:hAnsiTheme="minorHAnsi" w:cstheme="minorHAnsi"/>
              </w:rPr>
            </w:pPr>
            <w:hyperlink r:id="rId394" w:history="1">
              <w:r w:rsidR="008E226B" w:rsidRPr="00B41B37">
                <w:rPr>
                  <w:rStyle w:val="-"/>
                  <w:rFonts w:asciiTheme="minorHAnsi" w:hAnsiTheme="minorHAnsi" w:cstheme="minorHAnsi"/>
                  <w:u w:val="none"/>
                </w:rPr>
                <w:t>ΦΕΚ Τεύχος B’ 308/17.01.2024</w:t>
              </w:r>
            </w:hyperlink>
          </w:p>
        </w:tc>
        <w:tc>
          <w:tcPr>
            <w:tcW w:w="5245" w:type="dxa"/>
            <w:shd w:val="clear" w:color="auto" w:fill="auto"/>
            <w:vAlign w:val="center"/>
          </w:tcPr>
          <w:p w14:paraId="01551676" w14:textId="761E07A4"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Αμφείας</w:t>
            </w:r>
            <w:r w:rsidR="00DE502E"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383687E7" w14:textId="77777777" w:rsidTr="00C125AC">
        <w:trPr>
          <w:cantSplit/>
          <w:trHeight w:val="80"/>
        </w:trPr>
        <w:tc>
          <w:tcPr>
            <w:tcW w:w="709" w:type="dxa"/>
            <w:shd w:val="clear" w:color="auto" w:fill="DAEEF3" w:themeFill="accent5" w:themeFillTint="33"/>
            <w:vAlign w:val="center"/>
          </w:tcPr>
          <w:p w14:paraId="4070CDFC"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139</w:t>
            </w:r>
          </w:p>
        </w:tc>
        <w:tc>
          <w:tcPr>
            <w:tcW w:w="3827" w:type="dxa"/>
            <w:shd w:val="clear" w:color="auto" w:fill="DAEEF3" w:themeFill="accent5" w:themeFillTint="33"/>
          </w:tcPr>
          <w:p w14:paraId="41E45E5B"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5A012231"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AC984B2" w14:textId="7104A37F"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FF48418"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267/185 </w:t>
            </w:r>
          </w:p>
          <w:p w14:paraId="429B14D0" w14:textId="727C680E" w:rsidR="008E226B" w:rsidRPr="00B41B37" w:rsidRDefault="007147BC" w:rsidP="008E226B">
            <w:pPr>
              <w:rPr>
                <w:rFonts w:asciiTheme="minorHAnsi" w:hAnsiTheme="minorHAnsi" w:cstheme="minorHAnsi"/>
              </w:rPr>
            </w:pPr>
            <w:hyperlink r:id="rId395" w:history="1">
              <w:r w:rsidR="008E226B" w:rsidRPr="00B41B37">
                <w:rPr>
                  <w:rStyle w:val="-"/>
                  <w:rFonts w:asciiTheme="minorHAnsi" w:hAnsiTheme="minorHAnsi" w:cstheme="minorHAnsi"/>
                  <w:u w:val="none"/>
                </w:rPr>
                <w:t>ΦΕΚ Τεύχος B’ 308/17.01.2024</w:t>
              </w:r>
            </w:hyperlink>
          </w:p>
        </w:tc>
        <w:tc>
          <w:tcPr>
            <w:tcW w:w="5245" w:type="dxa"/>
            <w:shd w:val="clear" w:color="auto" w:fill="DAEEF3" w:themeFill="accent5" w:themeFillTint="33"/>
            <w:vAlign w:val="center"/>
          </w:tcPr>
          <w:p w14:paraId="527A485A" w14:textId="50825B7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Σύμης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Δωδεκανήσου του Ν.Π.Δ.Δ. «Ελληνικό Κτηματολόγιο».</w:t>
            </w:r>
          </w:p>
        </w:tc>
      </w:tr>
      <w:tr w:rsidR="008E226B" w:rsidRPr="001328DA" w14:paraId="1BE3E4AC" w14:textId="77777777" w:rsidTr="00C125AC">
        <w:trPr>
          <w:cantSplit/>
          <w:trHeight w:val="80"/>
        </w:trPr>
        <w:tc>
          <w:tcPr>
            <w:tcW w:w="709" w:type="dxa"/>
            <w:shd w:val="clear" w:color="auto" w:fill="auto"/>
            <w:vAlign w:val="center"/>
          </w:tcPr>
          <w:p w14:paraId="1F086F47"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lastRenderedPageBreak/>
              <w:t>140</w:t>
            </w:r>
          </w:p>
        </w:tc>
        <w:tc>
          <w:tcPr>
            <w:tcW w:w="3827" w:type="dxa"/>
            <w:shd w:val="clear" w:color="auto" w:fill="auto"/>
          </w:tcPr>
          <w:p w14:paraId="4E6C2355"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67911E0"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E69EC1C" w14:textId="259454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093F83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267/186 </w:t>
            </w:r>
          </w:p>
          <w:p w14:paraId="21A1BFC6" w14:textId="07A539C2" w:rsidR="008E226B" w:rsidRPr="00065F5F" w:rsidRDefault="007147BC" w:rsidP="008E226B">
            <w:pPr>
              <w:rPr>
                <w:rFonts w:asciiTheme="minorHAnsi" w:hAnsiTheme="minorHAnsi" w:cstheme="minorHAnsi"/>
              </w:rPr>
            </w:pPr>
            <w:hyperlink r:id="rId396" w:history="1">
              <w:r w:rsidR="008E226B" w:rsidRPr="00065F5F">
                <w:rPr>
                  <w:rStyle w:val="-"/>
                  <w:rFonts w:asciiTheme="minorHAnsi" w:hAnsiTheme="minorHAnsi" w:cstheme="minorHAnsi"/>
                  <w:u w:val="none"/>
                </w:rPr>
                <w:t>ΦΕΚ Τεύχος B’ 308/17.01.2024</w:t>
              </w:r>
            </w:hyperlink>
          </w:p>
        </w:tc>
        <w:tc>
          <w:tcPr>
            <w:tcW w:w="5245" w:type="dxa"/>
            <w:shd w:val="clear" w:color="auto" w:fill="auto"/>
            <w:vAlign w:val="center"/>
          </w:tcPr>
          <w:p w14:paraId="5546E59F" w14:textId="7916F061"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Λεύκτρου (Αγ. Νικόλαος Μεσσηνίας)</w:t>
            </w:r>
            <w:r w:rsidR="001767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Καλαμάτας στο Κτηματολογικό Γραφείο Πελοποννήσου του Ν.Π.Δ.Δ. «Ελληνικό Κτηματολόγιο» (Β’ 2108/2021).</w:t>
            </w:r>
          </w:p>
        </w:tc>
      </w:tr>
      <w:tr w:rsidR="008E226B" w:rsidRPr="001328DA" w14:paraId="3D112563" w14:textId="77777777" w:rsidTr="00C125AC">
        <w:trPr>
          <w:cantSplit/>
          <w:trHeight w:val="80"/>
        </w:trPr>
        <w:tc>
          <w:tcPr>
            <w:tcW w:w="709" w:type="dxa"/>
            <w:shd w:val="clear" w:color="auto" w:fill="DAEEF3" w:themeFill="accent5" w:themeFillTint="33"/>
            <w:vAlign w:val="center"/>
          </w:tcPr>
          <w:p w14:paraId="10C86125"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141</w:t>
            </w:r>
          </w:p>
        </w:tc>
        <w:tc>
          <w:tcPr>
            <w:tcW w:w="3827" w:type="dxa"/>
            <w:shd w:val="clear" w:color="auto" w:fill="DAEEF3" w:themeFill="accent5" w:themeFillTint="33"/>
          </w:tcPr>
          <w:p w14:paraId="7C948D64" w14:textId="77777777" w:rsidR="00DE502E" w:rsidRPr="00065F5F" w:rsidRDefault="00DE502E" w:rsidP="008E226B">
            <w:pPr>
              <w:rPr>
                <w:rFonts w:asciiTheme="minorHAnsi" w:hAnsiTheme="minorHAnsi" w:cstheme="minorHAnsi"/>
              </w:rPr>
            </w:pPr>
          </w:p>
          <w:p w14:paraId="480B5B36" w14:textId="77777777" w:rsidR="00DE502E" w:rsidRPr="00065F5F" w:rsidRDefault="00DE502E" w:rsidP="008E226B">
            <w:pPr>
              <w:rPr>
                <w:rFonts w:asciiTheme="minorHAnsi" w:hAnsiTheme="minorHAnsi" w:cstheme="minorHAnsi"/>
              </w:rPr>
            </w:pPr>
          </w:p>
          <w:p w14:paraId="4646B271" w14:textId="6A011EE6"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0FBE8DEE"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105C1D2" w14:textId="21388121"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4E960D1"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266/12 </w:t>
            </w:r>
          </w:p>
          <w:p w14:paraId="724386EE" w14:textId="48340F5C" w:rsidR="008E226B" w:rsidRPr="00065F5F" w:rsidRDefault="007147BC" w:rsidP="008E226B">
            <w:pPr>
              <w:rPr>
                <w:rFonts w:asciiTheme="minorHAnsi" w:hAnsiTheme="minorHAnsi" w:cstheme="minorHAnsi"/>
              </w:rPr>
            </w:pPr>
            <w:hyperlink r:id="rId397" w:history="1">
              <w:r w:rsidR="008E226B" w:rsidRPr="00065F5F">
                <w:rPr>
                  <w:rStyle w:val="-"/>
                  <w:rFonts w:asciiTheme="minorHAnsi" w:hAnsiTheme="minorHAnsi" w:cstheme="minorHAnsi"/>
                  <w:u w:val="none"/>
                </w:rPr>
                <w:t>ΦΕΚ Τεύχος B’ 309/17.01.2024</w:t>
              </w:r>
            </w:hyperlink>
          </w:p>
        </w:tc>
        <w:tc>
          <w:tcPr>
            <w:tcW w:w="5245" w:type="dxa"/>
            <w:shd w:val="clear" w:color="auto" w:fill="DAEEF3" w:themeFill="accent5" w:themeFillTint="33"/>
            <w:vAlign w:val="center"/>
          </w:tcPr>
          <w:p w14:paraId="239C4509" w14:textId="103E29A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Έκδοση απόφασης περί παράτασης των προθεσμιών για την υποβολή εκπρόθεσμων δηλώσεων και για την κατάθεση αιτήσεων διόρθωσης προδήλου σφάλματος, για τη σύμβαση «Μελέτη Κτηματογράφησης για την ολοκλήρωση δημιουργίας Εθνικού Κτηματολογίου στους Καλλικρατικούς Δήμους Αγιάς, Κιλελέρ, Λαρισαίων και Φαρσάλων της Περιφερειακής Ενότητας Λάρισας της Περιφέρειας Θεσσαλίας και Παροχή Υποστηρικτικών Υπηρεσιών» με κωδικό ΚΤ2-12.</w:t>
            </w:r>
          </w:p>
        </w:tc>
      </w:tr>
      <w:tr w:rsidR="008E226B" w:rsidRPr="001328DA" w14:paraId="01BB4046" w14:textId="77777777" w:rsidTr="00C125AC">
        <w:trPr>
          <w:cantSplit/>
          <w:trHeight w:val="80"/>
        </w:trPr>
        <w:tc>
          <w:tcPr>
            <w:tcW w:w="709" w:type="dxa"/>
            <w:shd w:val="clear" w:color="auto" w:fill="auto"/>
            <w:vAlign w:val="center"/>
          </w:tcPr>
          <w:p w14:paraId="55D42CDE"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142</w:t>
            </w:r>
          </w:p>
        </w:tc>
        <w:tc>
          <w:tcPr>
            <w:tcW w:w="3827" w:type="dxa"/>
            <w:shd w:val="clear" w:color="auto" w:fill="auto"/>
          </w:tcPr>
          <w:p w14:paraId="6A99209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9DB6A4E"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BD15884" w14:textId="0F83AEF3"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693DA02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267/134 </w:t>
            </w:r>
          </w:p>
          <w:p w14:paraId="47CA1BB0" w14:textId="7C36276C" w:rsidR="008E226B" w:rsidRPr="00065F5F" w:rsidRDefault="007147BC" w:rsidP="008E226B">
            <w:pPr>
              <w:rPr>
                <w:rFonts w:asciiTheme="minorHAnsi" w:hAnsiTheme="minorHAnsi" w:cstheme="minorHAnsi"/>
              </w:rPr>
            </w:pPr>
            <w:hyperlink r:id="rId398" w:history="1">
              <w:r w:rsidR="008E226B" w:rsidRPr="00065F5F">
                <w:rPr>
                  <w:rStyle w:val="-"/>
                  <w:rFonts w:asciiTheme="minorHAnsi" w:hAnsiTheme="minorHAnsi" w:cstheme="minorHAnsi"/>
                  <w:u w:val="none"/>
                </w:rPr>
                <w:t>ΦΕΚ Τεύχος B’ 309/17.01.2024</w:t>
              </w:r>
            </w:hyperlink>
          </w:p>
        </w:tc>
        <w:tc>
          <w:tcPr>
            <w:tcW w:w="5245" w:type="dxa"/>
            <w:shd w:val="clear" w:color="auto" w:fill="auto"/>
            <w:vAlign w:val="center"/>
          </w:tcPr>
          <w:p w14:paraId="2F94FD04" w14:textId="449354F8"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Άνω Χώρας-Αποδοτίας Τροποποίηση της τοπικής αρμοδιότητας του Υποκαταστήματος Μεσολογγίου στο Κτηματολογικό Γραφείο Δυτικής Ελλάδας του Ν.Π.Δ.Δ. «Ελληνικό Κτηματολόγιο» (Β’ 4664/2021).</w:t>
            </w:r>
          </w:p>
        </w:tc>
      </w:tr>
      <w:tr w:rsidR="008E226B" w:rsidRPr="001328DA" w14:paraId="77C44D35" w14:textId="77777777" w:rsidTr="00C125AC">
        <w:trPr>
          <w:cantSplit/>
          <w:trHeight w:val="80"/>
        </w:trPr>
        <w:tc>
          <w:tcPr>
            <w:tcW w:w="709" w:type="dxa"/>
            <w:shd w:val="clear" w:color="auto" w:fill="DAEEF3" w:themeFill="accent5" w:themeFillTint="33"/>
            <w:vAlign w:val="center"/>
          </w:tcPr>
          <w:p w14:paraId="079D6B4A" w14:textId="77777777" w:rsidR="008E226B" w:rsidRPr="00C67030" w:rsidRDefault="008E226B" w:rsidP="008E226B">
            <w:pPr>
              <w:jc w:val="center"/>
              <w:rPr>
                <w:rFonts w:asciiTheme="minorHAnsi" w:hAnsiTheme="minorHAnsi" w:cstheme="minorHAnsi"/>
                <w:lang w:val="en-US"/>
              </w:rPr>
            </w:pPr>
            <w:r>
              <w:rPr>
                <w:rFonts w:asciiTheme="minorHAnsi" w:hAnsiTheme="minorHAnsi" w:cstheme="minorHAnsi"/>
                <w:lang w:val="en-US"/>
              </w:rPr>
              <w:t>143</w:t>
            </w:r>
          </w:p>
        </w:tc>
        <w:tc>
          <w:tcPr>
            <w:tcW w:w="3827" w:type="dxa"/>
            <w:shd w:val="clear" w:color="auto" w:fill="DAEEF3" w:themeFill="accent5" w:themeFillTint="33"/>
          </w:tcPr>
          <w:p w14:paraId="2AA84D80"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66D39BD5"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32F75F3" w14:textId="15B1F368"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ECCCC8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267/147 </w:t>
            </w:r>
          </w:p>
          <w:p w14:paraId="3D29AFA8" w14:textId="01CF74C5" w:rsidR="008E226B" w:rsidRPr="00065F5F" w:rsidRDefault="007147BC" w:rsidP="008E226B">
            <w:pPr>
              <w:rPr>
                <w:rFonts w:asciiTheme="minorHAnsi" w:hAnsiTheme="minorHAnsi" w:cstheme="minorHAnsi"/>
              </w:rPr>
            </w:pPr>
            <w:hyperlink r:id="rId399" w:history="1">
              <w:r w:rsidR="008E226B" w:rsidRPr="00065F5F">
                <w:rPr>
                  <w:rStyle w:val="-"/>
                  <w:rFonts w:asciiTheme="minorHAnsi" w:hAnsiTheme="minorHAnsi" w:cstheme="minorHAnsi"/>
                  <w:u w:val="none"/>
                </w:rPr>
                <w:t>ΦΕΚ Τεύχος B’ 309/17.01.2024</w:t>
              </w:r>
            </w:hyperlink>
          </w:p>
        </w:tc>
        <w:tc>
          <w:tcPr>
            <w:tcW w:w="5245" w:type="dxa"/>
            <w:shd w:val="clear" w:color="auto" w:fill="DAEEF3" w:themeFill="accent5" w:themeFillTint="33"/>
            <w:vAlign w:val="center"/>
          </w:tcPr>
          <w:p w14:paraId="03448C3A" w14:textId="0EBF6A9C"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Τευθίδος Μεταφορά της τοπικής του αρμοδιότητας στο Κτηματολογικό Γραφείο Πελοποννήσου του Ν.Π.Δ.Δ. «Ελληνικό Κτηματολόγιο» (Β’ 4912/2020).</w:t>
            </w:r>
          </w:p>
        </w:tc>
      </w:tr>
      <w:tr w:rsidR="008E226B" w:rsidRPr="001328DA" w14:paraId="73A47EC9" w14:textId="77777777" w:rsidTr="00065F5F">
        <w:trPr>
          <w:cantSplit/>
          <w:trHeight w:val="80"/>
        </w:trPr>
        <w:tc>
          <w:tcPr>
            <w:tcW w:w="709" w:type="dxa"/>
            <w:shd w:val="clear" w:color="auto" w:fill="auto"/>
            <w:vAlign w:val="center"/>
          </w:tcPr>
          <w:p w14:paraId="40D2D6AE" w14:textId="77777777" w:rsidR="008E226B" w:rsidRPr="00CE460A" w:rsidRDefault="008E226B" w:rsidP="008E226B">
            <w:pPr>
              <w:jc w:val="center"/>
              <w:rPr>
                <w:rFonts w:asciiTheme="minorHAnsi" w:hAnsiTheme="minorHAnsi" w:cstheme="minorHAnsi"/>
                <w:lang w:val="en-US"/>
              </w:rPr>
            </w:pPr>
            <w:r>
              <w:rPr>
                <w:rFonts w:asciiTheme="minorHAnsi" w:hAnsiTheme="minorHAnsi" w:cstheme="minorHAnsi"/>
                <w:lang w:val="en-US"/>
              </w:rPr>
              <w:t>1</w:t>
            </w:r>
            <w:r>
              <w:rPr>
                <w:rFonts w:asciiTheme="minorHAnsi" w:hAnsiTheme="minorHAnsi" w:cstheme="minorHAnsi"/>
              </w:rPr>
              <w:t>44</w:t>
            </w:r>
          </w:p>
        </w:tc>
        <w:tc>
          <w:tcPr>
            <w:tcW w:w="3827" w:type="dxa"/>
            <w:shd w:val="clear" w:color="auto" w:fill="auto"/>
          </w:tcPr>
          <w:p w14:paraId="3C2E72D7"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28CD209"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0698943" w14:textId="5CF8742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BC3AEB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267/149 </w:t>
            </w:r>
          </w:p>
          <w:p w14:paraId="73829551" w14:textId="2D12D1D0" w:rsidR="008E226B" w:rsidRPr="00065F5F" w:rsidRDefault="007147BC" w:rsidP="008E226B">
            <w:pPr>
              <w:rPr>
                <w:rFonts w:asciiTheme="minorHAnsi" w:hAnsiTheme="minorHAnsi" w:cstheme="minorHAnsi"/>
              </w:rPr>
            </w:pPr>
            <w:hyperlink r:id="rId400" w:history="1">
              <w:r w:rsidR="008E226B" w:rsidRPr="00065F5F">
                <w:rPr>
                  <w:rStyle w:val="-"/>
                  <w:rFonts w:asciiTheme="minorHAnsi" w:hAnsiTheme="minorHAnsi" w:cstheme="minorHAnsi"/>
                  <w:u w:val="none"/>
                </w:rPr>
                <w:t>ΦΕΚ Τεύχος B’ 309/17.01.2024</w:t>
              </w:r>
            </w:hyperlink>
          </w:p>
        </w:tc>
        <w:tc>
          <w:tcPr>
            <w:tcW w:w="5245" w:type="dxa"/>
            <w:shd w:val="clear" w:color="auto" w:fill="auto"/>
            <w:vAlign w:val="center"/>
          </w:tcPr>
          <w:p w14:paraId="73A748E5" w14:textId="0E68F993"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Χάλκης</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Δωδεκανήσου.</w:t>
            </w:r>
          </w:p>
        </w:tc>
      </w:tr>
      <w:tr w:rsidR="008E226B" w:rsidRPr="001328DA" w14:paraId="5C6259D1" w14:textId="77777777" w:rsidTr="00C125AC">
        <w:trPr>
          <w:cantSplit/>
          <w:trHeight w:val="80"/>
        </w:trPr>
        <w:tc>
          <w:tcPr>
            <w:tcW w:w="709" w:type="dxa"/>
            <w:shd w:val="clear" w:color="auto" w:fill="DAEEF3" w:themeFill="accent5" w:themeFillTint="33"/>
            <w:vAlign w:val="center"/>
          </w:tcPr>
          <w:p w14:paraId="08A0E021"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45</w:t>
            </w:r>
          </w:p>
        </w:tc>
        <w:tc>
          <w:tcPr>
            <w:tcW w:w="3827" w:type="dxa"/>
            <w:shd w:val="clear" w:color="auto" w:fill="DAEEF3" w:themeFill="accent5" w:themeFillTint="33"/>
          </w:tcPr>
          <w:p w14:paraId="7152223C"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15D3DDA"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3A24A881" w14:textId="76F85EE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2B61308F"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267/150 </w:t>
            </w:r>
          </w:p>
          <w:p w14:paraId="1EC31640" w14:textId="4A90B3AB" w:rsidR="008E226B" w:rsidRPr="00065F5F" w:rsidRDefault="007147BC" w:rsidP="008E226B">
            <w:pPr>
              <w:rPr>
                <w:rFonts w:asciiTheme="minorHAnsi" w:hAnsiTheme="minorHAnsi" w:cstheme="minorHAnsi"/>
              </w:rPr>
            </w:pPr>
            <w:hyperlink r:id="rId401" w:history="1">
              <w:r w:rsidR="008E226B" w:rsidRPr="00065F5F">
                <w:rPr>
                  <w:rStyle w:val="-"/>
                  <w:rFonts w:asciiTheme="minorHAnsi" w:hAnsiTheme="minorHAnsi" w:cstheme="minorHAnsi"/>
                  <w:u w:val="none"/>
                </w:rPr>
                <w:t>ΦΕΚ Τεύχος B’ 309/17.01.2024</w:t>
              </w:r>
            </w:hyperlink>
          </w:p>
        </w:tc>
        <w:tc>
          <w:tcPr>
            <w:tcW w:w="5245" w:type="dxa"/>
            <w:shd w:val="clear" w:color="auto" w:fill="DAEEF3" w:themeFill="accent5" w:themeFillTint="33"/>
            <w:vAlign w:val="center"/>
          </w:tcPr>
          <w:p w14:paraId="3D395AEF" w14:textId="465C7C2D"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Τήλου</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Δωδεκανήσου.</w:t>
            </w:r>
          </w:p>
        </w:tc>
      </w:tr>
      <w:tr w:rsidR="008E226B" w:rsidRPr="001328DA" w14:paraId="7E4A6376" w14:textId="77777777" w:rsidTr="00065F5F">
        <w:trPr>
          <w:cantSplit/>
          <w:trHeight w:val="80"/>
        </w:trPr>
        <w:tc>
          <w:tcPr>
            <w:tcW w:w="709" w:type="dxa"/>
            <w:shd w:val="clear" w:color="auto" w:fill="auto"/>
            <w:vAlign w:val="center"/>
          </w:tcPr>
          <w:p w14:paraId="441C7C58"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46</w:t>
            </w:r>
          </w:p>
        </w:tc>
        <w:tc>
          <w:tcPr>
            <w:tcW w:w="3827" w:type="dxa"/>
            <w:shd w:val="clear" w:color="auto" w:fill="auto"/>
          </w:tcPr>
          <w:p w14:paraId="537D1004"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40929FF8" w14:textId="77777777" w:rsidR="00DE502E"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19BA3C7E" w14:textId="7FDC46BC"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8AF676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267/138 </w:t>
            </w:r>
          </w:p>
          <w:p w14:paraId="13DB1882" w14:textId="1C1E5B52" w:rsidR="008E226B" w:rsidRPr="00065F5F" w:rsidRDefault="007147BC" w:rsidP="008E226B">
            <w:pPr>
              <w:rPr>
                <w:rFonts w:asciiTheme="minorHAnsi" w:hAnsiTheme="minorHAnsi" w:cstheme="minorHAnsi"/>
              </w:rPr>
            </w:pPr>
            <w:hyperlink r:id="rId402" w:history="1">
              <w:r w:rsidR="008E226B" w:rsidRPr="00065F5F">
                <w:rPr>
                  <w:rStyle w:val="-"/>
                  <w:rFonts w:asciiTheme="minorHAnsi" w:hAnsiTheme="minorHAnsi" w:cstheme="minorHAnsi"/>
                  <w:u w:val="none"/>
                </w:rPr>
                <w:t>ΦΕΚ Τεύχος B’ 310/17.01.2024</w:t>
              </w:r>
            </w:hyperlink>
          </w:p>
        </w:tc>
        <w:tc>
          <w:tcPr>
            <w:tcW w:w="5245" w:type="dxa"/>
            <w:shd w:val="clear" w:color="auto" w:fill="auto"/>
            <w:vAlign w:val="center"/>
          </w:tcPr>
          <w:p w14:paraId="5747F337" w14:textId="3549C0AE"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Κύθνου</w:t>
            </w:r>
            <w:r w:rsidR="00DE502E"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Κυκλάδων (Β’ 5499/2020, 5895/2020).</w:t>
            </w:r>
          </w:p>
        </w:tc>
      </w:tr>
      <w:tr w:rsidR="008E226B" w:rsidRPr="00B74197" w14:paraId="35665F2C" w14:textId="77777777" w:rsidTr="00C125AC">
        <w:trPr>
          <w:cantSplit/>
          <w:trHeight w:val="80"/>
        </w:trPr>
        <w:tc>
          <w:tcPr>
            <w:tcW w:w="709" w:type="dxa"/>
            <w:shd w:val="clear" w:color="auto" w:fill="auto"/>
            <w:vAlign w:val="center"/>
          </w:tcPr>
          <w:p w14:paraId="06D6A7F2"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lastRenderedPageBreak/>
              <w:t>1</w:t>
            </w:r>
            <w:r>
              <w:rPr>
                <w:rFonts w:asciiTheme="minorHAnsi" w:hAnsiTheme="minorHAnsi" w:cstheme="minorHAnsi"/>
              </w:rPr>
              <w:t>47</w:t>
            </w:r>
          </w:p>
        </w:tc>
        <w:tc>
          <w:tcPr>
            <w:tcW w:w="3827" w:type="dxa"/>
            <w:shd w:val="clear" w:color="auto" w:fill="auto"/>
          </w:tcPr>
          <w:p w14:paraId="1BF1DDDF"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BBC73AC"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0BC5D27B" w14:textId="28D9847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3F287035"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267/146 </w:t>
            </w:r>
          </w:p>
          <w:p w14:paraId="73F5AEFA" w14:textId="0D656B96" w:rsidR="008E226B" w:rsidRPr="00065F5F" w:rsidRDefault="007147BC" w:rsidP="008E226B">
            <w:pPr>
              <w:rPr>
                <w:rFonts w:asciiTheme="minorHAnsi" w:hAnsiTheme="minorHAnsi" w:cstheme="minorHAnsi"/>
              </w:rPr>
            </w:pPr>
            <w:hyperlink r:id="rId403" w:history="1">
              <w:r w:rsidR="008E226B" w:rsidRPr="00065F5F">
                <w:rPr>
                  <w:rStyle w:val="-"/>
                  <w:rFonts w:asciiTheme="minorHAnsi" w:hAnsiTheme="minorHAnsi" w:cstheme="minorHAnsi"/>
                  <w:u w:val="none"/>
                </w:rPr>
                <w:t>ΦΕΚ Τεύχος B’ 310/17.01.2024</w:t>
              </w:r>
            </w:hyperlink>
          </w:p>
        </w:tc>
        <w:tc>
          <w:tcPr>
            <w:tcW w:w="5245" w:type="dxa"/>
            <w:shd w:val="clear" w:color="auto" w:fill="auto"/>
            <w:vAlign w:val="center"/>
          </w:tcPr>
          <w:p w14:paraId="33469246" w14:textId="2AA6F502"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 xml:space="preserve"> Κατάργηση του Μη Ειδικού Άμισθου Υποθηκοφυλακείου Απεραντίων</w:t>
            </w:r>
            <w:r w:rsidR="001767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Καρπενησίου στο Κτηματολογικό Γραφείο Στερεάς Ελλάδας του Ν.Π.Δ.Δ. «Ελληνικό Κτηματολόγιο» (Β’ 4266/2021).</w:t>
            </w:r>
          </w:p>
        </w:tc>
      </w:tr>
      <w:tr w:rsidR="008E226B" w:rsidRPr="00B72909" w14:paraId="7394ECB2" w14:textId="77777777" w:rsidTr="00C125AC">
        <w:trPr>
          <w:cantSplit/>
          <w:trHeight w:val="80"/>
        </w:trPr>
        <w:tc>
          <w:tcPr>
            <w:tcW w:w="709" w:type="dxa"/>
            <w:shd w:val="clear" w:color="auto" w:fill="DAEEF3" w:themeFill="accent5" w:themeFillTint="33"/>
            <w:vAlign w:val="center"/>
          </w:tcPr>
          <w:p w14:paraId="335DE95C"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t>14</w:t>
            </w:r>
            <w:r>
              <w:rPr>
                <w:rFonts w:asciiTheme="minorHAnsi" w:hAnsiTheme="minorHAnsi" w:cstheme="minorHAnsi"/>
              </w:rPr>
              <w:t>8</w:t>
            </w:r>
          </w:p>
        </w:tc>
        <w:tc>
          <w:tcPr>
            <w:tcW w:w="3827" w:type="dxa"/>
            <w:shd w:val="clear" w:color="auto" w:fill="DAEEF3" w:themeFill="accent5" w:themeFillTint="33"/>
          </w:tcPr>
          <w:p w14:paraId="05B96F9E"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1386D1AE"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6A5B4B59" w14:textId="35FBAF74"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4B668919"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267/148 </w:t>
            </w:r>
          </w:p>
          <w:p w14:paraId="34CE481D" w14:textId="37A64FE9" w:rsidR="008E226B" w:rsidRPr="00065F5F" w:rsidRDefault="007147BC" w:rsidP="008E226B">
            <w:pPr>
              <w:rPr>
                <w:rFonts w:asciiTheme="minorHAnsi" w:hAnsiTheme="minorHAnsi" w:cstheme="minorHAnsi"/>
              </w:rPr>
            </w:pPr>
            <w:hyperlink r:id="rId404" w:history="1">
              <w:r w:rsidR="008E226B" w:rsidRPr="00065F5F">
                <w:rPr>
                  <w:rStyle w:val="-"/>
                  <w:rFonts w:asciiTheme="minorHAnsi" w:hAnsiTheme="minorHAnsi" w:cstheme="minorHAnsi"/>
                  <w:u w:val="none"/>
                </w:rPr>
                <w:t>ΦΕΚ Τεύχος B’ 310/17.01.2024</w:t>
              </w:r>
            </w:hyperlink>
          </w:p>
        </w:tc>
        <w:tc>
          <w:tcPr>
            <w:tcW w:w="5245" w:type="dxa"/>
            <w:shd w:val="clear" w:color="auto" w:fill="DAEEF3" w:themeFill="accent5" w:themeFillTint="33"/>
            <w:vAlign w:val="center"/>
          </w:tcPr>
          <w:p w14:paraId="68B14445" w14:textId="6C17A7C5"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Τροπαίων</w:t>
            </w:r>
            <w:r w:rsidR="001767D1" w:rsidRPr="00065F5F">
              <w:rPr>
                <w:rFonts w:asciiTheme="minorHAnsi" w:hAnsiTheme="minorHAnsi" w:cstheme="minorHAnsi"/>
              </w:rPr>
              <w:t xml:space="preserve"> </w:t>
            </w:r>
            <w:r w:rsidRPr="00065F5F">
              <w:rPr>
                <w:rFonts w:asciiTheme="minorHAnsi" w:hAnsiTheme="minorHAnsi" w:cstheme="minorHAnsi"/>
              </w:rPr>
              <w:t>- Μεταφορά της τοπικής του αρμοδιότητας στο Κτηματολογικό Γραφείο Πελοποννήσου του Ν.Π.Δ.Δ. «Ελληνικό Κτηματολόγιο» (Β’ 4912/2020).</w:t>
            </w:r>
          </w:p>
        </w:tc>
      </w:tr>
      <w:tr w:rsidR="008E226B" w:rsidRPr="001328DA" w14:paraId="43E0DA43" w14:textId="77777777" w:rsidTr="00C125AC">
        <w:trPr>
          <w:cantSplit/>
          <w:trHeight w:val="80"/>
        </w:trPr>
        <w:tc>
          <w:tcPr>
            <w:tcW w:w="709" w:type="dxa"/>
            <w:shd w:val="clear" w:color="auto" w:fill="auto"/>
            <w:vAlign w:val="center"/>
          </w:tcPr>
          <w:p w14:paraId="33495C81"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49</w:t>
            </w:r>
          </w:p>
        </w:tc>
        <w:tc>
          <w:tcPr>
            <w:tcW w:w="3827" w:type="dxa"/>
            <w:shd w:val="clear" w:color="auto" w:fill="auto"/>
          </w:tcPr>
          <w:p w14:paraId="07A84304"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22288FE7"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C702D9D" w14:textId="5D1FA5CD"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7692DB4B"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267/165 </w:t>
            </w:r>
          </w:p>
          <w:p w14:paraId="206E93D0" w14:textId="7AF3B55E" w:rsidR="008E226B" w:rsidRPr="00065F5F" w:rsidRDefault="007147BC" w:rsidP="008E226B">
            <w:pPr>
              <w:rPr>
                <w:rFonts w:asciiTheme="minorHAnsi" w:hAnsiTheme="minorHAnsi" w:cstheme="minorHAnsi"/>
              </w:rPr>
            </w:pPr>
            <w:hyperlink r:id="rId405" w:history="1">
              <w:r w:rsidR="008E226B" w:rsidRPr="00065F5F">
                <w:rPr>
                  <w:rStyle w:val="-"/>
                  <w:rFonts w:asciiTheme="minorHAnsi" w:hAnsiTheme="minorHAnsi" w:cstheme="minorHAnsi"/>
                  <w:u w:val="none"/>
                </w:rPr>
                <w:t>ΦΕΚ Τεύχος B’ 310/17.01.2024</w:t>
              </w:r>
            </w:hyperlink>
          </w:p>
        </w:tc>
        <w:tc>
          <w:tcPr>
            <w:tcW w:w="5245" w:type="dxa"/>
            <w:shd w:val="clear" w:color="auto" w:fill="auto"/>
            <w:vAlign w:val="center"/>
          </w:tcPr>
          <w:p w14:paraId="4D2948F6" w14:textId="7281D15B"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Ειδικού Άμισθου Υποθηκοφυλακείου Ιστιαίας - Τροποποίηση της τοπικής αρμοδιότητας του Υποκαταστήματος Χαλκίδας στο Κτηματολογικό Γραφείο Στερεάς Ελλάδας του Ν.Π.Δ.Δ. «Ελληνικό Κτηματολόγιο» (Β’ 1295/2022).</w:t>
            </w:r>
          </w:p>
        </w:tc>
      </w:tr>
      <w:tr w:rsidR="008E226B" w:rsidRPr="001328DA" w14:paraId="4861559D" w14:textId="77777777" w:rsidTr="00C125AC">
        <w:trPr>
          <w:cantSplit/>
          <w:trHeight w:val="80"/>
        </w:trPr>
        <w:tc>
          <w:tcPr>
            <w:tcW w:w="709" w:type="dxa"/>
            <w:shd w:val="clear" w:color="auto" w:fill="DAEEF3" w:themeFill="accent5" w:themeFillTint="33"/>
            <w:vAlign w:val="center"/>
          </w:tcPr>
          <w:p w14:paraId="24220E77" w14:textId="77777777" w:rsidR="008E226B" w:rsidRPr="00E86102" w:rsidRDefault="008E226B" w:rsidP="008E226B">
            <w:pPr>
              <w:jc w:val="center"/>
              <w:rPr>
                <w:rFonts w:asciiTheme="minorHAnsi" w:hAnsiTheme="minorHAnsi" w:cstheme="minorHAnsi"/>
              </w:rPr>
            </w:pPr>
            <w:r>
              <w:rPr>
                <w:rFonts w:asciiTheme="minorHAnsi" w:hAnsiTheme="minorHAnsi" w:cstheme="minorHAnsi"/>
                <w:lang w:val="en-US"/>
              </w:rPr>
              <w:t>1</w:t>
            </w:r>
            <w:r>
              <w:rPr>
                <w:rFonts w:asciiTheme="minorHAnsi" w:hAnsiTheme="minorHAnsi" w:cstheme="minorHAnsi"/>
              </w:rPr>
              <w:t>50</w:t>
            </w:r>
          </w:p>
        </w:tc>
        <w:tc>
          <w:tcPr>
            <w:tcW w:w="3827" w:type="dxa"/>
            <w:shd w:val="clear" w:color="auto" w:fill="DAEEF3" w:themeFill="accent5" w:themeFillTint="33"/>
          </w:tcPr>
          <w:p w14:paraId="777B3451"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 ΔΙΟΙΚΗΤΙΚΟ ΣΥΜΒΟΥΛΙΟ </w:t>
            </w:r>
          </w:p>
          <w:p w14:paraId="3BCA0901" w14:textId="77777777" w:rsidR="001767D1" w:rsidRPr="00065F5F" w:rsidRDefault="008E226B" w:rsidP="008E226B">
            <w:pPr>
              <w:rPr>
                <w:rFonts w:asciiTheme="minorHAnsi" w:hAnsiTheme="minorHAnsi" w:cstheme="minorHAnsi"/>
              </w:rPr>
            </w:pPr>
            <w:r w:rsidRPr="00065F5F">
              <w:rPr>
                <w:rFonts w:asciiTheme="minorHAnsi" w:hAnsiTheme="minorHAnsi" w:cstheme="minorHAnsi"/>
              </w:rPr>
              <w:t xml:space="preserve">ΤΟΥ Ν.Π.Δ.Δ. </w:t>
            </w:r>
          </w:p>
          <w:p w14:paraId="794973C9" w14:textId="4C92EE3A"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«ΕΛΛΗΝΙΚΟ ΚΤΗΜΑΤΟΛΟΓΙO» </w:t>
            </w:r>
          </w:p>
          <w:p w14:paraId="11EBDD3C" w14:textId="77777777" w:rsidR="008E226B" w:rsidRPr="00065F5F" w:rsidRDefault="008E226B" w:rsidP="008E226B">
            <w:pPr>
              <w:rPr>
                <w:rFonts w:asciiTheme="minorHAnsi" w:hAnsiTheme="minorHAnsi" w:cstheme="minorHAnsi"/>
              </w:rPr>
            </w:pPr>
            <w:r w:rsidRPr="00065F5F">
              <w:rPr>
                <w:rFonts w:asciiTheme="minorHAnsi" w:hAnsiTheme="minorHAnsi" w:cstheme="minorHAnsi"/>
              </w:rPr>
              <w:t xml:space="preserve">Αριθμ. απόφ. Δ.Σ. 267/169 </w:t>
            </w:r>
          </w:p>
          <w:p w14:paraId="4991A1B4" w14:textId="2092F9FA" w:rsidR="008E226B" w:rsidRPr="00065F5F" w:rsidRDefault="007147BC" w:rsidP="008E226B">
            <w:pPr>
              <w:rPr>
                <w:rFonts w:asciiTheme="minorHAnsi" w:hAnsiTheme="minorHAnsi" w:cstheme="minorHAnsi"/>
              </w:rPr>
            </w:pPr>
            <w:hyperlink r:id="rId406" w:history="1">
              <w:r w:rsidR="008E226B" w:rsidRPr="00065F5F">
                <w:rPr>
                  <w:rStyle w:val="-"/>
                  <w:rFonts w:asciiTheme="minorHAnsi" w:hAnsiTheme="minorHAnsi" w:cstheme="minorHAnsi"/>
                  <w:u w:val="none"/>
                </w:rPr>
                <w:t>ΦΕΚ Τεύχος B’ 310/17.01.2024</w:t>
              </w:r>
            </w:hyperlink>
          </w:p>
        </w:tc>
        <w:tc>
          <w:tcPr>
            <w:tcW w:w="5245" w:type="dxa"/>
            <w:shd w:val="clear" w:color="auto" w:fill="DAEEF3" w:themeFill="accent5" w:themeFillTint="33"/>
            <w:vAlign w:val="center"/>
          </w:tcPr>
          <w:p w14:paraId="72F55240" w14:textId="2498B4E9" w:rsidR="008E226B" w:rsidRPr="00065F5F" w:rsidRDefault="008E226B" w:rsidP="008E226B">
            <w:pPr>
              <w:suppressAutoHyphens w:val="0"/>
              <w:autoSpaceDE w:val="0"/>
              <w:autoSpaceDN w:val="0"/>
              <w:adjustRightInd w:val="0"/>
              <w:jc w:val="both"/>
              <w:rPr>
                <w:rFonts w:asciiTheme="minorHAnsi" w:hAnsiTheme="minorHAnsi" w:cstheme="minorHAnsi"/>
              </w:rPr>
            </w:pPr>
            <w:r w:rsidRPr="00065F5F">
              <w:rPr>
                <w:rFonts w:asciiTheme="minorHAnsi" w:hAnsiTheme="minorHAnsi" w:cstheme="minorHAnsi"/>
              </w:rPr>
              <w:t>Κατάργηση του Μη Ειδικού Άμισθου Υποθηκοφυλακείου Αρακυνθίων</w:t>
            </w:r>
            <w:r w:rsidR="001767D1" w:rsidRPr="00065F5F">
              <w:rPr>
                <w:rFonts w:asciiTheme="minorHAnsi" w:hAnsiTheme="minorHAnsi" w:cstheme="minorHAnsi"/>
              </w:rPr>
              <w:t xml:space="preserve"> </w:t>
            </w:r>
            <w:r w:rsidRPr="00065F5F">
              <w:rPr>
                <w:rFonts w:asciiTheme="minorHAnsi" w:hAnsiTheme="minorHAnsi" w:cstheme="minorHAnsi"/>
              </w:rPr>
              <w:t>- Τροποποίηση της τοπικής αρμοδιότητας του Υποκαταστήματος Καρπενησίου στο Κτηματολογικό Γραφείο Στερεάς Ελλάδας του Ν.Π.Δ.Δ. «Ελληνικό Κτηματολόγιο» (Β’ 4266/2021).</w:t>
            </w:r>
          </w:p>
        </w:tc>
      </w:tr>
    </w:tbl>
    <w:p w14:paraId="16C6B946" w14:textId="77777777" w:rsidR="00510EAD" w:rsidRPr="002775FD" w:rsidRDefault="00510EAD" w:rsidP="00146F45">
      <w:pPr>
        <w:rPr>
          <w:rFonts w:asciiTheme="minorHAnsi" w:hAnsiTheme="minorHAnsi" w:cstheme="minorHAnsi"/>
          <w:sz w:val="16"/>
          <w:szCs w:val="16"/>
        </w:rPr>
      </w:pPr>
    </w:p>
    <w:p w14:paraId="6E9072EC" w14:textId="77777777" w:rsidR="006B194E" w:rsidRDefault="0001171E" w:rsidP="007B574F">
      <w:pPr>
        <w:pStyle w:val="3"/>
        <w:spacing w:before="0" w:after="0"/>
        <w:ind w:firstLine="360"/>
        <w:jc w:val="left"/>
        <w:rPr>
          <w:rFonts w:asciiTheme="minorHAnsi" w:hAnsiTheme="minorHAnsi" w:cstheme="minorHAnsi"/>
          <w:b w:val="0"/>
          <w:sz w:val="16"/>
          <w:szCs w:val="16"/>
        </w:rPr>
      </w:pPr>
      <w:r w:rsidRPr="0001171E">
        <w:rPr>
          <w:rFonts w:ascii="Calibri" w:hAnsi="Calibri"/>
          <w:bCs w:val="0"/>
          <w:szCs w:val="24"/>
        </w:rPr>
        <w:t>12.</w:t>
      </w:r>
      <w:r>
        <w:rPr>
          <w:rFonts w:ascii="Calibri" w:hAnsi="Calibri"/>
          <w:szCs w:val="24"/>
        </w:rPr>
        <w:tab/>
        <w:t xml:space="preserve">Αποφάσεις της </w:t>
      </w:r>
      <w:r>
        <w:rPr>
          <w:rFonts w:asciiTheme="minorHAnsi" w:hAnsiTheme="minorHAnsi" w:cstheme="minorHAnsi"/>
        </w:rPr>
        <w:t>Ελληνικής Στατιστικής Αρχής  (ΕΛΣΤΑΤ)</w:t>
      </w:r>
    </w:p>
    <w:p w14:paraId="190C2484" w14:textId="7BAB63F7" w:rsidR="00455901" w:rsidRDefault="00455901" w:rsidP="005D2A5D">
      <w:pPr>
        <w:rPr>
          <w:rFonts w:ascii="Calibri" w:hAnsi="Calibri" w:cs="Tahoma"/>
          <w:b/>
          <w:color w:val="365F91"/>
          <w:sz w:val="16"/>
          <w:szCs w:val="16"/>
        </w:rPr>
      </w:pPr>
    </w:p>
    <w:p w14:paraId="7926F10A" w14:textId="65FA05A4" w:rsidR="00374634" w:rsidRDefault="00374634" w:rsidP="005D2A5D">
      <w:pPr>
        <w:rPr>
          <w:rFonts w:ascii="Calibri" w:hAnsi="Calibri" w:cs="Tahoma"/>
          <w:b/>
          <w:color w:val="365F91"/>
          <w:sz w:val="16"/>
          <w:szCs w:val="16"/>
        </w:rPr>
      </w:pPr>
    </w:p>
    <w:p w14:paraId="43B74BE8" w14:textId="69E7C943" w:rsidR="00374634" w:rsidRDefault="00374634" w:rsidP="005D2A5D">
      <w:pPr>
        <w:rPr>
          <w:rFonts w:ascii="Calibri" w:hAnsi="Calibri" w:cs="Tahoma"/>
          <w:b/>
          <w:color w:val="365F91"/>
          <w:sz w:val="16"/>
          <w:szCs w:val="16"/>
        </w:rPr>
      </w:pPr>
    </w:p>
    <w:p w14:paraId="7C210234" w14:textId="195E7031" w:rsidR="00374634" w:rsidRDefault="00374634" w:rsidP="005D2A5D">
      <w:pPr>
        <w:rPr>
          <w:rFonts w:ascii="Calibri" w:hAnsi="Calibri" w:cs="Tahoma"/>
          <w:b/>
          <w:color w:val="365F91"/>
          <w:sz w:val="16"/>
          <w:szCs w:val="16"/>
        </w:rPr>
      </w:pPr>
    </w:p>
    <w:p w14:paraId="5702BF79" w14:textId="1F785D3A" w:rsidR="00374634" w:rsidRDefault="00374634" w:rsidP="005D2A5D">
      <w:pPr>
        <w:rPr>
          <w:rFonts w:ascii="Calibri" w:hAnsi="Calibri" w:cs="Tahoma"/>
          <w:b/>
          <w:color w:val="365F91"/>
          <w:sz w:val="16"/>
          <w:szCs w:val="16"/>
        </w:rPr>
      </w:pPr>
    </w:p>
    <w:p w14:paraId="679D2C7F" w14:textId="13C0E758" w:rsidR="00374634" w:rsidRDefault="00374634" w:rsidP="005D2A5D">
      <w:pPr>
        <w:rPr>
          <w:rFonts w:ascii="Calibri" w:hAnsi="Calibri" w:cs="Tahoma"/>
          <w:b/>
          <w:color w:val="365F91"/>
          <w:sz w:val="16"/>
          <w:szCs w:val="16"/>
        </w:rPr>
      </w:pPr>
    </w:p>
    <w:p w14:paraId="6A77E153" w14:textId="140C1C80" w:rsidR="00374634" w:rsidRDefault="00374634" w:rsidP="005D2A5D">
      <w:pPr>
        <w:rPr>
          <w:rFonts w:ascii="Calibri" w:hAnsi="Calibri" w:cs="Tahoma"/>
          <w:b/>
          <w:color w:val="365F91"/>
          <w:sz w:val="16"/>
          <w:szCs w:val="16"/>
        </w:rPr>
      </w:pPr>
    </w:p>
    <w:p w14:paraId="2FAE0AD4" w14:textId="42E246ED" w:rsidR="00374634" w:rsidRDefault="00374634" w:rsidP="005D2A5D">
      <w:pPr>
        <w:rPr>
          <w:rFonts w:ascii="Calibri" w:hAnsi="Calibri" w:cs="Tahoma"/>
          <w:b/>
          <w:color w:val="365F91"/>
          <w:sz w:val="16"/>
          <w:szCs w:val="16"/>
        </w:rPr>
      </w:pPr>
    </w:p>
    <w:p w14:paraId="7DC7B8C0" w14:textId="7207A8F7" w:rsidR="00374634" w:rsidRDefault="00374634" w:rsidP="005D2A5D">
      <w:pPr>
        <w:rPr>
          <w:rFonts w:ascii="Calibri" w:hAnsi="Calibri" w:cs="Tahoma"/>
          <w:b/>
          <w:color w:val="365F91"/>
          <w:sz w:val="16"/>
          <w:szCs w:val="16"/>
        </w:rPr>
      </w:pPr>
    </w:p>
    <w:p w14:paraId="2AE9F874" w14:textId="6CED4331" w:rsidR="00374634" w:rsidRDefault="00374634" w:rsidP="005D2A5D">
      <w:pPr>
        <w:rPr>
          <w:rFonts w:ascii="Calibri" w:hAnsi="Calibri" w:cs="Tahoma"/>
          <w:b/>
          <w:color w:val="365F91"/>
          <w:sz w:val="16"/>
          <w:szCs w:val="16"/>
        </w:rPr>
      </w:pPr>
    </w:p>
    <w:p w14:paraId="6537B2D3" w14:textId="24D42497" w:rsidR="00374634" w:rsidRDefault="00374634" w:rsidP="005D2A5D">
      <w:pPr>
        <w:rPr>
          <w:rFonts w:ascii="Calibri" w:hAnsi="Calibri" w:cs="Tahoma"/>
          <w:b/>
          <w:color w:val="365F91"/>
          <w:sz w:val="16"/>
          <w:szCs w:val="16"/>
        </w:rPr>
      </w:pPr>
    </w:p>
    <w:p w14:paraId="798C89D2" w14:textId="1F903CBF" w:rsidR="00374634" w:rsidRDefault="00374634" w:rsidP="005D2A5D">
      <w:pPr>
        <w:rPr>
          <w:rFonts w:ascii="Calibri" w:hAnsi="Calibri" w:cs="Tahoma"/>
          <w:b/>
          <w:color w:val="365F91"/>
          <w:sz w:val="16"/>
          <w:szCs w:val="16"/>
        </w:rPr>
      </w:pPr>
    </w:p>
    <w:p w14:paraId="7B771DCF" w14:textId="23BF97C5" w:rsidR="00374634" w:rsidRDefault="00374634" w:rsidP="005D2A5D">
      <w:pPr>
        <w:rPr>
          <w:rFonts w:ascii="Calibri" w:hAnsi="Calibri" w:cs="Tahoma"/>
          <w:b/>
          <w:color w:val="365F91"/>
          <w:sz w:val="16"/>
          <w:szCs w:val="16"/>
        </w:rPr>
      </w:pPr>
    </w:p>
    <w:p w14:paraId="082E26EE" w14:textId="6D981B13" w:rsidR="00374634" w:rsidRDefault="00374634" w:rsidP="005D2A5D">
      <w:pPr>
        <w:rPr>
          <w:rFonts w:ascii="Calibri" w:hAnsi="Calibri" w:cs="Tahoma"/>
          <w:b/>
          <w:color w:val="365F91"/>
          <w:sz w:val="16"/>
          <w:szCs w:val="16"/>
        </w:rPr>
      </w:pPr>
    </w:p>
    <w:p w14:paraId="7F53A4F4" w14:textId="46EC2AFD" w:rsidR="00374634" w:rsidRDefault="00374634" w:rsidP="005D2A5D">
      <w:pPr>
        <w:rPr>
          <w:rFonts w:ascii="Calibri" w:hAnsi="Calibri" w:cs="Tahoma"/>
          <w:b/>
          <w:color w:val="365F91"/>
          <w:sz w:val="16"/>
          <w:szCs w:val="16"/>
        </w:rPr>
      </w:pPr>
    </w:p>
    <w:p w14:paraId="6D39F99C" w14:textId="6429BD5F" w:rsidR="00374634" w:rsidRDefault="00374634" w:rsidP="005D2A5D">
      <w:pPr>
        <w:rPr>
          <w:rFonts w:ascii="Calibri" w:hAnsi="Calibri" w:cs="Tahoma"/>
          <w:b/>
          <w:color w:val="365F91"/>
          <w:sz w:val="16"/>
          <w:szCs w:val="16"/>
        </w:rPr>
      </w:pPr>
    </w:p>
    <w:p w14:paraId="3052CE56" w14:textId="73C29780" w:rsidR="00374634" w:rsidRDefault="00374634" w:rsidP="005D2A5D">
      <w:pPr>
        <w:rPr>
          <w:rFonts w:ascii="Calibri" w:hAnsi="Calibri" w:cs="Tahoma"/>
          <w:b/>
          <w:color w:val="365F91"/>
          <w:sz w:val="16"/>
          <w:szCs w:val="16"/>
        </w:rPr>
      </w:pPr>
    </w:p>
    <w:p w14:paraId="0B3AF6AD" w14:textId="7015F0FC" w:rsidR="00374634" w:rsidRDefault="00374634" w:rsidP="005D2A5D">
      <w:pPr>
        <w:rPr>
          <w:rFonts w:ascii="Calibri" w:hAnsi="Calibri" w:cs="Tahoma"/>
          <w:b/>
          <w:color w:val="365F91"/>
          <w:sz w:val="16"/>
          <w:szCs w:val="16"/>
        </w:rPr>
      </w:pPr>
    </w:p>
    <w:p w14:paraId="14CADED9" w14:textId="45D3E281" w:rsidR="00374634" w:rsidRDefault="00374634" w:rsidP="005D2A5D">
      <w:pPr>
        <w:rPr>
          <w:rFonts w:ascii="Calibri" w:hAnsi="Calibri" w:cs="Tahoma"/>
          <w:b/>
          <w:color w:val="365F91"/>
          <w:sz w:val="16"/>
          <w:szCs w:val="16"/>
        </w:rPr>
      </w:pPr>
    </w:p>
    <w:p w14:paraId="6CA54720" w14:textId="1BA695C8" w:rsidR="00374634" w:rsidRDefault="00374634" w:rsidP="005D2A5D">
      <w:pPr>
        <w:rPr>
          <w:rFonts w:ascii="Calibri" w:hAnsi="Calibri" w:cs="Tahoma"/>
          <w:b/>
          <w:color w:val="365F91"/>
          <w:sz w:val="16"/>
          <w:szCs w:val="16"/>
        </w:rPr>
      </w:pPr>
    </w:p>
    <w:p w14:paraId="60CCD692" w14:textId="2D5092BB" w:rsidR="00374634" w:rsidRDefault="00374634" w:rsidP="005D2A5D">
      <w:pPr>
        <w:rPr>
          <w:rFonts w:ascii="Calibri" w:hAnsi="Calibri" w:cs="Tahoma"/>
          <w:b/>
          <w:color w:val="365F91"/>
          <w:sz w:val="16"/>
          <w:szCs w:val="16"/>
        </w:rPr>
      </w:pPr>
    </w:p>
    <w:p w14:paraId="0719D4CC" w14:textId="050546D1" w:rsidR="00374634" w:rsidRDefault="00374634" w:rsidP="005D2A5D">
      <w:pPr>
        <w:rPr>
          <w:rFonts w:ascii="Calibri" w:hAnsi="Calibri" w:cs="Tahoma"/>
          <w:b/>
          <w:color w:val="365F91"/>
          <w:sz w:val="16"/>
          <w:szCs w:val="16"/>
        </w:rPr>
      </w:pPr>
    </w:p>
    <w:p w14:paraId="367A75F3" w14:textId="130BC3B2" w:rsidR="00374634" w:rsidRDefault="00374634" w:rsidP="005D2A5D">
      <w:pPr>
        <w:rPr>
          <w:rFonts w:ascii="Calibri" w:hAnsi="Calibri" w:cs="Tahoma"/>
          <w:b/>
          <w:color w:val="365F91"/>
          <w:sz w:val="16"/>
          <w:szCs w:val="16"/>
        </w:rPr>
      </w:pPr>
    </w:p>
    <w:p w14:paraId="455F4407" w14:textId="72C19B81" w:rsidR="00374634" w:rsidRDefault="00374634" w:rsidP="005D2A5D">
      <w:pPr>
        <w:rPr>
          <w:rFonts w:ascii="Calibri" w:hAnsi="Calibri" w:cs="Tahoma"/>
          <w:b/>
          <w:color w:val="365F91"/>
          <w:sz w:val="16"/>
          <w:szCs w:val="16"/>
        </w:rPr>
      </w:pPr>
    </w:p>
    <w:p w14:paraId="08779156" w14:textId="6E0F5240" w:rsidR="00374634" w:rsidRDefault="00374634" w:rsidP="005D2A5D">
      <w:pPr>
        <w:rPr>
          <w:rFonts w:ascii="Calibri" w:hAnsi="Calibri" w:cs="Tahoma"/>
          <w:b/>
          <w:color w:val="365F91"/>
          <w:sz w:val="16"/>
          <w:szCs w:val="16"/>
        </w:rPr>
      </w:pPr>
    </w:p>
    <w:p w14:paraId="5CD3626D" w14:textId="77777777" w:rsidR="00374634" w:rsidRDefault="00374634" w:rsidP="005D2A5D">
      <w:pPr>
        <w:rPr>
          <w:rFonts w:ascii="Calibri" w:hAnsi="Calibri" w:cs="Tahoma"/>
          <w:b/>
          <w:color w:val="365F91"/>
          <w:sz w:val="16"/>
          <w:szCs w:val="16"/>
        </w:rPr>
      </w:pPr>
    </w:p>
    <w:p w14:paraId="17C724EF" w14:textId="77777777" w:rsidR="00D43DEC" w:rsidRPr="00273F30" w:rsidRDefault="00D43DEC" w:rsidP="00D43DEC">
      <w:pPr>
        <w:rPr>
          <w:rFonts w:ascii="Calibri" w:hAnsi="Calibri"/>
          <w:b/>
          <w:bCs/>
          <w:sz w:val="16"/>
          <w:szCs w:val="16"/>
        </w:rPr>
      </w:pPr>
      <w:bookmarkStart w:id="82" w:name="_ΠΑΡΑΡΤΗΜΑ_IV_1"/>
      <w:bookmarkEnd w:id="82"/>
    </w:p>
    <w:p w14:paraId="4DE092FB" w14:textId="7DC751F5" w:rsidR="00D43DEC" w:rsidRPr="00941A57" w:rsidRDefault="00D43DEC" w:rsidP="00D43DEC">
      <w:pPr>
        <w:keepNext/>
        <w:tabs>
          <w:tab w:val="left" w:pos="7005"/>
        </w:tabs>
        <w:ind w:right="359"/>
        <w:jc w:val="center"/>
        <w:outlineLvl w:val="0"/>
        <w:rPr>
          <w:rFonts w:ascii="Calibri" w:hAnsi="Calibri"/>
          <w:b/>
          <w:bCs/>
          <w:sz w:val="32"/>
          <w:szCs w:val="32"/>
        </w:rPr>
      </w:pPr>
      <w:r w:rsidRPr="00D43DEC">
        <w:rPr>
          <w:rFonts w:ascii="Calibri" w:hAnsi="Calibri"/>
          <w:b/>
          <w:bCs/>
          <w:sz w:val="32"/>
          <w:szCs w:val="32"/>
        </w:rPr>
        <w:lastRenderedPageBreak/>
        <w:t>ΠΑΡΑΡΤΗΜΑ I</w:t>
      </w:r>
      <w:r w:rsidR="009331F0">
        <w:rPr>
          <w:rFonts w:ascii="Calibri" w:hAnsi="Calibri"/>
          <w:b/>
          <w:bCs/>
          <w:sz w:val="32"/>
          <w:szCs w:val="32"/>
          <w:lang w:val="en-US"/>
        </w:rPr>
        <w:t>I</w:t>
      </w:r>
    </w:p>
    <w:p w14:paraId="3B737CD4" w14:textId="77777777" w:rsidR="00D43DEC" w:rsidRPr="00D43DEC" w:rsidRDefault="00D43DEC" w:rsidP="00D43DEC">
      <w:pPr>
        <w:jc w:val="center"/>
        <w:rPr>
          <w:rFonts w:ascii="Calibri" w:hAnsi="Calibri" w:cs="Tahoma"/>
          <w:b/>
          <w:sz w:val="16"/>
          <w:szCs w:val="16"/>
        </w:rPr>
      </w:pPr>
    </w:p>
    <w:p w14:paraId="58889C18" w14:textId="77777777" w:rsidR="00D43DEC" w:rsidRPr="00D43DEC" w:rsidRDefault="00D43DEC" w:rsidP="00D43DEC">
      <w:pPr>
        <w:jc w:val="center"/>
        <w:rPr>
          <w:rFonts w:ascii="Calibri" w:hAnsi="Calibri" w:cs="Tahoma"/>
          <w:b/>
          <w:color w:val="365F91"/>
          <w:u w:val="single"/>
        </w:rPr>
      </w:pPr>
      <w:r w:rsidRPr="00D43DEC">
        <w:rPr>
          <w:rFonts w:ascii="Calibri" w:hAnsi="Calibri"/>
          <w:b/>
          <w:sz w:val="32"/>
          <w:szCs w:val="32"/>
          <w:u w:val="single"/>
        </w:rPr>
        <w:t>ΣΥΓΚΕΝΤΡΩΤΙΚΟΣ ΠΙΝΑΚΑΣ ΤΡΟΠΟΛΟΓΙΩΝ ΤΟΥ ΥΠ.ΕΣ.</w:t>
      </w:r>
    </w:p>
    <w:p w14:paraId="0BD91EB6" w14:textId="77777777" w:rsidR="00D43DEC" w:rsidRPr="00D43DEC" w:rsidRDefault="00D43DEC" w:rsidP="00D43DEC">
      <w:pPr>
        <w:rPr>
          <w:rFonts w:ascii="Calibri" w:hAnsi="Calibri" w:cs="Tahoma"/>
          <w:b/>
          <w:color w:val="365F91"/>
          <w:sz w:val="16"/>
          <w:szCs w:val="16"/>
        </w:rPr>
      </w:pPr>
    </w:p>
    <w:tbl>
      <w:tblPr>
        <w:tblW w:w="9781" w:type="dxa"/>
        <w:tblLook w:val="04A0" w:firstRow="1" w:lastRow="0" w:firstColumn="1" w:lastColumn="0" w:noHBand="0" w:noVBand="1"/>
      </w:tblPr>
      <w:tblGrid>
        <w:gridCol w:w="113"/>
        <w:gridCol w:w="462"/>
        <w:gridCol w:w="113"/>
        <w:gridCol w:w="8843"/>
        <w:gridCol w:w="192"/>
        <w:gridCol w:w="24"/>
        <w:gridCol w:w="34"/>
      </w:tblGrid>
      <w:tr w:rsidR="00D43DEC" w:rsidRPr="00D43DEC" w14:paraId="1BC02CCD" w14:textId="77777777" w:rsidTr="00F41674">
        <w:tc>
          <w:tcPr>
            <w:tcW w:w="575" w:type="dxa"/>
            <w:gridSpan w:val="2"/>
            <w:shd w:val="clear" w:color="auto" w:fill="auto"/>
          </w:tcPr>
          <w:p w14:paraId="237BE55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p>
        </w:tc>
        <w:tc>
          <w:tcPr>
            <w:tcW w:w="9206" w:type="dxa"/>
            <w:gridSpan w:val="5"/>
            <w:shd w:val="clear" w:color="auto" w:fill="auto"/>
          </w:tcPr>
          <w:p w14:paraId="631AF1E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7CD2A0F" w14:textId="77777777" w:rsidTr="00F41674">
        <w:tc>
          <w:tcPr>
            <w:tcW w:w="575" w:type="dxa"/>
            <w:gridSpan w:val="2"/>
            <w:shd w:val="clear" w:color="auto" w:fill="auto"/>
          </w:tcPr>
          <w:p w14:paraId="3683792F"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CCCC93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113 «Τροποποίηση του ν. 3528/2007» </w:t>
            </w:r>
          </w:p>
          <w:p w14:paraId="074FB486" w14:textId="77777777" w:rsidR="00D43DEC" w:rsidRPr="00D43DEC" w:rsidRDefault="00D43DEC" w:rsidP="00D43DEC">
            <w:pPr>
              <w:jc w:val="both"/>
              <w:rPr>
                <w:rFonts w:ascii="Calibri" w:hAnsi="Calibri" w:cs="Tahoma"/>
                <w:b/>
              </w:rPr>
            </w:pPr>
            <w:r w:rsidRPr="00D43DEC">
              <w:rPr>
                <w:rFonts w:ascii="Calibri" w:hAnsi="Calibri" w:cs="Tahoma"/>
              </w:rPr>
              <w:t xml:space="preserve">του ν. </w:t>
            </w:r>
            <w:hyperlink r:id="rId407" w:history="1">
              <w:r w:rsidRPr="00D43DEC">
                <w:rPr>
                  <w:rFonts w:ascii="Calibri" w:hAnsi="Calibri" w:cs="Tahoma"/>
                  <w:color w:val="0000FF"/>
                </w:rPr>
                <w:t>4622/2019</w:t>
              </w:r>
            </w:hyperlink>
            <w:r w:rsidRPr="00D43DEC">
              <w:rPr>
                <w:rFonts w:ascii="Calibri" w:hAnsi="Calibri" w:cs="Tahoma"/>
              </w:rPr>
              <w:t xml:space="preserve"> (ΦΕΚ 133/Α/07.08.2019).</w:t>
            </w:r>
          </w:p>
        </w:tc>
      </w:tr>
      <w:tr w:rsidR="00D43DEC" w:rsidRPr="00D43DEC" w14:paraId="004D92B5" w14:textId="77777777" w:rsidTr="00F41674">
        <w:tc>
          <w:tcPr>
            <w:tcW w:w="575" w:type="dxa"/>
            <w:gridSpan w:val="2"/>
            <w:shd w:val="clear" w:color="auto" w:fill="auto"/>
          </w:tcPr>
          <w:p w14:paraId="34D34FD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9AA2B5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0D3FE237" w14:textId="77777777" w:rsidTr="00F41674">
        <w:tc>
          <w:tcPr>
            <w:tcW w:w="575" w:type="dxa"/>
            <w:gridSpan w:val="2"/>
            <w:shd w:val="clear" w:color="auto" w:fill="auto"/>
          </w:tcPr>
          <w:p w14:paraId="3B01E50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2BBE4A8" w14:textId="77777777" w:rsidR="00D43DEC" w:rsidRPr="00D43DEC" w:rsidRDefault="00D43DEC" w:rsidP="00D43DEC">
            <w:pPr>
              <w:jc w:val="both"/>
              <w:rPr>
                <w:rFonts w:ascii="Calibri" w:hAnsi="Calibri" w:cs="Tahoma"/>
                <w:i/>
              </w:rPr>
            </w:pPr>
            <w:r w:rsidRPr="00D43DEC">
              <w:rPr>
                <w:rFonts w:ascii="Calibri" w:hAnsi="Calibri" w:cs="Tahoma"/>
                <w:i/>
              </w:rPr>
              <w:t>«Επιτελικό Κράτος: οργάνωση, λειτουργία και διαφάνεια της Κυβέρνησης, των κυβερνητικών οργάνων και της κεντρικής δημόσιας διοίκησης»</w:t>
            </w:r>
          </w:p>
        </w:tc>
      </w:tr>
      <w:tr w:rsidR="00D43DEC" w:rsidRPr="00D43DEC" w14:paraId="186E6DD4" w14:textId="77777777" w:rsidTr="00F41674">
        <w:tc>
          <w:tcPr>
            <w:tcW w:w="575" w:type="dxa"/>
            <w:gridSpan w:val="2"/>
            <w:shd w:val="clear" w:color="auto" w:fill="auto"/>
          </w:tcPr>
          <w:p w14:paraId="66D6220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E3924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0B12728" w14:textId="77777777" w:rsidTr="00F41674">
        <w:tc>
          <w:tcPr>
            <w:tcW w:w="575" w:type="dxa"/>
            <w:gridSpan w:val="2"/>
            <w:shd w:val="clear" w:color="auto" w:fill="auto"/>
          </w:tcPr>
          <w:p w14:paraId="5F7829E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FECF64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14/3 6.8.2019</w:t>
            </w:r>
          </w:p>
        </w:tc>
      </w:tr>
      <w:tr w:rsidR="00D43DEC" w:rsidRPr="00D43DEC" w14:paraId="0039E228" w14:textId="77777777" w:rsidTr="00F41674">
        <w:tc>
          <w:tcPr>
            <w:tcW w:w="575" w:type="dxa"/>
            <w:gridSpan w:val="2"/>
            <w:shd w:val="clear" w:color="auto" w:fill="auto"/>
          </w:tcPr>
          <w:p w14:paraId="0738252B"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FF68AD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46AC526" w14:textId="77777777" w:rsidTr="00F41674">
        <w:tc>
          <w:tcPr>
            <w:tcW w:w="575" w:type="dxa"/>
            <w:gridSpan w:val="2"/>
            <w:shd w:val="clear" w:color="auto" w:fill="auto"/>
          </w:tcPr>
          <w:p w14:paraId="47A5CFE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F25B3AD" w14:textId="77777777" w:rsidR="00D43DEC" w:rsidRPr="00D43DEC" w:rsidRDefault="00D43DEC" w:rsidP="00D43DEC">
            <w:pPr>
              <w:jc w:val="both"/>
              <w:rPr>
                <w:rFonts w:ascii="Calibri" w:hAnsi="Calibri" w:cs="Tahoma"/>
              </w:rPr>
            </w:pPr>
            <w:r w:rsidRPr="00D43DEC">
              <w:rPr>
                <w:rFonts w:ascii="Calibri" w:hAnsi="Calibri" w:cs="Tahoma"/>
              </w:rPr>
              <w:t>Τροποποίηση του ν. 3528/2007 σχετικά με τη διαδικασία επιλογής προϊσταμένων οργανικών μονάδων.</w:t>
            </w:r>
          </w:p>
        </w:tc>
      </w:tr>
      <w:tr w:rsidR="00D43DEC" w:rsidRPr="00D43DEC" w14:paraId="4D0908EC" w14:textId="77777777" w:rsidTr="00F41674">
        <w:tc>
          <w:tcPr>
            <w:tcW w:w="575" w:type="dxa"/>
            <w:gridSpan w:val="2"/>
            <w:shd w:val="clear" w:color="auto" w:fill="DAEEF3"/>
          </w:tcPr>
          <w:p w14:paraId="2F19F9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2.</w:t>
            </w:r>
          </w:p>
        </w:tc>
        <w:tc>
          <w:tcPr>
            <w:tcW w:w="9206" w:type="dxa"/>
            <w:gridSpan w:val="5"/>
            <w:shd w:val="clear" w:color="auto" w:fill="DAEEF3"/>
          </w:tcPr>
          <w:p w14:paraId="127FD487"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7315B9C" w14:textId="77777777" w:rsidTr="00F41674">
        <w:tc>
          <w:tcPr>
            <w:tcW w:w="575" w:type="dxa"/>
            <w:gridSpan w:val="2"/>
            <w:shd w:val="clear" w:color="auto" w:fill="DAEEF3"/>
          </w:tcPr>
          <w:p w14:paraId="6EA82351"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35FD5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114 </w:t>
            </w:r>
          </w:p>
          <w:p w14:paraId="4E928CD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8" w:history="1">
              <w:r w:rsidRPr="00D43DEC">
                <w:rPr>
                  <w:rFonts w:ascii="Calibri" w:hAnsi="Calibri" w:cs="Tahoma"/>
                  <w:color w:val="0000FF"/>
                </w:rPr>
                <w:t>4623/2019</w:t>
              </w:r>
            </w:hyperlink>
            <w:r w:rsidRPr="00D43DEC">
              <w:rPr>
                <w:rFonts w:ascii="Calibri" w:hAnsi="Calibri" w:cs="Tahoma"/>
              </w:rPr>
              <w:t xml:space="preserve"> (ΦΕΚ 134/A/09.08.2019).</w:t>
            </w:r>
          </w:p>
        </w:tc>
      </w:tr>
      <w:tr w:rsidR="00D43DEC" w:rsidRPr="00D43DEC" w14:paraId="29521553" w14:textId="77777777" w:rsidTr="00F41674">
        <w:tc>
          <w:tcPr>
            <w:tcW w:w="575" w:type="dxa"/>
            <w:gridSpan w:val="2"/>
            <w:shd w:val="clear" w:color="auto" w:fill="DAEEF3"/>
          </w:tcPr>
          <w:p w14:paraId="6B944B28"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314356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ΤΙΤΛΟΣ ΝΟΜΟΥ</w:t>
            </w:r>
            <w:r w:rsidRPr="00D43DEC">
              <w:rPr>
                <w:rFonts w:ascii="Calibri" w:hAnsi="Calibri" w:cs="Tahoma"/>
                <w:b/>
                <w:sz w:val="28"/>
                <w:szCs w:val="28"/>
                <w:lang w:val="en-US"/>
              </w:rPr>
              <w:t>:</w:t>
            </w:r>
          </w:p>
        </w:tc>
      </w:tr>
      <w:tr w:rsidR="00D43DEC" w:rsidRPr="00D43DEC" w14:paraId="4E73F739" w14:textId="77777777" w:rsidTr="00F41674">
        <w:tc>
          <w:tcPr>
            <w:tcW w:w="575" w:type="dxa"/>
            <w:gridSpan w:val="2"/>
            <w:shd w:val="clear" w:color="auto" w:fill="DAEEF3"/>
          </w:tcPr>
          <w:p w14:paraId="4D08E79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9AA89C3" w14:textId="77777777" w:rsidR="00D43DEC" w:rsidRPr="00D43DEC" w:rsidRDefault="00D43DEC" w:rsidP="00D43DEC">
            <w:pPr>
              <w:jc w:val="both"/>
              <w:rPr>
                <w:rFonts w:ascii="Calibri" w:hAnsi="Calibri" w:cs="Tahoma"/>
                <w:i/>
              </w:rPr>
            </w:pPr>
            <w:r w:rsidRPr="00D43DEC">
              <w:rPr>
                <w:rFonts w:ascii="Calibri" w:hAnsi="Calibri" w:cs="Tahoma"/>
                <w:i/>
                <w:iCs/>
              </w:rPr>
              <w:t>«Ρυθμίσεις του Υπουργείου Εσωτερικών, διατάξεις για την ψηφιακή διακυβέρνηση, συνταξιοδοτικές ρυθμίσεις και άλλα επείγοντα ζητήματα»</w:t>
            </w:r>
          </w:p>
        </w:tc>
      </w:tr>
      <w:tr w:rsidR="00D43DEC" w:rsidRPr="00D43DEC" w14:paraId="37DA475D" w14:textId="77777777" w:rsidTr="00F41674">
        <w:tc>
          <w:tcPr>
            <w:tcW w:w="575" w:type="dxa"/>
            <w:gridSpan w:val="2"/>
            <w:shd w:val="clear" w:color="auto" w:fill="DAEEF3"/>
          </w:tcPr>
          <w:p w14:paraId="51E02970"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27E7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2E67944" w14:textId="77777777" w:rsidTr="00F41674">
        <w:tc>
          <w:tcPr>
            <w:tcW w:w="575" w:type="dxa"/>
            <w:gridSpan w:val="2"/>
            <w:shd w:val="clear" w:color="auto" w:fill="DAEEF3"/>
          </w:tcPr>
          <w:p w14:paraId="4BF0941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76E70B3" w14:textId="77777777" w:rsidR="00D43DEC" w:rsidRPr="00D43DEC" w:rsidRDefault="00D43DEC" w:rsidP="00D43DEC">
            <w:pPr>
              <w:jc w:val="both"/>
              <w:rPr>
                <w:rFonts w:ascii="Calibri" w:hAnsi="Calibri" w:cs="Tahoma"/>
              </w:rPr>
            </w:pPr>
            <w:r w:rsidRPr="00D43DEC">
              <w:rPr>
                <w:rFonts w:ascii="Calibri" w:hAnsi="Calibri" w:cs="Tahoma"/>
              </w:rPr>
              <w:t>25/13 8.8.2019</w:t>
            </w:r>
          </w:p>
        </w:tc>
      </w:tr>
      <w:tr w:rsidR="00D43DEC" w:rsidRPr="00D43DEC" w14:paraId="351C0413" w14:textId="77777777" w:rsidTr="00F41674">
        <w:tc>
          <w:tcPr>
            <w:tcW w:w="575" w:type="dxa"/>
            <w:gridSpan w:val="2"/>
            <w:shd w:val="clear" w:color="auto" w:fill="DAEEF3"/>
          </w:tcPr>
          <w:p w14:paraId="2EC6F14F"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12421B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22F38CA"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p w14:paraId="68A24ACA" w14:textId="77777777" w:rsidR="00D43DEC" w:rsidRPr="00D43DEC" w:rsidRDefault="00D43DEC" w:rsidP="00D43DEC">
            <w:pPr>
              <w:jc w:val="both"/>
              <w:rPr>
                <w:rFonts w:ascii="Calibri" w:hAnsi="Calibri" w:cs="Tahoma"/>
              </w:rPr>
            </w:pPr>
            <w:r w:rsidRPr="00D43DEC">
              <w:rPr>
                <w:rFonts w:ascii="Calibri" w:hAnsi="Calibri" w:cs="Tahoma"/>
              </w:rPr>
              <w:t>&lt;[1] Προσθήκη παραγράφου 6 στο άρθρο 8 του ν. 4549/2018 (Α/105), [2] Αντικατάσταση παραγράφου 2 του άρθρου 52 του ν. 3852/2010 (Α/87), [3] Αντικατάσταση της παραγράφου 2 του άρθρου 154 του ν. 3852/2010 (Α/87) [4] Προστίθεται εδάφιο στην παράγραφο 5α του άρθρου 18 του ν. 1735/1987 (Α/195), όπως αντικαταστάθηκε με το άρθρο 32 του ν. 4257/2014 (Α/93), [5] Αντικαθίσταται η παράγραφος 6 του άρθρου 66 του ν. 3852/2010 (Α/87), [6] Αντικαθίσταται η παράγραφος 11 του άρθρου 168 του ν. 3852/2010 (Α/87), [7] Αντικαθίσταται η παράγραφος 4 του άρθρου 140 του Κώδικα Δήμων και Κοινοτήτων, όπως κυρώθηκε με το άρθρο πρώτο του ν. 3463/2006 (Α/114), [8] Η αληθής έννοια της διάταξης της περίπτωσης δ΄ της παραγράφου 1 του άρθρου 117 του ν. 3852/2010, όπως αντικαταστάθηκε με το άρθρο 50 του ν. 4555/2018, [9] Αναλογική ισχύς των διατάξεων της παραγράφου 5 του άρθρου 163 του Κώδικα Κατάστασης Δημοτικών και Κοινοτικών Υπαλλήλων, όπως κυρώθηκε με το άρθρο πρώτο του ν. 3584/2007 (Α/143), για την παράταση των αποσπάσεων, [10] Προσθήκη εδαφίου στην παράγραφο 1 του άρθρου 67 του ν. 3852/2010 (Α/87), [11] Αντικαθίσταται η παράγραφος 1 του άρθρου 101 του ν. 4483/2017 (Α/107)&gt;</w:t>
            </w:r>
          </w:p>
        </w:tc>
      </w:tr>
      <w:tr w:rsidR="00D43DEC" w:rsidRPr="00D43DEC" w14:paraId="2A6DADDB" w14:textId="77777777" w:rsidTr="00F41674">
        <w:tc>
          <w:tcPr>
            <w:tcW w:w="575" w:type="dxa"/>
            <w:gridSpan w:val="2"/>
            <w:shd w:val="clear" w:color="auto" w:fill="auto"/>
          </w:tcPr>
          <w:p w14:paraId="0ED50B7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3.</w:t>
            </w:r>
          </w:p>
        </w:tc>
        <w:tc>
          <w:tcPr>
            <w:tcW w:w="9206" w:type="dxa"/>
            <w:gridSpan w:val="5"/>
            <w:shd w:val="clear" w:color="auto" w:fill="auto"/>
          </w:tcPr>
          <w:p w14:paraId="1E25C7C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2B185117" w14:textId="77777777" w:rsidTr="00F41674">
        <w:tc>
          <w:tcPr>
            <w:tcW w:w="575" w:type="dxa"/>
            <w:gridSpan w:val="2"/>
            <w:shd w:val="clear" w:color="auto" w:fill="auto"/>
          </w:tcPr>
          <w:p w14:paraId="4CB36381" w14:textId="77777777" w:rsidR="00D43DEC" w:rsidRPr="00D43DEC" w:rsidRDefault="00D43DEC" w:rsidP="00D43DEC">
            <w:pPr>
              <w:jc w:val="both"/>
              <w:rPr>
                <w:rFonts w:ascii="Calibri" w:hAnsi="Calibri" w:cs="Tahoma"/>
                <w:b/>
              </w:rPr>
            </w:pPr>
          </w:p>
        </w:tc>
        <w:tc>
          <w:tcPr>
            <w:tcW w:w="9206" w:type="dxa"/>
            <w:gridSpan w:val="5"/>
            <w:shd w:val="clear" w:color="auto" w:fill="auto"/>
          </w:tcPr>
          <w:p w14:paraId="18FD2781"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42E138F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229 «Επείγουσες ρυθμίσεις θεμάτων οικονομικής λειτουργίας και προσωπικού Ο.Τ.Α.»,</w:t>
            </w:r>
          </w:p>
          <w:p w14:paraId="5552F894"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230 «Αντιμετώπιση επειγόντων ζητημάτων στους δήμους που συστάθηκαν με το άρθρο 154 του ν. 4600/2019 (Α΄ 43)», </w:t>
            </w:r>
          </w:p>
          <w:p w14:paraId="6B171CF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231 «Ρύθμιση θεμάτων λειτουργίας ΦΟΔΣΑ»,  </w:t>
            </w:r>
          </w:p>
          <w:p w14:paraId="70BFB3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232 «Ρύθμιση θεμάτων διοίκησης του Εθνικού Κέντρου Δημόσιας Διοίκησης και Αυτοδιοίκησης» και </w:t>
            </w:r>
          </w:p>
          <w:p w14:paraId="0556527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233 «Πρόγραμμα επιχορήγησης δήμων για την εξόφληση υποχρεώσεων από διαταγές πληρωμής και τελεσίδικες δικαστικές αποφάσεις» </w:t>
            </w:r>
          </w:p>
          <w:p w14:paraId="5BA6DA7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09" w:history="1">
              <w:r w:rsidRPr="00D43DEC">
                <w:rPr>
                  <w:rFonts w:ascii="Calibri" w:hAnsi="Calibri" w:cs="Tahoma"/>
                  <w:color w:val="0000FF"/>
                </w:rPr>
                <w:t>4635/2019</w:t>
              </w:r>
            </w:hyperlink>
            <w:r w:rsidRPr="00D43DEC">
              <w:rPr>
                <w:rFonts w:ascii="Calibri" w:hAnsi="Calibri" w:cs="Tahoma"/>
              </w:rPr>
              <w:t xml:space="preserve"> (ΦΕΚ 167/Α/30.10.2019).</w:t>
            </w:r>
          </w:p>
        </w:tc>
      </w:tr>
      <w:tr w:rsidR="00D43DEC" w:rsidRPr="00D43DEC" w14:paraId="71F91016" w14:textId="77777777" w:rsidTr="00F41674">
        <w:tc>
          <w:tcPr>
            <w:tcW w:w="575" w:type="dxa"/>
            <w:gridSpan w:val="2"/>
            <w:shd w:val="clear" w:color="auto" w:fill="auto"/>
          </w:tcPr>
          <w:p w14:paraId="5EEB9FDE" w14:textId="77777777" w:rsidR="00D43DEC" w:rsidRPr="00D43DEC" w:rsidRDefault="00D43DEC" w:rsidP="00D43DEC">
            <w:pPr>
              <w:jc w:val="both"/>
              <w:rPr>
                <w:rFonts w:ascii="Calibri" w:hAnsi="Calibri" w:cs="Tahoma"/>
                <w:b/>
              </w:rPr>
            </w:pPr>
          </w:p>
        </w:tc>
        <w:tc>
          <w:tcPr>
            <w:tcW w:w="9206" w:type="dxa"/>
            <w:gridSpan w:val="5"/>
            <w:shd w:val="clear" w:color="auto" w:fill="auto"/>
          </w:tcPr>
          <w:p w14:paraId="1060F08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49489BB" w14:textId="77777777" w:rsidTr="00F41674">
        <w:tc>
          <w:tcPr>
            <w:tcW w:w="575" w:type="dxa"/>
            <w:gridSpan w:val="2"/>
            <w:shd w:val="clear" w:color="auto" w:fill="auto"/>
          </w:tcPr>
          <w:p w14:paraId="7AEB050A" w14:textId="77777777" w:rsidR="00D43DEC" w:rsidRPr="00D43DEC" w:rsidRDefault="00D43DEC" w:rsidP="00D43DEC">
            <w:pPr>
              <w:jc w:val="both"/>
              <w:rPr>
                <w:rFonts w:ascii="Calibri" w:hAnsi="Calibri" w:cs="Tahoma"/>
                <w:b/>
              </w:rPr>
            </w:pPr>
          </w:p>
        </w:tc>
        <w:tc>
          <w:tcPr>
            <w:tcW w:w="9206" w:type="dxa"/>
            <w:gridSpan w:val="5"/>
            <w:shd w:val="clear" w:color="auto" w:fill="auto"/>
          </w:tcPr>
          <w:p w14:paraId="252D43F3" w14:textId="77777777" w:rsidR="00D43DEC" w:rsidRPr="00D43DEC" w:rsidRDefault="00D43DEC" w:rsidP="00D43DEC">
            <w:pPr>
              <w:jc w:val="both"/>
              <w:rPr>
                <w:rFonts w:ascii="Calibri" w:hAnsi="Calibri" w:cs="Tahoma"/>
                <w:i/>
              </w:rPr>
            </w:pPr>
            <w:r w:rsidRPr="00D43DEC">
              <w:rPr>
                <w:rFonts w:ascii="Calibri" w:hAnsi="Calibri" w:cs="Tahoma"/>
                <w:i/>
              </w:rPr>
              <w:t>«Επενδύω στην Ελλάδα και άλλες διατάξεις»</w:t>
            </w:r>
          </w:p>
        </w:tc>
      </w:tr>
      <w:tr w:rsidR="00D43DEC" w:rsidRPr="00D43DEC" w14:paraId="5AD50425" w14:textId="77777777" w:rsidTr="00F41674">
        <w:tc>
          <w:tcPr>
            <w:tcW w:w="575" w:type="dxa"/>
            <w:gridSpan w:val="2"/>
            <w:shd w:val="clear" w:color="auto" w:fill="auto"/>
          </w:tcPr>
          <w:p w14:paraId="6174BD92" w14:textId="77777777" w:rsidR="00D43DEC" w:rsidRPr="00D43DEC" w:rsidRDefault="00D43DEC" w:rsidP="00D43DEC">
            <w:pPr>
              <w:jc w:val="both"/>
              <w:rPr>
                <w:rFonts w:ascii="Calibri" w:hAnsi="Calibri" w:cs="Tahoma"/>
                <w:b/>
              </w:rPr>
            </w:pPr>
          </w:p>
        </w:tc>
        <w:tc>
          <w:tcPr>
            <w:tcW w:w="9206" w:type="dxa"/>
            <w:gridSpan w:val="5"/>
            <w:shd w:val="clear" w:color="auto" w:fill="auto"/>
          </w:tcPr>
          <w:p w14:paraId="569986C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0266A58" w14:textId="77777777" w:rsidTr="00F41674">
        <w:tc>
          <w:tcPr>
            <w:tcW w:w="575" w:type="dxa"/>
            <w:gridSpan w:val="2"/>
            <w:shd w:val="clear" w:color="auto" w:fill="auto"/>
          </w:tcPr>
          <w:p w14:paraId="390CD695" w14:textId="77777777" w:rsidR="00D43DEC" w:rsidRPr="00D43DEC" w:rsidRDefault="00D43DEC" w:rsidP="00D43DEC">
            <w:pPr>
              <w:jc w:val="both"/>
              <w:rPr>
                <w:rFonts w:ascii="Calibri" w:hAnsi="Calibri" w:cs="Tahoma"/>
                <w:b/>
              </w:rPr>
            </w:pPr>
          </w:p>
        </w:tc>
        <w:tc>
          <w:tcPr>
            <w:tcW w:w="9206" w:type="dxa"/>
            <w:gridSpan w:val="5"/>
            <w:shd w:val="clear" w:color="auto" w:fill="auto"/>
          </w:tcPr>
          <w:p w14:paraId="3C90F57C"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67/17 23.10.2019</w:t>
            </w:r>
          </w:p>
        </w:tc>
      </w:tr>
      <w:tr w:rsidR="00D43DEC" w:rsidRPr="00D43DEC" w14:paraId="6660941A" w14:textId="77777777" w:rsidTr="00F41674">
        <w:tc>
          <w:tcPr>
            <w:tcW w:w="575" w:type="dxa"/>
            <w:gridSpan w:val="2"/>
            <w:shd w:val="clear" w:color="auto" w:fill="auto"/>
          </w:tcPr>
          <w:p w14:paraId="7CCA72B4"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9F613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D839349" w14:textId="77777777" w:rsidTr="00F41674">
        <w:tc>
          <w:tcPr>
            <w:tcW w:w="575" w:type="dxa"/>
            <w:gridSpan w:val="2"/>
            <w:shd w:val="clear" w:color="auto" w:fill="auto"/>
          </w:tcPr>
          <w:p w14:paraId="221E9AAA" w14:textId="77777777" w:rsidR="00D43DEC" w:rsidRPr="00D43DEC" w:rsidRDefault="00D43DEC" w:rsidP="00D43DEC">
            <w:pPr>
              <w:jc w:val="both"/>
              <w:rPr>
                <w:rFonts w:ascii="Calibri" w:hAnsi="Calibri" w:cs="Tahoma"/>
                <w:b/>
              </w:rPr>
            </w:pPr>
          </w:p>
        </w:tc>
        <w:tc>
          <w:tcPr>
            <w:tcW w:w="9206" w:type="dxa"/>
            <w:gridSpan w:val="5"/>
            <w:shd w:val="clear" w:color="auto" w:fill="auto"/>
          </w:tcPr>
          <w:p w14:paraId="0B2030D8" w14:textId="77777777" w:rsidR="00D43DEC" w:rsidRPr="00D43DEC" w:rsidRDefault="00D43DEC" w:rsidP="00D43DEC">
            <w:pPr>
              <w:jc w:val="both"/>
              <w:rPr>
                <w:rFonts w:ascii="Calibri" w:hAnsi="Calibri" w:cs="Tahoma"/>
              </w:rPr>
            </w:pPr>
            <w:r w:rsidRPr="00D43DEC">
              <w:rPr>
                <w:rFonts w:ascii="Calibri" w:hAnsi="Calibri" w:cs="Tahoma"/>
              </w:rPr>
              <w:t>Ρυθμίσεις θεμάτων Υπουργείου Εσωτερικών.</w:t>
            </w:r>
          </w:p>
          <w:p w14:paraId="6CFE9413" w14:textId="77777777" w:rsidR="00D43DEC" w:rsidRPr="00D43DEC" w:rsidRDefault="00D43DEC" w:rsidP="00D43DEC">
            <w:pPr>
              <w:jc w:val="both"/>
              <w:rPr>
                <w:rFonts w:ascii="Calibri" w:hAnsi="Calibri" w:cs="Tahoma"/>
              </w:rPr>
            </w:pPr>
            <w:r w:rsidRPr="00D43DEC">
              <w:rPr>
                <w:rFonts w:ascii="Calibri" w:hAnsi="Calibri" w:cs="Tahoma"/>
              </w:rPr>
              <w:t xml:space="preserve">(Επείγουσες ρυθμίσεις θεμάτων οικονομικής και διοικητικής λειτουργίας Ο.Τ.Α., θεμάτων συγκρότησης Διοικητικών Συμβουλίων Δήμων, Φορέων Διαχείρισης Στερεών Αποβλήτων, ρυθμίσεις θεμάτων διοίκησης του Ε.Κ.Δ.Δ.Α., κατεπείγουσες ρυθμίσεις προσωπικού.)    </w:t>
            </w:r>
          </w:p>
        </w:tc>
      </w:tr>
      <w:tr w:rsidR="00D43DEC" w:rsidRPr="00D43DEC" w14:paraId="2DB33A70" w14:textId="77777777" w:rsidTr="00F41674">
        <w:tc>
          <w:tcPr>
            <w:tcW w:w="575" w:type="dxa"/>
            <w:gridSpan w:val="2"/>
            <w:shd w:val="clear" w:color="auto" w:fill="DAEEF3"/>
          </w:tcPr>
          <w:p w14:paraId="3BB6576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5D44A67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58CBFA43" w14:textId="77777777" w:rsidTr="00F41674">
        <w:tc>
          <w:tcPr>
            <w:tcW w:w="575" w:type="dxa"/>
            <w:gridSpan w:val="2"/>
            <w:shd w:val="clear" w:color="auto" w:fill="DAEEF3"/>
          </w:tcPr>
          <w:p w14:paraId="4FD5A34B"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1E64E76" w14:textId="77777777" w:rsidR="00D43DEC" w:rsidRPr="00D43DEC" w:rsidRDefault="00D43DEC" w:rsidP="00D43DEC">
            <w:pPr>
              <w:jc w:val="both"/>
              <w:rPr>
                <w:rFonts w:ascii="Calibri" w:hAnsi="Calibri" w:cs="Tahoma"/>
              </w:rPr>
            </w:pPr>
            <w:r w:rsidRPr="00D43DEC">
              <w:rPr>
                <w:rFonts w:ascii="Calibri" w:hAnsi="Calibri" w:cs="Tahoma"/>
              </w:rPr>
              <w:t xml:space="preserve">Άρθρα: </w:t>
            </w:r>
          </w:p>
          <w:p w14:paraId="0B5CD30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92 «Ρύθμιση θεμάτων ΟΤΑ α΄ βαθμού»,  </w:t>
            </w:r>
          </w:p>
          <w:p w14:paraId="03182B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93 «Τροποποιήσεις του Κώδικα Δήμων και Κοινοτήτων»,</w:t>
            </w:r>
          </w:p>
          <w:p w14:paraId="514D830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94 «Τροποποίηση του Κώδικα Ελληνικής Ιθαγένειας»,</w:t>
            </w:r>
          </w:p>
          <w:p w14:paraId="25A91D8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95 «Σύνταξη και θεώρηση μελετών των ΟΤΑ α΄ βαθμού»,</w:t>
            </w:r>
          </w:p>
          <w:p w14:paraId="63DDCCE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96 «Ρύθμιση θεμάτων Εθνικού Κέντρου Δημόσιας Διοίκησης και Αυτοδιοίκησης»,</w:t>
            </w:r>
          </w:p>
          <w:p w14:paraId="4F0AC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97 «Αναστολή εξέτασης αιτήσεων προσωπικού στο πλαίσιο της κινητικότητας»,</w:t>
            </w:r>
          </w:p>
          <w:p w14:paraId="6AACBC4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98 «Ίδρυση Κλιμακίων Προστασίας Ασυνόδευτων Ανηλίκων»,</w:t>
            </w:r>
          </w:p>
          <w:p w14:paraId="7FBF1B7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99 «Σύσταση Ειδικών Διαδημοτικών Τεχνικών Υπηρεσιών (Ε.Δι.Τ.Υ.)»,</w:t>
            </w:r>
          </w:p>
          <w:p w14:paraId="618ECA1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100 «Σύσταση φορέα “Εθνικός Κήπος - Μητροπολιτικό Πράσινο Α.Ε.”»,</w:t>
            </w:r>
          </w:p>
          <w:p w14:paraId="3DEB2D5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101 «Σκοποί – Πόροι»,</w:t>
            </w:r>
          </w:p>
          <w:p w14:paraId="023664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102 «Διοικητικό Συμβούλιο»,</w:t>
            </w:r>
          </w:p>
          <w:p w14:paraId="7BB1C83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103 «Μετοχικό Κεφάλαιο – Μετοχές»,</w:t>
            </w:r>
          </w:p>
          <w:p w14:paraId="6E59D5D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104 «Προσωπικό»,</w:t>
            </w:r>
          </w:p>
          <w:p w14:paraId="076CB7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105 «Τροποποίηση του άρθρου 59 του ν. 4497/2017 (Α΄ 171)» και</w:t>
            </w:r>
          </w:p>
          <w:p w14:paraId="70D8C27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106 «Τροποποίηση του άρθρου 12 του ν. 2672/1998 (Α΄ 290)»</w:t>
            </w:r>
          </w:p>
          <w:p w14:paraId="46A8E7A8"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0" w:history="1">
              <w:r w:rsidRPr="00D43DEC">
                <w:rPr>
                  <w:rFonts w:ascii="Calibri" w:hAnsi="Calibri" w:cs="Tahoma"/>
                  <w:color w:val="0000FF"/>
                </w:rPr>
                <w:t>4674/2020</w:t>
              </w:r>
            </w:hyperlink>
            <w:r w:rsidRPr="00D43DEC">
              <w:rPr>
                <w:rFonts w:ascii="Calibri" w:hAnsi="Calibri" w:cs="Tahoma"/>
              </w:rPr>
              <w:t xml:space="preserve"> (ΦΕΚ 53/A/11.03.2020).</w:t>
            </w:r>
          </w:p>
        </w:tc>
      </w:tr>
      <w:tr w:rsidR="00D43DEC" w:rsidRPr="00D43DEC" w14:paraId="274F43AB" w14:textId="77777777" w:rsidTr="00F41674">
        <w:tc>
          <w:tcPr>
            <w:tcW w:w="575" w:type="dxa"/>
            <w:gridSpan w:val="2"/>
            <w:shd w:val="clear" w:color="auto" w:fill="DAEEF3"/>
          </w:tcPr>
          <w:p w14:paraId="244CBB3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EB66BB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231E853" w14:textId="77777777" w:rsidTr="00F41674">
        <w:tc>
          <w:tcPr>
            <w:tcW w:w="575" w:type="dxa"/>
            <w:gridSpan w:val="2"/>
            <w:shd w:val="clear" w:color="auto" w:fill="DAEEF3"/>
          </w:tcPr>
          <w:p w14:paraId="26E3B81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919E9FB" w14:textId="77777777" w:rsidR="00D43DEC" w:rsidRPr="00D43DEC" w:rsidRDefault="00D43DEC" w:rsidP="00D43DEC">
            <w:pPr>
              <w:jc w:val="both"/>
              <w:rPr>
                <w:rFonts w:ascii="Calibri" w:hAnsi="Calibri" w:cs="Tahoma"/>
                <w:i/>
                <w:iCs/>
              </w:rPr>
            </w:pPr>
            <w:r w:rsidRPr="00D43DEC">
              <w:rPr>
                <w:rFonts w:ascii="Calibri" w:hAnsi="Calibri" w:cs="Tahoma"/>
                <w:i/>
                <w:iCs/>
              </w:rPr>
              <w:t>«Στρατηγική αναπτυξιακή προοπτική των Οργανισμών Τοπικής Αυτοδιοίκησης, ρύθμιση ζητημάτων αρμοδιότητας Υπουργείου Εσωτερικών και άλλες διατάξεις»</w:t>
            </w:r>
          </w:p>
        </w:tc>
      </w:tr>
      <w:tr w:rsidR="00D43DEC" w:rsidRPr="00D43DEC" w14:paraId="444E4BCF" w14:textId="77777777" w:rsidTr="00F41674">
        <w:tc>
          <w:tcPr>
            <w:tcW w:w="575" w:type="dxa"/>
            <w:gridSpan w:val="2"/>
            <w:shd w:val="clear" w:color="auto" w:fill="DAEEF3"/>
          </w:tcPr>
          <w:p w14:paraId="0FAA7D1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A8D930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72ACBA41" w14:textId="77777777" w:rsidTr="00F41674">
        <w:tc>
          <w:tcPr>
            <w:tcW w:w="575" w:type="dxa"/>
            <w:gridSpan w:val="2"/>
            <w:shd w:val="clear" w:color="auto" w:fill="DAEEF3"/>
          </w:tcPr>
          <w:p w14:paraId="0ABF1CF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0C7F91D" w14:textId="77777777" w:rsidR="00D43DEC" w:rsidRPr="00D43DEC" w:rsidRDefault="00D43DEC" w:rsidP="00D43DEC">
            <w:pPr>
              <w:jc w:val="both"/>
              <w:rPr>
                <w:rFonts w:ascii="Calibri" w:hAnsi="Calibri" w:cs="Tahoma"/>
              </w:rPr>
            </w:pPr>
            <w:r w:rsidRPr="00D43DEC">
              <w:rPr>
                <w:rFonts w:ascii="Calibri" w:hAnsi="Calibri" w:cs="Tahoma"/>
              </w:rPr>
              <w:t>214/37 4.3.2020</w:t>
            </w:r>
          </w:p>
        </w:tc>
      </w:tr>
      <w:tr w:rsidR="00D43DEC" w:rsidRPr="00D43DEC" w14:paraId="409FE5B5" w14:textId="77777777" w:rsidTr="00F41674">
        <w:tc>
          <w:tcPr>
            <w:tcW w:w="575" w:type="dxa"/>
            <w:gridSpan w:val="2"/>
            <w:shd w:val="clear" w:color="auto" w:fill="DAEEF3"/>
          </w:tcPr>
          <w:p w14:paraId="67723EF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4E613D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9943351" w14:textId="77777777" w:rsidR="00D43DEC" w:rsidRPr="00D43DEC" w:rsidRDefault="00D43DEC" w:rsidP="00D43DEC">
            <w:pPr>
              <w:jc w:val="both"/>
              <w:rPr>
                <w:rFonts w:ascii="Calibri" w:hAnsi="Calibri" w:cs="Tahoma"/>
              </w:rPr>
            </w:pPr>
            <w:r w:rsidRPr="00D43DEC">
              <w:rPr>
                <w:rFonts w:ascii="Calibri" w:hAnsi="Calibri" w:cs="Tahoma"/>
              </w:rPr>
              <w:lastRenderedPageBreak/>
              <w:t>Ρύθμιση θεμάτων αρμοδιότητας του Υπουργείου Εσωτερικών.</w:t>
            </w:r>
          </w:p>
          <w:p w14:paraId="358168D8" w14:textId="77777777" w:rsidR="00D43DEC" w:rsidRPr="00D43DEC" w:rsidRDefault="00D43DEC" w:rsidP="00D43DEC">
            <w:pPr>
              <w:jc w:val="both"/>
              <w:rPr>
                <w:rFonts w:ascii="Calibri" w:hAnsi="Calibri" w:cs="Tahoma"/>
              </w:rPr>
            </w:pPr>
            <w:r w:rsidRPr="00D43DEC">
              <w:rPr>
                <w:rFonts w:ascii="Calibri" w:hAnsi="Calibri" w:cs="Tahoma"/>
              </w:rPr>
              <w:t xml:space="preserve">(Ρυθμίζονται ζητήματα πειθαρχικού δικαίου, διεθνών συνεργασιών των Ο.Τ.Α., εξαίρεση φορέων και Υπηρεσιών Υγείας από το Ενιαίο Σύστημα Κινητικότητας για την ετοιμότητα της χώρας στη αντιμετώπιση του ιού </w:t>
            </w:r>
            <w:r w:rsidRPr="00D43DEC">
              <w:rPr>
                <w:rFonts w:ascii="Calibri" w:hAnsi="Calibri" w:cs="Tahoma"/>
                <w:lang w:val="en-US"/>
              </w:rPr>
              <w:t>Covid</w:t>
            </w:r>
            <w:r w:rsidRPr="00D43DEC">
              <w:rPr>
                <w:rFonts w:ascii="Calibri" w:hAnsi="Calibri" w:cs="Tahoma"/>
              </w:rPr>
              <w:t xml:space="preserve">-19, διαχείρισης του Εθνικού Κήπου, σύνταξης και θεώρησης μελετών των Δήμων κ.λπ.) </w:t>
            </w:r>
          </w:p>
        </w:tc>
      </w:tr>
      <w:tr w:rsidR="00D43DEC" w:rsidRPr="00D43DEC" w14:paraId="7BD4BD28" w14:textId="77777777" w:rsidTr="00F41674">
        <w:tc>
          <w:tcPr>
            <w:tcW w:w="575" w:type="dxa"/>
            <w:gridSpan w:val="2"/>
            <w:shd w:val="clear" w:color="auto" w:fill="auto"/>
          </w:tcPr>
          <w:p w14:paraId="513C364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5</w:t>
            </w:r>
            <w:r w:rsidRPr="00D43DEC">
              <w:rPr>
                <w:rFonts w:ascii="Calibri" w:hAnsi="Calibri" w:cs="Tahoma"/>
                <w:b/>
                <w:sz w:val="28"/>
                <w:szCs w:val="28"/>
              </w:rPr>
              <w:t>.</w:t>
            </w:r>
          </w:p>
        </w:tc>
        <w:tc>
          <w:tcPr>
            <w:tcW w:w="9206" w:type="dxa"/>
            <w:gridSpan w:val="5"/>
            <w:shd w:val="clear" w:color="auto" w:fill="auto"/>
          </w:tcPr>
          <w:p w14:paraId="0DFB46B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EEBC92F" w14:textId="77777777" w:rsidTr="00F41674">
        <w:tc>
          <w:tcPr>
            <w:tcW w:w="575" w:type="dxa"/>
            <w:gridSpan w:val="2"/>
            <w:shd w:val="clear" w:color="auto" w:fill="auto"/>
          </w:tcPr>
          <w:p w14:paraId="2B69B03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0997A5C" w14:textId="77777777" w:rsidR="00D43DEC" w:rsidRPr="00D43DEC" w:rsidRDefault="00D43DEC" w:rsidP="00D43DEC">
            <w:pPr>
              <w:numPr>
                <w:ilvl w:val="0"/>
                <w:numId w:val="10"/>
              </w:numPr>
              <w:contextualSpacing/>
              <w:jc w:val="both"/>
              <w:rPr>
                <w:rFonts w:ascii="Calibri" w:hAnsi="Calibri" w:cs="Tahoma"/>
              </w:rPr>
            </w:pPr>
            <w:r w:rsidRPr="00D43DEC">
              <w:rPr>
                <w:rFonts w:ascii="Calibri" w:hAnsi="Calibri" w:cs="Tahoma"/>
              </w:rPr>
              <w:t xml:space="preserve">Άρθρο 2 «Άδεια ειδικού σκοπού» </w:t>
            </w:r>
          </w:p>
          <w:p w14:paraId="6AF7C92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1" w:history="1">
              <w:r w:rsidRPr="00D43DEC">
                <w:rPr>
                  <w:rFonts w:ascii="Calibri" w:hAnsi="Calibri" w:cs="Tahoma"/>
                  <w:color w:val="0000FF"/>
                </w:rPr>
                <w:t>4684/2020</w:t>
              </w:r>
            </w:hyperlink>
            <w:r w:rsidRPr="00D43DEC">
              <w:rPr>
                <w:rFonts w:ascii="Calibri" w:hAnsi="Calibri" w:cs="Tahoma"/>
              </w:rPr>
              <w:t xml:space="preserve"> (ΦΕΚ Α/86/25.04.2020).</w:t>
            </w:r>
          </w:p>
        </w:tc>
      </w:tr>
      <w:tr w:rsidR="00D43DEC" w:rsidRPr="00D43DEC" w14:paraId="788864F2" w14:textId="77777777" w:rsidTr="00F41674">
        <w:tc>
          <w:tcPr>
            <w:tcW w:w="575" w:type="dxa"/>
            <w:gridSpan w:val="2"/>
            <w:shd w:val="clear" w:color="auto" w:fill="auto"/>
          </w:tcPr>
          <w:p w14:paraId="7691F3F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848B65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D21FD8" w14:textId="77777777" w:rsidTr="00F41674">
        <w:tc>
          <w:tcPr>
            <w:tcW w:w="575" w:type="dxa"/>
            <w:gridSpan w:val="2"/>
            <w:shd w:val="clear" w:color="auto" w:fill="auto"/>
          </w:tcPr>
          <w:p w14:paraId="2395985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D022855" w14:textId="77777777" w:rsidR="00D43DEC" w:rsidRPr="00D43DEC" w:rsidRDefault="00D43DEC" w:rsidP="00D43DEC">
            <w:pPr>
              <w:jc w:val="both"/>
              <w:rPr>
                <w:rFonts w:ascii="Calibri" w:hAnsi="Calibri" w:cs="Tahoma"/>
                <w:i/>
              </w:rPr>
            </w:pPr>
            <w:r w:rsidRPr="00D43DEC">
              <w:rPr>
                <w:rFonts w:ascii="Calibri" w:hAnsi="Calibri" w:cs="Tahoma"/>
                <w:i/>
              </w:rPr>
              <w:t>“Κύρωση της από 30.3.2020 Π.Ν.Π. «Μέτρα αντιμετώπισης της πανδημίας του κορωνοϊού COVID-19 και άλλες κατεπείγουσες διατάξεις» (A΄ 75) και άλλες διατάξεις”</w:t>
            </w:r>
          </w:p>
        </w:tc>
      </w:tr>
      <w:tr w:rsidR="00D43DEC" w:rsidRPr="00D43DEC" w14:paraId="1368483D" w14:textId="77777777" w:rsidTr="00F41674">
        <w:tc>
          <w:tcPr>
            <w:tcW w:w="575" w:type="dxa"/>
            <w:gridSpan w:val="2"/>
            <w:shd w:val="clear" w:color="auto" w:fill="auto"/>
          </w:tcPr>
          <w:p w14:paraId="161C689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E4B7B4"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B1CCA87" w14:textId="77777777" w:rsidTr="00F41674">
        <w:tc>
          <w:tcPr>
            <w:tcW w:w="575" w:type="dxa"/>
            <w:gridSpan w:val="2"/>
            <w:shd w:val="clear" w:color="auto" w:fill="auto"/>
          </w:tcPr>
          <w:p w14:paraId="22A80974"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7F70F2"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267/37 14.4.2020</w:t>
            </w:r>
          </w:p>
        </w:tc>
      </w:tr>
      <w:tr w:rsidR="00D43DEC" w:rsidRPr="00D43DEC" w14:paraId="02C06F87" w14:textId="77777777" w:rsidTr="00F41674">
        <w:tc>
          <w:tcPr>
            <w:tcW w:w="575" w:type="dxa"/>
            <w:gridSpan w:val="2"/>
            <w:shd w:val="clear" w:color="auto" w:fill="auto"/>
          </w:tcPr>
          <w:p w14:paraId="4A929C59"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584CD2F"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70C66B9A" w14:textId="77777777" w:rsidTr="00F41674">
        <w:tc>
          <w:tcPr>
            <w:tcW w:w="575" w:type="dxa"/>
            <w:gridSpan w:val="2"/>
            <w:shd w:val="clear" w:color="auto" w:fill="auto"/>
          </w:tcPr>
          <w:p w14:paraId="2B832D7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6272FFA6"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 αναφορικά με τη χορήγηση άδειας ειδικού σκοπού στους δημοσίους υπαλλήλους.</w:t>
            </w:r>
          </w:p>
        </w:tc>
      </w:tr>
      <w:tr w:rsidR="00D43DEC" w:rsidRPr="00D43DEC" w14:paraId="00DC4C55" w14:textId="77777777" w:rsidTr="00F41674">
        <w:tc>
          <w:tcPr>
            <w:tcW w:w="575" w:type="dxa"/>
            <w:gridSpan w:val="2"/>
            <w:shd w:val="clear" w:color="auto" w:fill="DAEEF3"/>
          </w:tcPr>
          <w:p w14:paraId="071AED28"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2F08D4E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E977DFC" w14:textId="77777777" w:rsidTr="00F41674">
        <w:tc>
          <w:tcPr>
            <w:tcW w:w="575" w:type="dxa"/>
            <w:gridSpan w:val="2"/>
            <w:shd w:val="clear" w:color="auto" w:fill="DAEEF3"/>
          </w:tcPr>
          <w:p w14:paraId="1E690504"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DF21D6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133 «Κάλυψη δράσεων πυροπροστασίας από τους Συνδέσμους Δήμων» και  </w:t>
            </w:r>
          </w:p>
          <w:p w14:paraId="0C5EF18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134 «Ρύθμιση ζητημάτων για την υλοποίηση πράξεων εφαρμογής της πολεοδομικής νομοθεσίας» </w:t>
            </w:r>
          </w:p>
          <w:p w14:paraId="316519B2"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12" w:history="1">
              <w:r w:rsidRPr="00D43DEC">
                <w:rPr>
                  <w:rFonts w:ascii="Calibri" w:hAnsi="Calibri" w:cs="Tahoma"/>
                  <w:color w:val="0000FF"/>
                </w:rPr>
                <w:t>4685/2020</w:t>
              </w:r>
            </w:hyperlink>
            <w:r w:rsidRPr="00D43DEC">
              <w:rPr>
                <w:rFonts w:ascii="Calibri" w:hAnsi="Calibri" w:cs="Tahoma"/>
              </w:rPr>
              <w:t xml:space="preserve"> (ΦΕΚ Α/92/07.05.2020).</w:t>
            </w:r>
          </w:p>
        </w:tc>
      </w:tr>
      <w:tr w:rsidR="00D43DEC" w:rsidRPr="00D43DEC" w14:paraId="347F9D3B" w14:textId="77777777" w:rsidTr="00F41674">
        <w:tc>
          <w:tcPr>
            <w:tcW w:w="575" w:type="dxa"/>
            <w:gridSpan w:val="2"/>
            <w:shd w:val="clear" w:color="auto" w:fill="DAEEF3"/>
          </w:tcPr>
          <w:p w14:paraId="64C8E87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A8BE93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F0F4AFC" w14:textId="77777777" w:rsidTr="00F41674">
        <w:tc>
          <w:tcPr>
            <w:tcW w:w="575" w:type="dxa"/>
            <w:gridSpan w:val="2"/>
            <w:shd w:val="clear" w:color="auto" w:fill="DAEEF3"/>
          </w:tcPr>
          <w:p w14:paraId="1EBFB2A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B34AE4B"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περιβαλλοντικής νομοθεσίας, ενσωμάτωση στην ελληνική νομοθεσία των Οδηγιών 2018/844 και 2019/692 του Ευρωπαϊκού Κοινοβουλίου και του Συμβουλίου και λοιπές διατάξεις»</w:t>
            </w:r>
          </w:p>
        </w:tc>
      </w:tr>
      <w:tr w:rsidR="00D43DEC" w:rsidRPr="00D43DEC" w14:paraId="2A81E718" w14:textId="77777777" w:rsidTr="00F41674">
        <w:tc>
          <w:tcPr>
            <w:tcW w:w="575" w:type="dxa"/>
            <w:gridSpan w:val="2"/>
            <w:shd w:val="clear" w:color="auto" w:fill="DAEEF3"/>
          </w:tcPr>
          <w:p w14:paraId="38BC9A4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677BC5C"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1E5E19CF" w14:textId="77777777" w:rsidTr="00F41674">
        <w:tc>
          <w:tcPr>
            <w:tcW w:w="575" w:type="dxa"/>
            <w:gridSpan w:val="2"/>
            <w:shd w:val="clear" w:color="auto" w:fill="DAEEF3"/>
          </w:tcPr>
          <w:p w14:paraId="548B5D1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17FC967"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292/24 5.5.2020</w:t>
            </w:r>
          </w:p>
        </w:tc>
      </w:tr>
      <w:tr w:rsidR="00D43DEC" w:rsidRPr="00D43DEC" w14:paraId="309C411A" w14:textId="77777777" w:rsidTr="00F41674">
        <w:tc>
          <w:tcPr>
            <w:tcW w:w="575" w:type="dxa"/>
            <w:gridSpan w:val="2"/>
            <w:shd w:val="clear" w:color="auto" w:fill="DAEEF3"/>
          </w:tcPr>
          <w:p w14:paraId="1B10E62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25B38BB"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26BF38A9" w14:textId="77777777" w:rsidTr="00F41674">
        <w:tc>
          <w:tcPr>
            <w:tcW w:w="575" w:type="dxa"/>
            <w:gridSpan w:val="2"/>
            <w:shd w:val="clear" w:color="auto" w:fill="DAEEF3"/>
          </w:tcPr>
          <w:p w14:paraId="757A588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1A374A8" w14:textId="77777777" w:rsidR="00D43DEC" w:rsidRPr="00D43DEC" w:rsidRDefault="00D43DEC" w:rsidP="00D43DEC">
            <w:pPr>
              <w:jc w:val="both"/>
              <w:rPr>
                <w:rFonts w:ascii="Calibri" w:hAnsi="Calibri" w:cs="Tahoma"/>
              </w:rPr>
            </w:pPr>
            <w:r w:rsidRPr="00D43DEC">
              <w:rPr>
                <w:rFonts w:ascii="Calibri" w:hAnsi="Calibri" w:cs="Tahoma"/>
              </w:rPr>
              <w:t>Κάλυψη δράσεων πυροπροστασίας από τους Συνδέσμους Δήμων και ρύθμιση θεμάτων εφαρμογής της πολεοδομικής νομοθεσίας.</w:t>
            </w:r>
          </w:p>
        </w:tc>
      </w:tr>
      <w:tr w:rsidR="00D43DEC" w:rsidRPr="00D43DEC" w14:paraId="08545929" w14:textId="77777777" w:rsidTr="00F41674">
        <w:tc>
          <w:tcPr>
            <w:tcW w:w="575" w:type="dxa"/>
            <w:gridSpan w:val="2"/>
            <w:shd w:val="clear" w:color="auto" w:fill="auto"/>
          </w:tcPr>
          <w:p w14:paraId="10ED66F7"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auto"/>
          </w:tcPr>
          <w:p w14:paraId="7E93D4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DFEDCFC" w14:textId="77777777" w:rsidTr="00F41674">
        <w:tc>
          <w:tcPr>
            <w:tcW w:w="575" w:type="dxa"/>
            <w:gridSpan w:val="2"/>
            <w:shd w:val="clear" w:color="auto" w:fill="auto"/>
          </w:tcPr>
          <w:p w14:paraId="26ED23E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288377A"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65 «Ρυθμίσεις για την ανάπτυξη τραπεζοκαθισμάτων σε κοινοχρήστους χώρους από καταστήματα υγειονομικού ενδιαφέροντος (ΚΥΕ)» </w:t>
            </w:r>
          </w:p>
          <w:p w14:paraId="6EC5313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3" w:history="1">
              <w:r w:rsidRPr="00D43DEC">
                <w:rPr>
                  <w:rFonts w:ascii="Calibri" w:hAnsi="Calibri" w:cs="Tahoma"/>
                  <w:color w:val="0000FF"/>
                </w:rPr>
                <w:t>4688/2020</w:t>
              </w:r>
            </w:hyperlink>
            <w:r w:rsidRPr="00D43DEC">
              <w:rPr>
                <w:rFonts w:ascii="Calibri" w:hAnsi="Calibri" w:cs="Tahoma"/>
              </w:rPr>
              <w:t xml:space="preserve"> (ΦΕΚ Α/101/24.05.2020).</w:t>
            </w:r>
          </w:p>
        </w:tc>
      </w:tr>
      <w:tr w:rsidR="00D43DEC" w:rsidRPr="00D43DEC" w14:paraId="5190CD27" w14:textId="77777777" w:rsidTr="00F41674">
        <w:tc>
          <w:tcPr>
            <w:tcW w:w="575" w:type="dxa"/>
            <w:gridSpan w:val="2"/>
            <w:shd w:val="clear" w:color="auto" w:fill="auto"/>
          </w:tcPr>
          <w:p w14:paraId="557071B5" w14:textId="77777777" w:rsidR="00D43DEC" w:rsidRPr="00D43DEC" w:rsidRDefault="00D43DEC" w:rsidP="00D43DEC">
            <w:pPr>
              <w:jc w:val="both"/>
              <w:rPr>
                <w:rFonts w:ascii="Calibri" w:hAnsi="Calibri" w:cs="Tahoma"/>
                <w:b/>
              </w:rPr>
            </w:pPr>
          </w:p>
        </w:tc>
        <w:tc>
          <w:tcPr>
            <w:tcW w:w="9206" w:type="dxa"/>
            <w:gridSpan w:val="5"/>
            <w:shd w:val="clear" w:color="auto" w:fill="auto"/>
          </w:tcPr>
          <w:p w14:paraId="55C715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17F4339" w14:textId="77777777" w:rsidTr="00F41674">
        <w:tc>
          <w:tcPr>
            <w:tcW w:w="575" w:type="dxa"/>
            <w:gridSpan w:val="2"/>
            <w:shd w:val="clear" w:color="auto" w:fill="auto"/>
          </w:tcPr>
          <w:p w14:paraId="3B1B4276" w14:textId="77777777" w:rsidR="00D43DEC" w:rsidRPr="00D43DEC" w:rsidRDefault="00D43DEC" w:rsidP="00D43DEC">
            <w:pPr>
              <w:jc w:val="both"/>
              <w:rPr>
                <w:rFonts w:ascii="Calibri" w:hAnsi="Calibri" w:cs="Tahoma"/>
                <w:b/>
              </w:rPr>
            </w:pPr>
          </w:p>
        </w:tc>
        <w:tc>
          <w:tcPr>
            <w:tcW w:w="9206" w:type="dxa"/>
            <w:gridSpan w:val="5"/>
            <w:shd w:val="clear" w:color="auto" w:fill="auto"/>
          </w:tcPr>
          <w:p w14:paraId="1FD174EC" w14:textId="77777777" w:rsidR="00D43DEC" w:rsidRPr="00D43DEC" w:rsidRDefault="00D43DEC" w:rsidP="00D43DEC">
            <w:pPr>
              <w:jc w:val="both"/>
              <w:rPr>
                <w:rFonts w:ascii="Calibri" w:hAnsi="Calibri" w:cs="Tahoma"/>
                <w:i/>
              </w:rPr>
            </w:pPr>
            <w:r w:rsidRPr="00D43DEC">
              <w:rPr>
                <w:rFonts w:ascii="Calibri" w:hAnsi="Calibri" w:cs="Tahoma"/>
                <w:i/>
              </w:rPr>
              <w:t>«Ειδικές μορφές τουρισμού, διατάξεις για την τουριστική ανάπτυξη και άλλες διατάξεις»</w:t>
            </w:r>
          </w:p>
        </w:tc>
      </w:tr>
      <w:tr w:rsidR="00D43DEC" w:rsidRPr="00D43DEC" w14:paraId="4B7C0B92" w14:textId="77777777" w:rsidTr="00F41674">
        <w:tc>
          <w:tcPr>
            <w:tcW w:w="575" w:type="dxa"/>
            <w:gridSpan w:val="2"/>
            <w:shd w:val="clear" w:color="auto" w:fill="auto"/>
          </w:tcPr>
          <w:p w14:paraId="4A42B21B" w14:textId="77777777" w:rsidR="00D43DEC" w:rsidRPr="00D43DEC" w:rsidRDefault="00D43DEC" w:rsidP="00D43DEC">
            <w:pPr>
              <w:jc w:val="both"/>
              <w:rPr>
                <w:rFonts w:ascii="Calibri" w:hAnsi="Calibri" w:cs="Tahoma"/>
                <w:b/>
              </w:rPr>
            </w:pPr>
          </w:p>
        </w:tc>
        <w:tc>
          <w:tcPr>
            <w:tcW w:w="9206" w:type="dxa"/>
            <w:gridSpan w:val="5"/>
            <w:shd w:val="clear" w:color="auto" w:fill="auto"/>
          </w:tcPr>
          <w:p w14:paraId="7BB78BD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6FF7E171" w14:textId="77777777" w:rsidTr="00F41674">
        <w:tc>
          <w:tcPr>
            <w:tcW w:w="575" w:type="dxa"/>
            <w:gridSpan w:val="2"/>
            <w:shd w:val="clear" w:color="auto" w:fill="auto"/>
          </w:tcPr>
          <w:p w14:paraId="70D4CBDC" w14:textId="77777777" w:rsidR="00D43DEC" w:rsidRPr="00D43DEC" w:rsidRDefault="00D43DEC" w:rsidP="00D43DEC">
            <w:pPr>
              <w:jc w:val="both"/>
              <w:rPr>
                <w:rFonts w:ascii="Calibri" w:hAnsi="Calibri" w:cs="Tahoma"/>
                <w:b/>
              </w:rPr>
            </w:pPr>
          </w:p>
        </w:tc>
        <w:tc>
          <w:tcPr>
            <w:tcW w:w="9206" w:type="dxa"/>
            <w:gridSpan w:val="5"/>
            <w:shd w:val="clear" w:color="auto" w:fill="auto"/>
          </w:tcPr>
          <w:p w14:paraId="2E9D9F60"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305/2 20.5.2020</w:t>
            </w:r>
          </w:p>
        </w:tc>
      </w:tr>
      <w:tr w:rsidR="00D43DEC" w:rsidRPr="00D43DEC" w14:paraId="69385FFF" w14:textId="77777777" w:rsidTr="00F41674">
        <w:tc>
          <w:tcPr>
            <w:tcW w:w="575" w:type="dxa"/>
            <w:gridSpan w:val="2"/>
            <w:shd w:val="clear" w:color="auto" w:fill="auto"/>
          </w:tcPr>
          <w:p w14:paraId="139095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2CC052E2"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19652175" w14:textId="77777777" w:rsidTr="00F41674">
        <w:tc>
          <w:tcPr>
            <w:tcW w:w="575" w:type="dxa"/>
            <w:gridSpan w:val="2"/>
            <w:shd w:val="clear" w:color="auto" w:fill="auto"/>
          </w:tcPr>
          <w:p w14:paraId="32C7A6CF" w14:textId="77777777" w:rsidR="00D43DEC" w:rsidRPr="00D43DEC" w:rsidRDefault="00D43DEC" w:rsidP="00D43DEC">
            <w:pPr>
              <w:jc w:val="both"/>
              <w:rPr>
                <w:rFonts w:ascii="Calibri" w:hAnsi="Calibri" w:cs="Tahoma"/>
                <w:b/>
              </w:rPr>
            </w:pPr>
          </w:p>
        </w:tc>
        <w:tc>
          <w:tcPr>
            <w:tcW w:w="9206" w:type="dxa"/>
            <w:gridSpan w:val="5"/>
            <w:shd w:val="clear" w:color="auto" w:fill="auto"/>
          </w:tcPr>
          <w:p w14:paraId="30571FA1" w14:textId="77777777" w:rsidR="00D43DEC" w:rsidRPr="00D43DEC" w:rsidRDefault="00D43DEC" w:rsidP="00D43DEC">
            <w:pPr>
              <w:jc w:val="both"/>
              <w:rPr>
                <w:rFonts w:ascii="Calibri" w:hAnsi="Calibri" w:cs="Tahoma"/>
              </w:rPr>
            </w:pPr>
            <w:r w:rsidRPr="00D43DEC">
              <w:rPr>
                <w:rFonts w:ascii="Calibri" w:hAnsi="Calibri" w:cs="Tahoma"/>
              </w:rPr>
              <w:t>Ρυθμίσεις για την ανάπτυξη τραπεζοκαθισμάτων σε κοινόχρηστους χώρους από καταστήματα υγειονομικού ενδιαφέροντος (ΚΥΕ).</w:t>
            </w:r>
          </w:p>
        </w:tc>
      </w:tr>
      <w:tr w:rsidR="00D43DEC" w:rsidRPr="00D43DEC" w14:paraId="1E6882D0" w14:textId="77777777" w:rsidTr="00F41674">
        <w:tc>
          <w:tcPr>
            <w:tcW w:w="575" w:type="dxa"/>
            <w:gridSpan w:val="2"/>
            <w:shd w:val="clear" w:color="auto" w:fill="DAEEF3"/>
          </w:tcPr>
          <w:p w14:paraId="57C1414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8.</w:t>
            </w:r>
          </w:p>
        </w:tc>
        <w:tc>
          <w:tcPr>
            <w:tcW w:w="9206" w:type="dxa"/>
            <w:gridSpan w:val="5"/>
            <w:shd w:val="clear" w:color="auto" w:fill="DAEEF3"/>
          </w:tcPr>
          <w:p w14:paraId="2BF2D880"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863D9E7" w14:textId="77777777" w:rsidTr="00F41674">
        <w:tc>
          <w:tcPr>
            <w:tcW w:w="575" w:type="dxa"/>
            <w:gridSpan w:val="2"/>
            <w:shd w:val="clear" w:color="auto" w:fill="DAEEF3"/>
          </w:tcPr>
          <w:p w14:paraId="2A6F370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079E3294" w14:textId="77777777" w:rsidR="00D43DEC" w:rsidRPr="00D43DEC" w:rsidRDefault="00D43DEC" w:rsidP="00D43DEC">
            <w:pPr>
              <w:numPr>
                <w:ilvl w:val="0"/>
                <w:numId w:val="11"/>
              </w:numPr>
              <w:contextualSpacing/>
              <w:jc w:val="both"/>
              <w:rPr>
                <w:rFonts w:ascii="Calibri" w:hAnsi="Calibri" w:cs="Tahoma"/>
              </w:rPr>
            </w:pPr>
            <w:r w:rsidRPr="00D43DEC">
              <w:rPr>
                <w:rFonts w:ascii="Calibri" w:hAnsi="Calibri" w:cs="Tahoma"/>
              </w:rPr>
              <w:t xml:space="preserve">Άρθρο 132 «Ρύθμιση ζητημάτων μίσθωσης δημοτικών ακινήτων και κυλικείων σχολείων και Ανώτατων Εκπαιδευτικών Ιδρυμάτων (Α.Ε.Ι.)» </w:t>
            </w:r>
          </w:p>
          <w:p w14:paraId="5B070BFD"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4" w:history="1">
              <w:r w:rsidRPr="00D43DEC">
                <w:rPr>
                  <w:rFonts w:ascii="Calibri" w:hAnsi="Calibri" w:cs="Tahoma"/>
                  <w:color w:val="0000FF"/>
                </w:rPr>
                <w:t>4692/2020</w:t>
              </w:r>
            </w:hyperlink>
            <w:r w:rsidRPr="00D43DEC">
              <w:rPr>
                <w:rFonts w:ascii="Calibri" w:hAnsi="Calibri" w:cs="Tahoma"/>
              </w:rPr>
              <w:t xml:space="preserve"> (ΦΕΚ Α/111/12.06.2020).</w:t>
            </w:r>
          </w:p>
        </w:tc>
      </w:tr>
      <w:tr w:rsidR="00D43DEC" w:rsidRPr="00D43DEC" w14:paraId="5FA2D801" w14:textId="77777777" w:rsidTr="00F41674">
        <w:tc>
          <w:tcPr>
            <w:tcW w:w="575" w:type="dxa"/>
            <w:gridSpan w:val="2"/>
            <w:shd w:val="clear" w:color="auto" w:fill="DAEEF3"/>
          </w:tcPr>
          <w:p w14:paraId="69AB4975"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B2E05D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7DF669D" w14:textId="77777777" w:rsidTr="00F41674">
        <w:tc>
          <w:tcPr>
            <w:tcW w:w="575" w:type="dxa"/>
            <w:gridSpan w:val="2"/>
            <w:shd w:val="clear" w:color="auto" w:fill="DAEEF3"/>
          </w:tcPr>
          <w:p w14:paraId="0545828C"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56ADE2B7" w14:textId="77777777" w:rsidR="00D43DEC" w:rsidRPr="00D43DEC" w:rsidRDefault="00D43DEC" w:rsidP="00D43DEC">
            <w:pPr>
              <w:jc w:val="both"/>
              <w:rPr>
                <w:rFonts w:ascii="Calibri" w:hAnsi="Calibri" w:cs="Tahoma"/>
                <w:i/>
              </w:rPr>
            </w:pPr>
            <w:r w:rsidRPr="00D43DEC">
              <w:rPr>
                <w:rFonts w:ascii="Calibri" w:hAnsi="Calibri" w:cs="Tahoma"/>
                <w:i/>
              </w:rPr>
              <w:t>«Αναβάθμιση του Σχολείου και άλλες διατάξεις»</w:t>
            </w:r>
          </w:p>
        </w:tc>
      </w:tr>
      <w:tr w:rsidR="00D43DEC" w:rsidRPr="00D43DEC" w14:paraId="316A7E3D" w14:textId="77777777" w:rsidTr="00F41674">
        <w:tc>
          <w:tcPr>
            <w:tcW w:w="575" w:type="dxa"/>
            <w:gridSpan w:val="2"/>
            <w:shd w:val="clear" w:color="auto" w:fill="DAEEF3"/>
          </w:tcPr>
          <w:p w14:paraId="0070709A"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49C761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AD063" w14:textId="77777777" w:rsidTr="00F41674">
        <w:tc>
          <w:tcPr>
            <w:tcW w:w="575" w:type="dxa"/>
            <w:gridSpan w:val="2"/>
            <w:shd w:val="clear" w:color="auto" w:fill="DAEEF3"/>
          </w:tcPr>
          <w:p w14:paraId="5D79A62D"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EE8F92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336/9 3.6.2020</w:t>
            </w:r>
          </w:p>
        </w:tc>
      </w:tr>
      <w:tr w:rsidR="00D43DEC" w:rsidRPr="00D43DEC" w14:paraId="7C0A643D" w14:textId="77777777" w:rsidTr="00F41674">
        <w:tc>
          <w:tcPr>
            <w:tcW w:w="575" w:type="dxa"/>
            <w:gridSpan w:val="2"/>
            <w:shd w:val="clear" w:color="auto" w:fill="DAEEF3"/>
          </w:tcPr>
          <w:p w14:paraId="36095EE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08A7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894A4C3" w14:textId="77777777" w:rsidTr="00F41674">
        <w:tc>
          <w:tcPr>
            <w:tcW w:w="575" w:type="dxa"/>
            <w:gridSpan w:val="2"/>
            <w:shd w:val="clear" w:color="auto" w:fill="DAEEF3"/>
          </w:tcPr>
          <w:p w14:paraId="35B46EC6"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660A6A15" w14:textId="77777777" w:rsidR="00D43DEC" w:rsidRPr="00D43DEC" w:rsidRDefault="00D43DEC" w:rsidP="00D43DEC">
            <w:pPr>
              <w:jc w:val="both"/>
              <w:rPr>
                <w:rFonts w:ascii="Calibri" w:hAnsi="Calibri" w:cs="Tahoma"/>
              </w:rPr>
            </w:pPr>
            <w:r w:rsidRPr="00D43DEC">
              <w:rPr>
                <w:rFonts w:ascii="Calibri" w:hAnsi="Calibri" w:cs="Tahoma"/>
              </w:rPr>
              <w:t>Ρύθμιση ζητημάτων μίσθωσης δημοτικών ακινήτων και σχολικών κυλικείων.</w:t>
            </w:r>
          </w:p>
        </w:tc>
      </w:tr>
      <w:tr w:rsidR="00D43DEC" w:rsidRPr="00D43DEC" w14:paraId="5D891272" w14:textId="77777777" w:rsidTr="00F41674">
        <w:tc>
          <w:tcPr>
            <w:tcW w:w="575" w:type="dxa"/>
            <w:gridSpan w:val="2"/>
            <w:shd w:val="clear" w:color="auto" w:fill="auto"/>
          </w:tcPr>
          <w:p w14:paraId="39818D5B"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t>9</w:t>
            </w:r>
            <w:r w:rsidRPr="00D43DEC">
              <w:rPr>
                <w:rFonts w:ascii="Calibri" w:hAnsi="Calibri" w:cs="Tahoma"/>
                <w:b/>
                <w:sz w:val="28"/>
                <w:szCs w:val="28"/>
              </w:rPr>
              <w:t>.</w:t>
            </w:r>
          </w:p>
        </w:tc>
        <w:tc>
          <w:tcPr>
            <w:tcW w:w="9206" w:type="dxa"/>
            <w:gridSpan w:val="5"/>
            <w:shd w:val="clear" w:color="auto" w:fill="auto"/>
          </w:tcPr>
          <w:p w14:paraId="3A189E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A936867" w14:textId="77777777" w:rsidTr="00F41674">
        <w:tc>
          <w:tcPr>
            <w:tcW w:w="575" w:type="dxa"/>
            <w:gridSpan w:val="2"/>
            <w:shd w:val="clear" w:color="auto" w:fill="auto"/>
          </w:tcPr>
          <w:p w14:paraId="6E95887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9A10A07"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373 «Ρυθμίσεις θεμάτων υπηρεσιακής κατάστασης δημοσίων υπαλλήλων», </w:t>
            </w:r>
          </w:p>
          <w:p w14:paraId="320AB5C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374 «Συμμετοχή λειτουργών του ΝΣΚ σε επιτροπές και συλλογικά όργανα», </w:t>
            </w:r>
          </w:p>
          <w:p w14:paraId="5FECDAF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375 «Παράταση προθεσμιών», </w:t>
            </w:r>
          </w:p>
          <w:p w14:paraId="1C9985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376 «Πλήρης άσκηση αρμοδιοτήτων Τεχνικών Υπηρεσιών και Υπηρεσιών Δόμησης από τους ΟΤΑ α’ βαθμού» και </w:t>
            </w:r>
          </w:p>
          <w:p w14:paraId="48A0BA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377 «Ρυθμίσεις θεμάτων του Οργανισμού Ελληνικών Γεωργικών Ασφαλίσεων (ΕΛ.Γ.Α.)»</w:t>
            </w:r>
          </w:p>
          <w:p w14:paraId="5917368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5" w:history="1">
              <w:r w:rsidRPr="00D43DEC">
                <w:rPr>
                  <w:rFonts w:ascii="Calibri" w:hAnsi="Calibri" w:cs="Tahoma"/>
                  <w:color w:val="0000FF"/>
                </w:rPr>
                <w:t>4700/2020</w:t>
              </w:r>
            </w:hyperlink>
            <w:r w:rsidRPr="00D43DEC">
              <w:rPr>
                <w:rFonts w:ascii="Calibri" w:hAnsi="Calibri" w:cs="Tahoma"/>
              </w:rPr>
              <w:t xml:space="preserve"> (ΦΕΚ Α/127/29.06.2020).</w:t>
            </w:r>
          </w:p>
        </w:tc>
      </w:tr>
      <w:tr w:rsidR="00D43DEC" w:rsidRPr="00D43DEC" w14:paraId="08C6E078" w14:textId="77777777" w:rsidTr="00F41674">
        <w:tc>
          <w:tcPr>
            <w:tcW w:w="575" w:type="dxa"/>
            <w:gridSpan w:val="2"/>
            <w:shd w:val="clear" w:color="auto" w:fill="auto"/>
          </w:tcPr>
          <w:p w14:paraId="34191A53"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213B3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6F06C9" w14:textId="77777777" w:rsidTr="00F41674">
        <w:tc>
          <w:tcPr>
            <w:tcW w:w="575" w:type="dxa"/>
            <w:gridSpan w:val="2"/>
            <w:shd w:val="clear" w:color="auto" w:fill="auto"/>
          </w:tcPr>
          <w:p w14:paraId="509E0A6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A02BF3A" w14:textId="77777777" w:rsidR="00D43DEC" w:rsidRPr="00D43DEC" w:rsidRDefault="00D43DEC" w:rsidP="00D43DEC">
            <w:pPr>
              <w:jc w:val="both"/>
              <w:rPr>
                <w:rFonts w:ascii="Calibri" w:hAnsi="Calibri" w:cs="Tahoma"/>
                <w:i/>
              </w:rPr>
            </w:pPr>
            <w:r w:rsidRPr="00D43DEC">
              <w:rPr>
                <w:rFonts w:ascii="Calibri" w:hAnsi="Calibri" w:cs="Tahoma"/>
                <w:i/>
              </w:rPr>
              <w:t>«Ενιαίο κείμενο Δικονομίας για το Ελεγκτικό Συνέδριο, ολοκληρωμένο νομοθετικό πλαίσιο για τον προσυμβατικό έλεγχο, τροποποιήσεις στον Κώδικα Νόμων για το Ελεγκτικό Συνέδριο, διατάξεις για την αποτελεσματική απονομή της δικαιοσύνης και άλλες διατάξεις»</w:t>
            </w:r>
          </w:p>
        </w:tc>
      </w:tr>
      <w:tr w:rsidR="00D43DEC" w:rsidRPr="00D43DEC" w14:paraId="5A38EC78" w14:textId="77777777" w:rsidTr="00F41674">
        <w:tc>
          <w:tcPr>
            <w:tcW w:w="575" w:type="dxa"/>
            <w:gridSpan w:val="2"/>
            <w:shd w:val="clear" w:color="auto" w:fill="auto"/>
          </w:tcPr>
          <w:p w14:paraId="5C642A6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9BAB18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ΑΡΙΘΜΟΣ ΤΡΟΠΟΛΟΓΙΑΣ</w:t>
            </w:r>
            <w:r w:rsidRPr="00D43DEC">
              <w:rPr>
                <w:rFonts w:ascii="Calibri" w:hAnsi="Calibri" w:cs="Tahoma"/>
                <w:b/>
                <w:sz w:val="28"/>
                <w:szCs w:val="28"/>
                <w:lang w:val="en-US"/>
              </w:rPr>
              <w:t>:</w:t>
            </w:r>
          </w:p>
        </w:tc>
      </w:tr>
      <w:tr w:rsidR="00D43DEC" w:rsidRPr="00D43DEC" w14:paraId="02EBC749" w14:textId="77777777" w:rsidTr="00F41674">
        <w:tc>
          <w:tcPr>
            <w:tcW w:w="575" w:type="dxa"/>
            <w:gridSpan w:val="2"/>
            <w:shd w:val="clear" w:color="auto" w:fill="auto"/>
          </w:tcPr>
          <w:p w14:paraId="54D4976D"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AC216A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372/26 23.6.2020</w:t>
            </w:r>
          </w:p>
        </w:tc>
      </w:tr>
      <w:tr w:rsidR="00D43DEC" w:rsidRPr="00D43DEC" w14:paraId="17A1862E" w14:textId="77777777" w:rsidTr="00F41674">
        <w:tc>
          <w:tcPr>
            <w:tcW w:w="575" w:type="dxa"/>
            <w:gridSpan w:val="2"/>
            <w:shd w:val="clear" w:color="auto" w:fill="auto"/>
          </w:tcPr>
          <w:p w14:paraId="2A48DB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808E0B6"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ΠΕΡΙΓΡΑΦΗ</w:t>
            </w:r>
            <w:r w:rsidRPr="00D43DEC">
              <w:rPr>
                <w:rFonts w:ascii="Calibri" w:hAnsi="Calibri" w:cs="Tahoma"/>
                <w:b/>
                <w:sz w:val="28"/>
                <w:szCs w:val="28"/>
                <w:lang w:val="en-US"/>
              </w:rPr>
              <w:t>:</w:t>
            </w:r>
          </w:p>
        </w:tc>
      </w:tr>
      <w:tr w:rsidR="00D43DEC" w:rsidRPr="00D43DEC" w14:paraId="0AD10BDA" w14:textId="77777777" w:rsidTr="00F41674">
        <w:tc>
          <w:tcPr>
            <w:tcW w:w="575" w:type="dxa"/>
            <w:gridSpan w:val="2"/>
            <w:shd w:val="clear" w:color="auto" w:fill="auto"/>
          </w:tcPr>
          <w:p w14:paraId="2AA540F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B93A2A" w14:textId="77777777" w:rsidR="00D43DEC" w:rsidRPr="00D43DEC" w:rsidRDefault="00D43DEC" w:rsidP="00D43DEC">
            <w:pPr>
              <w:jc w:val="both"/>
              <w:rPr>
                <w:rFonts w:ascii="Calibri" w:hAnsi="Calibri" w:cs="Tahoma"/>
              </w:rPr>
            </w:pPr>
            <w:r w:rsidRPr="00D43DEC">
              <w:rPr>
                <w:rFonts w:ascii="Calibri" w:hAnsi="Calibri" w:cs="Tahoma"/>
              </w:rPr>
              <w:t xml:space="preserve">1. Ρυθμίσεις θεμάτων υπηρεσιακής κατάστασης δημοσίων υπαλλήλων. </w:t>
            </w:r>
          </w:p>
          <w:p w14:paraId="7CF92436" w14:textId="77777777" w:rsidR="00D43DEC" w:rsidRPr="00D43DEC" w:rsidRDefault="00D43DEC" w:rsidP="00D43DEC">
            <w:pPr>
              <w:jc w:val="both"/>
              <w:rPr>
                <w:rFonts w:ascii="Calibri" w:hAnsi="Calibri" w:cs="Tahoma"/>
              </w:rPr>
            </w:pPr>
            <w:r w:rsidRPr="00D43DEC">
              <w:rPr>
                <w:rFonts w:ascii="Calibri" w:hAnsi="Calibri" w:cs="Tahoma"/>
              </w:rPr>
              <w:t xml:space="preserve">2. Συμμετοχή λειτουργών του ΝΣΚ σε επιτροπές. </w:t>
            </w:r>
          </w:p>
          <w:p w14:paraId="7CEF2C57" w14:textId="77777777" w:rsidR="00D43DEC" w:rsidRPr="00D43DEC" w:rsidRDefault="00D43DEC" w:rsidP="00D43DEC">
            <w:pPr>
              <w:jc w:val="both"/>
              <w:rPr>
                <w:rFonts w:ascii="Calibri" w:hAnsi="Calibri" w:cs="Tahoma"/>
              </w:rPr>
            </w:pPr>
            <w:r w:rsidRPr="00D43DEC">
              <w:rPr>
                <w:rFonts w:ascii="Calibri" w:hAnsi="Calibri" w:cs="Tahoma"/>
              </w:rPr>
              <w:t xml:space="preserve">3. Παράταση προθεσμιών. </w:t>
            </w:r>
          </w:p>
          <w:p w14:paraId="7E850834" w14:textId="77777777" w:rsidR="00D43DEC" w:rsidRPr="00D43DEC" w:rsidRDefault="00D43DEC" w:rsidP="00D43DEC">
            <w:pPr>
              <w:jc w:val="both"/>
              <w:rPr>
                <w:rFonts w:ascii="Calibri" w:hAnsi="Calibri" w:cs="Tahoma"/>
              </w:rPr>
            </w:pPr>
            <w:r w:rsidRPr="00D43DEC">
              <w:rPr>
                <w:rFonts w:ascii="Calibri" w:hAnsi="Calibri" w:cs="Tahoma"/>
              </w:rPr>
              <w:t xml:space="preserve">4. Πλήρης άσκηση αρμοδιοτήτων Τεχνικών Υπηρεσιών από τους ΟΤΑ α΄ βαθμού. </w:t>
            </w:r>
          </w:p>
          <w:p w14:paraId="5098A3CF" w14:textId="77777777" w:rsidR="00D43DEC" w:rsidRPr="00D43DEC" w:rsidRDefault="00D43DEC" w:rsidP="00D43DEC">
            <w:pPr>
              <w:jc w:val="both"/>
              <w:rPr>
                <w:rFonts w:ascii="Calibri" w:hAnsi="Calibri" w:cs="Tahoma"/>
              </w:rPr>
            </w:pPr>
            <w:r w:rsidRPr="00D43DEC">
              <w:rPr>
                <w:rFonts w:ascii="Calibri" w:hAnsi="Calibri" w:cs="Tahoma"/>
              </w:rPr>
              <w:t>5. Ρυθμίσεις θεμάτων του ΕΛΓΑ.</w:t>
            </w:r>
          </w:p>
        </w:tc>
      </w:tr>
      <w:tr w:rsidR="00D43DEC" w:rsidRPr="00D43DEC" w14:paraId="472DDE38" w14:textId="77777777" w:rsidTr="00F41674">
        <w:tc>
          <w:tcPr>
            <w:tcW w:w="575" w:type="dxa"/>
            <w:gridSpan w:val="2"/>
            <w:shd w:val="clear" w:color="auto" w:fill="DAEEF3"/>
          </w:tcPr>
          <w:p w14:paraId="10C060E5"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10.</w:t>
            </w:r>
          </w:p>
        </w:tc>
        <w:tc>
          <w:tcPr>
            <w:tcW w:w="9206" w:type="dxa"/>
            <w:gridSpan w:val="5"/>
            <w:shd w:val="clear" w:color="auto" w:fill="DAEEF3"/>
          </w:tcPr>
          <w:p w14:paraId="3F51FB9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0BBD0CC" w14:textId="77777777" w:rsidTr="00F41674">
        <w:tc>
          <w:tcPr>
            <w:tcW w:w="575" w:type="dxa"/>
            <w:gridSpan w:val="2"/>
            <w:shd w:val="clear" w:color="auto" w:fill="DAEEF3"/>
          </w:tcPr>
          <w:p w14:paraId="45B2E8AE"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B9528F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33 «Μεταφορά μαθητών κατά το σχολικό έτος 2020 - 2021», </w:t>
            </w:r>
          </w:p>
          <w:p w14:paraId="24523A3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34 «Ρύθμιση ζητημάτων πρόσληψης προσωπικού για τον καθαρισμό των σχολικών μονάδων» και </w:t>
            </w:r>
          </w:p>
          <w:p w14:paraId="01903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35 «Αποζημίωση εθελοντών σχολικών τροχονόμων» </w:t>
            </w:r>
          </w:p>
          <w:p w14:paraId="1444DC1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6" w:history="1">
              <w:r w:rsidRPr="00D43DEC">
                <w:rPr>
                  <w:rFonts w:ascii="Calibri" w:hAnsi="Calibri" w:cs="Tahoma"/>
                  <w:color w:val="0000FF"/>
                </w:rPr>
                <w:t>4713/2020</w:t>
              </w:r>
            </w:hyperlink>
            <w:r w:rsidRPr="00D43DEC">
              <w:rPr>
                <w:rFonts w:ascii="Calibri" w:hAnsi="Calibri" w:cs="Tahoma"/>
              </w:rPr>
              <w:t xml:space="preserve"> (ΦΕΚ Α/147/29.07.2020</w:t>
            </w:r>
          </w:p>
        </w:tc>
      </w:tr>
      <w:tr w:rsidR="00D43DEC" w:rsidRPr="00D43DEC" w14:paraId="56CF8AFA" w14:textId="77777777" w:rsidTr="00F41674">
        <w:tc>
          <w:tcPr>
            <w:tcW w:w="575" w:type="dxa"/>
            <w:gridSpan w:val="2"/>
            <w:shd w:val="clear" w:color="auto" w:fill="DAEEF3"/>
          </w:tcPr>
          <w:p w14:paraId="3045E5CF"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48E012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34DDE0D" w14:textId="77777777" w:rsidTr="00F41674">
        <w:tc>
          <w:tcPr>
            <w:tcW w:w="575" w:type="dxa"/>
            <w:gridSpan w:val="2"/>
            <w:shd w:val="clear" w:color="auto" w:fill="DAEEF3"/>
          </w:tcPr>
          <w:p w14:paraId="73136B6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B0D2B95" w14:textId="77777777" w:rsidR="00D43DEC" w:rsidRPr="00D43DEC" w:rsidRDefault="00D43DEC" w:rsidP="00D43DEC">
            <w:pPr>
              <w:jc w:val="both"/>
              <w:rPr>
                <w:rFonts w:ascii="Calibri" w:hAnsi="Calibri" w:cs="Tahoma"/>
                <w:i/>
              </w:rPr>
            </w:pPr>
            <w:r w:rsidRPr="00D43DEC">
              <w:rPr>
                <w:rFonts w:ascii="Calibri" w:hAnsi="Calibri" w:cs="Tahoma"/>
                <w:i/>
              </w:rPr>
              <w:t>«Εκσυγχρονισμός της ιδιωτικής εκπαίδευσης και άλλες επείγουσες διατάξεις αρμοδιότητας Υπουργείου Παιδείας και Θρησκευμάτων»</w:t>
            </w:r>
          </w:p>
        </w:tc>
      </w:tr>
      <w:tr w:rsidR="00D43DEC" w:rsidRPr="00D43DEC" w14:paraId="3F336AC0" w14:textId="77777777" w:rsidTr="00F41674">
        <w:tc>
          <w:tcPr>
            <w:tcW w:w="575" w:type="dxa"/>
            <w:gridSpan w:val="2"/>
            <w:shd w:val="clear" w:color="auto" w:fill="DAEEF3"/>
          </w:tcPr>
          <w:p w14:paraId="6D4C7A47"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9FBE2A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394FFE2" w14:textId="77777777" w:rsidTr="00F41674">
        <w:tc>
          <w:tcPr>
            <w:tcW w:w="575" w:type="dxa"/>
            <w:gridSpan w:val="2"/>
            <w:shd w:val="clear" w:color="auto" w:fill="DAEEF3"/>
          </w:tcPr>
          <w:p w14:paraId="32931D2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2D72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421/34 25.7.2020</w:t>
            </w:r>
          </w:p>
        </w:tc>
      </w:tr>
      <w:tr w:rsidR="00D43DEC" w:rsidRPr="00D43DEC" w14:paraId="384D8652" w14:textId="77777777" w:rsidTr="00F41674">
        <w:tc>
          <w:tcPr>
            <w:tcW w:w="575" w:type="dxa"/>
            <w:gridSpan w:val="2"/>
            <w:shd w:val="clear" w:color="auto" w:fill="DAEEF3"/>
          </w:tcPr>
          <w:p w14:paraId="46295F9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C44D93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A005651" w14:textId="77777777" w:rsidTr="00F41674">
        <w:tc>
          <w:tcPr>
            <w:tcW w:w="575" w:type="dxa"/>
            <w:gridSpan w:val="2"/>
            <w:shd w:val="clear" w:color="auto" w:fill="DAEEF3"/>
          </w:tcPr>
          <w:p w14:paraId="1126B6E2"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1542AD55"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Υπουργείου Εσωτερικών.</w:t>
            </w:r>
          </w:p>
        </w:tc>
      </w:tr>
      <w:tr w:rsidR="00D43DEC" w:rsidRPr="00D43DEC" w14:paraId="73A559D3" w14:textId="77777777" w:rsidTr="00F41674">
        <w:tc>
          <w:tcPr>
            <w:tcW w:w="575" w:type="dxa"/>
            <w:gridSpan w:val="2"/>
            <w:shd w:val="clear" w:color="auto" w:fill="auto"/>
          </w:tcPr>
          <w:p w14:paraId="39FC435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lang w:val="en-US"/>
              </w:rPr>
              <w:lastRenderedPageBreak/>
              <w:t>11</w:t>
            </w:r>
            <w:r w:rsidRPr="00D43DEC">
              <w:rPr>
                <w:rFonts w:ascii="Calibri" w:hAnsi="Calibri" w:cs="Tahoma"/>
                <w:b/>
                <w:sz w:val="28"/>
                <w:szCs w:val="28"/>
              </w:rPr>
              <w:t>.</w:t>
            </w:r>
          </w:p>
        </w:tc>
        <w:tc>
          <w:tcPr>
            <w:tcW w:w="9206" w:type="dxa"/>
            <w:gridSpan w:val="5"/>
            <w:shd w:val="clear" w:color="auto" w:fill="auto"/>
          </w:tcPr>
          <w:p w14:paraId="1DB0E36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p w14:paraId="2610F575" w14:textId="77777777" w:rsidR="00D43DEC" w:rsidRPr="00D43DEC" w:rsidRDefault="00D43DEC" w:rsidP="00D43DEC">
            <w:pPr>
              <w:jc w:val="both"/>
              <w:rPr>
                <w:rFonts w:ascii="Calibri" w:hAnsi="Calibri" w:cs="Tahoma"/>
                <w:sz w:val="28"/>
                <w:szCs w:val="28"/>
                <w:lang w:val="en-US"/>
              </w:rPr>
            </w:pPr>
            <w:r w:rsidRPr="00D43DEC">
              <w:rPr>
                <w:rFonts w:ascii="Calibri" w:hAnsi="Calibri" w:cs="Tahoma"/>
                <w:sz w:val="28"/>
                <w:szCs w:val="28"/>
              </w:rPr>
              <w:t>Άρθρα</w:t>
            </w:r>
            <w:r w:rsidRPr="00D43DEC">
              <w:rPr>
                <w:rFonts w:ascii="Calibri" w:hAnsi="Calibri" w:cs="Tahoma"/>
                <w:sz w:val="28"/>
                <w:szCs w:val="28"/>
                <w:lang w:val="en-US"/>
              </w:rPr>
              <w:t>:</w:t>
            </w:r>
          </w:p>
        </w:tc>
      </w:tr>
      <w:tr w:rsidR="00D43DEC" w:rsidRPr="00D43DEC" w14:paraId="0293BF49" w14:textId="77777777" w:rsidTr="00F41674">
        <w:tc>
          <w:tcPr>
            <w:tcW w:w="575" w:type="dxa"/>
            <w:gridSpan w:val="2"/>
            <w:shd w:val="clear" w:color="auto" w:fill="auto"/>
          </w:tcPr>
          <w:p w14:paraId="2973E9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EC0FCE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131 «Ρύθμιση θεμάτων της Ελληνικής Εταιρείας Τοπικής Ανάπτυξης και Αυτοδιοίκησης», </w:t>
            </w:r>
          </w:p>
          <w:p w14:paraId="2CB4027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132 «Ρύθμιση για τη σύναψη προγραμματικών συμβάσεων ΟΤΑ α΄ και β΄ βαθμού», </w:t>
            </w:r>
          </w:p>
          <w:p w14:paraId="10CE639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133 «Λύση και εκκαθάριση νομικών προσώπων των δήμων του άρθρου 156 του ν. 4600/2019», </w:t>
            </w:r>
          </w:p>
          <w:p w14:paraId="58CEAC8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134 «Ρυθμίσεις για την ενημέρωση των Ελλήνων που διαμένουν στην αλλοδαπή»,</w:t>
            </w:r>
          </w:p>
          <w:p w14:paraId="0BBEBF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135 «Ρύθμιση θεμάτων προσωπικού ΟΤΑ και Περιφερειακού Συντονιστή Πολιτικής Προστασίας»,</w:t>
            </w:r>
          </w:p>
          <w:p w14:paraId="2FC8F54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136 «Δικαίωμα διορισμού στο Δημόσιο ή τον ευρύτερο δημόσιο τομέα» και </w:t>
            </w:r>
          </w:p>
          <w:p w14:paraId="4B773E99"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137 «Δυνατότητα παράτασης προθεσμίας υποβολής αιτήσεων στεγαστικής συνδρομής για την αποκατάσταση ζημιών σε κτίρια από τις πυρκαγιές της 23ης και 24ης Ιουλίου 2018»,</w:t>
            </w:r>
          </w:p>
          <w:p w14:paraId="38A9533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138 «Παράταση της θητείας του Διοικητικού Συμβουλίου της Εθνικής Γενικής Συνομοσπονδίας Αναπήρων και Θυμάτων Πολέμου Ελλάδος και των Διοικητικών Συμβουλίων των Σωματείων και Ενώσεων Αναπήρων και Θυμάτων Πολέμου»,</w:t>
            </w:r>
          </w:p>
          <w:p w14:paraId="52E94FF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139 «Ειδικές πράξεις επιμέλειας ανήλικου τέκνου - Προσθήκη άρθρου 1519 Αστικού Κώδικα» και</w:t>
            </w:r>
          </w:p>
          <w:p w14:paraId="5BACEC4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140 «Εξέταση ιταλικής γλώσσας στον εισαγωγικό διαγωνισμό Εθνικής Σχολής Δικαστών έτους 2020»</w:t>
            </w:r>
          </w:p>
          <w:p w14:paraId="13F03E53"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7" w:history="1">
              <w:r w:rsidRPr="00D43DEC">
                <w:rPr>
                  <w:rFonts w:ascii="Calibri" w:hAnsi="Calibri" w:cs="Tahoma"/>
                  <w:color w:val="0000FF"/>
                </w:rPr>
                <w:t>4714/2020</w:t>
              </w:r>
            </w:hyperlink>
            <w:r w:rsidRPr="00D43DEC">
              <w:rPr>
                <w:rFonts w:ascii="Calibri" w:hAnsi="Calibri" w:cs="Tahoma"/>
              </w:rPr>
              <w:t xml:space="preserve"> (ΦΕΚ Α/148/31.07.2020).</w:t>
            </w:r>
          </w:p>
        </w:tc>
      </w:tr>
      <w:tr w:rsidR="00D43DEC" w:rsidRPr="00D43DEC" w14:paraId="546EF56C" w14:textId="77777777" w:rsidTr="00F41674">
        <w:tc>
          <w:tcPr>
            <w:tcW w:w="575" w:type="dxa"/>
            <w:gridSpan w:val="2"/>
            <w:shd w:val="clear" w:color="auto" w:fill="auto"/>
          </w:tcPr>
          <w:p w14:paraId="791E11C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119D23B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CF3D40F" w14:textId="77777777" w:rsidTr="00F41674">
        <w:tc>
          <w:tcPr>
            <w:tcW w:w="575" w:type="dxa"/>
            <w:gridSpan w:val="2"/>
            <w:shd w:val="clear" w:color="auto" w:fill="auto"/>
          </w:tcPr>
          <w:p w14:paraId="3FCA0BF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5392957" w14:textId="77777777" w:rsidR="00D43DEC" w:rsidRPr="00D43DEC" w:rsidRDefault="00D43DEC" w:rsidP="00D43DEC">
            <w:pPr>
              <w:jc w:val="both"/>
              <w:rPr>
                <w:rFonts w:ascii="Calibri" w:hAnsi="Calibri" w:cs="Tahoma"/>
                <w:i/>
              </w:rPr>
            </w:pPr>
            <w:r w:rsidRPr="00D43DEC">
              <w:rPr>
                <w:rFonts w:ascii="Calibri" w:hAnsi="Calibri" w:cs="Tahoma"/>
                <w:i/>
              </w:rPr>
              <w:t>«Φορολογικές παρεμβάσεις για την ενίσχυση της αναπτυξιακής διαδικασίας της ελληνικής οικονομίας, ενσωμάτωση στην ελληνική νομοθεσία των Οδηγιών (ΕΕ) 2017/1852, (ΕΕ) 2018/822, (ΕΕ) 2020/876, (ΕΕ)2016/1164, (ΕΕ) 2018/1910 και (ΕΕ) 2019/475, συνεισφορά Δημοσίου για την αποπληρωμή δανείων πληγέντων δανειοληπτών λόγω των δυσμενών συνεπειών της νόσου COVID-19 και άλλες διατάξεις»</w:t>
            </w:r>
          </w:p>
        </w:tc>
      </w:tr>
      <w:tr w:rsidR="00D43DEC" w:rsidRPr="00D43DEC" w14:paraId="08B3C542" w14:textId="77777777" w:rsidTr="00F41674">
        <w:tc>
          <w:tcPr>
            <w:tcW w:w="575" w:type="dxa"/>
            <w:gridSpan w:val="2"/>
            <w:shd w:val="clear" w:color="auto" w:fill="auto"/>
          </w:tcPr>
          <w:p w14:paraId="711B1B0A"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7E9356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489365" w14:textId="77777777" w:rsidTr="00F41674">
        <w:tc>
          <w:tcPr>
            <w:tcW w:w="575" w:type="dxa"/>
            <w:gridSpan w:val="2"/>
            <w:shd w:val="clear" w:color="auto" w:fill="auto"/>
          </w:tcPr>
          <w:p w14:paraId="73A337F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7A6C10A"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433/59 28.7.2020</w:t>
            </w:r>
          </w:p>
        </w:tc>
      </w:tr>
      <w:tr w:rsidR="00D43DEC" w:rsidRPr="00D43DEC" w14:paraId="3DF2023C" w14:textId="77777777" w:rsidTr="00F41674">
        <w:tc>
          <w:tcPr>
            <w:tcW w:w="575" w:type="dxa"/>
            <w:gridSpan w:val="2"/>
            <w:shd w:val="clear" w:color="auto" w:fill="auto"/>
          </w:tcPr>
          <w:p w14:paraId="024B5FB7"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0A390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C0A21D" w14:textId="77777777" w:rsidTr="00F41674">
        <w:tc>
          <w:tcPr>
            <w:tcW w:w="575" w:type="dxa"/>
            <w:gridSpan w:val="2"/>
            <w:shd w:val="clear" w:color="auto" w:fill="auto"/>
          </w:tcPr>
          <w:p w14:paraId="084C89EC"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7B53D93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Υπουργείου Εσωτερικών.</w:t>
            </w:r>
          </w:p>
        </w:tc>
      </w:tr>
      <w:tr w:rsidR="00D43DEC" w:rsidRPr="00D43DEC" w14:paraId="62646553" w14:textId="77777777" w:rsidTr="00F41674">
        <w:tc>
          <w:tcPr>
            <w:tcW w:w="575" w:type="dxa"/>
            <w:gridSpan w:val="2"/>
            <w:shd w:val="clear" w:color="auto" w:fill="DAEEF3"/>
          </w:tcPr>
          <w:p w14:paraId="2B18270D"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2</w:t>
            </w:r>
            <w:r w:rsidRPr="00D43DEC">
              <w:rPr>
                <w:rFonts w:ascii="Calibri" w:hAnsi="Calibri" w:cs="Tahoma"/>
                <w:b/>
                <w:sz w:val="28"/>
                <w:szCs w:val="28"/>
              </w:rPr>
              <w:t>.</w:t>
            </w:r>
          </w:p>
        </w:tc>
        <w:tc>
          <w:tcPr>
            <w:tcW w:w="9206" w:type="dxa"/>
            <w:gridSpan w:val="5"/>
            <w:shd w:val="clear" w:color="auto" w:fill="DAEEF3"/>
          </w:tcPr>
          <w:p w14:paraId="589EE28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FDB788B" w14:textId="77777777" w:rsidTr="00F41674">
        <w:tc>
          <w:tcPr>
            <w:tcW w:w="575" w:type="dxa"/>
            <w:gridSpan w:val="2"/>
            <w:shd w:val="clear" w:color="auto" w:fill="DAEEF3"/>
          </w:tcPr>
          <w:p w14:paraId="409001A9"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F9C886F"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28 «Ρυθμίσεις κινητικότητας για το προσωπικό των Επιμελητηρίων της Χώρας»,</w:t>
            </w:r>
          </w:p>
          <w:p w14:paraId="632AF492"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29 «Ρύθμιση ζητημάτων πρόσληψης προσωπικού για τον καθαρισμό των σχολικών μονάδων, των Δημόσιων Ινστιτούτων Επαγγελματικής Κατάρτισης και των Σχολείων Δεύτερης Ευκαιρίας»,</w:t>
            </w:r>
          </w:p>
          <w:p w14:paraId="01F574C3"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30 «Βλάβη υγείας υπαλλήλου κατά την άσκηση των καθηκόντων του - Τροποποίηση του άρθρου 57 του Κώδικα Δημόσιων Πολιτικών και Διοικητικών Υπαλλήλων και Υπαλλήλων Ν.Π.Δ.Δ. (ν. 3528/2007)»,</w:t>
            </w:r>
          </w:p>
          <w:p w14:paraId="408D09A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31 «Άδεια ανατροφής τέκνου υπαλλήλων Ν.Π.Ι.Δ. με σχέση Ι.Δ.Α.Χ.»,</w:t>
            </w:r>
          </w:p>
          <w:p w14:paraId="7DB7F09B"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lastRenderedPageBreak/>
              <w:t>Άρθρο 32 «Ρυθμίσεις αναφορικά με τις Επιτροπές Αξιολόγησης του ν. 4369/2016 - Τροποποίηση των άρθρων 16, 19 και 21 του ν. 4369/2016»,</w:t>
            </w:r>
          </w:p>
          <w:p w14:paraId="1496703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33 «Ρυθμίσεις αναφορικά με αιτήματα φορέων για αντικατάσταση - αναπλήρωση στο ΑΣΕΠ - Τροποποίηση του άρθρου 17 του ν. 2190/1994»,</w:t>
            </w:r>
          </w:p>
          <w:p w14:paraId="6A5B6B81"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34 «Υπερωριακή απασχόληση υπαλλήλων ΑΣΕΠ και προσωπικού γραμματειακής, διοικητικής και τεχνικής υποστήριξης Επιτροπής Επιλογής Στελεχών του Δημοσίου και ΕΙ.Σ.Ε.Π. - Τροποποίηση του άρθρου 12 του ν. 4590/2019»,</w:t>
            </w:r>
          </w:p>
          <w:p w14:paraId="5038344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35 «Ρυθμίσεις για την κινητικότητα» και</w:t>
            </w:r>
          </w:p>
          <w:p w14:paraId="173AE17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36 «Άδεια ειδικού σκοπού και λοιπές διευκολύνσεις σε γονείς Ατόμων με Ειδικές Ανάγκες»</w:t>
            </w:r>
          </w:p>
          <w:p w14:paraId="48E838E5"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8"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35B12E72" w14:textId="77777777" w:rsidTr="00F41674">
        <w:tc>
          <w:tcPr>
            <w:tcW w:w="575" w:type="dxa"/>
            <w:gridSpan w:val="2"/>
            <w:shd w:val="clear" w:color="auto" w:fill="DAEEF3"/>
          </w:tcPr>
          <w:p w14:paraId="71AC2DAE"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75616D7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81AF87F" w14:textId="77777777" w:rsidTr="00F41674">
        <w:tc>
          <w:tcPr>
            <w:tcW w:w="575" w:type="dxa"/>
            <w:gridSpan w:val="2"/>
            <w:shd w:val="clear" w:color="auto" w:fill="DAEEF3"/>
          </w:tcPr>
          <w:p w14:paraId="694F9883"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2D9AD646"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18B94017" w14:textId="77777777" w:rsidTr="00F41674">
        <w:tc>
          <w:tcPr>
            <w:tcW w:w="575" w:type="dxa"/>
            <w:gridSpan w:val="2"/>
            <w:shd w:val="clear" w:color="auto" w:fill="DAEEF3"/>
          </w:tcPr>
          <w:p w14:paraId="2DBBFB6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1FA85B0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78F0AD" w14:textId="77777777" w:rsidTr="00F41674">
        <w:tc>
          <w:tcPr>
            <w:tcW w:w="575" w:type="dxa"/>
            <w:gridSpan w:val="2"/>
            <w:shd w:val="clear" w:color="auto" w:fill="DAEEF3"/>
          </w:tcPr>
          <w:p w14:paraId="15DC6157"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428EF5CF"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495/51 6.10.2020</w:t>
            </w:r>
          </w:p>
        </w:tc>
      </w:tr>
      <w:tr w:rsidR="00D43DEC" w:rsidRPr="00D43DEC" w14:paraId="48FD0450" w14:textId="77777777" w:rsidTr="00F41674">
        <w:tc>
          <w:tcPr>
            <w:tcW w:w="575" w:type="dxa"/>
            <w:gridSpan w:val="2"/>
            <w:shd w:val="clear" w:color="auto" w:fill="DAEEF3"/>
          </w:tcPr>
          <w:p w14:paraId="17B5D499"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5A9AA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2F88DB1" w14:textId="77777777" w:rsidTr="00F41674">
        <w:tc>
          <w:tcPr>
            <w:tcW w:w="575" w:type="dxa"/>
            <w:gridSpan w:val="2"/>
            <w:shd w:val="clear" w:color="auto" w:fill="DAEEF3"/>
          </w:tcPr>
          <w:p w14:paraId="2D9B3CE4" w14:textId="77777777" w:rsidR="00D43DEC" w:rsidRPr="00D43DEC" w:rsidRDefault="00D43DEC" w:rsidP="00D43DEC">
            <w:pPr>
              <w:jc w:val="both"/>
              <w:rPr>
                <w:rFonts w:ascii="Calibri" w:hAnsi="Calibri" w:cs="Tahoma"/>
                <w:b/>
              </w:rPr>
            </w:pPr>
          </w:p>
        </w:tc>
        <w:tc>
          <w:tcPr>
            <w:tcW w:w="9206" w:type="dxa"/>
            <w:gridSpan w:val="5"/>
            <w:shd w:val="clear" w:color="auto" w:fill="DAEEF3"/>
          </w:tcPr>
          <w:p w14:paraId="377BC9C6"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4E71115B" w14:textId="77777777" w:rsidTr="00F41674">
        <w:tc>
          <w:tcPr>
            <w:tcW w:w="575" w:type="dxa"/>
            <w:gridSpan w:val="2"/>
            <w:shd w:val="clear" w:color="auto" w:fill="auto"/>
          </w:tcPr>
          <w:p w14:paraId="34609432"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3</w:t>
            </w:r>
            <w:r w:rsidRPr="00D43DEC">
              <w:rPr>
                <w:rFonts w:ascii="Calibri" w:hAnsi="Calibri" w:cs="Tahoma"/>
                <w:b/>
                <w:sz w:val="28"/>
                <w:szCs w:val="28"/>
              </w:rPr>
              <w:t>.</w:t>
            </w:r>
          </w:p>
        </w:tc>
        <w:tc>
          <w:tcPr>
            <w:tcW w:w="9206" w:type="dxa"/>
            <w:gridSpan w:val="5"/>
            <w:shd w:val="clear" w:color="auto" w:fill="auto"/>
          </w:tcPr>
          <w:p w14:paraId="78221448"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62D7C0EF" w14:textId="77777777" w:rsidTr="00F41674">
        <w:tc>
          <w:tcPr>
            <w:tcW w:w="575" w:type="dxa"/>
            <w:gridSpan w:val="2"/>
            <w:shd w:val="clear" w:color="auto" w:fill="auto"/>
          </w:tcPr>
          <w:p w14:paraId="62B3ABFE"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1DA2A9C"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 xml:space="preserve">Άρθρο 62 «Ρύθμιση θεμάτων λειτουργίας Φορέων Διαχείρισης Στερεών Αποβλήτων (ΦΟΔΣΑ)», </w:t>
            </w:r>
          </w:p>
          <w:p w14:paraId="49A155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63 «Ρύθμιση θεμάτων λειτουργίας Οργανισμών Τοπικής Αυτοδιοίκησης»,</w:t>
            </w:r>
          </w:p>
          <w:p w14:paraId="4D5602C5"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64 «Προσωπικό καθαριότητας σχολικών μονάδων πρωτοβάθμιας και δευτεροβάθμιας εκπαίδευσης»,</w:t>
            </w:r>
          </w:p>
          <w:p w14:paraId="77B51BCD"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65 «Ρυθμίσεις ληξιαρχικής νομοθεσίας»,</w:t>
            </w:r>
          </w:p>
          <w:p w14:paraId="79F8785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66 «Ρυθμίσεις για τα αθλητικά σωματεία» και</w:t>
            </w:r>
          </w:p>
          <w:p w14:paraId="4C2C842E"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19" w:history="1">
              <w:r w:rsidRPr="00D43DEC">
                <w:rPr>
                  <w:rFonts w:ascii="Calibri" w:hAnsi="Calibri" w:cs="Tahoma"/>
                  <w:color w:val="0000FF"/>
                </w:rPr>
                <w:t>4735/2020</w:t>
              </w:r>
            </w:hyperlink>
            <w:r w:rsidRPr="00D43DEC">
              <w:rPr>
                <w:rFonts w:ascii="Calibri" w:hAnsi="Calibri" w:cs="Tahoma"/>
              </w:rPr>
              <w:t xml:space="preserve"> (ΦΕΚ Α/197/12.</w:t>
            </w:r>
            <w:r w:rsidRPr="00D43DEC">
              <w:rPr>
                <w:rFonts w:ascii="Calibri" w:hAnsi="Calibri" w:cs="Tahoma"/>
                <w:lang w:val="en-US"/>
              </w:rPr>
              <w:t>10</w:t>
            </w:r>
            <w:r w:rsidRPr="00D43DEC">
              <w:rPr>
                <w:rFonts w:ascii="Calibri" w:hAnsi="Calibri" w:cs="Tahoma"/>
              </w:rPr>
              <w:t>.2020).</w:t>
            </w:r>
          </w:p>
        </w:tc>
      </w:tr>
      <w:tr w:rsidR="00D43DEC" w:rsidRPr="00D43DEC" w14:paraId="0755074A" w14:textId="77777777" w:rsidTr="00F41674">
        <w:tc>
          <w:tcPr>
            <w:tcW w:w="575" w:type="dxa"/>
            <w:gridSpan w:val="2"/>
            <w:shd w:val="clear" w:color="auto" w:fill="auto"/>
          </w:tcPr>
          <w:p w14:paraId="0A118411"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5D0441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2C725AD" w14:textId="77777777" w:rsidTr="00F41674">
        <w:tc>
          <w:tcPr>
            <w:tcW w:w="575" w:type="dxa"/>
            <w:gridSpan w:val="2"/>
            <w:shd w:val="clear" w:color="auto" w:fill="auto"/>
          </w:tcPr>
          <w:p w14:paraId="640555A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3BB3FB94" w14:textId="77777777" w:rsidR="00D43DEC" w:rsidRPr="00D43DEC" w:rsidRDefault="00D43DEC" w:rsidP="00D43DEC">
            <w:pPr>
              <w:jc w:val="both"/>
              <w:rPr>
                <w:rFonts w:ascii="Calibri" w:hAnsi="Calibri" w:cs="Tahoma"/>
                <w:i/>
              </w:rPr>
            </w:pPr>
            <w:r w:rsidRPr="00D43DEC">
              <w:rPr>
                <w:rFonts w:ascii="Calibri" w:hAnsi="Calibri" w:cs="Tahoma"/>
                <w:i/>
              </w:rPr>
              <w:t>«Τροποποίηση του Κώδικα Ελληνικής Ιθαγένειας, νέο πλαίσιο επιλογής διοικήσεων στον δημόσιο τομέα, ρύθμιση οργανωτικών θεμάτων της Γενικής Γραμματείας Ιθαγένειας και της Γενικής Γραμματείας Ανθρώπινου Δυναμικού Δημόσιου Τομέα του Υπουργείου Εσωτερικών, ρυθμίσεις για την αναπτυξιακή προοπτική και την εύρυθμη λειτουργία των Οργανισμών Τοπικής Αυτοδιοίκησης και άλλες διατάξεις»</w:t>
            </w:r>
          </w:p>
        </w:tc>
      </w:tr>
      <w:tr w:rsidR="00D43DEC" w:rsidRPr="00D43DEC" w14:paraId="631CADCE" w14:textId="77777777" w:rsidTr="00F41674">
        <w:tc>
          <w:tcPr>
            <w:tcW w:w="575" w:type="dxa"/>
            <w:gridSpan w:val="2"/>
            <w:shd w:val="clear" w:color="auto" w:fill="auto"/>
          </w:tcPr>
          <w:p w14:paraId="2CFD073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20A604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FD15105" w14:textId="77777777" w:rsidTr="00F41674">
        <w:tc>
          <w:tcPr>
            <w:tcW w:w="575" w:type="dxa"/>
            <w:gridSpan w:val="2"/>
            <w:shd w:val="clear" w:color="auto" w:fill="auto"/>
          </w:tcPr>
          <w:p w14:paraId="5E449725"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08675916"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501/57 7.10.2020</w:t>
            </w:r>
          </w:p>
        </w:tc>
      </w:tr>
      <w:tr w:rsidR="00D43DEC" w:rsidRPr="00D43DEC" w14:paraId="0673389F" w14:textId="77777777" w:rsidTr="00F41674">
        <w:tc>
          <w:tcPr>
            <w:tcW w:w="575" w:type="dxa"/>
            <w:gridSpan w:val="2"/>
            <w:shd w:val="clear" w:color="auto" w:fill="auto"/>
          </w:tcPr>
          <w:p w14:paraId="1C1E1738"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96D701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08340DD" w14:textId="77777777" w:rsidTr="00F41674">
        <w:tc>
          <w:tcPr>
            <w:tcW w:w="575" w:type="dxa"/>
            <w:gridSpan w:val="2"/>
            <w:shd w:val="clear" w:color="auto" w:fill="auto"/>
          </w:tcPr>
          <w:p w14:paraId="0D4FD9B2"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4B5F4267" w14:textId="77777777" w:rsidR="00D43DEC" w:rsidRPr="00D43DEC" w:rsidRDefault="00D43DEC" w:rsidP="00D43DEC">
            <w:pPr>
              <w:jc w:val="both"/>
              <w:rPr>
                <w:rFonts w:ascii="Calibri" w:hAnsi="Calibri" w:cs="Tahoma"/>
              </w:rPr>
            </w:pPr>
            <w:r w:rsidRPr="00D43DEC">
              <w:rPr>
                <w:rFonts w:ascii="Calibri" w:hAnsi="Calibri" w:cs="Tahoma"/>
              </w:rPr>
              <w:t>Ρύθμιση θεμάτων Υπουργείου Εσωτερικών.</w:t>
            </w:r>
          </w:p>
        </w:tc>
      </w:tr>
      <w:tr w:rsidR="00D43DEC" w:rsidRPr="00D43DEC" w14:paraId="23251567" w14:textId="77777777" w:rsidTr="00F41674">
        <w:tc>
          <w:tcPr>
            <w:tcW w:w="575" w:type="dxa"/>
            <w:gridSpan w:val="2"/>
            <w:shd w:val="clear" w:color="auto" w:fill="DAEEF3"/>
          </w:tcPr>
          <w:p w14:paraId="665C10C9"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4</w:t>
            </w:r>
            <w:r w:rsidRPr="00D43DEC">
              <w:rPr>
                <w:rFonts w:ascii="Calibri" w:hAnsi="Calibri" w:cs="Tahoma"/>
                <w:b/>
                <w:sz w:val="28"/>
                <w:szCs w:val="28"/>
              </w:rPr>
              <w:t>.</w:t>
            </w:r>
          </w:p>
        </w:tc>
        <w:tc>
          <w:tcPr>
            <w:tcW w:w="9206" w:type="dxa"/>
            <w:gridSpan w:val="5"/>
            <w:shd w:val="clear" w:color="auto" w:fill="DAEEF3"/>
          </w:tcPr>
          <w:p w14:paraId="74FCD931"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021666DD" w14:textId="77777777" w:rsidTr="00F41674">
        <w:tc>
          <w:tcPr>
            <w:tcW w:w="575" w:type="dxa"/>
            <w:gridSpan w:val="2"/>
            <w:shd w:val="clear" w:color="auto" w:fill="DAEEF3"/>
          </w:tcPr>
          <w:p w14:paraId="60B2D9C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859541A"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72 «Τροποποίηση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25FC34C0"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73 «Τροποποίηση της κατά χρόνο άσκησης αρμοδιοτήτων των Υπηρεσιών Δόμησης - Τροποποίηση του άρθρου 97Α του ν. 3852/2010»,</w:t>
            </w:r>
          </w:p>
          <w:p w14:paraId="57807248"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74 «Διατάξεις για αντιμετώπιση του κορωνοϊού COVID-19 από τους Οργανισμούς Τοπικής Αυτοδιοίκησης (Ο.Τ.Α.)» και</w:t>
            </w:r>
          </w:p>
          <w:p w14:paraId="75AD0766" w14:textId="77777777" w:rsidR="00D43DEC" w:rsidRPr="00D43DEC" w:rsidRDefault="00D43DEC" w:rsidP="00D43DEC">
            <w:pPr>
              <w:numPr>
                <w:ilvl w:val="0"/>
                <w:numId w:val="5"/>
              </w:numPr>
              <w:contextualSpacing/>
              <w:jc w:val="both"/>
              <w:rPr>
                <w:rFonts w:ascii="Calibri" w:hAnsi="Calibri" w:cs="Tahoma"/>
              </w:rPr>
            </w:pPr>
            <w:r w:rsidRPr="00D43DEC">
              <w:rPr>
                <w:rFonts w:ascii="Calibri" w:hAnsi="Calibri" w:cs="Tahoma"/>
              </w:rPr>
              <w:t>Άρθρο 75 «Παράταση του χρόνου λήξης της ψηφοφορίας για την εκλογή των αιρετών εκπροσώπων στα υπηρεσιακά και πειθαρχικά συμβούλια και διαδικασία εκλογής μέσω ηλεκτρονικής ψηφοφορίας»</w:t>
            </w:r>
          </w:p>
          <w:p w14:paraId="0A01CCB1"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0" w:history="1">
              <w:r w:rsidRPr="00D43DEC">
                <w:rPr>
                  <w:rFonts w:ascii="Calibri" w:hAnsi="Calibri" w:cs="Tahoma"/>
                  <w:color w:val="0000FF"/>
                </w:rPr>
                <w:t>4745</w:t>
              </w:r>
              <w:r w:rsidRPr="00D43DEC">
                <w:rPr>
                  <w:rFonts w:ascii="Calibri" w:hAnsi="Calibri" w:cs="Tahoma"/>
                  <w:color w:val="0000FF"/>
                  <w:lang w:val="en-US"/>
                </w:rPr>
                <w:t>/2020</w:t>
              </w:r>
            </w:hyperlink>
            <w:r w:rsidRPr="00D43DEC">
              <w:rPr>
                <w:rFonts w:ascii="Calibri" w:hAnsi="Calibri" w:cs="Tahoma"/>
              </w:rPr>
              <w:t xml:space="preserve"> (ΦΕΚ Α/</w:t>
            </w:r>
            <w:r w:rsidRPr="00D43DEC">
              <w:rPr>
                <w:rFonts w:ascii="Calibri" w:hAnsi="Calibri" w:cs="Tahoma"/>
                <w:lang w:val="en-US"/>
              </w:rPr>
              <w:t>214</w:t>
            </w:r>
            <w:r w:rsidRPr="00D43DEC">
              <w:rPr>
                <w:rFonts w:ascii="Calibri" w:hAnsi="Calibri" w:cs="Tahoma"/>
              </w:rPr>
              <w:t>/</w:t>
            </w:r>
            <w:r w:rsidRPr="00D43DEC">
              <w:rPr>
                <w:rFonts w:ascii="Calibri" w:hAnsi="Calibri" w:cs="Tahoma"/>
                <w:lang w:val="en-US"/>
              </w:rPr>
              <w:t>06</w:t>
            </w:r>
            <w:r w:rsidRPr="00D43DEC">
              <w:rPr>
                <w:rFonts w:ascii="Calibri" w:hAnsi="Calibri" w:cs="Tahoma"/>
              </w:rPr>
              <w:t>.</w:t>
            </w:r>
            <w:r w:rsidRPr="00D43DEC">
              <w:rPr>
                <w:rFonts w:ascii="Calibri" w:hAnsi="Calibri" w:cs="Tahoma"/>
                <w:lang w:val="en-US"/>
              </w:rPr>
              <w:t>11</w:t>
            </w:r>
            <w:r w:rsidRPr="00D43DEC">
              <w:rPr>
                <w:rFonts w:ascii="Calibri" w:hAnsi="Calibri" w:cs="Tahoma"/>
              </w:rPr>
              <w:t>.2020).</w:t>
            </w:r>
          </w:p>
        </w:tc>
      </w:tr>
      <w:tr w:rsidR="00D43DEC" w:rsidRPr="00D43DEC" w14:paraId="4A9CE5B8" w14:textId="77777777" w:rsidTr="00F41674">
        <w:tc>
          <w:tcPr>
            <w:tcW w:w="575" w:type="dxa"/>
            <w:gridSpan w:val="2"/>
            <w:shd w:val="clear" w:color="auto" w:fill="DAEEF3"/>
          </w:tcPr>
          <w:p w14:paraId="3074E77B"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FE120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D156A26" w14:textId="77777777" w:rsidTr="00F41674">
        <w:tc>
          <w:tcPr>
            <w:tcW w:w="575" w:type="dxa"/>
            <w:gridSpan w:val="2"/>
            <w:shd w:val="clear" w:color="auto" w:fill="DAEEF3"/>
          </w:tcPr>
          <w:p w14:paraId="0025AF9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40CE1556" w14:textId="77777777" w:rsidR="00D43DEC" w:rsidRPr="00D43DEC" w:rsidRDefault="00D43DEC" w:rsidP="00D43DEC">
            <w:pPr>
              <w:jc w:val="both"/>
              <w:rPr>
                <w:rFonts w:ascii="Calibri" w:hAnsi="Calibri" w:cs="Tahoma"/>
                <w:i/>
              </w:rPr>
            </w:pPr>
            <w:r w:rsidRPr="00D43DEC">
              <w:rPr>
                <w:rFonts w:ascii="Calibri" w:hAnsi="Calibri" w:cs="Tahoma"/>
                <w:i/>
              </w:rPr>
              <w:t>«Ρυθμίσεις για την επιτάχυνση της εκδίκασης εκκρεμών υποθέσεων του ν. 3869/2010, σύμφωνα με τις επιταγές της παρ. 1 του άρθρου 6 της Ε.Σ.Δ.Α., ως προς την εύλογη διάρκεια της πολιτικής δίκης, τροποποιήσεις του Κώδικα Δικηγόρων και άλλες διατάξεις»</w:t>
            </w:r>
          </w:p>
        </w:tc>
      </w:tr>
      <w:tr w:rsidR="00D43DEC" w:rsidRPr="00D43DEC" w14:paraId="083555D1" w14:textId="77777777" w:rsidTr="00F41674">
        <w:tc>
          <w:tcPr>
            <w:tcW w:w="575" w:type="dxa"/>
            <w:gridSpan w:val="2"/>
            <w:shd w:val="clear" w:color="auto" w:fill="DAEEF3"/>
          </w:tcPr>
          <w:p w14:paraId="7995F6D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92C6B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79AEF9B" w14:textId="77777777" w:rsidTr="00F41674">
        <w:tc>
          <w:tcPr>
            <w:tcW w:w="575" w:type="dxa"/>
            <w:gridSpan w:val="2"/>
            <w:shd w:val="clear" w:color="auto" w:fill="DAEEF3"/>
          </w:tcPr>
          <w:p w14:paraId="0129E9ED"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FFE903"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548/43 4.11.2020</w:t>
            </w:r>
          </w:p>
        </w:tc>
      </w:tr>
      <w:tr w:rsidR="00D43DEC" w:rsidRPr="00D43DEC" w14:paraId="2A377850" w14:textId="77777777" w:rsidTr="00F41674">
        <w:tc>
          <w:tcPr>
            <w:tcW w:w="575" w:type="dxa"/>
            <w:gridSpan w:val="2"/>
            <w:shd w:val="clear" w:color="auto" w:fill="DAEEF3"/>
          </w:tcPr>
          <w:p w14:paraId="6DE6F89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50DC30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8131096" w14:textId="77777777" w:rsidTr="00F41674">
        <w:tc>
          <w:tcPr>
            <w:tcW w:w="575" w:type="dxa"/>
            <w:gridSpan w:val="2"/>
            <w:shd w:val="clear" w:color="auto" w:fill="DAEEF3"/>
          </w:tcPr>
          <w:p w14:paraId="2D0F4E7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3F41BD97"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Υπουργείων Εσωτερικών, Ναυτιλίας και Νησιωτικής Πολιτικής, Αγροτικής Ανάπτυξης και Τροφίμων και Τουρισμού.</w:t>
            </w:r>
          </w:p>
        </w:tc>
      </w:tr>
      <w:tr w:rsidR="00D43DEC" w:rsidRPr="00D43DEC" w14:paraId="206049AB" w14:textId="77777777" w:rsidTr="00F41674">
        <w:tc>
          <w:tcPr>
            <w:tcW w:w="575" w:type="dxa"/>
            <w:gridSpan w:val="2"/>
            <w:shd w:val="clear" w:color="auto" w:fill="auto"/>
          </w:tcPr>
          <w:p w14:paraId="6E703650"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15.</w:t>
            </w:r>
          </w:p>
        </w:tc>
        <w:tc>
          <w:tcPr>
            <w:tcW w:w="9206" w:type="dxa"/>
            <w:gridSpan w:val="5"/>
            <w:shd w:val="clear" w:color="auto" w:fill="auto"/>
          </w:tcPr>
          <w:p w14:paraId="61E0838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7D221A85" w14:textId="77777777" w:rsidR="00D43DEC" w:rsidRPr="00FA24EF" w:rsidRDefault="00D43DEC" w:rsidP="00D43DEC">
            <w:pPr>
              <w:jc w:val="center"/>
              <w:rPr>
                <w:rFonts w:ascii="Calibri" w:hAnsi="Calibri" w:cs="Tahoma"/>
                <w:b/>
              </w:rPr>
            </w:pPr>
            <w:r w:rsidRPr="00FA24EF">
              <w:rPr>
                <w:rFonts w:ascii="Calibri" w:hAnsi="Calibri" w:cs="Tahoma"/>
                <w:b/>
              </w:rPr>
              <w:t>«ΜΕΡΟΣ Θ΄ ΔΙΑΤΑΞΕΙΣ ΤΟΥ ΥΠΟΥΡΓΕΙΟΥ ΕΣΩΤΕΡΙΚΩΝ»</w:t>
            </w:r>
          </w:p>
        </w:tc>
      </w:tr>
      <w:tr w:rsidR="00D43DEC" w:rsidRPr="00D43DEC" w14:paraId="786DD8BF" w14:textId="77777777" w:rsidTr="00F41674">
        <w:tc>
          <w:tcPr>
            <w:tcW w:w="575" w:type="dxa"/>
            <w:gridSpan w:val="2"/>
            <w:shd w:val="clear" w:color="auto" w:fill="auto"/>
          </w:tcPr>
          <w:p w14:paraId="28F6E796" w14:textId="77777777" w:rsidR="00D43DEC" w:rsidRPr="00D43DEC" w:rsidRDefault="00D43DEC" w:rsidP="00D43DEC">
            <w:pPr>
              <w:jc w:val="center"/>
              <w:rPr>
                <w:rFonts w:ascii="Calibri" w:hAnsi="Calibri" w:cs="Tahoma"/>
                <w:b/>
              </w:rPr>
            </w:pPr>
          </w:p>
        </w:tc>
        <w:tc>
          <w:tcPr>
            <w:tcW w:w="9206" w:type="dxa"/>
            <w:gridSpan w:val="5"/>
            <w:shd w:val="clear" w:color="auto" w:fill="auto"/>
          </w:tcPr>
          <w:p w14:paraId="231F1D6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49 </w:t>
            </w:r>
          </w:p>
          <w:p w14:paraId="7BB74C22" w14:textId="77777777" w:rsidR="00D43DEC" w:rsidRPr="00D43DEC" w:rsidRDefault="00D43DEC" w:rsidP="00D43DEC">
            <w:pPr>
              <w:ind w:left="720"/>
              <w:contextualSpacing/>
              <w:jc w:val="both"/>
              <w:rPr>
                <w:rFonts w:ascii="Calibri" w:hAnsi="Calibri" w:cs="Tahoma"/>
              </w:rPr>
            </w:pPr>
            <w:r w:rsidRPr="00D43DEC">
              <w:rPr>
                <w:rFonts w:ascii="Calibri" w:hAnsi="Calibri" w:cs="Tahoma"/>
              </w:rPr>
              <w:t xml:space="preserve">«Αναστολή παρακράτησης δόσεων δανείων Ο.Τ.Α. α’ και β’ βαθμού και των Φορέων Διαχείρισης Στερεών Αποβλήτων», </w:t>
            </w:r>
          </w:p>
          <w:p w14:paraId="41F0A72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50 </w:t>
            </w:r>
          </w:p>
          <w:p w14:paraId="4848F468"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«Άσκηση αρμοδιοτήτων δημοτικής αστυνομίας σε δήμους όπου δεν υφίσταται ή έχει ανεπαρκή στελέχωση»,</w:t>
            </w:r>
          </w:p>
          <w:p w14:paraId="31D51BF0"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51 </w:t>
            </w:r>
          </w:p>
          <w:p w14:paraId="579D9E14"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προθεσμίας εκκαθάρισης δηλώσεων του άρθρου 51 του ν. 4647/2019»,</w:t>
            </w:r>
          </w:p>
          <w:p w14:paraId="54C64194"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52 </w:t>
            </w:r>
          </w:p>
          <w:p w14:paraId="54CE9C36" w14:textId="77777777" w:rsidR="00D43DEC" w:rsidRPr="00D43DEC" w:rsidRDefault="00D43DEC" w:rsidP="00D43DEC">
            <w:pPr>
              <w:ind w:left="720"/>
              <w:contextualSpacing/>
              <w:jc w:val="both"/>
              <w:rPr>
                <w:rFonts w:ascii="Calibri" w:hAnsi="Calibri" w:cs="Tahoma"/>
              </w:rPr>
            </w:pPr>
            <w:r w:rsidRPr="00D43DEC">
              <w:rPr>
                <w:rFonts w:ascii="Calibri" w:hAnsi="Calibri" w:cs="Tahoma"/>
              </w:rPr>
              <w:t>«Επείγουσες ρυθμίσεις προσωπικού Ο.Τ.Α.»,</w:t>
            </w:r>
          </w:p>
          <w:p w14:paraId="154BAE78"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53 </w:t>
            </w:r>
          </w:p>
          <w:p w14:paraId="1370E5D2"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«Απαλλαγή καταβολής αντιτίμου για υπηρεσίες των οποίων η λειτουργία έχει ανασταλεί»,</w:t>
            </w:r>
          </w:p>
          <w:p w14:paraId="6D2D73EA"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54 </w:t>
            </w:r>
          </w:p>
          <w:p w14:paraId="03C4D4E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«Παράταση οργάνων διοίκησης σωματείων» και</w:t>
            </w:r>
          </w:p>
          <w:p w14:paraId="3128E70E" w14:textId="77777777" w:rsidR="00D43DEC" w:rsidRPr="00D43DEC" w:rsidRDefault="00D43DEC" w:rsidP="00D43DEC">
            <w:pPr>
              <w:numPr>
                <w:ilvl w:val="0"/>
                <w:numId w:val="5"/>
              </w:numPr>
              <w:contextualSpacing/>
              <w:jc w:val="both"/>
              <w:rPr>
                <w:rFonts w:ascii="Calibri" w:hAnsi="Calibri" w:cs="Tahoma"/>
                <w:b/>
              </w:rPr>
            </w:pPr>
            <w:r w:rsidRPr="00D43DEC">
              <w:rPr>
                <w:rFonts w:ascii="Calibri" w:hAnsi="Calibri" w:cs="Tahoma"/>
                <w:b/>
              </w:rPr>
              <w:t xml:space="preserve">Άρθρο 55 </w:t>
            </w:r>
          </w:p>
          <w:p w14:paraId="0934D9F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«Αποζημίωση εθελοντών σχολικών τροχονόμων»</w:t>
            </w:r>
          </w:p>
          <w:p w14:paraId="4B9A45A0"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1" w:history="1">
              <w:r w:rsidRPr="00D43DEC">
                <w:rPr>
                  <w:rFonts w:ascii="Calibri" w:hAnsi="Calibri" w:cs="Tahoma"/>
                  <w:color w:val="0000FF"/>
                </w:rPr>
                <w:t>4753/2020</w:t>
              </w:r>
            </w:hyperlink>
            <w:r w:rsidRPr="00D43DEC">
              <w:rPr>
                <w:rFonts w:ascii="Calibri" w:hAnsi="Calibri" w:cs="Tahoma"/>
              </w:rPr>
              <w:t xml:space="preserve"> (ΦΕΚ Α/227/18.</w:t>
            </w:r>
            <w:r w:rsidRPr="00D43DEC">
              <w:rPr>
                <w:rFonts w:ascii="Calibri" w:hAnsi="Calibri" w:cs="Tahoma"/>
                <w:lang w:val="en-US"/>
              </w:rPr>
              <w:t>11</w:t>
            </w:r>
            <w:r w:rsidRPr="00D43DEC">
              <w:rPr>
                <w:rFonts w:ascii="Calibri" w:hAnsi="Calibri" w:cs="Tahoma"/>
              </w:rPr>
              <w:t>.2020).</w:t>
            </w:r>
          </w:p>
        </w:tc>
      </w:tr>
      <w:tr w:rsidR="00D43DEC" w:rsidRPr="00D43DEC" w14:paraId="3D347B3F" w14:textId="77777777" w:rsidTr="00F41674">
        <w:tc>
          <w:tcPr>
            <w:tcW w:w="575" w:type="dxa"/>
            <w:gridSpan w:val="2"/>
            <w:shd w:val="clear" w:color="auto" w:fill="auto"/>
          </w:tcPr>
          <w:p w14:paraId="29211E7C" w14:textId="77777777" w:rsidR="00D43DEC" w:rsidRPr="00D43DEC" w:rsidRDefault="00D43DEC" w:rsidP="00D43DEC">
            <w:pPr>
              <w:jc w:val="both"/>
              <w:rPr>
                <w:rFonts w:ascii="Calibri" w:hAnsi="Calibri" w:cs="Tahoma"/>
                <w:b/>
              </w:rPr>
            </w:pPr>
          </w:p>
        </w:tc>
        <w:tc>
          <w:tcPr>
            <w:tcW w:w="9206" w:type="dxa"/>
            <w:gridSpan w:val="5"/>
            <w:shd w:val="clear" w:color="auto" w:fill="auto"/>
          </w:tcPr>
          <w:p w14:paraId="769B41B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05E16658" w14:textId="77777777" w:rsidTr="00F41674">
        <w:tc>
          <w:tcPr>
            <w:tcW w:w="575" w:type="dxa"/>
            <w:gridSpan w:val="2"/>
            <w:shd w:val="clear" w:color="auto" w:fill="auto"/>
          </w:tcPr>
          <w:p w14:paraId="2168E63F" w14:textId="77777777" w:rsidR="00D43DEC" w:rsidRPr="00D43DEC" w:rsidRDefault="00D43DEC" w:rsidP="00D43DEC">
            <w:pPr>
              <w:jc w:val="both"/>
              <w:rPr>
                <w:rFonts w:ascii="Calibri" w:hAnsi="Calibri" w:cs="Tahoma"/>
                <w:b/>
              </w:rPr>
            </w:pPr>
          </w:p>
        </w:tc>
        <w:tc>
          <w:tcPr>
            <w:tcW w:w="9206" w:type="dxa"/>
            <w:gridSpan w:val="5"/>
            <w:shd w:val="clear" w:color="auto" w:fill="auto"/>
          </w:tcPr>
          <w:p w14:paraId="5055C7DE" w14:textId="77777777" w:rsidR="00D43DEC" w:rsidRPr="00D43DEC" w:rsidRDefault="00D43DEC" w:rsidP="00D43DEC">
            <w:pPr>
              <w:jc w:val="both"/>
              <w:rPr>
                <w:rFonts w:ascii="Calibri" w:hAnsi="Calibri" w:cs="Tahoma"/>
                <w:i/>
              </w:rPr>
            </w:pPr>
            <w:r w:rsidRPr="00D43DEC">
              <w:rPr>
                <w:rFonts w:ascii="Calibri" w:hAnsi="Calibri" w:cs="Tahoma"/>
                <w:i/>
              </w:rPr>
              <w:t xml:space="preserve">«Λήψη συμπληρωματικών μέτρων για την εφαρμογή του Κανονισμού (ΕΕ) 2019/1150 του Ευρωπαϊκού Κοινοβουλίου και του Συμβουλίου της 20ής Ιουνίου 2019 για την προώθηση της δίκαιης μεταχείρισης και της διαφάνειας για τους επιχειρηματικούς χρήστες επιγραμμικών </w:t>
            </w:r>
            <w:r w:rsidRPr="00D43DEC">
              <w:rPr>
                <w:rFonts w:ascii="Calibri" w:hAnsi="Calibri" w:cs="Tahoma"/>
                <w:i/>
              </w:rPr>
              <w:lastRenderedPageBreak/>
              <w:t>υπηρεσιών διαμεσολάβησης (L 186), ρυθμίσεις για τη ΔιυπηρεσιακήΜονάδα Ελέγχου Αγοράς, την Επιτροπή Ανταγωνισμού, τη λειτουργία της αγοράς και λοιπές διατάξεις»</w:t>
            </w:r>
          </w:p>
        </w:tc>
      </w:tr>
      <w:tr w:rsidR="00D43DEC" w:rsidRPr="00D43DEC" w14:paraId="517FCA86" w14:textId="77777777" w:rsidTr="00F41674">
        <w:tc>
          <w:tcPr>
            <w:tcW w:w="575" w:type="dxa"/>
            <w:gridSpan w:val="2"/>
            <w:shd w:val="clear" w:color="auto" w:fill="auto"/>
          </w:tcPr>
          <w:p w14:paraId="331FF784" w14:textId="77777777" w:rsidR="00D43DEC" w:rsidRPr="00D43DEC" w:rsidRDefault="00D43DEC" w:rsidP="00D43DEC">
            <w:pPr>
              <w:jc w:val="both"/>
              <w:rPr>
                <w:rFonts w:ascii="Calibri" w:hAnsi="Calibri" w:cs="Tahoma"/>
                <w:b/>
              </w:rPr>
            </w:pPr>
          </w:p>
        </w:tc>
        <w:tc>
          <w:tcPr>
            <w:tcW w:w="9206" w:type="dxa"/>
            <w:gridSpan w:val="5"/>
            <w:shd w:val="clear" w:color="auto" w:fill="auto"/>
          </w:tcPr>
          <w:p w14:paraId="6C67499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A232BE" w14:textId="77777777" w:rsidTr="00F41674">
        <w:tc>
          <w:tcPr>
            <w:tcW w:w="575" w:type="dxa"/>
            <w:gridSpan w:val="2"/>
            <w:shd w:val="clear" w:color="auto" w:fill="auto"/>
          </w:tcPr>
          <w:p w14:paraId="2E896367" w14:textId="77777777" w:rsidR="00D43DEC" w:rsidRPr="00D43DEC" w:rsidRDefault="00D43DEC" w:rsidP="00D43DEC">
            <w:pPr>
              <w:jc w:val="both"/>
              <w:rPr>
                <w:rFonts w:ascii="Calibri" w:hAnsi="Calibri" w:cs="Tahoma"/>
                <w:b/>
              </w:rPr>
            </w:pPr>
          </w:p>
        </w:tc>
        <w:tc>
          <w:tcPr>
            <w:tcW w:w="9206" w:type="dxa"/>
            <w:gridSpan w:val="5"/>
            <w:shd w:val="clear" w:color="auto" w:fill="auto"/>
          </w:tcPr>
          <w:p w14:paraId="67B72F6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561/39 16.11.2020</w:t>
            </w:r>
          </w:p>
        </w:tc>
      </w:tr>
      <w:tr w:rsidR="00D43DEC" w:rsidRPr="00D43DEC" w14:paraId="0DAD088F" w14:textId="77777777" w:rsidTr="00F41674">
        <w:tc>
          <w:tcPr>
            <w:tcW w:w="575" w:type="dxa"/>
            <w:gridSpan w:val="2"/>
            <w:shd w:val="clear" w:color="auto" w:fill="auto"/>
          </w:tcPr>
          <w:p w14:paraId="5E81A94B" w14:textId="77777777" w:rsidR="00D43DEC" w:rsidRPr="00D43DEC" w:rsidRDefault="00D43DEC" w:rsidP="00D43DEC">
            <w:pPr>
              <w:jc w:val="both"/>
              <w:rPr>
                <w:rFonts w:ascii="Calibri" w:hAnsi="Calibri" w:cs="Tahoma"/>
                <w:b/>
              </w:rPr>
            </w:pPr>
          </w:p>
        </w:tc>
        <w:tc>
          <w:tcPr>
            <w:tcW w:w="9206" w:type="dxa"/>
            <w:gridSpan w:val="5"/>
            <w:shd w:val="clear" w:color="auto" w:fill="auto"/>
          </w:tcPr>
          <w:p w14:paraId="2F488F4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305D520" w14:textId="77777777" w:rsidTr="00F41674">
        <w:tc>
          <w:tcPr>
            <w:tcW w:w="575" w:type="dxa"/>
            <w:gridSpan w:val="2"/>
            <w:shd w:val="clear" w:color="auto" w:fill="auto"/>
          </w:tcPr>
          <w:p w14:paraId="422E1C28" w14:textId="77777777" w:rsidR="00D43DEC" w:rsidRPr="00D43DEC" w:rsidRDefault="00D43DEC" w:rsidP="00D43DEC">
            <w:pPr>
              <w:jc w:val="both"/>
              <w:rPr>
                <w:rFonts w:ascii="Calibri" w:hAnsi="Calibri" w:cs="Tahoma"/>
                <w:b/>
              </w:rPr>
            </w:pPr>
          </w:p>
        </w:tc>
        <w:tc>
          <w:tcPr>
            <w:tcW w:w="9206" w:type="dxa"/>
            <w:gridSpan w:val="5"/>
            <w:shd w:val="clear" w:color="auto" w:fill="auto"/>
          </w:tcPr>
          <w:p w14:paraId="7DFB0BEF" w14:textId="77777777" w:rsidR="00D43DEC" w:rsidRPr="00D43DEC" w:rsidRDefault="00D43DEC" w:rsidP="00D43DEC">
            <w:pPr>
              <w:jc w:val="both"/>
              <w:rPr>
                <w:rFonts w:ascii="Calibri" w:hAnsi="Calibri" w:cs="Tahoma"/>
              </w:rPr>
            </w:pPr>
            <w:r w:rsidRPr="00D43DEC">
              <w:rPr>
                <w:rFonts w:ascii="Calibri" w:hAnsi="Calibri" w:cs="Tahoma"/>
              </w:rPr>
              <w:t>Ρυθμίσεις θεμάτων αρμοδιότητας του Υπουργείου Εσωτερικών.</w:t>
            </w:r>
          </w:p>
        </w:tc>
      </w:tr>
      <w:tr w:rsidR="00D43DEC" w:rsidRPr="00D43DEC" w14:paraId="28207B6B" w14:textId="77777777" w:rsidTr="00F41674">
        <w:tc>
          <w:tcPr>
            <w:tcW w:w="575" w:type="dxa"/>
            <w:gridSpan w:val="2"/>
            <w:shd w:val="clear" w:color="auto" w:fill="DAEEF3"/>
          </w:tcPr>
          <w:p w14:paraId="31CDE57F"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6</w:t>
            </w:r>
            <w:r w:rsidRPr="00D43DEC">
              <w:rPr>
                <w:rFonts w:ascii="Calibri" w:hAnsi="Calibri" w:cs="Tahoma"/>
                <w:b/>
                <w:sz w:val="28"/>
                <w:szCs w:val="28"/>
              </w:rPr>
              <w:t>.</w:t>
            </w:r>
          </w:p>
        </w:tc>
        <w:tc>
          <w:tcPr>
            <w:tcW w:w="9206" w:type="dxa"/>
            <w:gridSpan w:val="5"/>
            <w:shd w:val="clear" w:color="auto" w:fill="DAEEF3"/>
          </w:tcPr>
          <w:p w14:paraId="42EA0DC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523D941" w14:textId="77777777" w:rsidTr="00F41674">
        <w:tc>
          <w:tcPr>
            <w:tcW w:w="575" w:type="dxa"/>
            <w:gridSpan w:val="2"/>
            <w:shd w:val="clear" w:color="auto" w:fill="DAEEF3"/>
          </w:tcPr>
          <w:p w14:paraId="012B7AB6"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C0F4C7D"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1F65656" w14:textId="77777777" w:rsidR="00D43DEC" w:rsidRPr="00D43DEC" w:rsidRDefault="00D43DEC" w:rsidP="00D43DEC">
            <w:pPr>
              <w:jc w:val="center"/>
              <w:rPr>
                <w:rFonts w:ascii="Calibri" w:hAnsi="Calibri" w:cs="Tahoma"/>
                <w:b/>
              </w:rPr>
            </w:pPr>
            <w:r w:rsidRPr="00D43DEC">
              <w:rPr>
                <w:rFonts w:ascii="Calibri" w:hAnsi="Calibri" w:cs="Tahoma"/>
                <w:b/>
              </w:rPr>
              <w:t>ΑΛΛΕΣ ΔΙΑΤΑΞΕΙΣ»</w:t>
            </w:r>
          </w:p>
          <w:p w14:paraId="125B217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 xml:space="preserve">Άρθρο 48 «Μεταβατική διάταξη για επιλογή διοικήσεων δημοσίου τομέα - Τροποποίηση του άρθρου 22 του ν. 4735/2020» </w:t>
            </w:r>
          </w:p>
          <w:p w14:paraId="4D1EE429"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2" w:history="1">
              <w:r w:rsidRPr="00D43DEC">
                <w:rPr>
                  <w:rFonts w:ascii="Calibri" w:hAnsi="Calibri" w:cs="Tahoma"/>
                  <w:color w:val="0000FF"/>
                </w:rPr>
                <w:t>4772/2021</w:t>
              </w:r>
            </w:hyperlink>
            <w:r w:rsidRPr="00D43DEC">
              <w:rPr>
                <w:rFonts w:ascii="Calibri" w:hAnsi="Calibri" w:cs="Tahoma"/>
              </w:rPr>
              <w:t xml:space="preserve"> (ΦΕΚ Α/17/05.02.2021).</w:t>
            </w:r>
          </w:p>
        </w:tc>
      </w:tr>
      <w:tr w:rsidR="00D43DEC" w:rsidRPr="00D43DEC" w14:paraId="7C667AE9" w14:textId="77777777" w:rsidTr="00F41674">
        <w:tc>
          <w:tcPr>
            <w:tcW w:w="575" w:type="dxa"/>
            <w:gridSpan w:val="2"/>
            <w:shd w:val="clear" w:color="auto" w:fill="DAEEF3"/>
          </w:tcPr>
          <w:p w14:paraId="3B525CB8"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1BBCA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74A69CA" w14:textId="77777777" w:rsidTr="00F41674">
        <w:tc>
          <w:tcPr>
            <w:tcW w:w="575" w:type="dxa"/>
            <w:gridSpan w:val="2"/>
            <w:shd w:val="clear" w:color="auto" w:fill="DAEEF3"/>
          </w:tcPr>
          <w:p w14:paraId="02862F4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0D0DA0F" w14:textId="77777777" w:rsidR="00D43DEC" w:rsidRPr="00D43DEC" w:rsidRDefault="00D43DEC" w:rsidP="00D43DEC">
            <w:pPr>
              <w:jc w:val="both"/>
              <w:rPr>
                <w:rFonts w:ascii="Calibri" w:hAnsi="Calibri" w:cs="Tahoma"/>
                <w:i/>
              </w:rPr>
            </w:pPr>
            <w:r w:rsidRPr="00D43DEC">
              <w:rPr>
                <w:rFonts w:ascii="Calibri" w:hAnsi="Calibri" w:cs="Tahoma"/>
                <w:i/>
              </w:rPr>
              <w:t>«Διενέργεια Γενικών Απογραφών έτους 2021 από την Ελληνική Στατιστική Αρχή, επείγουσες ρυθμίσεις για την αντιμετώπιση των επιπτώσεων της πανδημίας του κορωνοϊού COVID-19, επείγουσες δημοσιονομικές και φορολογικές ρυθμίσεις και άλλες διατάξεις»</w:t>
            </w:r>
          </w:p>
        </w:tc>
      </w:tr>
      <w:tr w:rsidR="00D43DEC" w:rsidRPr="00D43DEC" w14:paraId="467B6CE5" w14:textId="77777777" w:rsidTr="00F41674">
        <w:tc>
          <w:tcPr>
            <w:tcW w:w="575" w:type="dxa"/>
            <w:gridSpan w:val="2"/>
            <w:shd w:val="clear" w:color="auto" w:fill="DAEEF3"/>
          </w:tcPr>
          <w:p w14:paraId="1CC92A00"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6C5CFDA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BFEEA6A" w14:textId="77777777" w:rsidTr="00F41674">
        <w:tc>
          <w:tcPr>
            <w:tcW w:w="575" w:type="dxa"/>
            <w:gridSpan w:val="2"/>
            <w:shd w:val="clear" w:color="auto" w:fill="DAEEF3"/>
          </w:tcPr>
          <w:p w14:paraId="080D71D3"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06D45CF5"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736/110 4.2.2021</w:t>
            </w:r>
          </w:p>
        </w:tc>
      </w:tr>
      <w:tr w:rsidR="00D43DEC" w:rsidRPr="00D43DEC" w14:paraId="7263D9F0" w14:textId="77777777" w:rsidTr="00F41674">
        <w:tc>
          <w:tcPr>
            <w:tcW w:w="575" w:type="dxa"/>
            <w:gridSpan w:val="2"/>
            <w:shd w:val="clear" w:color="auto" w:fill="DAEEF3"/>
          </w:tcPr>
          <w:p w14:paraId="1D739BF5"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7732C9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28004712" w14:textId="77777777" w:rsidTr="00F41674">
        <w:tc>
          <w:tcPr>
            <w:tcW w:w="575" w:type="dxa"/>
            <w:gridSpan w:val="2"/>
            <w:shd w:val="clear" w:color="auto" w:fill="DAEEF3"/>
          </w:tcPr>
          <w:p w14:paraId="7BACAE6A" w14:textId="77777777" w:rsidR="00D43DEC" w:rsidRPr="00D43DEC" w:rsidRDefault="00D43DEC" w:rsidP="00D43DEC">
            <w:pPr>
              <w:jc w:val="center"/>
              <w:rPr>
                <w:rFonts w:ascii="Calibri" w:hAnsi="Calibri" w:cs="Tahoma"/>
                <w:b/>
              </w:rPr>
            </w:pPr>
          </w:p>
        </w:tc>
        <w:tc>
          <w:tcPr>
            <w:tcW w:w="9206" w:type="dxa"/>
            <w:gridSpan w:val="5"/>
            <w:shd w:val="clear" w:color="auto" w:fill="DAEEF3"/>
          </w:tcPr>
          <w:p w14:paraId="2AAC1DCF" w14:textId="77777777" w:rsidR="00D43DEC" w:rsidRPr="00D43DEC" w:rsidRDefault="00D43DEC" w:rsidP="00D43DEC">
            <w:pPr>
              <w:jc w:val="both"/>
              <w:rPr>
                <w:rFonts w:ascii="Calibri" w:hAnsi="Calibri" w:cs="Tahoma"/>
              </w:rPr>
            </w:pPr>
            <w:r w:rsidRPr="00D43DEC">
              <w:rPr>
                <w:rFonts w:ascii="Calibri" w:hAnsi="Calibri" w:cs="Tahoma"/>
              </w:rPr>
              <w:t>Μεταβατική διάταξη για επιλογή διοικήσεων δημοσίου τομέα-Τροποποίηση του άρθρου 22 ν. 4735/2020.</w:t>
            </w:r>
          </w:p>
        </w:tc>
      </w:tr>
      <w:tr w:rsidR="00D43DEC" w:rsidRPr="00D43DEC" w14:paraId="7C8B3A93" w14:textId="77777777" w:rsidTr="00F41674">
        <w:tblPrEx>
          <w:shd w:val="clear" w:color="auto" w:fill="FFFFFF"/>
        </w:tblPrEx>
        <w:tc>
          <w:tcPr>
            <w:tcW w:w="575" w:type="dxa"/>
            <w:gridSpan w:val="2"/>
            <w:shd w:val="clear" w:color="auto" w:fill="FFFFFF"/>
          </w:tcPr>
          <w:p w14:paraId="2DB35236"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w:t>
            </w:r>
            <w:r w:rsidRPr="00D43DEC">
              <w:rPr>
                <w:rFonts w:ascii="Calibri" w:hAnsi="Calibri" w:cs="Tahoma"/>
                <w:b/>
                <w:sz w:val="28"/>
                <w:szCs w:val="28"/>
                <w:lang w:val="en-US"/>
              </w:rPr>
              <w:t>7</w:t>
            </w:r>
            <w:r w:rsidRPr="00D43DEC">
              <w:rPr>
                <w:rFonts w:ascii="Calibri" w:hAnsi="Calibri" w:cs="Tahoma"/>
                <w:b/>
                <w:sz w:val="28"/>
                <w:szCs w:val="28"/>
              </w:rPr>
              <w:t>.</w:t>
            </w:r>
          </w:p>
        </w:tc>
        <w:tc>
          <w:tcPr>
            <w:tcW w:w="9206" w:type="dxa"/>
            <w:gridSpan w:val="5"/>
            <w:shd w:val="clear" w:color="auto" w:fill="FFFFFF"/>
          </w:tcPr>
          <w:p w14:paraId="53659ED5"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50F00C" w14:textId="77777777" w:rsidTr="00F41674">
        <w:tblPrEx>
          <w:shd w:val="clear" w:color="auto" w:fill="FFFFFF"/>
        </w:tblPrEx>
        <w:tc>
          <w:tcPr>
            <w:tcW w:w="575" w:type="dxa"/>
            <w:gridSpan w:val="2"/>
            <w:shd w:val="clear" w:color="auto" w:fill="FFFFFF"/>
          </w:tcPr>
          <w:p w14:paraId="04531A82" w14:textId="77777777" w:rsidR="00D43DEC" w:rsidRPr="00D43DEC" w:rsidRDefault="00D43DEC" w:rsidP="00D43DEC">
            <w:pPr>
              <w:jc w:val="center"/>
              <w:rPr>
                <w:rFonts w:ascii="Calibri" w:hAnsi="Calibri" w:cs="Tahoma"/>
                <w:b/>
              </w:rPr>
            </w:pPr>
          </w:p>
        </w:tc>
        <w:tc>
          <w:tcPr>
            <w:tcW w:w="9206" w:type="dxa"/>
            <w:gridSpan w:val="5"/>
            <w:shd w:val="clear" w:color="auto" w:fill="FFFFFF"/>
          </w:tcPr>
          <w:p w14:paraId="032C9F82"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61EFED21"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4C68FFF4"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Άρθρα 489-491</w:t>
            </w:r>
          </w:p>
          <w:p w14:paraId="733012D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3" w:history="1">
              <w:r w:rsidRPr="00D43DEC">
                <w:rPr>
                  <w:rFonts w:ascii="Calibri" w:hAnsi="Calibri" w:cs="Tahoma"/>
                  <w:color w:val="0000FF"/>
                  <w:u w:val="single"/>
                </w:rPr>
                <w:t>4781/2021</w:t>
              </w:r>
            </w:hyperlink>
            <w:r w:rsidRPr="00D43DEC">
              <w:rPr>
                <w:rFonts w:ascii="Calibri" w:hAnsi="Calibri" w:cs="Tahoma"/>
              </w:rPr>
              <w:t xml:space="preserve"> (ΦΕΚ Α΄/31/28.02.2021).</w:t>
            </w:r>
          </w:p>
        </w:tc>
      </w:tr>
      <w:tr w:rsidR="00D43DEC" w:rsidRPr="00D43DEC" w14:paraId="2EA53377" w14:textId="77777777" w:rsidTr="00F41674">
        <w:tblPrEx>
          <w:shd w:val="clear" w:color="auto" w:fill="FFFFFF"/>
        </w:tblPrEx>
        <w:tc>
          <w:tcPr>
            <w:tcW w:w="575" w:type="dxa"/>
            <w:gridSpan w:val="2"/>
            <w:shd w:val="clear" w:color="auto" w:fill="FFFFFF"/>
          </w:tcPr>
          <w:p w14:paraId="3A15B9B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6E82E5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D05CFAA" w14:textId="77777777" w:rsidTr="00F41674">
        <w:tblPrEx>
          <w:shd w:val="clear" w:color="auto" w:fill="FFFFFF"/>
        </w:tblPrEx>
        <w:tc>
          <w:tcPr>
            <w:tcW w:w="575" w:type="dxa"/>
            <w:gridSpan w:val="2"/>
            <w:shd w:val="clear" w:color="auto" w:fill="FFFFFF"/>
          </w:tcPr>
          <w:p w14:paraId="12B4359F"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679E2FD"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Calibri" w:hAnsi="Calibri" w:cs="Tahoma"/>
              </w:rPr>
              <w:t>Οργάνωση και λειτουργία Υπουργείου Εξωτερικών, Συμβούλιο Απόδημου Ελληνισμού, ρύθμιση θεμάτων διεθνούς αναπτυξιακής συνεργασίας και ανθρωπιστικής βοήθειας και άλλες διατάξεις</w:t>
            </w:r>
            <w:r w:rsidRPr="00D43DEC">
              <w:rPr>
                <w:rFonts w:ascii="Calibri" w:hAnsi="Calibri" w:cs="Tahoma"/>
                <w:i/>
              </w:rPr>
              <w:t>»</w:t>
            </w:r>
          </w:p>
        </w:tc>
      </w:tr>
      <w:tr w:rsidR="00D43DEC" w:rsidRPr="00D43DEC" w14:paraId="25BDAA3B" w14:textId="77777777" w:rsidTr="00F41674">
        <w:tblPrEx>
          <w:shd w:val="clear" w:color="auto" w:fill="FFFFFF"/>
        </w:tblPrEx>
        <w:tc>
          <w:tcPr>
            <w:tcW w:w="575" w:type="dxa"/>
            <w:gridSpan w:val="2"/>
            <w:shd w:val="clear" w:color="auto" w:fill="FFFFFF"/>
          </w:tcPr>
          <w:p w14:paraId="52FC78BC"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3AB0A52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714931C" w14:textId="77777777" w:rsidTr="00F41674">
        <w:tblPrEx>
          <w:shd w:val="clear" w:color="auto" w:fill="FFFFFF"/>
        </w:tblPrEx>
        <w:tc>
          <w:tcPr>
            <w:tcW w:w="575" w:type="dxa"/>
            <w:gridSpan w:val="2"/>
            <w:shd w:val="clear" w:color="auto" w:fill="FFFFFF"/>
          </w:tcPr>
          <w:p w14:paraId="78386F13"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80A1D58"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770/11 26.02.2021</w:t>
            </w:r>
          </w:p>
        </w:tc>
      </w:tr>
      <w:tr w:rsidR="00D43DEC" w:rsidRPr="00D43DEC" w14:paraId="6E141274" w14:textId="77777777" w:rsidTr="00F41674">
        <w:tblPrEx>
          <w:shd w:val="clear" w:color="auto" w:fill="FFFFFF"/>
        </w:tblPrEx>
        <w:tc>
          <w:tcPr>
            <w:tcW w:w="575" w:type="dxa"/>
            <w:gridSpan w:val="2"/>
            <w:shd w:val="clear" w:color="auto" w:fill="FFFFFF"/>
          </w:tcPr>
          <w:p w14:paraId="5B5C605A"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01E94BF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EC8860C" w14:textId="77777777" w:rsidTr="00F41674">
        <w:tblPrEx>
          <w:shd w:val="clear" w:color="auto" w:fill="FFFFFF"/>
        </w:tblPrEx>
        <w:tc>
          <w:tcPr>
            <w:tcW w:w="575" w:type="dxa"/>
            <w:gridSpan w:val="2"/>
            <w:shd w:val="clear" w:color="auto" w:fill="FFFFFF"/>
          </w:tcPr>
          <w:p w14:paraId="1314D02D" w14:textId="77777777" w:rsidR="00D43DEC" w:rsidRPr="00D43DEC" w:rsidRDefault="00D43DEC" w:rsidP="00D43DEC">
            <w:pPr>
              <w:jc w:val="both"/>
              <w:rPr>
                <w:rFonts w:ascii="Calibri" w:hAnsi="Calibri" w:cs="Tahoma"/>
                <w:b/>
              </w:rPr>
            </w:pPr>
          </w:p>
        </w:tc>
        <w:tc>
          <w:tcPr>
            <w:tcW w:w="9206" w:type="dxa"/>
            <w:gridSpan w:val="5"/>
            <w:shd w:val="clear" w:color="auto" w:fill="FFFFFF"/>
          </w:tcPr>
          <w:p w14:paraId="20830546" w14:textId="77777777" w:rsidR="00D43DEC" w:rsidRPr="00D43DEC" w:rsidRDefault="00D43DEC" w:rsidP="00D43DEC">
            <w:pPr>
              <w:jc w:val="both"/>
              <w:rPr>
                <w:rFonts w:ascii="Calibri" w:hAnsi="Calibri" w:cs="Tahoma"/>
              </w:rPr>
            </w:pPr>
            <w:r w:rsidRPr="00D43DEC">
              <w:rPr>
                <w:rFonts w:ascii="Calibri" w:hAnsi="Calibri" w:cs="Tahoma"/>
              </w:rPr>
              <w:t>1.Ρύθμιση για τα Υπηρεσιακά Συμβούλια.</w:t>
            </w:r>
          </w:p>
          <w:p w14:paraId="5D6E0760" w14:textId="77777777" w:rsidR="00D43DEC" w:rsidRPr="00D43DEC" w:rsidRDefault="00D43DEC" w:rsidP="00D43DEC">
            <w:pPr>
              <w:jc w:val="both"/>
              <w:rPr>
                <w:rFonts w:ascii="Calibri" w:hAnsi="Calibri" w:cs="Tahoma"/>
              </w:rPr>
            </w:pPr>
            <w:r w:rsidRPr="00D43DEC">
              <w:rPr>
                <w:rFonts w:ascii="Calibri" w:hAnsi="Calibri" w:cs="Tahoma"/>
              </w:rPr>
              <w:t>2. Ρυθμίσεις για το Ενιαίο Σύστημα Κινητικότητας – Τροποποίηση της παρ. 4 του άρθρου 4 του ν. 4440/2016.</w:t>
            </w:r>
          </w:p>
          <w:p w14:paraId="611DC983" w14:textId="77777777" w:rsidR="00D43DEC" w:rsidRPr="00D43DEC" w:rsidRDefault="00D43DEC" w:rsidP="00D43DEC">
            <w:pPr>
              <w:jc w:val="both"/>
              <w:rPr>
                <w:rFonts w:ascii="Calibri" w:hAnsi="Calibri" w:cs="Tahoma"/>
              </w:rPr>
            </w:pPr>
            <w:r w:rsidRPr="00D43DEC">
              <w:rPr>
                <w:rFonts w:ascii="Calibri" w:hAnsi="Calibri" w:cs="Tahoma"/>
              </w:rPr>
              <w:t>3. Λήψη αποφάσεων συλλογικών οργάνων δια περιφοράς.</w:t>
            </w:r>
          </w:p>
        </w:tc>
      </w:tr>
      <w:tr w:rsidR="00D43DEC" w:rsidRPr="00D43DEC" w14:paraId="7A081CC4" w14:textId="77777777" w:rsidTr="00F41674">
        <w:trPr>
          <w:gridBefore w:val="1"/>
          <w:wBefore w:w="113" w:type="dxa"/>
        </w:trPr>
        <w:tc>
          <w:tcPr>
            <w:tcW w:w="575" w:type="dxa"/>
            <w:gridSpan w:val="2"/>
            <w:shd w:val="clear" w:color="auto" w:fill="DAEEF3" w:themeFill="accent5" w:themeFillTint="33"/>
          </w:tcPr>
          <w:p w14:paraId="7DCB63EE"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sz w:val="28"/>
                <w:szCs w:val="28"/>
              </w:rPr>
              <w:t>1</w:t>
            </w:r>
            <w:r w:rsidRPr="00D43DEC">
              <w:rPr>
                <w:rFonts w:asciiTheme="minorHAnsi" w:hAnsiTheme="minorHAnsi" w:cs="Tahoma"/>
                <w:b/>
                <w:sz w:val="28"/>
                <w:szCs w:val="28"/>
                <w:lang w:val="en-US"/>
              </w:rPr>
              <w:t>8</w:t>
            </w:r>
            <w:r w:rsidRPr="00D43DEC">
              <w:rPr>
                <w:rFonts w:asciiTheme="minorHAnsi" w:hAnsiTheme="minorHAnsi" w:cs="Tahoma"/>
                <w:b/>
                <w:sz w:val="28"/>
                <w:szCs w:val="28"/>
              </w:rPr>
              <w:t>.</w:t>
            </w:r>
          </w:p>
        </w:tc>
        <w:tc>
          <w:tcPr>
            <w:tcW w:w="9093" w:type="dxa"/>
            <w:gridSpan w:val="4"/>
            <w:shd w:val="clear" w:color="auto" w:fill="DAEEF3" w:themeFill="accent5" w:themeFillTint="33"/>
          </w:tcPr>
          <w:p w14:paraId="7EC59F0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ΔΙΑΤΑΞΗ ΝΟΜΟΥ</w:t>
            </w:r>
            <w:r w:rsidRPr="00D43DEC">
              <w:rPr>
                <w:rFonts w:asciiTheme="minorHAnsi" w:hAnsiTheme="minorHAnsi" w:cs="Tahoma"/>
                <w:b/>
                <w:sz w:val="28"/>
                <w:szCs w:val="28"/>
              </w:rPr>
              <w:t>:</w:t>
            </w:r>
          </w:p>
          <w:p w14:paraId="7E732CF4"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ΜΕΡΟΣ Γ΄</w:t>
            </w:r>
          </w:p>
          <w:p w14:paraId="23908341" w14:textId="77777777" w:rsidR="00D43DEC" w:rsidRPr="00D43DEC" w:rsidRDefault="00D43DEC" w:rsidP="00D43DEC">
            <w:pPr>
              <w:jc w:val="center"/>
              <w:rPr>
                <w:rFonts w:asciiTheme="minorHAnsi" w:hAnsiTheme="minorHAnsi" w:cs="Tahoma"/>
                <w:b/>
                <w:sz w:val="28"/>
                <w:szCs w:val="28"/>
              </w:rPr>
            </w:pPr>
            <w:r w:rsidRPr="00D43DEC">
              <w:rPr>
                <w:rFonts w:asciiTheme="minorHAnsi" w:hAnsiTheme="minorHAnsi" w:cs="Tahoma"/>
                <w:b/>
              </w:rPr>
              <w:t>ΑΛΛΕΣ ΕΠΕΙΓΟΥΣΕΣ ΔΙΑΤΑΞΕΙΣ</w:t>
            </w:r>
          </w:p>
        </w:tc>
      </w:tr>
      <w:tr w:rsidR="00D43DEC" w:rsidRPr="00D43DEC" w14:paraId="283CD8A0" w14:textId="77777777" w:rsidTr="00F41674">
        <w:trPr>
          <w:gridBefore w:val="1"/>
          <w:wBefore w:w="113" w:type="dxa"/>
        </w:trPr>
        <w:tc>
          <w:tcPr>
            <w:tcW w:w="575" w:type="dxa"/>
            <w:gridSpan w:val="2"/>
            <w:shd w:val="clear" w:color="auto" w:fill="DAEEF3" w:themeFill="accent5" w:themeFillTint="33"/>
          </w:tcPr>
          <w:p w14:paraId="24448856"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42F0BE7"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 xml:space="preserve">Άρθρο δέκατο πέμπτο </w:t>
            </w:r>
          </w:p>
          <w:p w14:paraId="4BE893C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lastRenderedPageBreak/>
              <w:t xml:space="preserve">«Ειδικό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w:t>
            </w:r>
          </w:p>
          <w:p w14:paraId="34793040" w14:textId="77777777" w:rsidR="00D43DEC" w:rsidRPr="00D43DEC" w:rsidRDefault="00D43DEC" w:rsidP="00D43DEC">
            <w:pPr>
              <w:jc w:val="both"/>
              <w:rPr>
                <w:rFonts w:asciiTheme="minorHAnsi" w:hAnsiTheme="minorHAnsi" w:cs="Tahoma"/>
              </w:rPr>
            </w:pPr>
            <w:r w:rsidRPr="00D43DEC">
              <w:rPr>
                <w:rFonts w:asciiTheme="minorHAnsi" w:hAnsiTheme="minorHAnsi" w:cs="Tahoma"/>
              </w:rPr>
              <w:t>του ν.</w:t>
            </w:r>
            <w:r w:rsidRPr="00D43DEC">
              <w:rPr>
                <w:rFonts w:asciiTheme="minorHAnsi" w:hAnsiTheme="minorHAnsi" w:cs="Tahoma"/>
                <w:lang w:val="en-US"/>
              </w:rPr>
              <w:t xml:space="preserve"> </w:t>
            </w:r>
            <w:hyperlink r:id="rId424" w:history="1">
              <w:r w:rsidRPr="00D43DEC">
                <w:rPr>
                  <w:rFonts w:asciiTheme="minorHAnsi" w:hAnsiTheme="minorHAnsi" w:cs="Tahoma"/>
                  <w:color w:val="0000FF"/>
                  <w:lang w:val="en-US"/>
                </w:rPr>
                <w:t>4783/2021</w:t>
              </w:r>
            </w:hyperlink>
            <w:r w:rsidRPr="00D43DEC">
              <w:rPr>
                <w:rFonts w:asciiTheme="minorHAnsi" w:hAnsiTheme="minorHAnsi" w:cs="Tahoma"/>
                <w:lang w:val="en-US"/>
              </w:rPr>
              <w:t xml:space="preserve"> </w:t>
            </w:r>
            <w:r w:rsidRPr="00D43DEC">
              <w:rPr>
                <w:rFonts w:asciiTheme="minorHAnsi" w:hAnsiTheme="minorHAnsi" w:cs="Tahoma"/>
              </w:rPr>
              <w:t>(ΦΕΚ Α/</w:t>
            </w:r>
            <w:r w:rsidRPr="00D43DEC">
              <w:rPr>
                <w:rFonts w:asciiTheme="minorHAnsi" w:hAnsiTheme="minorHAnsi" w:cs="Tahoma"/>
                <w:lang w:val="en-US"/>
              </w:rPr>
              <w:t>38</w:t>
            </w:r>
            <w:r w:rsidRPr="00D43DEC">
              <w:rPr>
                <w:rFonts w:asciiTheme="minorHAnsi" w:hAnsiTheme="minorHAnsi" w:cs="Tahoma"/>
              </w:rPr>
              <w:t>/</w:t>
            </w:r>
            <w:r w:rsidRPr="00D43DEC">
              <w:rPr>
                <w:rFonts w:asciiTheme="minorHAnsi" w:hAnsiTheme="minorHAnsi" w:cs="Tahoma"/>
                <w:lang w:val="en-US"/>
              </w:rPr>
              <w:t>12</w:t>
            </w:r>
            <w:r w:rsidRPr="00D43DEC">
              <w:rPr>
                <w:rFonts w:asciiTheme="minorHAnsi" w:hAnsiTheme="minorHAnsi" w:cs="Tahoma"/>
              </w:rPr>
              <w:t>.0</w:t>
            </w:r>
            <w:r w:rsidRPr="00D43DEC">
              <w:rPr>
                <w:rFonts w:asciiTheme="minorHAnsi" w:hAnsiTheme="minorHAnsi" w:cs="Tahoma"/>
                <w:lang w:val="en-US"/>
              </w:rPr>
              <w:t>3</w:t>
            </w:r>
            <w:r w:rsidRPr="00D43DEC">
              <w:rPr>
                <w:rFonts w:asciiTheme="minorHAnsi" w:hAnsiTheme="minorHAnsi" w:cs="Tahoma"/>
              </w:rPr>
              <w:t>.2021).</w:t>
            </w:r>
          </w:p>
        </w:tc>
      </w:tr>
      <w:tr w:rsidR="00D43DEC" w:rsidRPr="00D43DEC" w14:paraId="547D3223" w14:textId="77777777" w:rsidTr="00F41674">
        <w:trPr>
          <w:gridBefore w:val="1"/>
          <w:wBefore w:w="113" w:type="dxa"/>
        </w:trPr>
        <w:tc>
          <w:tcPr>
            <w:tcW w:w="575" w:type="dxa"/>
            <w:gridSpan w:val="2"/>
            <w:shd w:val="clear" w:color="auto" w:fill="DAEEF3" w:themeFill="accent5" w:themeFillTint="33"/>
          </w:tcPr>
          <w:p w14:paraId="414F2FA4"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15E3854A"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ΤΙΤΛΟΣ ΝΟΜΟΥ</w:t>
            </w:r>
            <w:r w:rsidRPr="00D43DEC">
              <w:rPr>
                <w:rFonts w:asciiTheme="minorHAnsi" w:hAnsiTheme="minorHAnsi" w:cs="Tahoma"/>
                <w:b/>
                <w:sz w:val="28"/>
                <w:szCs w:val="28"/>
              </w:rPr>
              <w:t>:</w:t>
            </w:r>
          </w:p>
        </w:tc>
      </w:tr>
      <w:tr w:rsidR="00D43DEC" w:rsidRPr="00D43DEC" w14:paraId="0171E20B" w14:textId="77777777" w:rsidTr="00F41674">
        <w:trPr>
          <w:gridBefore w:val="1"/>
          <w:wBefore w:w="113" w:type="dxa"/>
        </w:trPr>
        <w:tc>
          <w:tcPr>
            <w:tcW w:w="575" w:type="dxa"/>
            <w:gridSpan w:val="2"/>
            <w:shd w:val="clear" w:color="auto" w:fill="DAEEF3" w:themeFill="accent5" w:themeFillTint="33"/>
          </w:tcPr>
          <w:p w14:paraId="61F942C7"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3283B2DF" w14:textId="77777777" w:rsidR="00D43DEC" w:rsidRPr="00D43DEC" w:rsidRDefault="00D43DEC" w:rsidP="00D43DEC">
            <w:pPr>
              <w:jc w:val="both"/>
              <w:rPr>
                <w:rFonts w:asciiTheme="minorHAnsi" w:hAnsiTheme="minorHAnsi" w:cs="Tahoma"/>
                <w:i/>
              </w:rPr>
            </w:pPr>
            <w:r w:rsidRPr="00D43DEC">
              <w:rPr>
                <w:rFonts w:asciiTheme="minorHAnsi" w:hAnsiTheme="minorHAnsi" w:cs="Tahoma"/>
                <w:i/>
              </w:rPr>
              <w:t>«Κύρωση της απόφασης (ΕΕ, ΕΥΡΑΤΟΜ) 2020/2053 του Συμβουλίου της 14ης Δεκεμβρίου 2020 για το σύστημα των ιδίων πόρων της Ευρωπαϊκής Ένωσης και για την κατάργηση της απόφασης 2014/335/ΕΕ, Ευρατόμ και άλλες διατάξεις»</w:t>
            </w:r>
          </w:p>
        </w:tc>
      </w:tr>
      <w:tr w:rsidR="00D43DEC" w:rsidRPr="00D43DEC" w14:paraId="41B5AEB0" w14:textId="77777777" w:rsidTr="00F41674">
        <w:trPr>
          <w:gridBefore w:val="1"/>
          <w:wBefore w:w="113" w:type="dxa"/>
        </w:trPr>
        <w:tc>
          <w:tcPr>
            <w:tcW w:w="575" w:type="dxa"/>
            <w:gridSpan w:val="2"/>
            <w:shd w:val="clear" w:color="auto" w:fill="DAEEF3" w:themeFill="accent5" w:themeFillTint="33"/>
          </w:tcPr>
          <w:p w14:paraId="08F968FC"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633D4CBC"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ΑΡΙΘΜΟΣ ΤΡΟΠΟΛΟΓΙΑΣ</w:t>
            </w:r>
            <w:r w:rsidRPr="00D43DEC">
              <w:rPr>
                <w:rFonts w:asciiTheme="minorHAnsi" w:hAnsiTheme="minorHAnsi" w:cs="Tahoma"/>
                <w:b/>
                <w:sz w:val="28"/>
                <w:szCs w:val="28"/>
              </w:rPr>
              <w:t>:</w:t>
            </w:r>
          </w:p>
        </w:tc>
      </w:tr>
      <w:tr w:rsidR="00D43DEC" w:rsidRPr="00D43DEC" w14:paraId="6BCF6D44" w14:textId="77777777" w:rsidTr="00F41674">
        <w:trPr>
          <w:gridBefore w:val="1"/>
          <w:wBefore w:w="113" w:type="dxa"/>
        </w:trPr>
        <w:tc>
          <w:tcPr>
            <w:tcW w:w="575" w:type="dxa"/>
            <w:gridSpan w:val="2"/>
            <w:shd w:val="clear" w:color="auto" w:fill="DAEEF3" w:themeFill="accent5" w:themeFillTint="33"/>
          </w:tcPr>
          <w:p w14:paraId="71FB64C2"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545569FA"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794/121 10.3.2021</w:t>
            </w:r>
          </w:p>
        </w:tc>
      </w:tr>
      <w:tr w:rsidR="00D43DEC" w:rsidRPr="00D43DEC" w14:paraId="7A1438EE" w14:textId="77777777" w:rsidTr="00F41674">
        <w:trPr>
          <w:gridBefore w:val="1"/>
          <w:wBefore w:w="113" w:type="dxa"/>
        </w:trPr>
        <w:tc>
          <w:tcPr>
            <w:tcW w:w="575" w:type="dxa"/>
            <w:gridSpan w:val="2"/>
            <w:shd w:val="clear" w:color="auto" w:fill="DAEEF3" w:themeFill="accent5" w:themeFillTint="33"/>
          </w:tcPr>
          <w:p w14:paraId="0F9FB48E"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7CDE5FF5" w14:textId="77777777" w:rsidR="00D43DEC" w:rsidRPr="00D43DEC" w:rsidRDefault="00D43DEC" w:rsidP="00D43DEC">
            <w:pPr>
              <w:jc w:val="both"/>
              <w:rPr>
                <w:rFonts w:asciiTheme="minorHAnsi" w:hAnsiTheme="minorHAnsi" w:cs="Tahoma"/>
                <w:b/>
                <w:sz w:val="28"/>
                <w:szCs w:val="28"/>
              </w:rPr>
            </w:pPr>
            <w:r w:rsidRPr="00D43DEC">
              <w:rPr>
                <w:rFonts w:asciiTheme="minorHAnsi" w:hAnsiTheme="minorHAnsi" w:cs="Tahoma"/>
                <w:b/>
                <w:sz w:val="28"/>
                <w:szCs w:val="28"/>
                <w:u w:val="single"/>
              </w:rPr>
              <w:t>ΠΕΡΙΓΡΑΦΗ</w:t>
            </w:r>
            <w:r w:rsidRPr="00D43DEC">
              <w:rPr>
                <w:rFonts w:asciiTheme="minorHAnsi" w:hAnsiTheme="minorHAnsi" w:cs="Tahoma"/>
                <w:b/>
                <w:sz w:val="28"/>
                <w:szCs w:val="28"/>
              </w:rPr>
              <w:t>:</w:t>
            </w:r>
          </w:p>
        </w:tc>
      </w:tr>
      <w:tr w:rsidR="00D43DEC" w:rsidRPr="00D43DEC" w14:paraId="203926EB" w14:textId="77777777" w:rsidTr="00F41674">
        <w:trPr>
          <w:gridBefore w:val="1"/>
          <w:wBefore w:w="113" w:type="dxa"/>
        </w:trPr>
        <w:tc>
          <w:tcPr>
            <w:tcW w:w="575" w:type="dxa"/>
            <w:gridSpan w:val="2"/>
            <w:shd w:val="clear" w:color="auto" w:fill="DAEEF3" w:themeFill="accent5" w:themeFillTint="33"/>
          </w:tcPr>
          <w:p w14:paraId="74D8F745" w14:textId="77777777" w:rsidR="00D43DEC" w:rsidRPr="00D43DEC" w:rsidRDefault="00D43DEC" w:rsidP="00D43DEC">
            <w:pPr>
              <w:jc w:val="both"/>
              <w:rPr>
                <w:rFonts w:asciiTheme="minorHAnsi" w:hAnsiTheme="minorHAnsi" w:cs="Tahoma"/>
                <w:b/>
              </w:rPr>
            </w:pPr>
          </w:p>
        </w:tc>
        <w:tc>
          <w:tcPr>
            <w:tcW w:w="9093" w:type="dxa"/>
            <w:gridSpan w:val="4"/>
            <w:shd w:val="clear" w:color="auto" w:fill="DAEEF3" w:themeFill="accent5" w:themeFillTint="33"/>
          </w:tcPr>
          <w:p w14:paraId="4293192A" w14:textId="77777777" w:rsidR="00D43DEC" w:rsidRPr="00D43DEC" w:rsidRDefault="00D43DEC" w:rsidP="00D43DEC">
            <w:pPr>
              <w:jc w:val="both"/>
              <w:rPr>
                <w:rFonts w:asciiTheme="minorHAnsi" w:hAnsiTheme="minorHAnsi" w:cs="Tahoma"/>
              </w:rPr>
            </w:pPr>
            <w:r w:rsidRPr="00D43DEC">
              <w:rPr>
                <w:rFonts w:asciiTheme="minorHAnsi" w:hAnsiTheme="minorHAnsi" w:cs="Tahoma"/>
              </w:rPr>
              <w:t>Ειδικό Αναπτυξιακό Πρόγραμμα Ο.Τ.Α. α΄ και β΄ βαθμού, Συνδέσμου Δήμων και των νομικών προσώπων των Ο.Τ.Α. - Τροποποίηση του άρθρου 69 του ν. 4509/2017.</w:t>
            </w:r>
          </w:p>
        </w:tc>
      </w:tr>
      <w:tr w:rsidR="00D43DEC" w:rsidRPr="00D43DEC" w14:paraId="6EF9B22D" w14:textId="77777777" w:rsidTr="00F41674">
        <w:trPr>
          <w:gridAfter w:val="3"/>
          <w:wAfter w:w="250" w:type="dxa"/>
        </w:trPr>
        <w:tc>
          <w:tcPr>
            <w:tcW w:w="575" w:type="dxa"/>
            <w:gridSpan w:val="2"/>
          </w:tcPr>
          <w:p w14:paraId="4B96C3DC" w14:textId="77777777" w:rsidR="00D43DEC" w:rsidRPr="00D43DEC" w:rsidRDefault="00D43DEC" w:rsidP="00D43DEC">
            <w:pPr>
              <w:jc w:val="center"/>
              <w:rPr>
                <w:rFonts w:ascii="Calibri" w:hAnsi="Calibri" w:cs="Tahoma"/>
                <w:b/>
                <w:sz w:val="28"/>
                <w:szCs w:val="28"/>
              </w:rPr>
            </w:pPr>
            <w:r w:rsidRPr="00D43DEC">
              <w:rPr>
                <w:rFonts w:ascii="Calibri" w:hAnsi="Calibri" w:cs="Tahoma"/>
                <w:b/>
                <w:sz w:val="28"/>
                <w:szCs w:val="28"/>
              </w:rPr>
              <w:t>19.</w:t>
            </w:r>
          </w:p>
        </w:tc>
        <w:tc>
          <w:tcPr>
            <w:tcW w:w="8956" w:type="dxa"/>
            <w:gridSpan w:val="2"/>
          </w:tcPr>
          <w:p w14:paraId="71E4BB7E"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3AC05E8" w14:textId="77777777" w:rsidTr="00F41674">
        <w:trPr>
          <w:gridAfter w:val="3"/>
          <w:wAfter w:w="250" w:type="dxa"/>
        </w:trPr>
        <w:tc>
          <w:tcPr>
            <w:tcW w:w="575" w:type="dxa"/>
            <w:gridSpan w:val="2"/>
          </w:tcPr>
          <w:p w14:paraId="7C356DA4" w14:textId="77777777" w:rsidR="00D43DEC" w:rsidRPr="00D43DEC" w:rsidRDefault="00D43DEC" w:rsidP="00D43DEC">
            <w:pPr>
              <w:jc w:val="both"/>
              <w:rPr>
                <w:rFonts w:ascii="Calibri" w:hAnsi="Calibri" w:cs="Tahoma"/>
                <w:b/>
              </w:rPr>
            </w:pPr>
          </w:p>
        </w:tc>
        <w:tc>
          <w:tcPr>
            <w:tcW w:w="8956" w:type="dxa"/>
            <w:gridSpan w:val="2"/>
          </w:tcPr>
          <w:p w14:paraId="28BC322D"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54 έως 62 «</w:t>
            </w:r>
            <w:r w:rsidRPr="00D43DEC">
              <w:rPr>
                <w:rFonts w:asciiTheme="minorHAnsi" w:hAnsiTheme="minorHAnsi"/>
              </w:rPr>
              <w:t>Παράταση προθεσμίας σύστασης Αναπτυξιακού Οργανισμού - Τροποποίηση της παρ. 6 του άρθρου 2 του ν. 4674/2020, Οφειλές των επιχειρήσεων εκμίσθωσης οχημάτων προς τους Ο.Τ.Α. α’ βαθμού, Διαγραφή μικρών βεβαιωμένων οφειλών προς Ο.Τ.Α., Ανάθεση υπηρεσιών ταφής και ανακομιδής νεκρών - Τροποποίηση του άρθρου 61 του ν. 3979/2011, Χορήγηση ειδών διαβίωσης ή περίθαλψης και βοηθημάτων σε τρίτεκνους - Τροποποίηση του άρθρου 202 του ν. 3463/2006, Ρύθμιση θεμάτων προϋπολογισμού των Δ.Ε.Υ.Α, Ρυθμίσεις για την ανάπτυξη τραπεζοκαθισμάτων σε κοινοχρήστους χώρους από καταστήματα υγειονομικού ενδιαφέροντος (ΚΥΕ) - Τροποποίηση του άρθρου 65 του ν. 4688/2020, Παράταση ισχύος δυνατότητας ανάθεσης από Ο.Τ.Α. α’ και β’ βαθμού δημοσίων συμβάσεων για την προμήθεια υλικών για την αντιμετώπιση της υγειονομικής κρίσης που προκλήθηκε από τον κορωνοϊό COVID-19 με τη διαδικασία διαπραγμάτευσης χωρίς προηγούμενη δημοσίευση, Παράταση ισχύος δυνατότητας προσαύξησης έως τριάντα τοις εκατό (30%) του αριθμού των ωρών υπερωριακής απασχόλησης των υπαλλήλων των δήμων ή περιφερειών που συμμετέχουν στα κλιμάκια ελέγχου και του προσωπικού της δημοτικής αστυνομίας</w:t>
            </w:r>
            <w:r w:rsidRPr="00D43DEC">
              <w:rPr>
                <w:rFonts w:asciiTheme="minorHAnsi" w:hAnsiTheme="minorHAnsi" w:cs="Tahoma"/>
              </w:rPr>
              <w:t xml:space="preserve">» </w:t>
            </w:r>
          </w:p>
          <w:p w14:paraId="56DDBD17"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25"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5FC7F2CB" w14:textId="77777777" w:rsidTr="00F41674">
        <w:trPr>
          <w:gridAfter w:val="3"/>
          <w:wAfter w:w="250" w:type="dxa"/>
        </w:trPr>
        <w:tc>
          <w:tcPr>
            <w:tcW w:w="575" w:type="dxa"/>
            <w:gridSpan w:val="2"/>
          </w:tcPr>
          <w:p w14:paraId="496B53FF" w14:textId="77777777" w:rsidR="00D43DEC" w:rsidRPr="00D43DEC" w:rsidRDefault="00D43DEC" w:rsidP="00D43DEC">
            <w:pPr>
              <w:jc w:val="both"/>
              <w:rPr>
                <w:rFonts w:ascii="Calibri" w:hAnsi="Calibri" w:cs="Tahoma"/>
                <w:b/>
              </w:rPr>
            </w:pPr>
          </w:p>
        </w:tc>
        <w:tc>
          <w:tcPr>
            <w:tcW w:w="8956" w:type="dxa"/>
            <w:gridSpan w:val="2"/>
          </w:tcPr>
          <w:p w14:paraId="358238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E3FC93" w14:textId="77777777" w:rsidTr="00F41674">
        <w:trPr>
          <w:gridAfter w:val="3"/>
          <w:wAfter w:w="250" w:type="dxa"/>
        </w:trPr>
        <w:tc>
          <w:tcPr>
            <w:tcW w:w="575" w:type="dxa"/>
            <w:gridSpan w:val="2"/>
          </w:tcPr>
          <w:p w14:paraId="14BA35CF" w14:textId="77777777" w:rsidR="00D43DEC" w:rsidRPr="00D43DEC" w:rsidRDefault="00D43DEC" w:rsidP="00D43DEC">
            <w:pPr>
              <w:jc w:val="both"/>
              <w:rPr>
                <w:rFonts w:ascii="Calibri" w:hAnsi="Calibri" w:cs="Tahoma"/>
                <w:b/>
              </w:rPr>
            </w:pPr>
          </w:p>
        </w:tc>
        <w:tc>
          <w:tcPr>
            <w:tcW w:w="8956" w:type="dxa"/>
            <w:gridSpan w:val="2"/>
          </w:tcPr>
          <w:p w14:paraId="46AEF46E"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2FC7DC1C" w14:textId="77777777" w:rsidTr="00F41674">
        <w:trPr>
          <w:gridAfter w:val="3"/>
          <w:wAfter w:w="250" w:type="dxa"/>
        </w:trPr>
        <w:tc>
          <w:tcPr>
            <w:tcW w:w="575" w:type="dxa"/>
            <w:gridSpan w:val="2"/>
          </w:tcPr>
          <w:p w14:paraId="055D5A5D" w14:textId="77777777" w:rsidR="00D43DEC" w:rsidRPr="00D43DEC" w:rsidRDefault="00D43DEC" w:rsidP="00D43DEC">
            <w:pPr>
              <w:jc w:val="both"/>
              <w:rPr>
                <w:rFonts w:ascii="Calibri" w:hAnsi="Calibri" w:cs="Tahoma"/>
                <w:b/>
              </w:rPr>
            </w:pPr>
          </w:p>
        </w:tc>
        <w:tc>
          <w:tcPr>
            <w:tcW w:w="8956" w:type="dxa"/>
            <w:gridSpan w:val="2"/>
          </w:tcPr>
          <w:p w14:paraId="696055C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2A8DC2FB" w14:textId="77777777" w:rsidTr="00F41674">
        <w:trPr>
          <w:gridAfter w:val="3"/>
          <w:wAfter w:w="250" w:type="dxa"/>
        </w:trPr>
        <w:tc>
          <w:tcPr>
            <w:tcW w:w="575" w:type="dxa"/>
            <w:gridSpan w:val="2"/>
          </w:tcPr>
          <w:p w14:paraId="2153DAB7" w14:textId="77777777" w:rsidR="00D43DEC" w:rsidRPr="00D43DEC" w:rsidRDefault="00D43DEC" w:rsidP="00D43DEC">
            <w:pPr>
              <w:jc w:val="both"/>
              <w:rPr>
                <w:rFonts w:ascii="Calibri" w:hAnsi="Calibri" w:cs="Tahoma"/>
                <w:b/>
              </w:rPr>
            </w:pPr>
          </w:p>
        </w:tc>
        <w:tc>
          <w:tcPr>
            <w:tcW w:w="8956" w:type="dxa"/>
            <w:gridSpan w:val="2"/>
          </w:tcPr>
          <w:p w14:paraId="28FA6F54"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834/74 12.4.2021</w:t>
            </w:r>
          </w:p>
        </w:tc>
      </w:tr>
      <w:tr w:rsidR="00D43DEC" w:rsidRPr="00D43DEC" w14:paraId="2314935E" w14:textId="77777777" w:rsidTr="00F41674">
        <w:trPr>
          <w:gridAfter w:val="3"/>
          <w:wAfter w:w="250" w:type="dxa"/>
        </w:trPr>
        <w:tc>
          <w:tcPr>
            <w:tcW w:w="575" w:type="dxa"/>
            <w:gridSpan w:val="2"/>
          </w:tcPr>
          <w:p w14:paraId="1B7DEC61" w14:textId="77777777" w:rsidR="00D43DEC" w:rsidRPr="00D43DEC" w:rsidRDefault="00D43DEC" w:rsidP="00D43DEC">
            <w:pPr>
              <w:jc w:val="both"/>
              <w:rPr>
                <w:rFonts w:ascii="Calibri" w:hAnsi="Calibri" w:cs="Tahoma"/>
                <w:b/>
              </w:rPr>
            </w:pPr>
          </w:p>
        </w:tc>
        <w:tc>
          <w:tcPr>
            <w:tcW w:w="8956" w:type="dxa"/>
            <w:gridSpan w:val="2"/>
          </w:tcPr>
          <w:p w14:paraId="48E20C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D444B5D" w14:textId="77777777" w:rsidTr="00F41674">
        <w:trPr>
          <w:gridAfter w:val="3"/>
          <w:wAfter w:w="250" w:type="dxa"/>
        </w:trPr>
        <w:tc>
          <w:tcPr>
            <w:tcW w:w="575" w:type="dxa"/>
            <w:gridSpan w:val="2"/>
          </w:tcPr>
          <w:p w14:paraId="67663425" w14:textId="77777777" w:rsidR="00D43DEC" w:rsidRPr="00D43DEC" w:rsidRDefault="00D43DEC" w:rsidP="00D43DEC">
            <w:pPr>
              <w:jc w:val="both"/>
              <w:rPr>
                <w:rFonts w:ascii="Calibri" w:hAnsi="Calibri" w:cs="Tahoma"/>
                <w:b/>
              </w:rPr>
            </w:pPr>
          </w:p>
        </w:tc>
        <w:tc>
          <w:tcPr>
            <w:tcW w:w="8956" w:type="dxa"/>
            <w:gridSpan w:val="2"/>
          </w:tcPr>
          <w:p w14:paraId="56EB55B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Ρύθμιση θεμάτων αρμοδιότητας Υπουργείου Εσωτερικών.</w:t>
            </w:r>
          </w:p>
        </w:tc>
      </w:tr>
      <w:tr w:rsidR="00D43DEC" w:rsidRPr="00D43DEC" w14:paraId="1A32C1BC" w14:textId="77777777" w:rsidTr="00F41674">
        <w:trPr>
          <w:gridAfter w:val="3"/>
          <w:wAfter w:w="250" w:type="dxa"/>
        </w:trPr>
        <w:tc>
          <w:tcPr>
            <w:tcW w:w="575" w:type="dxa"/>
            <w:gridSpan w:val="2"/>
            <w:shd w:val="clear" w:color="auto" w:fill="DAEEF3" w:themeFill="accent5" w:themeFillTint="33"/>
          </w:tcPr>
          <w:p w14:paraId="600BE84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20</w:t>
            </w:r>
            <w:r w:rsidRPr="00D43DEC">
              <w:rPr>
                <w:rFonts w:ascii="Calibri" w:hAnsi="Calibri" w:cs="Tahoma"/>
                <w:b/>
                <w:sz w:val="28"/>
                <w:szCs w:val="28"/>
              </w:rPr>
              <w:t>.</w:t>
            </w:r>
          </w:p>
        </w:tc>
        <w:tc>
          <w:tcPr>
            <w:tcW w:w="8956" w:type="dxa"/>
            <w:gridSpan w:val="2"/>
            <w:shd w:val="clear" w:color="auto" w:fill="DAEEF3" w:themeFill="accent5" w:themeFillTint="33"/>
          </w:tcPr>
          <w:p w14:paraId="43D9EBA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C1D9D26" w14:textId="77777777" w:rsidTr="00F41674">
        <w:trPr>
          <w:gridAfter w:val="3"/>
          <w:wAfter w:w="250" w:type="dxa"/>
        </w:trPr>
        <w:tc>
          <w:tcPr>
            <w:tcW w:w="575" w:type="dxa"/>
            <w:gridSpan w:val="2"/>
            <w:shd w:val="clear" w:color="auto" w:fill="DAEEF3" w:themeFill="accent5" w:themeFillTint="33"/>
          </w:tcPr>
          <w:p w14:paraId="283F0F22"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63449EB" w14:textId="77777777" w:rsidR="00D43DEC" w:rsidRPr="00D43DEC" w:rsidRDefault="00D43DEC" w:rsidP="00D43DEC">
            <w:pPr>
              <w:numPr>
                <w:ilvl w:val="0"/>
                <w:numId w:val="9"/>
              </w:numPr>
              <w:contextualSpacing/>
              <w:jc w:val="both"/>
              <w:rPr>
                <w:rFonts w:asciiTheme="minorHAnsi" w:hAnsiTheme="minorHAnsi" w:cs="Tahoma"/>
              </w:rPr>
            </w:pPr>
            <w:r w:rsidRPr="00D43DEC">
              <w:rPr>
                <w:rFonts w:asciiTheme="minorHAnsi" w:hAnsiTheme="minorHAnsi" w:cs="Tahoma"/>
              </w:rPr>
              <w:t>Άρθρα 63 έως 69 «</w:t>
            </w:r>
            <w:r w:rsidRPr="00D43DEC">
              <w:rPr>
                <w:rFonts w:asciiTheme="minorHAnsi" w:hAnsiTheme="minorHAnsi"/>
              </w:rPr>
              <w:t xml:space="preserve">Άρση αργίας αιρετών σε περίπτωση άρσης των περιοριστικών όρων ή της προσωρινής κράτησης μετά από αμετάκλητη παραπομπή για κακούργημα - Τροποποίηση της παρ. 1 του άρθρου 236Α του ν. 3852/2010, </w:t>
            </w:r>
            <w:r w:rsidRPr="00D43DEC">
              <w:rPr>
                <w:rFonts w:asciiTheme="minorHAnsi" w:hAnsiTheme="minorHAnsi"/>
              </w:rPr>
              <w:lastRenderedPageBreak/>
              <w:t>Υποχρεώσεις ελεγχόμενων προσώπων - Τροποποίηση της παρ. 1 του άρθρου 16Α του ν. 3023/2002, Μεταβίβαση στην Οικονομική Επιτροπή των Δήμων και των Περιφερειών αρμοδιότητας ίδρυσης ή συμμετοχής σε Αναπτυξιακό Οργανισμό Ο.Τ.Α. - Προσθήκη περ. κ’ στην παρ. 1 του άρθρου 72 και περ. ιθ’στην παρ. 1 του άρθρου 176 του ν. 3852/2010, Δυνατότητα επιλογής συμπαραστάτη του δημότη και της επιχείρησης και με τη χρήση ηλεκτρονικών μέσων - Προσθήκη πέμπτου εδαφίου στην παρ. 2 του άρθρου 77 του ν. 3852/2010, Εξαίρεση δημάρχων από την αναστολή άσκησης του λειτουργήματος του δικηγόρου - Τροποποίηση της παρ. 1 του άρθρου 31 του ν. 4194/2013, Παροχή δυνατότητας κίνησης υπηρεσιακών οχημάτων των Ο.Τ.Α. α’ και β’ βαθμού ή ν.π.δ.δ. αυτών, σε κατεπείγουσες περιπτώσεις, με έγκριση του Περιφερειάρχη του Δημάρχου ή του αιρετού μονοπρόσωπου οργάνου διοίκησης - Τροποποίηση της παρ. 3 του άρθρου 23 του ν. 4674/2020, Αναπλήρωση προϊσταμένων Γενικής Διεύθυνσης - Τροποποίηση της παρ. 1 του άρθρου 100 του ν. 3584/2007»</w:t>
            </w:r>
          </w:p>
          <w:p w14:paraId="6F04898B"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6" w:history="1">
              <w:r w:rsidRPr="00D43DEC">
                <w:rPr>
                  <w:rFonts w:ascii="Calibri" w:hAnsi="Calibri" w:cs="Tahoma"/>
                  <w:color w:val="0000FF"/>
                </w:rPr>
                <w:t>4795/2021</w:t>
              </w:r>
            </w:hyperlink>
            <w:r w:rsidRPr="00D43DEC">
              <w:rPr>
                <w:rFonts w:ascii="Calibri" w:hAnsi="Calibri" w:cs="Tahoma"/>
              </w:rPr>
              <w:t xml:space="preserve"> (ΦΕΚ Α΄62/17.04.2021).</w:t>
            </w:r>
          </w:p>
        </w:tc>
      </w:tr>
      <w:tr w:rsidR="00D43DEC" w:rsidRPr="00D43DEC" w14:paraId="1B5AE751" w14:textId="77777777" w:rsidTr="00F41674">
        <w:trPr>
          <w:gridAfter w:val="3"/>
          <w:wAfter w:w="250" w:type="dxa"/>
        </w:trPr>
        <w:tc>
          <w:tcPr>
            <w:tcW w:w="575" w:type="dxa"/>
            <w:gridSpan w:val="2"/>
            <w:shd w:val="clear" w:color="auto" w:fill="DAEEF3" w:themeFill="accent5" w:themeFillTint="33"/>
          </w:tcPr>
          <w:p w14:paraId="372273D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3FC2484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BB844BC" w14:textId="77777777" w:rsidTr="00F41674">
        <w:trPr>
          <w:gridAfter w:val="3"/>
          <w:wAfter w:w="250" w:type="dxa"/>
        </w:trPr>
        <w:tc>
          <w:tcPr>
            <w:tcW w:w="575" w:type="dxa"/>
            <w:gridSpan w:val="2"/>
            <w:shd w:val="clear" w:color="auto" w:fill="DAEEF3" w:themeFill="accent5" w:themeFillTint="33"/>
          </w:tcPr>
          <w:p w14:paraId="0968D20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154D90CA"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i/>
              </w:rPr>
              <w:t>Σύστημα Εσωτερικού Ελέγχου του Δημόσιου Τομέα, Σύμβουλος Ακεραιότητας στη δημόσια διοίκηση και άλλες διατάξεις για τη δημόσια διοίκηση και την τοπική αυτοδιοίκηση</w:t>
            </w:r>
            <w:r w:rsidRPr="00D43DEC">
              <w:rPr>
                <w:rFonts w:ascii="Calibri" w:hAnsi="Calibri" w:cs="Tahoma"/>
                <w:i/>
              </w:rPr>
              <w:t>»</w:t>
            </w:r>
          </w:p>
        </w:tc>
      </w:tr>
      <w:tr w:rsidR="00D43DEC" w:rsidRPr="00D43DEC" w14:paraId="41A14CBF" w14:textId="77777777" w:rsidTr="00F41674">
        <w:trPr>
          <w:gridAfter w:val="3"/>
          <w:wAfter w:w="250" w:type="dxa"/>
        </w:trPr>
        <w:tc>
          <w:tcPr>
            <w:tcW w:w="575" w:type="dxa"/>
            <w:gridSpan w:val="2"/>
            <w:shd w:val="clear" w:color="auto" w:fill="DAEEF3" w:themeFill="accent5" w:themeFillTint="33"/>
          </w:tcPr>
          <w:p w14:paraId="4731D8B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E536D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DB9D3D" w14:textId="77777777" w:rsidTr="00F41674">
        <w:trPr>
          <w:gridAfter w:val="3"/>
          <w:wAfter w:w="250" w:type="dxa"/>
        </w:trPr>
        <w:tc>
          <w:tcPr>
            <w:tcW w:w="575" w:type="dxa"/>
            <w:gridSpan w:val="2"/>
            <w:shd w:val="clear" w:color="auto" w:fill="DAEEF3" w:themeFill="accent5" w:themeFillTint="33"/>
          </w:tcPr>
          <w:p w14:paraId="640A0903"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700898D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838/78 12.4.2021</w:t>
            </w:r>
          </w:p>
        </w:tc>
      </w:tr>
      <w:tr w:rsidR="00D43DEC" w:rsidRPr="00D43DEC" w14:paraId="4D246DBB" w14:textId="77777777" w:rsidTr="00F41674">
        <w:trPr>
          <w:gridAfter w:val="3"/>
          <w:wAfter w:w="250" w:type="dxa"/>
        </w:trPr>
        <w:tc>
          <w:tcPr>
            <w:tcW w:w="575" w:type="dxa"/>
            <w:gridSpan w:val="2"/>
            <w:shd w:val="clear" w:color="auto" w:fill="DAEEF3" w:themeFill="accent5" w:themeFillTint="33"/>
          </w:tcPr>
          <w:p w14:paraId="482BE4D5"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6F697A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F1B42AB" w14:textId="77777777" w:rsidTr="00F41674">
        <w:trPr>
          <w:gridAfter w:val="3"/>
          <w:wAfter w:w="250" w:type="dxa"/>
        </w:trPr>
        <w:tc>
          <w:tcPr>
            <w:tcW w:w="575" w:type="dxa"/>
            <w:gridSpan w:val="2"/>
            <w:shd w:val="clear" w:color="auto" w:fill="DAEEF3" w:themeFill="accent5" w:themeFillTint="33"/>
          </w:tcPr>
          <w:p w14:paraId="09928224" w14:textId="77777777" w:rsidR="00D43DEC" w:rsidRPr="00D43DEC" w:rsidRDefault="00D43DEC" w:rsidP="00D43DEC">
            <w:pPr>
              <w:jc w:val="both"/>
              <w:rPr>
                <w:rFonts w:ascii="Calibri" w:hAnsi="Calibri" w:cs="Tahoma"/>
                <w:b/>
              </w:rPr>
            </w:pPr>
          </w:p>
        </w:tc>
        <w:tc>
          <w:tcPr>
            <w:tcW w:w="8956" w:type="dxa"/>
            <w:gridSpan w:val="2"/>
            <w:shd w:val="clear" w:color="auto" w:fill="DAEEF3" w:themeFill="accent5" w:themeFillTint="33"/>
          </w:tcPr>
          <w:p w14:paraId="5497656F"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tc>
      </w:tr>
      <w:tr w:rsidR="00D43DEC" w:rsidRPr="00D43DEC" w14:paraId="0129D79E" w14:textId="77777777" w:rsidTr="00F41674">
        <w:tblPrEx>
          <w:shd w:val="clear" w:color="auto" w:fill="FFFFFF"/>
        </w:tblPrEx>
        <w:trPr>
          <w:gridBefore w:val="1"/>
          <w:wBefore w:w="113" w:type="dxa"/>
        </w:trPr>
        <w:tc>
          <w:tcPr>
            <w:tcW w:w="575" w:type="dxa"/>
            <w:gridSpan w:val="2"/>
            <w:shd w:val="clear" w:color="auto" w:fill="FFFFFF"/>
          </w:tcPr>
          <w:p w14:paraId="63D970D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21.</w:t>
            </w:r>
          </w:p>
        </w:tc>
        <w:tc>
          <w:tcPr>
            <w:tcW w:w="9093" w:type="dxa"/>
            <w:gridSpan w:val="4"/>
            <w:shd w:val="clear" w:color="auto" w:fill="FFFFFF"/>
          </w:tcPr>
          <w:p w14:paraId="27C9BB79"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25D7836" w14:textId="77777777" w:rsidTr="00F41674">
        <w:tblPrEx>
          <w:shd w:val="clear" w:color="auto" w:fill="FFFFFF"/>
        </w:tblPrEx>
        <w:trPr>
          <w:gridBefore w:val="1"/>
          <w:wBefore w:w="113" w:type="dxa"/>
        </w:trPr>
        <w:tc>
          <w:tcPr>
            <w:tcW w:w="575" w:type="dxa"/>
            <w:gridSpan w:val="2"/>
            <w:shd w:val="clear" w:color="auto" w:fill="FFFFFF"/>
          </w:tcPr>
          <w:p w14:paraId="3D4186E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5E09F0A"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«ΜΕΡΟΣ ΔΩΔΕΚΑΤΟ “ΛΟΙΠΕΣ ΕΠΕΙΓΟΥΣΕΣ ΔΙΑΤΑΞΕΙΣ”»</w:t>
            </w:r>
          </w:p>
          <w:p w14:paraId="65420923"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243 «Παράταση ισχύος προϋπολογισμού Ο.Τ.Α. Α’ βαθμού»</w:t>
            </w:r>
          </w:p>
          <w:p w14:paraId="316580FF"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244 «Ρύθμιση για τον μηχανισμό αποτροπής συσσώρευσης ληξιπρόθεσμων οφειλών προς τρίτους από τους οργανισμούς τοπικής αυτοδιοίκησης»</w:t>
            </w:r>
          </w:p>
          <w:p w14:paraId="1E128517"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245 «Τέλη υπέρ οργανισμών τοπικής αυτοδιοίκησης Α’ βαθμού - Τροποποίηση του άρθρου 1 του ν. 339/1976»</w:t>
            </w:r>
          </w:p>
          <w:p w14:paraId="47887DA6"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246 «Λύση κοινωφελών επιχειρήσεων, Δ.Ε.Υ.Α. και των αμιγών επιχειρήσεων του π.δ. 410/1995 - Τροποποιήσεις του άρθρου 109 του ν. 3852/2010»</w:t>
            </w:r>
          </w:p>
          <w:p w14:paraId="5A492F48" w14:textId="77777777" w:rsidR="00D43DEC" w:rsidRPr="00D43DEC" w:rsidRDefault="00D43DEC" w:rsidP="00D43DEC">
            <w:pPr>
              <w:numPr>
                <w:ilvl w:val="0"/>
                <w:numId w:val="9"/>
              </w:numPr>
              <w:contextualSpacing/>
              <w:jc w:val="both"/>
              <w:rPr>
                <w:rFonts w:ascii="Calibri" w:hAnsi="Calibri" w:cs="Tahoma"/>
              </w:rPr>
            </w:pPr>
            <w:r w:rsidRPr="00D43DEC">
              <w:rPr>
                <w:rFonts w:ascii="Calibri" w:hAnsi="Calibri" w:cs="Tahoma"/>
              </w:rPr>
              <w:t>Άρθρο 247 «Κάλυψη δράσεων πυροπροστασίας από τους συνδέσμους δήμων - Τροποποίηση του άρθρου 25 του ν. 4479/2017»</w:t>
            </w:r>
          </w:p>
          <w:p w14:paraId="44A7BF2A"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7" w:history="1">
              <w:r w:rsidRPr="00D43DEC">
                <w:rPr>
                  <w:rFonts w:ascii="Calibri" w:hAnsi="Calibri" w:cs="Tahoma"/>
                  <w:color w:val="0000FF"/>
                </w:rPr>
                <w:t>4798/2021</w:t>
              </w:r>
            </w:hyperlink>
            <w:r w:rsidRPr="00D43DEC">
              <w:rPr>
                <w:rFonts w:ascii="Calibri" w:hAnsi="Calibri" w:cs="Tahoma"/>
              </w:rPr>
              <w:t xml:space="preserve"> (ΦΕΚ Α΄/68/24.04.2021).</w:t>
            </w:r>
          </w:p>
        </w:tc>
      </w:tr>
      <w:tr w:rsidR="00D43DEC" w:rsidRPr="00D43DEC" w14:paraId="41C2C0D8" w14:textId="77777777" w:rsidTr="00F41674">
        <w:tblPrEx>
          <w:shd w:val="clear" w:color="auto" w:fill="FFFFFF"/>
        </w:tblPrEx>
        <w:trPr>
          <w:gridBefore w:val="1"/>
          <w:wBefore w:w="113" w:type="dxa"/>
        </w:trPr>
        <w:tc>
          <w:tcPr>
            <w:tcW w:w="575" w:type="dxa"/>
            <w:gridSpan w:val="2"/>
            <w:shd w:val="clear" w:color="auto" w:fill="FFFFFF"/>
          </w:tcPr>
          <w:p w14:paraId="06D9942D"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4162C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69930AF" w14:textId="77777777" w:rsidTr="00F41674">
        <w:tblPrEx>
          <w:shd w:val="clear" w:color="auto" w:fill="FFFFFF"/>
        </w:tblPrEx>
        <w:trPr>
          <w:gridBefore w:val="1"/>
          <w:wBefore w:w="113" w:type="dxa"/>
        </w:trPr>
        <w:tc>
          <w:tcPr>
            <w:tcW w:w="575" w:type="dxa"/>
            <w:gridSpan w:val="2"/>
            <w:shd w:val="clear" w:color="auto" w:fill="FFFFFF"/>
          </w:tcPr>
          <w:p w14:paraId="676CF3A9"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59CC8863" w14:textId="77777777" w:rsidR="00D43DEC" w:rsidRPr="00D43DEC" w:rsidRDefault="00D43DEC" w:rsidP="00D43DEC">
            <w:pPr>
              <w:jc w:val="both"/>
              <w:rPr>
                <w:rFonts w:ascii="Calibri" w:hAnsi="Calibri" w:cs="Tahoma"/>
                <w:i/>
              </w:rPr>
            </w:pPr>
            <w:r w:rsidRPr="00D43DEC">
              <w:rPr>
                <w:rFonts w:ascii="Calibri" w:hAnsi="Calibri" w:cs="Tahoma"/>
                <w:i/>
              </w:rPr>
              <w:t>«Κώδικας δικαστικών υπαλλήλων και λοιπές επείγουσες διατάξεις»</w:t>
            </w:r>
          </w:p>
        </w:tc>
      </w:tr>
      <w:tr w:rsidR="00D43DEC" w:rsidRPr="00D43DEC" w14:paraId="6F85A5F0" w14:textId="77777777" w:rsidTr="00F41674">
        <w:tblPrEx>
          <w:shd w:val="clear" w:color="auto" w:fill="FFFFFF"/>
        </w:tblPrEx>
        <w:trPr>
          <w:gridBefore w:val="1"/>
          <w:wBefore w:w="113" w:type="dxa"/>
        </w:trPr>
        <w:tc>
          <w:tcPr>
            <w:tcW w:w="575" w:type="dxa"/>
            <w:gridSpan w:val="2"/>
            <w:shd w:val="clear" w:color="auto" w:fill="FFFFFF"/>
          </w:tcPr>
          <w:p w14:paraId="0DED6093"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69EA75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90FCE96" w14:textId="77777777" w:rsidTr="00F41674">
        <w:tblPrEx>
          <w:shd w:val="clear" w:color="auto" w:fill="FFFFFF"/>
        </w:tblPrEx>
        <w:trPr>
          <w:gridBefore w:val="1"/>
          <w:wBefore w:w="113" w:type="dxa"/>
        </w:trPr>
        <w:tc>
          <w:tcPr>
            <w:tcW w:w="575" w:type="dxa"/>
            <w:gridSpan w:val="2"/>
            <w:shd w:val="clear" w:color="auto" w:fill="FFFFFF"/>
          </w:tcPr>
          <w:p w14:paraId="753BEE62"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7350BBB" w14:textId="77777777" w:rsidR="00D43DEC" w:rsidRPr="00D43DEC" w:rsidRDefault="00D43DEC" w:rsidP="00D43DEC">
            <w:pPr>
              <w:suppressAutoHyphens w:val="0"/>
              <w:rPr>
                <w:rFonts w:ascii="Calibri" w:hAnsi="Calibri" w:cs="Segoe UI"/>
                <w:lang w:eastAsia="el-GR"/>
              </w:rPr>
            </w:pPr>
            <w:r w:rsidRPr="00D43DEC">
              <w:rPr>
                <w:rFonts w:ascii="Calibri" w:hAnsi="Calibri" w:cs="Segoe UI"/>
                <w:lang w:eastAsia="el-GR"/>
              </w:rPr>
              <w:t>860/52 20.4.2021</w:t>
            </w:r>
          </w:p>
        </w:tc>
      </w:tr>
      <w:tr w:rsidR="00D43DEC" w:rsidRPr="00D43DEC" w14:paraId="665599AB" w14:textId="77777777" w:rsidTr="00F41674">
        <w:tblPrEx>
          <w:shd w:val="clear" w:color="auto" w:fill="FFFFFF"/>
        </w:tblPrEx>
        <w:trPr>
          <w:gridBefore w:val="1"/>
          <w:wBefore w:w="113" w:type="dxa"/>
        </w:trPr>
        <w:tc>
          <w:tcPr>
            <w:tcW w:w="575" w:type="dxa"/>
            <w:gridSpan w:val="2"/>
            <w:shd w:val="clear" w:color="auto" w:fill="FFFFFF"/>
          </w:tcPr>
          <w:p w14:paraId="1E753F8A"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13134B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EBC885D" w14:textId="77777777" w:rsidTr="00F41674">
        <w:tblPrEx>
          <w:shd w:val="clear" w:color="auto" w:fill="FFFFFF"/>
        </w:tblPrEx>
        <w:trPr>
          <w:gridBefore w:val="1"/>
          <w:wBefore w:w="113" w:type="dxa"/>
        </w:trPr>
        <w:tc>
          <w:tcPr>
            <w:tcW w:w="575" w:type="dxa"/>
            <w:gridSpan w:val="2"/>
            <w:shd w:val="clear" w:color="auto" w:fill="FFFFFF"/>
          </w:tcPr>
          <w:p w14:paraId="7CF520A4" w14:textId="77777777" w:rsidR="00D43DEC" w:rsidRPr="00D43DEC" w:rsidRDefault="00D43DEC" w:rsidP="00D43DEC">
            <w:pPr>
              <w:jc w:val="both"/>
              <w:rPr>
                <w:rFonts w:ascii="Calibri" w:hAnsi="Calibri" w:cs="Tahoma"/>
                <w:b/>
              </w:rPr>
            </w:pPr>
          </w:p>
        </w:tc>
        <w:tc>
          <w:tcPr>
            <w:tcW w:w="9093" w:type="dxa"/>
            <w:gridSpan w:val="4"/>
            <w:shd w:val="clear" w:color="auto" w:fill="FFFFFF"/>
          </w:tcPr>
          <w:p w14:paraId="62F22684" w14:textId="77777777" w:rsidR="00D43DEC" w:rsidRPr="00D43DEC" w:rsidRDefault="00D43DEC" w:rsidP="00D43DEC">
            <w:pPr>
              <w:jc w:val="both"/>
              <w:rPr>
                <w:rFonts w:ascii="Calibri" w:hAnsi="Calibri" w:cs="Tahoma"/>
              </w:rPr>
            </w:pPr>
            <w:r w:rsidRPr="00D43DEC">
              <w:rPr>
                <w:rFonts w:ascii="Calibri" w:hAnsi="Calibri" w:cs="Tahoma"/>
              </w:rPr>
              <w:t>Ρύθμιση θεμάτων αρμοδιότητας του Υπουργείου Εσωτερικών.</w:t>
            </w:r>
          </w:p>
        </w:tc>
      </w:tr>
      <w:tr w:rsidR="00D43DEC" w:rsidRPr="00D43DEC" w14:paraId="694F84D0" w14:textId="77777777" w:rsidTr="00F41674">
        <w:trPr>
          <w:gridBefore w:val="1"/>
          <w:gridAfter w:val="2"/>
          <w:wBefore w:w="113" w:type="dxa"/>
          <w:wAfter w:w="58" w:type="dxa"/>
        </w:trPr>
        <w:tc>
          <w:tcPr>
            <w:tcW w:w="575" w:type="dxa"/>
            <w:gridSpan w:val="2"/>
            <w:shd w:val="clear" w:color="auto" w:fill="DAEEF3" w:themeFill="accent5" w:themeFillTint="33"/>
          </w:tcPr>
          <w:p w14:paraId="21C8660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lang w:val="en-US"/>
              </w:rPr>
              <w:t>22</w:t>
            </w:r>
            <w:r w:rsidRPr="00D43DEC">
              <w:rPr>
                <w:rFonts w:ascii="Calibri" w:hAnsi="Calibri" w:cs="Tahoma"/>
                <w:b/>
                <w:sz w:val="28"/>
                <w:szCs w:val="28"/>
              </w:rPr>
              <w:t>.</w:t>
            </w:r>
          </w:p>
        </w:tc>
        <w:tc>
          <w:tcPr>
            <w:tcW w:w="9035" w:type="dxa"/>
            <w:gridSpan w:val="2"/>
            <w:shd w:val="clear" w:color="auto" w:fill="DAEEF3" w:themeFill="accent5" w:themeFillTint="33"/>
          </w:tcPr>
          <w:p w14:paraId="1FFDDE8D"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16AA416A" w14:textId="77777777" w:rsidTr="00F41674">
        <w:trPr>
          <w:gridBefore w:val="1"/>
          <w:gridAfter w:val="2"/>
          <w:wBefore w:w="113" w:type="dxa"/>
          <w:wAfter w:w="58" w:type="dxa"/>
        </w:trPr>
        <w:tc>
          <w:tcPr>
            <w:tcW w:w="575" w:type="dxa"/>
            <w:gridSpan w:val="2"/>
            <w:shd w:val="clear" w:color="auto" w:fill="DAEEF3" w:themeFill="accent5" w:themeFillTint="33"/>
          </w:tcPr>
          <w:p w14:paraId="2AA7053E"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480E1A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ΜΕΡΟΣ Ζ’</w:t>
            </w:r>
          </w:p>
          <w:p w14:paraId="3F5DC478"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lastRenderedPageBreak/>
              <w:t xml:space="preserve"> ΛΟΙΠΕΣ ΔΙΑΤΑΞΕΙΣ</w:t>
            </w:r>
          </w:p>
          <w:p w14:paraId="0B4712A7" w14:textId="77777777" w:rsidR="00D43DEC" w:rsidRPr="00D43DEC" w:rsidRDefault="00D43DEC" w:rsidP="00D43DEC">
            <w:pPr>
              <w:contextualSpacing/>
              <w:jc w:val="center"/>
              <w:rPr>
                <w:rFonts w:asciiTheme="minorHAnsi" w:hAnsiTheme="minorHAnsi" w:cstheme="minorHAnsi"/>
                <w:b/>
                <w:sz w:val="16"/>
                <w:szCs w:val="16"/>
              </w:rPr>
            </w:pPr>
          </w:p>
          <w:p w14:paraId="40A34917"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 xml:space="preserve">ΚΕΦΑΛΑΙΟ Α’ </w:t>
            </w:r>
          </w:p>
          <w:p w14:paraId="5337C894" w14:textId="77777777" w:rsidR="00D43DEC" w:rsidRPr="00D43DEC" w:rsidRDefault="00D43DEC" w:rsidP="00D43DEC">
            <w:pPr>
              <w:contextualSpacing/>
              <w:jc w:val="center"/>
              <w:rPr>
                <w:rFonts w:asciiTheme="minorHAnsi" w:hAnsiTheme="minorHAnsi" w:cstheme="minorHAnsi"/>
                <w:b/>
              </w:rPr>
            </w:pPr>
            <w:r w:rsidRPr="00D43DEC">
              <w:rPr>
                <w:rFonts w:asciiTheme="minorHAnsi" w:hAnsiTheme="minorHAnsi" w:cstheme="minorHAnsi"/>
                <w:b/>
              </w:rPr>
              <w:t>ΔΙΑΤΑΞΕΙΣ ΓΙΑ ΤΑ ΠΟΛΙΤΙΚΑ ΚΟΜΜΑΤΑ</w:t>
            </w:r>
          </w:p>
          <w:p w14:paraId="1E16ABB6"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92</w:t>
            </w:r>
            <w:r w:rsidRPr="00D43DEC">
              <w:rPr>
                <w:rFonts w:asciiTheme="minorHAnsi" w:hAnsiTheme="minorHAnsi" w:cstheme="minorHAnsi"/>
              </w:rPr>
              <w:t xml:space="preserve"> </w:t>
            </w:r>
          </w:p>
          <w:p w14:paraId="66C625B4"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«Στέρηση δικαιώματος εκλέγειν - Αντικατάσταση του άρθρου 5 του π.δ. 26/2012»</w:t>
            </w:r>
          </w:p>
          <w:p w14:paraId="5AA15A42"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93</w:t>
            </w:r>
            <w:r w:rsidRPr="00D43DEC">
              <w:rPr>
                <w:rFonts w:asciiTheme="minorHAnsi" w:hAnsiTheme="minorHAnsi" w:cstheme="minorHAnsi"/>
              </w:rPr>
              <w:t xml:space="preserve"> </w:t>
            </w:r>
          </w:p>
          <w:p w14:paraId="7B107715"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«Δικαίωμα κατάρτισης συνδυασμών - Τροποποίηση του άρθρου 32 του π.δ. 26/2012»</w:t>
            </w:r>
          </w:p>
          <w:p w14:paraId="41B54A0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94</w:t>
            </w:r>
            <w:r w:rsidRPr="00D43DEC">
              <w:rPr>
                <w:rFonts w:asciiTheme="minorHAnsi" w:hAnsiTheme="minorHAnsi" w:cstheme="minorHAnsi"/>
              </w:rPr>
              <w:t xml:space="preserve"> </w:t>
            </w:r>
          </w:p>
          <w:p w14:paraId="62E6C470"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«Ασυμβίβαστο καταδικασθέντος να κατέχει επιτελική θέση σε πολιτικό κόμμα»</w:t>
            </w:r>
          </w:p>
          <w:p w14:paraId="4A0AF639"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95</w:t>
            </w:r>
            <w:r w:rsidRPr="00D43DEC">
              <w:rPr>
                <w:rFonts w:asciiTheme="minorHAnsi" w:hAnsiTheme="minorHAnsi" w:cstheme="minorHAnsi"/>
              </w:rPr>
              <w:t xml:space="preserve"> </w:t>
            </w:r>
          </w:p>
          <w:p w14:paraId="2194B403"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«Απαγόρευση ιδιωτικής χρηματοδότησης κομμάτων με πρόσωπα καταδικασθέντα σε επιτελική θέση - Προσθήκη παρ. 9 στο άρθρο 7 του ν. 3023/2002»</w:t>
            </w:r>
          </w:p>
          <w:p w14:paraId="60CA9F9E" w14:textId="77777777" w:rsidR="00D43DEC" w:rsidRPr="00D43DEC" w:rsidRDefault="00D43DEC" w:rsidP="00D43DEC">
            <w:pPr>
              <w:numPr>
                <w:ilvl w:val="0"/>
                <w:numId w:val="14"/>
              </w:numPr>
              <w:contextualSpacing/>
              <w:jc w:val="both"/>
              <w:rPr>
                <w:rFonts w:asciiTheme="minorHAnsi" w:hAnsiTheme="minorHAnsi" w:cstheme="minorHAnsi"/>
              </w:rPr>
            </w:pPr>
            <w:r w:rsidRPr="00D43DEC">
              <w:rPr>
                <w:rFonts w:asciiTheme="minorHAnsi" w:hAnsiTheme="minorHAnsi" w:cstheme="minorHAnsi"/>
                <w:b/>
              </w:rPr>
              <w:t>Άρθρο 96</w:t>
            </w:r>
            <w:r w:rsidRPr="00D43DEC">
              <w:rPr>
                <w:rFonts w:asciiTheme="minorHAnsi" w:hAnsiTheme="minorHAnsi" w:cstheme="minorHAnsi"/>
              </w:rPr>
              <w:t xml:space="preserve"> </w:t>
            </w:r>
          </w:p>
          <w:p w14:paraId="585A6A02" w14:textId="77777777" w:rsidR="00D43DEC" w:rsidRPr="00D43DEC" w:rsidRDefault="00D43DEC" w:rsidP="00D43DEC">
            <w:pPr>
              <w:ind w:left="720"/>
              <w:contextualSpacing/>
              <w:jc w:val="both"/>
              <w:rPr>
                <w:rFonts w:asciiTheme="minorHAnsi" w:hAnsiTheme="minorHAnsi" w:cstheme="minorHAnsi"/>
              </w:rPr>
            </w:pPr>
            <w:r w:rsidRPr="00D43DEC">
              <w:rPr>
                <w:rFonts w:asciiTheme="minorHAnsi" w:hAnsiTheme="minorHAnsi" w:cstheme="minorHAnsi"/>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p w14:paraId="1FA1A100"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28" w:history="1">
              <w:r w:rsidRPr="00D43DEC">
                <w:rPr>
                  <w:rFonts w:asciiTheme="minorHAnsi" w:hAnsiTheme="minorHAnsi" w:cstheme="minorHAnsi"/>
                  <w:color w:val="0000FF"/>
                </w:rPr>
                <w:t>4804/2021</w:t>
              </w:r>
            </w:hyperlink>
            <w:r w:rsidRPr="00D43DEC">
              <w:rPr>
                <w:rFonts w:asciiTheme="minorHAnsi" w:hAnsiTheme="minorHAnsi" w:cstheme="minorHAnsi"/>
              </w:rPr>
              <w:t xml:space="preserve"> (ΦΕΚ Α/90/05.06.2021).</w:t>
            </w:r>
          </w:p>
        </w:tc>
      </w:tr>
      <w:tr w:rsidR="00D43DEC" w:rsidRPr="00D43DEC" w14:paraId="534C4BCF" w14:textId="77777777" w:rsidTr="00F41674">
        <w:trPr>
          <w:gridBefore w:val="1"/>
          <w:gridAfter w:val="2"/>
          <w:wBefore w:w="113" w:type="dxa"/>
          <w:wAfter w:w="58" w:type="dxa"/>
        </w:trPr>
        <w:tc>
          <w:tcPr>
            <w:tcW w:w="575" w:type="dxa"/>
            <w:gridSpan w:val="2"/>
            <w:shd w:val="clear" w:color="auto" w:fill="DAEEF3" w:themeFill="accent5" w:themeFillTint="33"/>
          </w:tcPr>
          <w:p w14:paraId="1C9C2CC4"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E6E29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9888711" w14:textId="77777777" w:rsidTr="00F41674">
        <w:trPr>
          <w:gridBefore w:val="1"/>
          <w:gridAfter w:val="2"/>
          <w:wBefore w:w="113" w:type="dxa"/>
          <w:wAfter w:w="58" w:type="dxa"/>
        </w:trPr>
        <w:tc>
          <w:tcPr>
            <w:tcW w:w="575" w:type="dxa"/>
            <w:gridSpan w:val="2"/>
            <w:shd w:val="clear" w:color="auto" w:fill="DAEEF3" w:themeFill="accent5" w:themeFillTint="33"/>
          </w:tcPr>
          <w:p w14:paraId="310519B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2BB77ECF" w14:textId="77777777" w:rsidR="00D43DEC" w:rsidRPr="00D43DEC" w:rsidRDefault="00D43DEC" w:rsidP="00D43DEC">
            <w:pPr>
              <w:jc w:val="both"/>
              <w:rPr>
                <w:rFonts w:ascii="Calibri" w:hAnsi="Calibri" w:cs="Tahoma"/>
                <w:i/>
              </w:rPr>
            </w:pPr>
            <w:r w:rsidRPr="00D43DEC">
              <w:rPr>
                <w:rFonts w:ascii="Calibri" w:hAnsi="Calibri" w:cs="Tahoma"/>
                <w:i/>
              </w:rPr>
              <w:t>«Εκλογή Δημοτικών και Περιφερειακών Αρχών και λοιπές διατάξεις»</w:t>
            </w:r>
          </w:p>
        </w:tc>
      </w:tr>
      <w:tr w:rsidR="00D43DEC" w:rsidRPr="00D43DEC" w14:paraId="0EC8F3B1" w14:textId="77777777" w:rsidTr="00F41674">
        <w:trPr>
          <w:gridBefore w:val="1"/>
          <w:gridAfter w:val="2"/>
          <w:wBefore w:w="113" w:type="dxa"/>
          <w:wAfter w:w="58" w:type="dxa"/>
        </w:trPr>
        <w:tc>
          <w:tcPr>
            <w:tcW w:w="575" w:type="dxa"/>
            <w:gridSpan w:val="2"/>
            <w:shd w:val="clear" w:color="auto" w:fill="DAEEF3" w:themeFill="accent5" w:themeFillTint="33"/>
          </w:tcPr>
          <w:p w14:paraId="45B27609"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A670F7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6090871" w14:textId="77777777" w:rsidTr="00F41674">
        <w:trPr>
          <w:gridBefore w:val="1"/>
          <w:gridAfter w:val="2"/>
          <w:wBefore w:w="113" w:type="dxa"/>
          <w:wAfter w:w="58" w:type="dxa"/>
        </w:trPr>
        <w:tc>
          <w:tcPr>
            <w:tcW w:w="575" w:type="dxa"/>
            <w:gridSpan w:val="2"/>
            <w:shd w:val="clear" w:color="auto" w:fill="DAEEF3" w:themeFill="accent5" w:themeFillTint="33"/>
          </w:tcPr>
          <w:p w14:paraId="4E398E43"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11138CB0"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909/90 28.5.2021</w:t>
            </w:r>
          </w:p>
        </w:tc>
      </w:tr>
      <w:tr w:rsidR="00D43DEC" w:rsidRPr="00D43DEC" w14:paraId="79535C64" w14:textId="77777777" w:rsidTr="00F41674">
        <w:trPr>
          <w:gridBefore w:val="1"/>
          <w:gridAfter w:val="2"/>
          <w:wBefore w:w="113" w:type="dxa"/>
          <w:wAfter w:w="58" w:type="dxa"/>
        </w:trPr>
        <w:tc>
          <w:tcPr>
            <w:tcW w:w="575" w:type="dxa"/>
            <w:gridSpan w:val="2"/>
            <w:shd w:val="clear" w:color="auto" w:fill="DAEEF3" w:themeFill="accent5" w:themeFillTint="33"/>
          </w:tcPr>
          <w:p w14:paraId="13959BFD"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6D8DF09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6C94BCA" w14:textId="77777777" w:rsidTr="00F41674">
        <w:trPr>
          <w:gridBefore w:val="1"/>
          <w:gridAfter w:val="2"/>
          <w:wBefore w:w="113" w:type="dxa"/>
          <w:wAfter w:w="58" w:type="dxa"/>
        </w:trPr>
        <w:tc>
          <w:tcPr>
            <w:tcW w:w="575" w:type="dxa"/>
            <w:gridSpan w:val="2"/>
            <w:shd w:val="clear" w:color="auto" w:fill="DAEEF3" w:themeFill="accent5" w:themeFillTint="33"/>
          </w:tcPr>
          <w:p w14:paraId="0E0C67A2" w14:textId="77777777" w:rsidR="00D43DEC" w:rsidRPr="00D43DEC" w:rsidRDefault="00D43DEC" w:rsidP="00D43DEC">
            <w:pPr>
              <w:jc w:val="both"/>
              <w:rPr>
                <w:rFonts w:ascii="Calibri" w:hAnsi="Calibri" w:cs="Tahoma"/>
                <w:b/>
              </w:rPr>
            </w:pPr>
          </w:p>
        </w:tc>
        <w:tc>
          <w:tcPr>
            <w:tcW w:w="9035" w:type="dxa"/>
            <w:gridSpan w:val="2"/>
            <w:shd w:val="clear" w:color="auto" w:fill="DAEEF3" w:themeFill="accent5" w:themeFillTint="33"/>
          </w:tcPr>
          <w:p w14:paraId="0CF07CB5" w14:textId="77777777" w:rsidR="00D43DEC" w:rsidRPr="00D43DEC" w:rsidRDefault="00D43DEC" w:rsidP="00D43DEC">
            <w:pPr>
              <w:jc w:val="both"/>
              <w:rPr>
                <w:rFonts w:asciiTheme="minorHAnsi" w:hAnsiTheme="minorHAnsi"/>
                <w:color w:val="000000"/>
                <w:shd w:val="clear" w:color="auto" w:fill="DAEEF3" w:themeFill="accent5" w:themeFillTint="33"/>
              </w:rPr>
            </w:pPr>
            <w:r w:rsidRPr="00D43DEC">
              <w:rPr>
                <w:rFonts w:asciiTheme="minorHAnsi" w:hAnsiTheme="minorHAnsi"/>
                <w:color w:val="000000"/>
                <w:shd w:val="clear" w:color="auto" w:fill="DAEEF3" w:themeFill="accent5" w:themeFillTint="33"/>
              </w:rPr>
              <w:t>Ρυθμίσεις θεμάτων αρμοδιότητας Υπουργείου Εσωτερικών:</w:t>
            </w:r>
          </w:p>
          <w:p w14:paraId="00ECF0D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Στέρηση δικαιώματος εκλέγειν - Αντικατάσταση άρθρου 5 π.δ. 26/2012. </w:t>
            </w:r>
          </w:p>
          <w:p w14:paraId="1CE02DB7"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Δικαίωμα κατάρτισης συνδυασμών - Τροποποίηση άρθρου 32 π.δ. 26/2012. </w:t>
            </w:r>
          </w:p>
          <w:p w14:paraId="5F469581"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Ασυμβίβαστο καταδικασθέντος να κατέχει επιτελική θέση σε πολιτικό κόμμα. </w:t>
            </w:r>
          </w:p>
          <w:p w14:paraId="31E25AE8"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 xml:space="preserve">Απαγόρευση ιδιωτικής χρηματοδότησης κομμάτων με πρόσωπα καταδικασθέντα σε επιτελική θέση - Προσθήκη παρ. 9 στο άρθρο 7 ν. 3023/2002. </w:t>
            </w:r>
          </w:p>
          <w:p w14:paraId="53C63AC4" w14:textId="77777777" w:rsidR="00D43DEC" w:rsidRPr="00D43DEC" w:rsidRDefault="00D43DEC" w:rsidP="00D43DEC">
            <w:pPr>
              <w:numPr>
                <w:ilvl w:val="0"/>
                <w:numId w:val="15"/>
              </w:numPr>
              <w:contextualSpacing/>
              <w:jc w:val="both"/>
              <w:rPr>
                <w:rFonts w:asciiTheme="minorHAnsi" w:hAnsiTheme="minorHAnsi" w:cs="Tahoma"/>
              </w:rPr>
            </w:pPr>
            <w:r w:rsidRPr="00D43DEC">
              <w:rPr>
                <w:rFonts w:asciiTheme="minorHAnsi" w:hAnsiTheme="minorHAnsi" w:cs="Tahoma"/>
              </w:rPr>
              <w:t>Αποκλεισμός κομμάτων με πρόσωπα καταδικασθέντα σε επιτελική θέση από ραδιοτηλεοπτική προβολή κατά την προεκλογική περίοδο και από χώρους υπαίθριας προβολής πολιτικών μηνυμάτων - Προσθήκη άρθρου 10Α στον ν. 3023/2002.</w:t>
            </w:r>
          </w:p>
        </w:tc>
      </w:tr>
      <w:tr w:rsidR="00D43DEC" w:rsidRPr="00D43DEC" w14:paraId="4904695E" w14:textId="77777777" w:rsidTr="00F41674">
        <w:tblPrEx>
          <w:shd w:val="clear" w:color="auto" w:fill="FFFFFF"/>
        </w:tblPrEx>
        <w:trPr>
          <w:gridAfter w:val="1"/>
          <w:wAfter w:w="34" w:type="dxa"/>
        </w:trPr>
        <w:tc>
          <w:tcPr>
            <w:tcW w:w="575" w:type="dxa"/>
            <w:gridSpan w:val="2"/>
            <w:shd w:val="clear" w:color="auto" w:fill="FFFFFF"/>
          </w:tcPr>
          <w:p w14:paraId="236D756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3</w:t>
            </w:r>
            <w:r w:rsidRPr="00D43DEC">
              <w:rPr>
                <w:rFonts w:ascii="Calibri" w:hAnsi="Calibri" w:cs="Tahoma"/>
                <w:b/>
                <w:sz w:val="28"/>
                <w:szCs w:val="28"/>
              </w:rPr>
              <w:t>.</w:t>
            </w:r>
          </w:p>
        </w:tc>
        <w:tc>
          <w:tcPr>
            <w:tcW w:w="9172" w:type="dxa"/>
            <w:gridSpan w:val="4"/>
            <w:shd w:val="clear" w:color="auto" w:fill="FFFFFF"/>
          </w:tcPr>
          <w:p w14:paraId="393CBA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69C86CD7" w14:textId="77777777" w:rsidR="00D43DEC" w:rsidRPr="00D43DEC" w:rsidRDefault="00D43DEC" w:rsidP="00D43DEC">
            <w:pPr>
              <w:jc w:val="both"/>
              <w:rPr>
                <w:rFonts w:asciiTheme="minorHAnsi" w:hAnsiTheme="minorHAnsi" w:cs="Tahoma"/>
              </w:rPr>
            </w:pPr>
            <w:r w:rsidRPr="00D43DEC">
              <w:rPr>
                <w:rFonts w:asciiTheme="minorHAnsi" w:hAnsiTheme="minorHAnsi" w:cs="Tahoma"/>
              </w:rPr>
              <w:t>Άρθρα 30 έως 33 και 27 έως 29 «</w:t>
            </w:r>
            <w:r w:rsidRPr="00D43DEC">
              <w:rPr>
                <w:rFonts w:asciiTheme="minorHAnsi" w:hAnsiTheme="minorHAnsi"/>
              </w:rPr>
              <w:t>Εισαγωγικός διαγωνισμός της Εθνικής Σχολής Δημόσιας Διοίκησης και Αυτοδιοίκησης - Αντικατάσταση των παρ. 2, 5, 10 και 12 του άρθρου 17 του π.δ. 57/2007, Στάδια εισαγωγικού διαγωνισμού της Ε.Σ.Δ.Δ.Α. - Αντικατάσταση του άρθρου 18 του π.δ. 57/2007, Δήλωση προτίμησης - κατανομή σε Τμήματα - Τροποποίηση των παρ. 1 και 2 του άρθρου 19 του π.δ. 57/2007, Μεταβατική διάταξη,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 Μεταβατικές - Τελικές διατάξεις, Θητεία αιρετών μελών Υπηρεσιακών Συμβουλίων»</w:t>
            </w:r>
          </w:p>
        </w:tc>
      </w:tr>
      <w:tr w:rsidR="00D43DEC" w:rsidRPr="00D43DEC" w14:paraId="6DB87B89" w14:textId="77777777" w:rsidTr="00F41674">
        <w:tblPrEx>
          <w:shd w:val="clear" w:color="auto" w:fill="FFFFFF"/>
        </w:tblPrEx>
        <w:trPr>
          <w:gridAfter w:val="1"/>
          <w:wAfter w:w="34" w:type="dxa"/>
        </w:trPr>
        <w:tc>
          <w:tcPr>
            <w:tcW w:w="575" w:type="dxa"/>
            <w:gridSpan w:val="2"/>
            <w:shd w:val="clear" w:color="auto" w:fill="FFFFFF"/>
          </w:tcPr>
          <w:p w14:paraId="494B1F4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1FACDDD"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29" w:history="1">
              <w:r w:rsidRPr="00D43DEC">
                <w:rPr>
                  <w:rFonts w:ascii="Calibri" w:hAnsi="Calibri" w:cs="Tahoma"/>
                  <w:color w:val="0000FF"/>
                  <w:lang w:val="en-US"/>
                </w:rPr>
                <w:t>4807/2021</w:t>
              </w:r>
            </w:hyperlink>
            <w:r w:rsidRPr="00D43DEC">
              <w:rPr>
                <w:rFonts w:ascii="Calibri" w:hAnsi="Calibri" w:cs="Tahoma"/>
                <w:lang w:val="en-US"/>
              </w:rPr>
              <w:t xml:space="preserve"> </w:t>
            </w:r>
            <w:r w:rsidRPr="00D43DEC">
              <w:rPr>
                <w:rFonts w:ascii="Calibri" w:hAnsi="Calibri" w:cs="Tahoma"/>
              </w:rPr>
              <w:t>(ΦΕΚ Α΄/</w:t>
            </w:r>
            <w:r w:rsidRPr="00D43DEC">
              <w:rPr>
                <w:rFonts w:ascii="Calibri" w:hAnsi="Calibri" w:cs="Tahoma"/>
                <w:lang w:val="en-US"/>
              </w:rPr>
              <w:t>96</w:t>
            </w:r>
            <w:r w:rsidRPr="00D43DEC">
              <w:rPr>
                <w:rFonts w:ascii="Calibri" w:hAnsi="Calibri" w:cs="Tahoma"/>
              </w:rPr>
              <w:t>/</w:t>
            </w:r>
            <w:r w:rsidRPr="00D43DEC">
              <w:rPr>
                <w:rFonts w:ascii="Calibri" w:hAnsi="Calibri" w:cs="Tahoma"/>
                <w:lang w:val="en-US"/>
              </w:rPr>
              <w:t>11</w:t>
            </w:r>
            <w:r w:rsidRPr="00D43DEC">
              <w:rPr>
                <w:rFonts w:ascii="Calibri" w:hAnsi="Calibri" w:cs="Tahoma"/>
              </w:rPr>
              <w:t>.0</w:t>
            </w:r>
            <w:r w:rsidRPr="00D43DEC">
              <w:rPr>
                <w:rFonts w:ascii="Calibri" w:hAnsi="Calibri" w:cs="Tahoma"/>
                <w:lang w:val="en-US"/>
              </w:rPr>
              <w:t>6</w:t>
            </w:r>
            <w:r w:rsidRPr="00D43DEC">
              <w:rPr>
                <w:rFonts w:ascii="Calibri" w:hAnsi="Calibri" w:cs="Tahoma"/>
              </w:rPr>
              <w:t>.2021).</w:t>
            </w:r>
          </w:p>
        </w:tc>
      </w:tr>
      <w:tr w:rsidR="00D43DEC" w:rsidRPr="00D43DEC" w14:paraId="1AFADD48" w14:textId="77777777" w:rsidTr="00F41674">
        <w:tblPrEx>
          <w:shd w:val="clear" w:color="auto" w:fill="FFFFFF"/>
        </w:tblPrEx>
        <w:trPr>
          <w:gridAfter w:val="1"/>
          <w:wAfter w:w="34" w:type="dxa"/>
        </w:trPr>
        <w:tc>
          <w:tcPr>
            <w:tcW w:w="575" w:type="dxa"/>
            <w:gridSpan w:val="2"/>
            <w:shd w:val="clear" w:color="auto" w:fill="FFFFFF"/>
          </w:tcPr>
          <w:p w14:paraId="5968385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457DE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F454135" w14:textId="77777777" w:rsidTr="00F41674">
        <w:tblPrEx>
          <w:shd w:val="clear" w:color="auto" w:fill="FFFFFF"/>
        </w:tblPrEx>
        <w:trPr>
          <w:gridAfter w:val="1"/>
          <w:wAfter w:w="34" w:type="dxa"/>
        </w:trPr>
        <w:tc>
          <w:tcPr>
            <w:tcW w:w="575" w:type="dxa"/>
            <w:gridSpan w:val="2"/>
            <w:shd w:val="clear" w:color="auto" w:fill="FFFFFF"/>
          </w:tcPr>
          <w:p w14:paraId="2507E40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AC2D3D4"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5C204461" w14:textId="77777777" w:rsidTr="00F41674">
        <w:tblPrEx>
          <w:shd w:val="clear" w:color="auto" w:fill="FFFFFF"/>
        </w:tblPrEx>
        <w:trPr>
          <w:gridAfter w:val="1"/>
          <w:wAfter w:w="34" w:type="dxa"/>
        </w:trPr>
        <w:tc>
          <w:tcPr>
            <w:tcW w:w="575" w:type="dxa"/>
            <w:gridSpan w:val="2"/>
            <w:shd w:val="clear" w:color="auto" w:fill="FFFFFF"/>
          </w:tcPr>
          <w:p w14:paraId="7EE37C3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8226F9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3ABFB27" w14:textId="77777777" w:rsidTr="00F41674">
        <w:tblPrEx>
          <w:shd w:val="clear" w:color="auto" w:fill="FFFFFF"/>
        </w:tblPrEx>
        <w:trPr>
          <w:gridAfter w:val="1"/>
          <w:wAfter w:w="34" w:type="dxa"/>
        </w:trPr>
        <w:tc>
          <w:tcPr>
            <w:tcW w:w="575" w:type="dxa"/>
            <w:gridSpan w:val="2"/>
            <w:shd w:val="clear" w:color="auto" w:fill="FFFFFF"/>
          </w:tcPr>
          <w:p w14:paraId="5CEC2A8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298A4F"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FFFFFF"/>
              </w:rPr>
              <w:t>918/97 8.6.2021</w:t>
            </w:r>
          </w:p>
        </w:tc>
      </w:tr>
      <w:tr w:rsidR="00D43DEC" w:rsidRPr="00D43DEC" w14:paraId="7E9A6015" w14:textId="77777777" w:rsidTr="00F41674">
        <w:tblPrEx>
          <w:shd w:val="clear" w:color="auto" w:fill="FFFFFF"/>
        </w:tblPrEx>
        <w:trPr>
          <w:gridAfter w:val="1"/>
          <w:wAfter w:w="34" w:type="dxa"/>
        </w:trPr>
        <w:tc>
          <w:tcPr>
            <w:tcW w:w="575" w:type="dxa"/>
            <w:gridSpan w:val="2"/>
            <w:shd w:val="clear" w:color="auto" w:fill="FFFFFF"/>
          </w:tcPr>
          <w:p w14:paraId="67CEC3C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239CDD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E272684" w14:textId="77777777" w:rsidTr="00F41674">
        <w:tblPrEx>
          <w:shd w:val="clear" w:color="auto" w:fill="FFFFFF"/>
        </w:tblPrEx>
        <w:trPr>
          <w:gridAfter w:val="1"/>
          <w:wAfter w:w="34" w:type="dxa"/>
        </w:trPr>
        <w:tc>
          <w:tcPr>
            <w:tcW w:w="575" w:type="dxa"/>
            <w:gridSpan w:val="2"/>
            <w:shd w:val="clear" w:color="auto" w:fill="FFFFFF"/>
          </w:tcPr>
          <w:p w14:paraId="0365019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F9CC80"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FFFFFF"/>
              </w:rPr>
              <w:t>1. Εισαγωγικός διαγωνισμός της Εθνικής Σχολής Δημόσιας Διοίκησης και Αυτοδιοίκησης - Αντικατάσταση των παρ. 2, 5, 10 και 12 του άρθρου 17 του π.δ. 57/2007 2. Στάδια εισαγωγικού διαγωνισμού της Ε.Σ.Δ.Δ.Α. - Αντικατάσταση του άρθρου 18 του π.δ. 57/2007 3. Δήλωση προτίμησης - κατανομή σε Τμήματα - Τροποποίηση των παρ. 1 και 2 του άρθρου 19 του π.δ. 57/2007 4. Μεταβατική διάταξη 5. Ρυθμίσεις για την κινητικότητα των υπαλλήλων του Δημοσίου - Τροποποίηση της περ. α) της παρ. 2 και της παρ. 4 του άρθρου 4, της παρ. 5 του άρθρου 6 και των παρ. 4 και 5 του άρθρου 7 του ν. 4440/2016.</w:t>
            </w:r>
          </w:p>
        </w:tc>
      </w:tr>
      <w:tr w:rsidR="00D43DEC" w:rsidRPr="00D43DEC" w14:paraId="18AEFF2F" w14:textId="77777777" w:rsidTr="00F41674">
        <w:trPr>
          <w:gridAfter w:val="1"/>
          <w:wAfter w:w="34" w:type="dxa"/>
        </w:trPr>
        <w:tc>
          <w:tcPr>
            <w:tcW w:w="575" w:type="dxa"/>
            <w:gridSpan w:val="2"/>
            <w:shd w:val="clear" w:color="auto" w:fill="DAEEF3"/>
          </w:tcPr>
          <w:p w14:paraId="0EFD4B8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24.</w:t>
            </w:r>
          </w:p>
        </w:tc>
        <w:tc>
          <w:tcPr>
            <w:tcW w:w="9172" w:type="dxa"/>
            <w:gridSpan w:val="4"/>
            <w:shd w:val="clear" w:color="auto" w:fill="DAEEF3"/>
          </w:tcPr>
          <w:p w14:paraId="26474F03"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32A39850" w14:textId="77777777" w:rsidTr="00F41674">
        <w:trPr>
          <w:gridAfter w:val="1"/>
          <w:wAfter w:w="34" w:type="dxa"/>
        </w:trPr>
        <w:tc>
          <w:tcPr>
            <w:tcW w:w="575" w:type="dxa"/>
            <w:gridSpan w:val="2"/>
            <w:shd w:val="clear" w:color="auto" w:fill="DAEEF3"/>
          </w:tcPr>
          <w:p w14:paraId="0C80606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40011D6" w14:textId="77777777" w:rsidR="00D43DEC" w:rsidRPr="00D43DEC" w:rsidRDefault="00D43DEC" w:rsidP="00D43DEC">
            <w:pPr>
              <w:contextualSpacing/>
              <w:jc w:val="both"/>
              <w:rPr>
                <w:rFonts w:asciiTheme="minorHAnsi" w:hAnsiTheme="minorHAnsi" w:cs="Tahoma"/>
              </w:rPr>
            </w:pPr>
            <w:r w:rsidRPr="00D43DEC">
              <w:rPr>
                <w:rFonts w:ascii="Calibri" w:hAnsi="Calibri" w:cs="Tahoma"/>
              </w:rPr>
              <w:t xml:space="preserve"> </w:t>
            </w:r>
            <w:r w:rsidRPr="00D43DEC">
              <w:rPr>
                <w:rFonts w:asciiTheme="minorHAnsi" w:hAnsiTheme="minorHAnsi" w:cs="Tahoma"/>
              </w:rPr>
              <w:t>Άρθρα 34 έως 41 «</w:t>
            </w:r>
            <w:r w:rsidRPr="00D43DEC">
              <w:rPr>
                <w:rFonts w:asciiTheme="minorHAnsi" w:hAnsiTheme="minorHAnsi"/>
              </w:rPr>
              <w:t>Απογραφή ακίνητης περιουσίας δημοτικών βρεφικών και παιδικών σταθμών - Τροποποίηση του άρθρου 53 του ν. 4735/2020, Έκτακτη ρύθμιση οφειλών προς Ο.Τ.Α. α’ βαθμού - Τροποποίηση της παρ. 1 του άρθρου 165 του ν. 4764/2020, Προθεσμία και τρόπος υποβολής αίτησης ρύθμισης οφειλών προς Ο.Τ.Α. α’ βαθμού - Τροποποίηση της παρ. 1 του άρθρου 166 του ν. 4764/2020, Παρατάσεις μισθώσεων δημοτικών ακινήτων και κυλικείων - Τροποποίηση των παρ. 1 και 3 του άρθρου 49 του ν. 4795/2021, Ειδικό Αναπτυξιακό Πρόγραμμα Οργανισμών Τοπικής Αυτοδιoίκησης (Ο.Τ.Α.) α’ και β’ βαθμού, Συνδέσμων Δήμων και των νομικών προσώπων των Ο.Τ.Α. - Τροποποίηση του άρθρου 69 του ν. 4509/2017, Ρύθμιση θεμάτων επιχειρήσεων που συστήνονται για τη φιλοξενία του θεσμού «Πολιτιστική Πρωτεύουσα της Ευρώπης» - Τροποποίηση της παρ. 2 του άρθρου 107 του ν. 3852/2010, Κωδικοποίηση με προεδρικό διάταγμα των διατάξεων για τη χρηματοδότηση των πολιτικών κομμάτων και των συνασπισμών κομμάτων, των συνασπισμών κομμάτων και των υποψηφίων ή/και αιρετών της Βουλής των Ελλήνων και του Ευρωπαϊκού Κοινοβουλίου, Παράταση θητείας οργάνων διοίκησης σωματείων, συλλόγων γονέων μαθητών πρωτοβάθμιας και δευτεροβάθμιας εκπαίδευσης και αθλητικών ενώσεων»</w:t>
            </w:r>
          </w:p>
          <w:p w14:paraId="01B9093A" w14:textId="77777777" w:rsidR="00D43DEC" w:rsidRPr="00D43DEC" w:rsidRDefault="00D43DEC" w:rsidP="00D43DEC">
            <w:pPr>
              <w:jc w:val="both"/>
              <w:rPr>
                <w:rFonts w:ascii="Calibri" w:hAnsi="Calibri" w:cs="Tahoma"/>
              </w:rPr>
            </w:pPr>
            <w:r w:rsidRPr="00D43DEC">
              <w:rPr>
                <w:rFonts w:ascii="Calibri" w:hAnsi="Calibri" w:cs="Tahoma"/>
              </w:rPr>
              <w:t xml:space="preserve">του ν. </w:t>
            </w:r>
            <w:hyperlink r:id="rId430" w:history="1">
              <w:r w:rsidRPr="00D43DEC">
                <w:rPr>
                  <w:rFonts w:ascii="Calibri" w:hAnsi="Calibri" w:cs="Tahoma"/>
                  <w:color w:val="0000FF"/>
                </w:rPr>
                <w:t>4807/2021</w:t>
              </w:r>
            </w:hyperlink>
            <w:r w:rsidRPr="00D43DEC">
              <w:rPr>
                <w:rFonts w:ascii="Calibri" w:hAnsi="Calibri" w:cs="Tahoma"/>
              </w:rPr>
              <w:t xml:space="preserve"> (ΦΕΚ Α΄/96/11.06.2021)</w:t>
            </w:r>
          </w:p>
        </w:tc>
      </w:tr>
      <w:tr w:rsidR="00D43DEC" w:rsidRPr="00D43DEC" w14:paraId="0B1B5500" w14:textId="77777777" w:rsidTr="00F41674">
        <w:trPr>
          <w:gridAfter w:val="1"/>
          <w:wAfter w:w="34" w:type="dxa"/>
        </w:trPr>
        <w:tc>
          <w:tcPr>
            <w:tcW w:w="575" w:type="dxa"/>
            <w:gridSpan w:val="2"/>
            <w:shd w:val="clear" w:color="auto" w:fill="DAEEF3"/>
          </w:tcPr>
          <w:p w14:paraId="49170F4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4B1FBF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B89F9AD" w14:textId="77777777" w:rsidTr="00F41674">
        <w:trPr>
          <w:gridAfter w:val="1"/>
          <w:wAfter w:w="34" w:type="dxa"/>
        </w:trPr>
        <w:tc>
          <w:tcPr>
            <w:tcW w:w="575" w:type="dxa"/>
            <w:gridSpan w:val="2"/>
            <w:shd w:val="clear" w:color="auto" w:fill="DAEEF3"/>
          </w:tcPr>
          <w:p w14:paraId="32988B8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2ECD62" w14:textId="77777777" w:rsidR="00D43DEC" w:rsidRPr="00D43DEC" w:rsidRDefault="00D43DEC" w:rsidP="00D43DEC">
            <w:pPr>
              <w:jc w:val="both"/>
              <w:rPr>
                <w:rFonts w:ascii="Calibri" w:hAnsi="Calibri" w:cs="Tahoma"/>
                <w:i/>
              </w:rPr>
            </w:pPr>
            <w:r w:rsidRPr="00D43DEC">
              <w:rPr>
                <w:rFonts w:ascii="Calibri" w:hAnsi="Calibri" w:cs="Tahoma"/>
                <w:i/>
              </w:rPr>
              <w:t>«Θεσμικό πλαίσιο τηλεργασίας, διατάξεις για το ανθρώπινο δυναμικό του δημοσίου τομέα και άλλες επείγουσες ρυθμίσεις»</w:t>
            </w:r>
          </w:p>
        </w:tc>
      </w:tr>
      <w:tr w:rsidR="00D43DEC" w:rsidRPr="00D43DEC" w14:paraId="7F09E814" w14:textId="77777777" w:rsidTr="00F41674">
        <w:trPr>
          <w:gridAfter w:val="1"/>
          <w:wAfter w:w="34" w:type="dxa"/>
        </w:trPr>
        <w:tc>
          <w:tcPr>
            <w:tcW w:w="575" w:type="dxa"/>
            <w:gridSpan w:val="2"/>
            <w:shd w:val="clear" w:color="auto" w:fill="DAEEF3"/>
          </w:tcPr>
          <w:p w14:paraId="173C2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A1E7F6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CCB8CF8" w14:textId="77777777" w:rsidTr="00F41674">
        <w:trPr>
          <w:gridAfter w:val="1"/>
          <w:wAfter w:w="34" w:type="dxa"/>
        </w:trPr>
        <w:tc>
          <w:tcPr>
            <w:tcW w:w="575" w:type="dxa"/>
            <w:gridSpan w:val="2"/>
            <w:shd w:val="clear" w:color="auto" w:fill="DAEEF3"/>
          </w:tcPr>
          <w:p w14:paraId="3A1955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8FF7F82"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olor w:val="000000"/>
                <w:shd w:val="clear" w:color="auto" w:fill="DAEEF3" w:themeFill="accent5" w:themeFillTint="33"/>
              </w:rPr>
              <w:t>922/101 8.6.2021</w:t>
            </w:r>
          </w:p>
        </w:tc>
      </w:tr>
      <w:tr w:rsidR="00D43DEC" w:rsidRPr="00D43DEC" w14:paraId="72B1F827" w14:textId="77777777" w:rsidTr="00F41674">
        <w:trPr>
          <w:gridAfter w:val="1"/>
          <w:wAfter w:w="34" w:type="dxa"/>
        </w:trPr>
        <w:tc>
          <w:tcPr>
            <w:tcW w:w="575" w:type="dxa"/>
            <w:gridSpan w:val="2"/>
            <w:shd w:val="clear" w:color="auto" w:fill="DAEEF3"/>
          </w:tcPr>
          <w:p w14:paraId="27EBF1E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1AC868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223A0D" w14:textId="77777777" w:rsidTr="00F41674">
        <w:trPr>
          <w:gridAfter w:val="1"/>
          <w:wAfter w:w="34" w:type="dxa"/>
        </w:trPr>
        <w:tc>
          <w:tcPr>
            <w:tcW w:w="575" w:type="dxa"/>
            <w:gridSpan w:val="2"/>
            <w:shd w:val="clear" w:color="auto" w:fill="DAEEF3"/>
          </w:tcPr>
          <w:p w14:paraId="3089EDD3"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367582A8" w14:textId="77777777" w:rsidR="00D43DEC" w:rsidRPr="00D43DEC" w:rsidRDefault="00D43DEC" w:rsidP="00D43DEC">
            <w:pPr>
              <w:jc w:val="both"/>
              <w:rPr>
                <w:rFonts w:asciiTheme="minorHAnsi" w:hAnsiTheme="minorHAnsi" w:cs="Tahoma"/>
              </w:rPr>
            </w:pPr>
            <w:r w:rsidRPr="00D43DEC">
              <w:rPr>
                <w:rFonts w:asciiTheme="minorHAnsi" w:hAnsiTheme="minorHAnsi"/>
                <w:color w:val="000000"/>
                <w:shd w:val="clear" w:color="auto" w:fill="DAEEF3" w:themeFill="accent5" w:themeFillTint="33"/>
              </w:rPr>
              <w:t>Ρυθμίσεις θεμάτων αρμοδιότητας του Υπουργείου Εσωτερικών.</w:t>
            </w:r>
          </w:p>
        </w:tc>
      </w:tr>
      <w:tr w:rsidR="00D43DEC" w:rsidRPr="00D43DEC" w14:paraId="411428BB" w14:textId="77777777" w:rsidTr="00F41674">
        <w:tblPrEx>
          <w:shd w:val="clear" w:color="auto" w:fill="FFFFFF"/>
        </w:tblPrEx>
        <w:trPr>
          <w:gridAfter w:val="1"/>
          <w:wAfter w:w="34" w:type="dxa"/>
        </w:trPr>
        <w:tc>
          <w:tcPr>
            <w:tcW w:w="575" w:type="dxa"/>
            <w:gridSpan w:val="2"/>
            <w:shd w:val="clear" w:color="auto" w:fill="FFFFFF"/>
          </w:tcPr>
          <w:p w14:paraId="1D19E87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5F77AE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02333582"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ΜΕΡΟΣ Ε’ </w:t>
            </w:r>
          </w:p>
          <w:p w14:paraId="01986F2F"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ΑΛΛΕΣ ΕΠΕΙΓΟΥΣΕΣ ΡΥΘΜΙΣΕΙΣ</w:t>
            </w:r>
          </w:p>
          <w:p w14:paraId="4FEDFEF8"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 xml:space="preserve">ΚΕΦΑΛΑΙΟ Α’ </w:t>
            </w:r>
          </w:p>
          <w:p w14:paraId="785B56F6" w14:textId="77777777" w:rsidR="00D43DEC" w:rsidRPr="00D43DEC" w:rsidRDefault="00D43DEC" w:rsidP="00D43DEC">
            <w:pPr>
              <w:jc w:val="center"/>
              <w:rPr>
                <w:rFonts w:asciiTheme="minorHAnsi" w:hAnsiTheme="minorHAnsi" w:cs="Tahoma"/>
                <w:b/>
              </w:rPr>
            </w:pPr>
            <w:r w:rsidRPr="00D43DEC">
              <w:rPr>
                <w:rFonts w:asciiTheme="minorHAnsi" w:hAnsiTheme="minorHAnsi" w:cs="Tahoma"/>
                <w:b/>
              </w:rPr>
              <w:t>ΡΥΘΜΙΣΕΙΣ ΤΟΥ ΥΠΟΥΡΓΕΙΟΥ ΕΣΩΤΕΡΙΚΩΝ</w:t>
            </w:r>
          </w:p>
          <w:p w14:paraId="6324178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lastRenderedPageBreak/>
              <w:t xml:space="preserve">Άρθρο 57 </w:t>
            </w:r>
          </w:p>
          <w:p w14:paraId="7AA748C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«Προσωπικό καθαριότητας σχολικών μονάδων - Δ.Ι.Ε.Κ. - Σ.Δ.Ε. –</w:t>
            </w:r>
          </w:p>
          <w:p w14:paraId="7E9F864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Τροποποίηση της υποπερ. ββ’ και κατάργηση της υποπερ. γγ’ της περ. γ’</w:t>
            </w:r>
          </w:p>
          <w:p w14:paraId="48EF5465"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της παρ. 1 του άρθρου 18 του ν. 3870/2010»</w:t>
            </w:r>
          </w:p>
          <w:p w14:paraId="2085713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58 </w:t>
            </w:r>
          </w:p>
          <w:p w14:paraId="3A564D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ισχύος εγκριτικών αποφάσεων της Επιτροπής της υπ’ αρ. 33/2006 Πράξης Υπουργικού Συμβουλίου»</w:t>
            </w:r>
          </w:p>
          <w:p w14:paraId="1BE67DF6"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59 </w:t>
            </w:r>
          </w:p>
          <w:p w14:paraId="747B14E4"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“Συμβάσεις Ι.Δ.Ο.Χ. στη Δράση «Εναρμόνιση Οικογενειακής και Επαγγελματικής Ζωής»”</w:t>
            </w:r>
          </w:p>
          <w:p w14:paraId="30DD5675"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60 </w:t>
            </w:r>
          </w:p>
          <w:p w14:paraId="364A821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«Μεταφορά μαθητών κατά το σχολικό έτος 2021-2022»</w:t>
            </w:r>
          </w:p>
          <w:p w14:paraId="636CD5E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61 </w:t>
            </w:r>
          </w:p>
          <w:p w14:paraId="61564E23"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«Ρυθμίσεις για το προσωπικό των πολυμετοχικών αναπτυξιακών ανώνυμων εταιρειών Ο.Τ.Α.»</w:t>
            </w:r>
          </w:p>
          <w:p w14:paraId="47008B6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62 </w:t>
            </w:r>
          </w:p>
          <w:p w14:paraId="7AF0BD7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«Παράταση συμβάσεων Ι.Δ.Ο.Χ. προσωπικού Ο.Τ.Α. α’ και β’ βαθμού για την αντιμετώπιση εκτάκτων αναγκών λόγω της πανδημίας του κορωνοϊού COVID-19»</w:t>
            </w:r>
          </w:p>
          <w:p w14:paraId="00A17047"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63 </w:t>
            </w:r>
          </w:p>
          <w:p w14:paraId="4C5CF297"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«Αναστολή παρακράτησης δόσεων δανείων Ο.Τ.Α. α’ βαθμού»</w:t>
            </w:r>
          </w:p>
          <w:p w14:paraId="24D3576F"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64 </w:t>
            </w:r>
          </w:p>
          <w:p w14:paraId="5ACE14B0"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«Αδειοδοτήσεις δημοτικών παιδικών σταθμών - Παράταση προθεσμιών – Τροποποίηση του άρθρου 13 του ν. 4623/2019»</w:t>
            </w:r>
          </w:p>
          <w:p w14:paraId="2EFC9C33" w14:textId="77777777" w:rsidR="00D43DEC" w:rsidRPr="00D43DEC" w:rsidRDefault="00D43DEC" w:rsidP="00D43DEC">
            <w:pPr>
              <w:numPr>
                <w:ilvl w:val="0"/>
                <w:numId w:val="14"/>
              </w:numPr>
              <w:ind w:left="340"/>
              <w:contextualSpacing/>
              <w:jc w:val="both"/>
              <w:rPr>
                <w:rFonts w:asciiTheme="minorHAnsi" w:hAnsiTheme="minorHAnsi" w:cs="Tahoma"/>
                <w:b/>
              </w:rPr>
            </w:pPr>
            <w:r w:rsidRPr="00D43DEC">
              <w:rPr>
                <w:rFonts w:asciiTheme="minorHAnsi" w:hAnsiTheme="minorHAnsi" w:cs="Tahoma"/>
                <w:b/>
              </w:rPr>
              <w:t xml:space="preserve">Άρθρο 65 </w:t>
            </w:r>
          </w:p>
          <w:p w14:paraId="2C011876" w14:textId="77777777" w:rsidR="00D43DEC" w:rsidRPr="00D43DEC" w:rsidRDefault="00D43DEC" w:rsidP="00D43DEC">
            <w:pPr>
              <w:ind w:left="340"/>
              <w:jc w:val="both"/>
              <w:rPr>
                <w:rFonts w:asciiTheme="minorHAnsi" w:hAnsiTheme="minorHAnsi" w:cs="Tahoma"/>
              </w:rPr>
            </w:pPr>
            <w:r w:rsidRPr="00D43DEC">
              <w:rPr>
                <w:rFonts w:asciiTheme="minorHAnsi" w:hAnsiTheme="minorHAnsi" w:cs="Tahoma"/>
              </w:rPr>
              <w:t>«Ρύθμιση θεμάτων προϋπολογισμού των Ο.Τ.Α. α’ βαθμού»</w:t>
            </w:r>
          </w:p>
        </w:tc>
      </w:tr>
      <w:tr w:rsidR="00D43DEC" w:rsidRPr="00D43DEC" w14:paraId="1FEAA641" w14:textId="77777777" w:rsidTr="00F41674">
        <w:tblPrEx>
          <w:shd w:val="clear" w:color="auto" w:fill="FFFFFF"/>
        </w:tblPrEx>
        <w:trPr>
          <w:gridAfter w:val="1"/>
          <w:wAfter w:w="34" w:type="dxa"/>
        </w:trPr>
        <w:tc>
          <w:tcPr>
            <w:tcW w:w="575" w:type="dxa"/>
            <w:gridSpan w:val="2"/>
            <w:shd w:val="clear" w:color="auto" w:fill="FFFFFF"/>
          </w:tcPr>
          <w:p w14:paraId="3D6B5AC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879EF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1" w:history="1">
              <w:r w:rsidRPr="00D43DEC">
                <w:rPr>
                  <w:rFonts w:ascii="Calibri" w:hAnsi="Calibri" w:cs="Tahoma"/>
                  <w:color w:val="0000FF"/>
                </w:rPr>
                <w:t>4821/2021</w:t>
              </w:r>
            </w:hyperlink>
            <w:r w:rsidRPr="00D43DEC">
              <w:rPr>
                <w:rFonts w:ascii="Calibri" w:hAnsi="Calibri" w:cs="Tahoma"/>
              </w:rPr>
              <w:t xml:space="preserve"> (ΦΕΚ Α/</w:t>
            </w:r>
            <w:r w:rsidRPr="00D43DEC">
              <w:rPr>
                <w:rFonts w:ascii="Calibri" w:hAnsi="Calibri" w:cs="Tahoma"/>
                <w:lang w:val="en-US"/>
              </w:rPr>
              <w:t>134</w:t>
            </w:r>
            <w:r w:rsidRPr="00D43DEC">
              <w:rPr>
                <w:rFonts w:ascii="Calibri" w:hAnsi="Calibri" w:cs="Tahoma"/>
              </w:rPr>
              <w:t>/31.0</w:t>
            </w:r>
            <w:r w:rsidRPr="00D43DEC">
              <w:rPr>
                <w:rFonts w:ascii="Calibri" w:hAnsi="Calibri" w:cs="Tahoma"/>
                <w:lang w:val="en-US"/>
              </w:rPr>
              <w:t>7</w:t>
            </w:r>
            <w:r w:rsidRPr="00D43DEC">
              <w:rPr>
                <w:rFonts w:ascii="Calibri" w:hAnsi="Calibri" w:cs="Tahoma"/>
              </w:rPr>
              <w:t>.2021).</w:t>
            </w:r>
          </w:p>
        </w:tc>
      </w:tr>
      <w:tr w:rsidR="00D43DEC" w:rsidRPr="00D43DEC" w14:paraId="7B79387E" w14:textId="77777777" w:rsidTr="00F41674">
        <w:tblPrEx>
          <w:shd w:val="clear" w:color="auto" w:fill="FFFFFF"/>
        </w:tblPrEx>
        <w:trPr>
          <w:gridAfter w:val="1"/>
          <w:wAfter w:w="34" w:type="dxa"/>
        </w:trPr>
        <w:tc>
          <w:tcPr>
            <w:tcW w:w="575" w:type="dxa"/>
            <w:gridSpan w:val="2"/>
            <w:shd w:val="clear" w:color="auto" w:fill="FFFFFF"/>
          </w:tcPr>
          <w:p w14:paraId="07F8BF6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CD3268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37E16C3" w14:textId="77777777" w:rsidTr="00F41674">
        <w:tblPrEx>
          <w:shd w:val="clear" w:color="auto" w:fill="FFFFFF"/>
        </w:tblPrEx>
        <w:trPr>
          <w:gridAfter w:val="1"/>
          <w:wAfter w:w="34" w:type="dxa"/>
        </w:trPr>
        <w:tc>
          <w:tcPr>
            <w:tcW w:w="575" w:type="dxa"/>
            <w:gridSpan w:val="2"/>
            <w:shd w:val="clear" w:color="auto" w:fill="FFFFFF"/>
          </w:tcPr>
          <w:p w14:paraId="74792FE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30CEE5" w14:textId="77777777" w:rsidR="00D43DEC" w:rsidRPr="00D43DEC" w:rsidRDefault="00D43DEC" w:rsidP="00D43DEC">
            <w:pPr>
              <w:jc w:val="both"/>
              <w:rPr>
                <w:rFonts w:ascii="Calibri" w:hAnsi="Calibri" w:cs="Tahoma"/>
                <w:i/>
              </w:rPr>
            </w:pPr>
            <w:r w:rsidRPr="00D43DEC">
              <w:rPr>
                <w:rFonts w:ascii="Calibri" w:hAnsi="Calibri" w:cs="Tahoma"/>
                <w:i/>
              </w:rPr>
              <w:t>«</w:t>
            </w:r>
            <w:r w:rsidRPr="00D43DEC">
              <w:rPr>
                <w:rFonts w:asciiTheme="minorHAnsi" w:hAnsiTheme="minorHAnsi" w:cstheme="minorHAnsi"/>
                <w:i/>
                <w:lang w:eastAsia="el-GR"/>
              </w:rPr>
              <w:t>Εκσυγχρονισμός του Ελληνικού Κτηματολογίου, νέες ψηφιακές υπηρεσίες και ενίσχυση της ψηφιακής διακυβέρνησης και άλλες διατάξεις</w:t>
            </w:r>
            <w:r w:rsidRPr="00D43DEC">
              <w:rPr>
                <w:rFonts w:ascii="Calibri" w:hAnsi="Calibri" w:cs="Tahoma"/>
                <w:i/>
              </w:rPr>
              <w:t>»</w:t>
            </w:r>
          </w:p>
        </w:tc>
      </w:tr>
      <w:tr w:rsidR="00D43DEC" w:rsidRPr="00D43DEC" w14:paraId="3E7C5B8F" w14:textId="77777777" w:rsidTr="00F41674">
        <w:tblPrEx>
          <w:shd w:val="clear" w:color="auto" w:fill="FFFFFF"/>
        </w:tblPrEx>
        <w:trPr>
          <w:gridAfter w:val="1"/>
          <w:wAfter w:w="34" w:type="dxa"/>
        </w:trPr>
        <w:tc>
          <w:tcPr>
            <w:tcW w:w="575" w:type="dxa"/>
            <w:gridSpan w:val="2"/>
            <w:shd w:val="clear" w:color="auto" w:fill="FFFFFF"/>
          </w:tcPr>
          <w:p w14:paraId="073BFC1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342387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AA14ED1" w14:textId="77777777" w:rsidTr="00F41674">
        <w:tblPrEx>
          <w:shd w:val="clear" w:color="auto" w:fill="FFFFFF"/>
        </w:tblPrEx>
        <w:trPr>
          <w:gridAfter w:val="1"/>
          <w:wAfter w:w="34" w:type="dxa"/>
        </w:trPr>
        <w:tc>
          <w:tcPr>
            <w:tcW w:w="575" w:type="dxa"/>
            <w:gridSpan w:val="2"/>
            <w:shd w:val="clear" w:color="auto" w:fill="FFFFFF"/>
          </w:tcPr>
          <w:p w14:paraId="43D1573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10C9447"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1028/14 27.7.2021</w:t>
            </w:r>
          </w:p>
        </w:tc>
      </w:tr>
      <w:tr w:rsidR="00D43DEC" w:rsidRPr="00D43DEC" w14:paraId="5B973773" w14:textId="77777777" w:rsidTr="00F41674">
        <w:tblPrEx>
          <w:shd w:val="clear" w:color="auto" w:fill="FFFFFF"/>
        </w:tblPrEx>
        <w:trPr>
          <w:gridAfter w:val="1"/>
          <w:wAfter w:w="34" w:type="dxa"/>
        </w:trPr>
        <w:tc>
          <w:tcPr>
            <w:tcW w:w="575" w:type="dxa"/>
            <w:gridSpan w:val="2"/>
            <w:shd w:val="clear" w:color="auto" w:fill="FFFFFF"/>
          </w:tcPr>
          <w:p w14:paraId="49599E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2C7BD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A542C40" w14:textId="77777777" w:rsidTr="00F41674">
        <w:tblPrEx>
          <w:shd w:val="clear" w:color="auto" w:fill="FFFFFF"/>
        </w:tblPrEx>
        <w:trPr>
          <w:gridAfter w:val="1"/>
          <w:wAfter w:w="34" w:type="dxa"/>
        </w:trPr>
        <w:tc>
          <w:tcPr>
            <w:tcW w:w="575" w:type="dxa"/>
            <w:gridSpan w:val="2"/>
            <w:shd w:val="clear" w:color="auto" w:fill="FFFFFF"/>
          </w:tcPr>
          <w:p w14:paraId="533722E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542AF85"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Υπουργείου Εσωτερικών.</w:t>
            </w:r>
          </w:p>
        </w:tc>
      </w:tr>
      <w:tr w:rsidR="00D43DEC" w:rsidRPr="00D43DEC" w14:paraId="42662473" w14:textId="77777777" w:rsidTr="00F41674">
        <w:trPr>
          <w:gridAfter w:val="1"/>
          <w:wAfter w:w="34" w:type="dxa"/>
        </w:trPr>
        <w:tc>
          <w:tcPr>
            <w:tcW w:w="575" w:type="dxa"/>
            <w:gridSpan w:val="2"/>
            <w:shd w:val="clear" w:color="auto" w:fill="DAEEF3"/>
          </w:tcPr>
          <w:p w14:paraId="3A32702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26.</w:t>
            </w:r>
          </w:p>
        </w:tc>
        <w:tc>
          <w:tcPr>
            <w:tcW w:w="9172" w:type="dxa"/>
            <w:gridSpan w:val="4"/>
            <w:shd w:val="clear" w:color="auto" w:fill="DAEEF3"/>
          </w:tcPr>
          <w:p w14:paraId="3C05B7BA" w14:textId="77777777" w:rsidR="00D43DEC" w:rsidRPr="00D43DEC" w:rsidRDefault="00D43DEC" w:rsidP="00D43DEC">
            <w:pPr>
              <w:jc w:val="both"/>
              <w:rPr>
                <w:rFonts w:ascii="Calibri" w:hAnsi="Calibri" w:cs="Tahoma"/>
                <w:b/>
                <w:sz w:val="28"/>
                <w:szCs w:val="28"/>
                <w:lang w:val="en-US"/>
              </w:rPr>
            </w:pPr>
            <w:r w:rsidRPr="00D43DEC">
              <w:rPr>
                <w:rFonts w:ascii="Calibri" w:hAnsi="Calibri" w:cs="Tahoma"/>
                <w:b/>
                <w:sz w:val="28"/>
                <w:szCs w:val="28"/>
                <w:u w:val="single"/>
              </w:rPr>
              <w:t>ΔΙΑΤΑΞΗ ΝΟΜΟΥ</w:t>
            </w:r>
            <w:r w:rsidRPr="00D43DEC">
              <w:rPr>
                <w:rFonts w:ascii="Calibri" w:hAnsi="Calibri" w:cs="Tahoma"/>
                <w:b/>
                <w:sz w:val="28"/>
                <w:szCs w:val="28"/>
                <w:lang w:val="en-US"/>
              </w:rPr>
              <w:t>:</w:t>
            </w:r>
          </w:p>
        </w:tc>
      </w:tr>
      <w:tr w:rsidR="00D43DEC" w:rsidRPr="00D43DEC" w14:paraId="70364FA6" w14:textId="77777777" w:rsidTr="00F41674">
        <w:trPr>
          <w:gridAfter w:val="1"/>
          <w:wAfter w:w="34" w:type="dxa"/>
        </w:trPr>
        <w:tc>
          <w:tcPr>
            <w:tcW w:w="575" w:type="dxa"/>
            <w:gridSpan w:val="2"/>
            <w:shd w:val="clear" w:color="auto" w:fill="DAEEF3"/>
          </w:tcPr>
          <w:p w14:paraId="63912D5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3861D9A"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 xml:space="preserve">ΜΕΡΟΣ Γ’ </w:t>
            </w:r>
          </w:p>
          <w:p w14:paraId="5B2A8E76" w14:textId="77777777" w:rsidR="00D43DEC" w:rsidRPr="00D43DEC" w:rsidRDefault="00D43DEC" w:rsidP="00D43DEC">
            <w:pPr>
              <w:tabs>
                <w:tab w:val="left" w:pos="4420"/>
              </w:tabs>
              <w:contextualSpacing/>
              <w:jc w:val="center"/>
              <w:rPr>
                <w:rFonts w:ascii="Calibri" w:hAnsi="Calibri" w:cs="Tahoma"/>
                <w:b/>
              </w:rPr>
            </w:pPr>
            <w:r w:rsidRPr="00D43DEC">
              <w:rPr>
                <w:rFonts w:ascii="Calibri" w:hAnsi="Calibri" w:cs="Tahoma"/>
                <w:b/>
              </w:rPr>
              <w:t>ΛΟΙΠΕΣ ΡΥΘΜΙΣΕΙΣ ΥΠΟΥΡΓΕΙΟΥ ΕΣΩΤΕΡΙΚΩΝ</w:t>
            </w:r>
          </w:p>
          <w:p w14:paraId="0AA825D4"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29</w:t>
            </w:r>
          </w:p>
          <w:p w14:paraId="6FBFEB2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«Διαδικασία πολιτογράφησης - Τροποποίηση της παρ. 3 του άρθρου 7 του ν. 3284/2004»</w:t>
            </w:r>
          </w:p>
          <w:p w14:paraId="30AC959A"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30</w:t>
            </w:r>
            <w:r w:rsidRPr="00D43DEC">
              <w:rPr>
                <w:rFonts w:ascii="Calibri" w:hAnsi="Calibri" w:cs="Tahoma"/>
              </w:rPr>
              <w:t xml:space="preserve"> </w:t>
            </w:r>
          </w:p>
          <w:p w14:paraId="67F4006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«Πολιτογράφηση ομογενών που διαμένουν στο εξωτερικό - Προσθήκη παρ. 4 στο άρθρο 10 του ν. 3284/2004»</w:t>
            </w:r>
          </w:p>
          <w:p w14:paraId="16C01F86"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31</w:t>
            </w:r>
            <w:r w:rsidRPr="00D43DEC">
              <w:rPr>
                <w:rFonts w:ascii="Calibri" w:hAnsi="Calibri" w:cs="Tahoma"/>
              </w:rPr>
              <w:t xml:space="preserve"> </w:t>
            </w:r>
          </w:p>
          <w:p w14:paraId="638622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«Διάθεση παραβόλων - Τροποποίηση της παρ. 2 του άρθρου 28 του ν. 3838/2010»</w:t>
            </w:r>
          </w:p>
          <w:p w14:paraId="2BED669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32</w:t>
            </w:r>
            <w:r w:rsidRPr="00D43DEC">
              <w:rPr>
                <w:rFonts w:ascii="Calibri" w:hAnsi="Calibri" w:cs="Tahoma"/>
              </w:rPr>
              <w:t xml:space="preserve"> </w:t>
            </w:r>
          </w:p>
          <w:p w14:paraId="4D85B8F3"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lastRenderedPageBreak/>
              <w:t>«Δυνατότητα πληρωμής συμβάσεων αναφορικά με την εκκαθάριση των δηλώσεων του Τέλους Ακίνητης Περιουσίας (Τ.Α.Π.)»</w:t>
            </w:r>
          </w:p>
          <w:p w14:paraId="1E15130D"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33</w:t>
            </w:r>
            <w:r w:rsidRPr="00D43DEC">
              <w:rPr>
                <w:rFonts w:ascii="Calibri" w:hAnsi="Calibri" w:cs="Tahoma"/>
              </w:rPr>
              <w:t xml:space="preserve"> </w:t>
            </w:r>
          </w:p>
          <w:p w14:paraId="2988AC3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«Διάρκεια ισχύος του προϋπολογισμού των δήμων -Επιτρεπόμενες δαπάνες - Τροποποίηση της παρ. 2 του άρθρου 160 του Κώδικα Δήμων και Κοινοτήτων του ν. 3463/2006»</w:t>
            </w:r>
          </w:p>
          <w:p w14:paraId="7B43B9A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2" w:history="1">
              <w:r w:rsidRPr="00D43DEC">
                <w:rPr>
                  <w:rFonts w:ascii="Calibri" w:hAnsi="Calibri" w:cs="Tahoma"/>
                  <w:color w:val="0000FF"/>
                </w:rPr>
                <w:t>4829/2021</w:t>
              </w:r>
            </w:hyperlink>
            <w:r w:rsidRPr="00D43DEC">
              <w:rPr>
                <w:rFonts w:ascii="Calibri" w:hAnsi="Calibri" w:cs="Tahoma"/>
              </w:rPr>
              <w:t xml:space="preserve"> (ΦΕΚ Α΄/166/10.09.2021)</w:t>
            </w:r>
          </w:p>
        </w:tc>
      </w:tr>
      <w:tr w:rsidR="00D43DEC" w:rsidRPr="00D43DEC" w14:paraId="07CB9E53" w14:textId="77777777" w:rsidTr="00F41674">
        <w:trPr>
          <w:gridAfter w:val="1"/>
          <w:wAfter w:w="34" w:type="dxa"/>
        </w:trPr>
        <w:tc>
          <w:tcPr>
            <w:tcW w:w="575" w:type="dxa"/>
            <w:gridSpan w:val="2"/>
            <w:shd w:val="clear" w:color="auto" w:fill="DAEEF3"/>
          </w:tcPr>
          <w:p w14:paraId="6E9A899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99E450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058A447" w14:textId="77777777" w:rsidTr="00F41674">
        <w:trPr>
          <w:gridAfter w:val="1"/>
          <w:wAfter w:w="34" w:type="dxa"/>
        </w:trPr>
        <w:tc>
          <w:tcPr>
            <w:tcW w:w="575" w:type="dxa"/>
            <w:gridSpan w:val="2"/>
            <w:shd w:val="clear" w:color="auto" w:fill="DAEEF3"/>
          </w:tcPr>
          <w:p w14:paraId="29859C2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5C3B738"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«Ενίσχυση διαφάνειας και λογοδοσίας σε θεσμικούς φορείς της Πολιτείας, αποκατάσταση της ακεραιότητας του Ενιαίου Συστήματος Κινητικότητας και λοιπές διατάξεις»</w:t>
            </w:r>
          </w:p>
        </w:tc>
      </w:tr>
      <w:tr w:rsidR="00D43DEC" w:rsidRPr="00D43DEC" w14:paraId="262728F3" w14:textId="77777777" w:rsidTr="00F41674">
        <w:trPr>
          <w:gridAfter w:val="1"/>
          <w:wAfter w:w="34" w:type="dxa"/>
        </w:trPr>
        <w:tc>
          <w:tcPr>
            <w:tcW w:w="575" w:type="dxa"/>
            <w:gridSpan w:val="2"/>
            <w:shd w:val="clear" w:color="auto" w:fill="DAEEF3"/>
          </w:tcPr>
          <w:p w14:paraId="23A315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2893E4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0C0E2BF" w14:textId="77777777" w:rsidTr="00F41674">
        <w:trPr>
          <w:gridAfter w:val="1"/>
          <w:wAfter w:w="34" w:type="dxa"/>
        </w:trPr>
        <w:tc>
          <w:tcPr>
            <w:tcW w:w="575" w:type="dxa"/>
            <w:gridSpan w:val="2"/>
            <w:shd w:val="clear" w:color="auto" w:fill="DAEEF3"/>
          </w:tcPr>
          <w:p w14:paraId="475AAF1E"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FCFE9E"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1061/106 6.9.2021</w:t>
            </w:r>
          </w:p>
        </w:tc>
      </w:tr>
      <w:tr w:rsidR="00D43DEC" w:rsidRPr="00D43DEC" w14:paraId="5EAAA3C4" w14:textId="77777777" w:rsidTr="00F41674">
        <w:trPr>
          <w:gridAfter w:val="1"/>
          <w:wAfter w:w="34" w:type="dxa"/>
        </w:trPr>
        <w:tc>
          <w:tcPr>
            <w:tcW w:w="575" w:type="dxa"/>
            <w:gridSpan w:val="2"/>
            <w:shd w:val="clear" w:color="auto" w:fill="DAEEF3"/>
          </w:tcPr>
          <w:p w14:paraId="52C769D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735312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008C191" w14:textId="77777777" w:rsidTr="00F41674">
        <w:trPr>
          <w:gridAfter w:val="1"/>
          <w:wAfter w:w="34" w:type="dxa"/>
        </w:trPr>
        <w:tc>
          <w:tcPr>
            <w:tcW w:w="575" w:type="dxa"/>
            <w:gridSpan w:val="2"/>
            <w:shd w:val="clear" w:color="auto" w:fill="DAEEF3"/>
          </w:tcPr>
          <w:p w14:paraId="53597BCE"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AEF735E"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Διαδικασία πολιτογράφησης - Τροποποίηση παρ. 3 άρθρου 7 ν. 3284/2004. </w:t>
            </w:r>
          </w:p>
          <w:p w14:paraId="3F299558"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Πολιτογράφηση ομογενών που διαμένουν στο εξωτερικό - Προσθήκη Παρ. 4 στο άρθρο 10 ν. 3284/2004. </w:t>
            </w:r>
          </w:p>
          <w:p w14:paraId="395333A6"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Διάθεση παραβόλων - Τροποποίηση παρ. 2 άρθρου 28 ν. 3838/2010. </w:t>
            </w:r>
          </w:p>
          <w:p w14:paraId="47F1499C"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 xml:space="preserve">Δυνατότητα πληρωμής συμβάσεων αναφορικά με την εκκαθάριση των δηλώσεων του Τέλους Ακίνητης Περιουσίας (Τ.Α.Π.). </w:t>
            </w:r>
          </w:p>
          <w:p w14:paraId="0EA1CB81" w14:textId="77777777" w:rsidR="00D43DEC" w:rsidRPr="00D43DEC" w:rsidRDefault="00D43DEC" w:rsidP="00FB0706">
            <w:pPr>
              <w:numPr>
                <w:ilvl w:val="0"/>
                <w:numId w:val="16"/>
              </w:numPr>
              <w:tabs>
                <w:tab w:val="left" w:pos="4420"/>
              </w:tabs>
              <w:contextualSpacing/>
              <w:jc w:val="both"/>
              <w:rPr>
                <w:rFonts w:asciiTheme="minorHAnsi" w:hAnsiTheme="minorHAnsi" w:cs="Tahoma"/>
              </w:rPr>
            </w:pPr>
            <w:r w:rsidRPr="00D43DEC">
              <w:rPr>
                <w:rFonts w:asciiTheme="minorHAnsi" w:hAnsiTheme="minorHAnsi" w:cs="Tahoma"/>
              </w:rPr>
              <w:t>Διάρκεια ισχύος του προϋπολογισμού των δήμων - Επιτρεπόμενες δαπάνες - Τροποποίηση παρ. 2 άρθρου 160 του Κώδικα Δήμων και Κοινοτήτων ν. 3463/2006.</w:t>
            </w:r>
          </w:p>
        </w:tc>
      </w:tr>
      <w:tr w:rsidR="00D43DEC" w:rsidRPr="00D43DEC" w14:paraId="0F5BA060" w14:textId="77777777" w:rsidTr="00F41674">
        <w:tblPrEx>
          <w:shd w:val="clear" w:color="auto" w:fill="FFFFFF"/>
        </w:tblPrEx>
        <w:trPr>
          <w:gridAfter w:val="1"/>
          <w:wAfter w:w="34" w:type="dxa"/>
        </w:trPr>
        <w:tc>
          <w:tcPr>
            <w:tcW w:w="575" w:type="dxa"/>
            <w:gridSpan w:val="2"/>
            <w:shd w:val="clear" w:color="auto" w:fill="FFFFFF"/>
          </w:tcPr>
          <w:p w14:paraId="1AF6D0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w:t>
            </w:r>
            <w:r w:rsidRPr="00D43DEC">
              <w:rPr>
                <w:rFonts w:ascii="Calibri" w:hAnsi="Calibri" w:cs="Tahoma"/>
                <w:b/>
                <w:sz w:val="28"/>
                <w:szCs w:val="28"/>
                <w:lang w:val="en-US"/>
              </w:rPr>
              <w:t>7</w:t>
            </w:r>
            <w:r w:rsidRPr="00D43DEC">
              <w:rPr>
                <w:rFonts w:ascii="Calibri" w:hAnsi="Calibri" w:cs="Tahoma"/>
                <w:b/>
                <w:sz w:val="28"/>
                <w:szCs w:val="28"/>
              </w:rPr>
              <w:t>.</w:t>
            </w:r>
          </w:p>
        </w:tc>
        <w:tc>
          <w:tcPr>
            <w:tcW w:w="9172" w:type="dxa"/>
            <w:gridSpan w:val="4"/>
            <w:shd w:val="clear" w:color="auto" w:fill="FFFFFF"/>
          </w:tcPr>
          <w:p w14:paraId="099F71A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44D8D88F"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4DF8B034"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p w14:paraId="588C94F4"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52</w:t>
            </w:r>
            <w:r w:rsidRPr="00D43DEC">
              <w:rPr>
                <w:rFonts w:asciiTheme="minorHAnsi" w:hAnsiTheme="minorHAnsi" w:cs="Tahoma"/>
              </w:rPr>
              <w:t xml:space="preserve"> </w:t>
            </w:r>
          </w:p>
          <w:p w14:paraId="243B3B38"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«Προσοντολόγιο - Κλαδολόγιο προσωπικού των φορέων του Δημοσίου»</w:t>
            </w:r>
          </w:p>
        </w:tc>
      </w:tr>
      <w:tr w:rsidR="00D43DEC" w:rsidRPr="00D43DEC" w14:paraId="69EC0D20" w14:textId="77777777" w:rsidTr="00F41674">
        <w:tblPrEx>
          <w:shd w:val="clear" w:color="auto" w:fill="FFFFFF"/>
        </w:tblPrEx>
        <w:trPr>
          <w:gridAfter w:val="1"/>
          <w:wAfter w:w="34" w:type="dxa"/>
        </w:trPr>
        <w:tc>
          <w:tcPr>
            <w:tcW w:w="575" w:type="dxa"/>
            <w:gridSpan w:val="2"/>
            <w:shd w:val="clear" w:color="auto" w:fill="FFFFFF"/>
          </w:tcPr>
          <w:p w14:paraId="49242BD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BB37E7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53</w:t>
            </w:r>
            <w:r w:rsidRPr="00D43DEC">
              <w:rPr>
                <w:rFonts w:ascii="Calibri" w:hAnsi="Calibri" w:cs="Tahoma"/>
              </w:rPr>
              <w:t xml:space="preserve"> </w:t>
            </w:r>
          </w:p>
          <w:p w14:paraId="0007C2D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«Διαδικασία πλήρωσης θέσεων προσωπικού»</w:t>
            </w:r>
          </w:p>
          <w:p w14:paraId="44CABEF8"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54</w:t>
            </w:r>
            <w:r w:rsidRPr="00D43DEC">
              <w:rPr>
                <w:rFonts w:ascii="Calibri" w:hAnsi="Calibri" w:cs="Tahoma"/>
              </w:rPr>
              <w:t xml:space="preserve"> </w:t>
            </w:r>
          </w:p>
          <w:p w14:paraId="310D1C85"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50 ν. 3528/2007»</w:t>
            </w:r>
          </w:p>
          <w:p w14:paraId="5F0BD50F"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55</w:t>
            </w:r>
            <w:r w:rsidRPr="00D43DEC">
              <w:rPr>
                <w:rFonts w:ascii="Calibri" w:hAnsi="Calibri" w:cs="Tahoma"/>
              </w:rPr>
              <w:t xml:space="preserve"> </w:t>
            </w:r>
          </w:p>
          <w:p w14:paraId="63F989DF"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Προσθήκη παρ. 1Α στο άρθρο 51 ν. 3528/2007»</w:t>
            </w:r>
          </w:p>
          <w:p w14:paraId="772B1FA7"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56</w:t>
            </w:r>
            <w:r w:rsidRPr="00D43DEC">
              <w:rPr>
                <w:rFonts w:ascii="Calibri" w:hAnsi="Calibri" w:cs="Tahoma"/>
              </w:rPr>
              <w:t xml:space="preserve"> </w:t>
            </w:r>
          </w:p>
          <w:p w14:paraId="4C6A3C3C" w14:textId="77777777" w:rsidR="00D43DEC" w:rsidRPr="00D43DEC" w:rsidRDefault="00D43DEC" w:rsidP="00D43DEC">
            <w:pPr>
              <w:ind w:left="720"/>
              <w:contextualSpacing/>
              <w:jc w:val="both"/>
              <w:rPr>
                <w:rFonts w:ascii="Calibri" w:hAnsi="Calibri" w:cs="Tahoma"/>
              </w:rPr>
            </w:pPr>
            <w:r w:rsidRPr="00D43DEC">
              <w:rPr>
                <w:rFonts w:ascii="Calibri" w:hAnsi="Calibri" w:cs="Tahoma"/>
              </w:rPr>
              <w:t>«Άδεια χωρίς αποδοχές - Διευκολύνσεις υπαλλήλων με οικογενειακές υποχρεώσεις - Τροποποίηση παρ. 1, 3, 4 και 8 και προσθήκη παρ. 1Α άρθρου 53 του ν. 3528/2007»</w:t>
            </w:r>
          </w:p>
          <w:p w14:paraId="2295994C"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57</w:t>
            </w:r>
            <w:r w:rsidRPr="00D43DEC">
              <w:rPr>
                <w:rFonts w:ascii="Calibri" w:hAnsi="Calibri" w:cs="Tahoma"/>
              </w:rPr>
              <w:t xml:space="preserve"> </w:t>
            </w:r>
          </w:p>
          <w:p w14:paraId="6026C7BB" w14:textId="77777777" w:rsidR="00D43DEC" w:rsidRPr="00D43DEC" w:rsidRDefault="00D43DEC" w:rsidP="00D43DEC">
            <w:pPr>
              <w:ind w:left="720"/>
              <w:contextualSpacing/>
              <w:jc w:val="both"/>
              <w:rPr>
                <w:rFonts w:ascii="Calibri" w:hAnsi="Calibri" w:cs="Tahoma"/>
              </w:rPr>
            </w:pPr>
            <w:r w:rsidRPr="00D43DEC">
              <w:rPr>
                <w:rFonts w:ascii="Calibri" w:hAnsi="Calibri" w:cs="Tahoma"/>
              </w:rPr>
              <w:t>«Ρύθμιση μειωμένης ημερήσιας απασχόλησης για εκπαιδευτικούς πρωτοβάθμιας και δευτεροβάθμιας εκπαίδευσης - Καταργούμενη διάταξη»</w:t>
            </w:r>
          </w:p>
          <w:p w14:paraId="4AC949F1"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58</w:t>
            </w:r>
            <w:r w:rsidRPr="00D43DEC">
              <w:rPr>
                <w:rFonts w:ascii="Calibri" w:hAnsi="Calibri" w:cs="Tahoma"/>
              </w:rPr>
              <w:t xml:space="preserve"> </w:t>
            </w:r>
          </w:p>
          <w:p w14:paraId="272689CE"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ειδικής άδειας - Τροποποίηση παρ. 1 άρθρου 57 ν. 3584/2007»</w:t>
            </w:r>
          </w:p>
          <w:p w14:paraId="0C8162DB"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59</w:t>
            </w:r>
            <w:r w:rsidRPr="00D43DEC">
              <w:rPr>
                <w:rFonts w:ascii="Calibri" w:hAnsi="Calibri" w:cs="Tahoma"/>
              </w:rPr>
              <w:t xml:space="preserve"> </w:t>
            </w:r>
          </w:p>
          <w:p w14:paraId="5ABA15D1" w14:textId="77777777" w:rsidR="00D43DEC" w:rsidRPr="00D43DEC" w:rsidRDefault="00D43DEC" w:rsidP="00D43DEC">
            <w:pPr>
              <w:ind w:left="720"/>
              <w:contextualSpacing/>
              <w:jc w:val="both"/>
              <w:rPr>
                <w:rFonts w:ascii="Calibri" w:hAnsi="Calibri" w:cs="Tahoma"/>
              </w:rPr>
            </w:pPr>
            <w:r w:rsidRPr="00D43DEC">
              <w:rPr>
                <w:rFonts w:ascii="Calibri" w:hAnsi="Calibri" w:cs="Tahoma"/>
              </w:rPr>
              <w:t>«Δικαίωμα μείωσης ωρών εργασίας - Τροποποίηση άρθρου 58 ν. 3584/2007»</w:t>
            </w:r>
          </w:p>
          <w:p w14:paraId="2FE3DDDA"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60</w:t>
            </w:r>
            <w:r w:rsidRPr="00D43DEC">
              <w:rPr>
                <w:rFonts w:ascii="Calibri" w:hAnsi="Calibri" w:cs="Tahoma"/>
              </w:rPr>
              <w:t xml:space="preserve"> </w:t>
            </w:r>
          </w:p>
          <w:p w14:paraId="53C2AF63" w14:textId="77777777" w:rsidR="00D43DEC" w:rsidRPr="00D43DEC" w:rsidRDefault="00D43DEC" w:rsidP="00D43DEC">
            <w:pPr>
              <w:ind w:left="720"/>
              <w:contextualSpacing/>
              <w:jc w:val="both"/>
              <w:rPr>
                <w:rFonts w:ascii="Calibri" w:hAnsi="Calibri" w:cs="Tahoma"/>
              </w:rPr>
            </w:pPr>
            <w:r w:rsidRPr="00D43DEC">
              <w:rPr>
                <w:rFonts w:ascii="Calibri" w:hAnsi="Calibri" w:cs="Tahoma"/>
              </w:rPr>
              <w:lastRenderedPageBreak/>
              <w:t>«Άδεια χωρίς αποδοχές - Διευκολύνσεις υπαλλήλων με οικογενειακές υποχρεώσεις - Τροποποίηση παρ. 1, 3, 4, 8 και προσθήκη παρ. 1Α άρθρου 60 ν. 3584/2007»</w:t>
            </w:r>
          </w:p>
          <w:p w14:paraId="6ECF55D5" w14:textId="77777777" w:rsidR="00D43DEC" w:rsidRPr="00D43DEC" w:rsidRDefault="00D43DEC" w:rsidP="00D43DEC">
            <w:pPr>
              <w:numPr>
                <w:ilvl w:val="0"/>
                <w:numId w:val="14"/>
              </w:numPr>
              <w:contextualSpacing/>
              <w:jc w:val="both"/>
              <w:rPr>
                <w:rFonts w:ascii="Calibri" w:hAnsi="Calibri" w:cs="Tahoma"/>
              </w:rPr>
            </w:pPr>
            <w:r w:rsidRPr="00D43DEC">
              <w:rPr>
                <w:rFonts w:ascii="Calibri" w:hAnsi="Calibri" w:cs="Tahoma"/>
                <w:b/>
              </w:rPr>
              <w:t>Άρθρο 61</w:t>
            </w:r>
            <w:r w:rsidRPr="00D43DEC">
              <w:rPr>
                <w:rFonts w:ascii="Calibri" w:hAnsi="Calibri" w:cs="Tahoma"/>
              </w:rPr>
              <w:t xml:space="preserve"> </w:t>
            </w:r>
          </w:p>
          <w:p w14:paraId="231CC9A9" w14:textId="77777777" w:rsidR="00D43DEC" w:rsidRPr="00D43DEC" w:rsidRDefault="00D43DEC" w:rsidP="00D43DEC">
            <w:pPr>
              <w:ind w:left="720"/>
              <w:contextualSpacing/>
              <w:jc w:val="both"/>
              <w:rPr>
                <w:rFonts w:ascii="Calibri" w:hAnsi="Calibri" w:cs="Tahoma"/>
              </w:rPr>
            </w:pPr>
            <w:r w:rsidRPr="00D43DEC">
              <w:rPr>
                <w:rFonts w:ascii="Calibri" w:hAnsi="Calibri" w:cs="Tahoma"/>
              </w:rPr>
              <w:t>«Καταβολή αποδοχών αποσπασμένων της Ε.Γ.Δ.Ι.Χ. - Τροποποίηση παρ. 3 άρθρου 90 ν. 4389/2016»</w:t>
            </w:r>
          </w:p>
          <w:p w14:paraId="227126D9"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3"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5FF49598" w14:textId="77777777" w:rsidTr="00F41674">
        <w:tblPrEx>
          <w:shd w:val="clear" w:color="auto" w:fill="FFFFFF"/>
        </w:tblPrEx>
        <w:trPr>
          <w:gridAfter w:val="1"/>
          <w:wAfter w:w="34" w:type="dxa"/>
        </w:trPr>
        <w:tc>
          <w:tcPr>
            <w:tcW w:w="575" w:type="dxa"/>
            <w:gridSpan w:val="2"/>
            <w:shd w:val="clear" w:color="auto" w:fill="FFFFFF"/>
          </w:tcPr>
          <w:p w14:paraId="1FC06A9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C677F4"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446B2404" w14:textId="77777777" w:rsidTr="00F41674">
        <w:tblPrEx>
          <w:shd w:val="clear" w:color="auto" w:fill="FFFFFF"/>
        </w:tblPrEx>
        <w:trPr>
          <w:gridAfter w:val="1"/>
          <w:wAfter w:w="34" w:type="dxa"/>
        </w:trPr>
        <w:tc>
          <w:tcPr>
            <w:tcW w:w="575" w:type="dxa"/>
            <w:gridSpan w:val="2"/>
            <w:shd w:val="clear" w:color="auto" w:fill="FFFFFF"/>
          </w:tcPr>
          <w:p w14:paraId="451BCCC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68B98A0" w14:textId="77777777" w:rsidR="00D43DEC" w:rsidRPr="00D43DEC" w:rsidRDefault="00D43DEC" w:rsidP="00D43DEC">
            <w:pPr>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60E30083" w14:textId="77777777" w:rsidTr="00F41674">
        <w:tblPrEx>
          <w:shd w:val="clear" w:color="auto" w:fill="FFFFFF"/>
        </w:tblPrEx>
        <w:trPr>
          <w:gridAfter w:val="1"/>
          <w:wAfter w:w="34" w:type="dxa"/>
        </w:trPr>
        <w:tc>
          <w:tcPr>
            <w:tcW w:w="575" w:type="dxa"/>
            <w:gridSpan w:val="2"/>
            <w:shd w:val="clear" w:color="auto" w:fill="FFFFFF"/>
          </w:tcPr>
          <w:p w14:paraId="5D518AE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C4A13B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57D506" w14:textId="77777777" w:rsidTr="00F41674">
        <w:tblPrEx>
          <w:shd w:val="clear" w:color="auto" w:fill="FFFFFF"/>
        </w:tblPrEx>
        <w:trPr>
          <w:gridAfter w:val="1"/>
          <w:wAfter w:w="34" w:type="dxa"/>
        </w:trPr>
        <w:tc>
          <w:tcPr>
            <w:tcW w:w="575" w:type="dxa"/>
            <w:gridSpan w:val="2"/>
            <w:shd w:val="clear" w:color="auto" w:fill="FFFFFF"/>
          </w:tcPr>
          <w:p w14:paraId="7F9781C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5B51A3"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1065/110 14.9.2021</w:t>
            </w:r>
          </w:p>
        </w:tc>
      </w:tr>
      <w:tr w:rsidR="00D43DEC" w:rsidRPr="00D43DEC" w14:paraId="0988F2FC" w14:textId="77777777" w:rsidTr="00F41674">
        <w:tblPrEx>
          <w:shd w:val="clear" w:color="auto" w:fill="FFFFFF"/>
        </w:tblPrEx>
        <w:trPr>
          <w:gridAfter w:val="1"/>
          <w:wAfter w:w="34" w:type="dxa"/>
        </w:trPr>
        <w:tc>
          <w:tcPr>
            <w:tcW w:w="575" w:type="dxa"/>
            <w:gridSpan w:val="2"/>
            <w:shd w:val="clear" w:color="auto" w:fill="FFFFFF"/>
          </w:tcPr>
          <w:p w14:paraId="289415E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1A21A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205847C" w14:textId="77777777" w:rsidTr="00F41674">
        <w:tblPrEx>
          <w:shd w:val="clear" w:color="auto" w:fill="FFFFFF"/>
        </w:tblPrEx>
        <w:trPr>
          <w:gridAfter w:val="1"/>
          <w:wAfter w:w="34" w:type="dxa"/>
        </w:trPr>
        <w:tc>
          <w:tcPr>
            <w:tcW w:w="575" w:type="dxa"/>
            <w:gridSpan w:val="2"/>
            <w:shd w:val="clear" w:color="auto" w:fill="FFFFFF"/>
          </w:tcPr>
          <w:p w14:paraId="65DE6AB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0AFC42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1052021" w14:textId="77777777" w:rsidTr="00F41674">
        <w:trPr>
          <w:gridAfter w:val="1"/>
          <w:wAfter w:w="34" w:type="dxa"/>
        </w:trPr>
        <w:tc>
          <w:tcPr>
            <w:tcW w:w="575" w:type="dxa"/>
            <w:gridSpan w:val="2"/>
            <w:shd w:val="clear" w:color="auto" w:fill="DAEEF3"/>
          </w:tcPr>
          <w:p w14:paraId="78B83AD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28.</w:t>
            </w:r>
          </w:p>
        </w:tc>
        <w:tc>
          <w:tcPr>
            <w:tcW w:w="9172" w:type="dxa"/>
            <w:gridSpan w:val="4"/>
            <w:shd w:val="clear" w:color="auto" w:fill="DAEEF3"/>
          </w:tcPr>
          <w:p w14:paraId="4EB7753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6F17E67D"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2F235C3"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ΡΥΘΜΙΣΕΙΣ ΥΠΟΥΡΓΕΙΟΥ ΕΣΩΤΕΡΙΚΩΝ</w:t>
            </w:r>
          </w:p>
        </w:tc>
      </w:tr>
      <w:tr w:rsidR="00D43DEC" w:rsidRPr="00D43DEC" w14:paraId="1CB6B835" w14:textId="77777777" w:rsidTr="00F41674">
        <w:trPr>
          <w:gridAfter w:val="1"/>
          <w:wAfter w:w="34" w:type="dxa"/>
        </w:trPr>
        <w:tc>
          <w:tcPr>
            <w:tcW w:w="575" w:type="dxa"/>
            <w:gridSpan w:val="2"/>
            <w:shd w:val="clear" w:color="auto" w:fill="DAEEF3"/>
          </w:tcPr>
          <w:p w14:paraId="5CAE64DC"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96038B8"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62</w:t>
            </w:r>
            <w:r w:rsidRPr="00D43DEC">
              <w:rPr>
                <w:rFonts w:ascii="Calibri" w:hAnsi="Calibri" w:cs="Tahoma"/>
              </w:rPr>
              <w:t xml:space="preserve"> </w:t>
            </w:r>
          </w:p>
          <w:p w14:paraId="6B6CBACA"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“Παράταση διάρκειας Προγράμματος «ΘΗΣΕΑΣ»”</w:t>
            </w:r>
          </w:p>
          <w:p w14:paraId="4546D051"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63</w:t>
            </w:r>
            <w:r w:rsidRPr="00D43DEC">
              <w:rPr>
                <w:rFonts w:ascii="Calibri" w:hAnsi="Calibri" w:cs="Tahoma"/>
              </w:rPr>
              <w:t xml:space="preserve"> </w:t>
            </w:r>
          </w:p>
          <w:p w14:paraId="48B293D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«Κυρώσεις σε βάρος συνδυασμών και υποψηφίων εκλογών δημοτικών και περιφερειακών αρχών - Τροποποίηση άρθρου 14 του ν. 3870/2010»</w:t>
            </w:r>
          </w:p>
          <w:p w14:paraId="05DF3000"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64</w:t>
            </w:r>
            <w:r w:rsidRPr="00D43DEC">
              <w:rPr>
                <w:rFonts w:ascii="Calibri" w:hAnsi="Calibri" w:cs="Tahoma"/>
              </w:rPr>
              <w:t xml:space="preserve"> </w:t>
            </w:r>
          </w:p>
          <w:p w14:paraId="5E4111A4"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«Προγραμματικές συμβάσεις - Τροποποίηση άρθρου 100 του ν. 3852/2010»</w:t>
            </w:r>
          </w:p>
          <w:p w14:paraId="014EAFC7"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65</w:t>
            </w:r>
            <w:r w:rsidRPr="00D43DEC">
              <w:rPr>
                <w:rFonts w:ascii="Calibri" w:hAnsi="Calibri" w:cs="Tahoma"/>
              </w:rPr>
              <w:t xml:space="preserve"> </w:t>
            </w:r>
          </w:p>
          <w:p w14:paraId="42BA07AF"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«Απαλλαγή από υποχρέωση καταβολής ειδικού τέλους για τη μελέτη, κατασκευή και επέκταση έργων ύδρευσης και αποχέτευσης - Τροποποίηση άρθρου 11 του ν. 1069/1980»</w:t>
            </w:r>
          </w:p>
          <w:p w14:paraId="75C5ACB9"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66</w:t>
            </w:r>
            <w:r w:rsidRPr="00D43DEC">
              <w:rPr>
                <w:rFonts w:ascii="Calibri" w:hAnsi="Calibri" w:cs="Tahoma"/>
              </w:rPr>
              <w:t xml:space="preserve"> </w:t>
            </w:r>
          </w:p>
          <w:p w14:paraId="3B802CF1"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«Υποβολή δηλώσεων στοιχείων για τον καθορισμό επιφάνειας ή και της χρήσης ακινήτου»</w:t>
            </w:r>
          </w:p>
          <w:p w14:paraId="3F48FD95" w14:textId="77777777" w:rsidR="00D43DEC" w:rsidRPr="00D43DEC" w:rsidRDefault="00D43DEC" w:rsidP="00D43DEC">
            <w:pPr>
              <w:numPr>
                <w:ilvl w:val="0"/>
                <w:numId w:val="14"/>
              </w:numPr>
              <w:tabs>
                <w:tab w:val="left" w:pos="4420"/>
              </w:tabs>
              <w:contextualSpacing/>
              <w:jc w:val="both"/>
              <w:rPr>
                <w:rFonts w:ascii="Calibri" w:hAnsi="Calibri" w:cs="Tahoma"/>
              </w:rPr>
            </w:pPr>
            <w:r w:rsidRPr="00D43DEC">
              <w:rPr>
                <w:rFonts w:ascii="Calibri" w:hAnsi="Calibri" w:cs="Tahoma"/>
                <w:b/>
              </w:rPr>
              <w:t>Άρθρο 67</w:t>
            </w:r>
            <w:r w:rsidRPr="00D43DEC">
              <w:rPr>
                <w:rFonts w:ascii="Calibri" w:hAnsi="Calibri" w:cs="Tahoma"/>
              </w:rPr>
              <w:t xml:space="preserve"> </w:t>
            </w:r>
          </w:p>
          <w:p w14:paraId="6E350369"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«Τρόπος λήψης αποφάσεων των συλλογικών οργάνων Ο.Τ.Α. και των διοικητικών συμβουλίων των εποπτευόμενων νομικών προσώπων τους - Τροποποίηση παρ. 1 άρθρου 10 της από 11.3.2020 Πράξης Νομοθετικού Περιεχομένου»</w:t>
            </w:r>
          </w:p>
          <w:p w14:paraId="02D0BB86"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4" w:history="1">
              <w:r w:rsidRPr="00D43DEC">
                <w:rPr>
                  <w:rFonts w:ascii="Calibri" w:hAnsi="Calibri" w:cs="Tahoma"/>
                  <w:color w:val="0000FF"/>
                </w:rPr>
                <w:t>4830/2021</w:t>
              </w:r>
            </w:hyperlink>
            <w:r w:rsidRPr="00D43DEC">
              <w:rPr>
                <w:rFonts w:ascii="Calibri" w:hAnsi="Calibri" w:cs="Tahoma"/>
              </w:rPr>
              <w:t xml:space="preserve"> (ΦΕΚ Α/169/18.09.2021).</w:t>
            </w:r>
          </w:p>
        </w:tc>
      </w:tr>
      <w:tr w:rsidR="00D43DEC" w:rsidRPr="00D43DEC" w14:paraId="2C6CEA85" w14:textId="77777777" w:rsidTr="00F41674">
        <w:trPr>
          <w:gridAfter w:val="1"/>
          <w:wAfter w:w="34" w:type="dxa"/>
        </w:trPr>
        <w:tc>
          <w:tcPr>
            <w:tcW w:w="575" w:type="dxa"/>
            <w:gridSpan w:val="2"/>
            <w:shd w:val="clear" w:color="auto" w:fill="DAEEF3"/>
          </w:tcPr>
          <w:p w14:paraId="28C5896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D34C4C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24483399" w14:textId="77777777" w:rsidTr="00F41674">
        <w:trPr>
          <w:gridAfter w:val="1"/>
          <w:wAfter w:w="34" w:type="dxa"/>
        </w:trPr>
        <w:tc>
          <w:tcPr>
            <w:tcW w:w="575" w:type="dxa"/>
            <w:gridSpan w:val="2"/>
            <w:shd w:val="clear" w:color="auto" w:fill="DAEEF3"/>
          </w:tcPr>
          <w:p w14:paraId="696DB1F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50BBFA"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“Νέο πλαίσιο για την ευζωία των ζώων συντροφιάς - Πρόγραμμα «AΡΓΟΣ» και λοιπές διατάξεις”</w:t>
            </w:r>
          </w:p>
        </w:tc>
      </w:tr>
      <w:tr w:rsidR="00D43DEC" w:rsidRPr="00D43DEC" w14:paraId="4E9F1142" w14:textId="77777777" w:rsidTr="00F41674">
        <w:trPr>
          <w:gridAfter w:val="1"/>
          <w:wAfter w:w="34" w:type="dxa"/>
        </w:trPr>
        <w:tc>
          <w:tcPr>
            <w:tcW w:w="575" w:type="dxa"/>
            <w:gridSpan w:val="2"/>
            <w:shd w:val="clear" w:color="auto" w:fill="DAEEF3"/>
          </w:tcPr>
          <w:p w14:paraId="00F03CE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B5CB52C"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091C529" w14:textId="77777777" w:rsidTr="00F41674">
        <w:trPr>
          <w:gridAfter w:val="1"/>
          <w:wAfter w:w="34" w:type="dxa"/>
        </w:trPr>
        <w:tc>
          <w:tcPr>
            <w:tcW w:w="575" w:type="dxa"/>
            <w:gridSpan w:val="2"/>
            <w:shd w:val="clear" w:color="auto" w:fill="DAEEF3"/>
          </w:tcPr>
          <w:p w14:paraId="4765DFC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A4628A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1066/111 14.9.2021</w:t>
            </w:r>
          </w:p>
        </w:tc>
      </w:tr>
      <w:tr w:rsidR="00D43DEC" w:rsidRPr="00D43DEC" w14:paraId="3FF9DC1C" w14:textId="77777777" w:rsidTr="00F41674">
        <w:trPr>
          <w:gridAfter w:val="1"/>
          <w:wAfter w:w="34" w:type="dxa"/>
        </w:trPr>
        <w:tc>
          <w:tcPr>
            <w:tcW w:w="575" w:type="dxa"/>
            <w:gridSpan w:val="2"/>
            <w:shd w:val="clear" w:color="auto" w:fill="DAEEF3"/>
          </w:tcPr>
          <w:p w14:paraId="5345AED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50DB4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6444824E" w14:textId="77777777" w:rsidTr="00F41674">
        <w:trPr>
          <w:gridAfter w:val="1"/>
          <w:wAfter w:w="34" w:type="dxa"/>
        </w:trPr>
        <w:tc>
          <w:tcPr>
            <w:tcW w:w="575" w:type="dxa"/>
            <w:gridSpan w:val="2"/>
            <w:shd w:val="clear" w:color="auto" w:fill="DAEEF3"/>
          </w:tcPr>
          <w:p w14:paraId="6F7DEE6B"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4D306D51"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Παράταση διάρκειας Προγράμματος «ΘΗΣΕΑΣ». </w:t>
            </w:r>
          </w:p>
          <w:p w14:paraId="55DE8C60"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Κυρώσεις σε βάρος συνδυασμών και υποψηφίων εκλογών δημοτικών και περιφερειακών αρχών - Τροποποίηση άρθρου 14 του ν. 3870/2010. </w:t>
            </w:r>
          </w:p>
          <w:p w14:paraId="55BC117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lastRenderedPageBreak/>
              <w:t>Προγραμματικές συμβάσεις - Τροποποίηση άρθρου 100 του ν. 3852/2010 (Α΄ 87).</w:t>
            </w:r>
          </w:p>
          <w:p w14:paraId="2AF622B3"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Απαλλαγή από υποχρέωση καταβολής ειδικού τέλους για τη μελέτη, Κατασκευή και επέκταση έργων ύδρευσης και αποχέτευσης - Τροποποίηση άρθρου 11 του ν. 1069/1980. </w:t>
            </w:r>
          </w:p>
          <w:p w14:paraId="3F9DF02A"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 xml:space="preserve">Υποβολή δηλώσεων στοιχείων για τον καθορισμό επιφάνειας ή και της χρήσης ακινήτου. </w:t>
            </w:r>
          </w:p>
          <w:p w14:paraId="29134B82" w14:textId="77777777" w:rsidR="00D43DEC" w:rsidRPr="00D43DEC" w:rsidRDefault="00D43DEC" w:rsidP="00FB0706">
            <w:pPr>
              <w:numPr>
                <w:ilvl w:val="0"/>
                <w:numId w:val="17"/>
              </w:numPr>
              <w:tabs>
                <w:tab w:val="left" w:pos="4420"/>
              </w:tabs>
              <w:contextualSpacing/>
              <w:jc w:val="both"/>
              <w:rPr>
                <w:rFonts w:asciiTheme="minorHAnsi" w:hAnsiTheme="minorHAnsi" w:cs="Tahoma"/>
              </w:rPr>
            </w:pPr>
            <w:r w:rsidRPr="00D43DEC">
              <w:rPr>
                <w:rFonts w:asciiTheme="minorHAnsi" w:hAnsiTheme="minorHAnsi" w:cs="Tahoma"/>
              </w:rPr>
              <w:t>Τρόπος λήψης αποφάσεων των συλλογικών Οργάνων Ο.Τ.Α. και των διοικητικών συμβουλίων των εποπτευόμενων νομικών προσώπων τους - Τροποποίηση παρ. 1 του άρθρου 10 της από 11.3.2020 Πράξης Νομοθετικού Περιεχομένου</w:t>
            </w:r>
          </w:p>
        </w:tc>
      </w:tr>
      <w:tr w:rsidR="00D43DEC" w:rsidRPr="00D43DEC" w14:paraId="7B7793EA" w14:textId="77777777" w:rsidTr="00F41674">
        <w:tblPrEx>
          <w:shd w:val="clear" w:color="auto" w:fill="FFFFFF"/>
        </w:tblPrEx>
        <w:trPr>
          <w:gridAfter w:val="1"/>
          <w:wAfter w:w="34" w:type="dxa"/>
        </w:trPr>
        <w:tc>
          <w:tcPr>
            <w:tcW w:w="575" w:type="dxa"/>
            <w:gridSpan w:val="2"/>
            <w:shd w:val="clear" w:color="auto" w:fill="FFFFFF"/>
          </w:tcPr>
          <w:p w14:paraId="3347E08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2</w:t>
            </w:r>
            <w:r w:rsidRPr="00D43DEC">
              <w:rPr>
                <w:rFonts w:ascii="Calibri" w:hAnsi="Calibri" w:cs="Tahoma"/>
                <w:b/>
                <w:sz w:val="28"/>
                <w:szCs w:val="28"/>
                <w:lang w:val="en-US"/>
              </w:rPr>
              <w:t>9</w:t>
            </w:r>
            <w:r w:rsidRPr="00D43DEC">
              <w:rPr>
                <w:rFonts w:ascii="Calibri" w:hAnsi="Calibri" w:cs="Tahoma"/>
                <w:b/>
                <w:sz w:val="28"/>
                <w:szCs w:val="28"/>
              </w:rPr>
              <w:t>.</w:t>
            </w:r>
          </w:p>
        </w:tc>
        <w:tc>
          <w:tcPr>
            <w:tcW w:w="9172" w:type="dxa"/>
            <w:gridSpan w:val="4"/>
            <w:shd w:val="clear" w:color="auto" w:fill="FFFFFF"/>
          </w:tcPr>
          <w:p w14:paraId="677C532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78E27E1" w14:textId="77777777" w:rsidR="00D43DEC" w:rsidRPr="00D43DEC" w:rsidRDefault="00D43DEC" w:rsidP="00D43DEC">
            <w:pPr>
              <w:numPr>
                <w:ilvl w:val="0"/>
                <w:numId w:val="14"/>
              </w:numPr>
              <w:contextualSpacing/>
              <w:jc w:val="both"/>
              <w:rPr>
                <w:rFonts w:asciiTheme="minorHAnsi" w:hAnsiTheme="minorHAnsi" w:cs="Tahoma"/>
              </w:rPr>
            </w:pPr>
            <w:r w:rsidRPr="00D43DEC">
              <w:rPr>
                <w:rFonts w:asciiTheme="minorHAnsi" w:hAnsiTheme="minorHAnsi" w:cs="Tahoma"/>
                <w:b/>
              </w:rPr>
              <w:t>Άρθρο 136</w:t>
            </w:r>
          </w:p>
          <w:p w14:paraId="139CA521" w14:textId="77777777" w:rsidR="00D43DEC" w:rsidRPr="00D43DEC" w:rsidRDefault="00D43DEC" w:rsidP="00D43DEC">
            <w:pPr>
              <w:ind w:left="720"/>
              <w:contextualSpacing/>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14:paraId="55027D08" w14:textId="77777777" w:rsidTr="00F41674">
        <w:tblPrEx>
          <w:shd w:val="clear" w:color="auto" w:fill="FFFFFF"/>
        </w:tblPrEx>
        <w:trPr>
          <w:gridAfter w:val="1"/>
          <w:wAfter w:w="34" w:type="dxa"/>
        </w:trPr>
        <w:tc>
          <w:tcPr>
            <w:tcW w:w="575" w:type="dxa"/>
            <w:gridSpan w:val="2"/>
            <w:shd w:val="clear" w:color="auto" w:fill="FFFFFF"/>
          </w:tcPr>
          <w:p w14:paraId="3572694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3E7B07"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5" w:history="1">
              <w:r w:rsidRPr="00D43DEC">
                <w:rPr>
                  <w:rFonts w:ascii="Calibri" w:hAnsi="Calibri" w:cs="Tahoma"/>
                  <w:color w:val="0000FF"/>
                </w:rPr>
                <w:t>4831</w:t>
              </w:r>
              <w:r w:rsidRPr="00D43DEC">
                <w:rPr>
                  <w:rFonts w:ascii="Calibri" w:hAnsi="Calibri" w:cs="Tahoma"/>
                  <w:color w:val="0000FF"/>
                  <w:lang w:val="en-US"/>
                </w:rPr>
                <w:t>/2021</w:t>
              </w:r>
            </w:hyperlink>
            <w:r w:rsidRPr="00D43DEC">
              <w:rPr>
                <w:rFonts w:ascii="Calibri" w:hAnsi="Calibri" w:cs="Tahoma"/>
              </w:rPr>
              <w:t xml:space="preserve"> (ΦΕΚ Α/170/23.09.2021)».</w:t>
            </w:r>
          </w:p>
        </w:tc>
      </w:tr>
      <w:tr w:rsidR="00D43DEC" w:rsidRPr="00D43DEC" w14:paraId="0D8AB0D5" w14:textId="77777777" w:rsidTr="00F41674">
        <w:tblPrEx>
          <w:shd w:val="clear" w:color="auto" w:fill="FFFFFF"/>
        </w:tblPrEx>
        <w:trPr>
          <w:gridAfter w:val="1"/>
          <w:wAfter w:w="34" w:type="dxa"/>
        </w:trPr>
        <w:tc>
          <w:tcPr>
            <w:tcW w:w="575" w:type="dxa"/>
            <w:gridSpan w:val="2"/>
            <w:shd w:val="clear" w:color="auto" w:fill="FFFFFF"/>
          </w:tcPr>
          <w:p w14:paraId="5B836C4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BDECDD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B260412" w14:textId="77777777" w:rsidTr="00F41674">
        <w:tblPrEx>
          <w:shd w:val="clear" w:color="auto" w:fill="FFFFFF"/>
        </w:tblPrEx>
        <w:trPr>
          <w:gridAfter w:val="1"/>
          <w:wAfter w:w="34" w:type="dxa"/>
        </w:trPr>
        <w:tc>
          <w:tcPr>
            <w:tcW w:w="575" w:type="dxa"/>
            <w:gridSpan w:val="2"/>
            <w:shd w:val="clear" w:color="auto" w:fill="FFFFFF"/>
          </w:tcPr>
          <w:p w14:paraId="1CAE900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FD93729" w14:textId="77777777" w:rsidR="00D43DEC" w:rsidRPr="00D43DEC" w:rsidRDefault="00D43DEC" w:rsidP="00D43DEC">
            <w:pPr>
              <w:jc w:val="both"/>
              <w:rPr>
                <w:rFonts w:ascii="Calibri" w:hAnsi="Calibri" w:cs="Tahoma"/>
                <w:i/>
              </w:rPr>
            </w:pPr>
            <w:r w:rsidRPr="00D43DEC">
              <w:rPr>
                <w:rFonts w:ascii="Calibri" w:hAnsi="Calibri" w:cs="Tahoma"/>
                <w:i/>
              </w:rPr>
              <w:t>«Οργανισμός του Νομικού Συμβουλίου του Κράτους (ΝΣΚ) και κατάσταση των λειτουργών και των υπαλλήλων του και άλλες διατάξεις»</w:t>
            </w:r>
          </w:p>
        </w:tc>
      </w:tr>
      <w:tr w:rsidR="00D43DEC" w:rsidRPr="00D43DEC" w14:paraId="44668217" w14:textId="77777777" w:rsidTr="00F41674">
        <w:tblPrEx>
          <w:shd w:val="clear" w:color="auto" w:fill="FFFFFF"/>
        </w:tblPrEx>
        <w:trPr>
          <w:gridAfter w:val="1"/>
          <w:wAfter w:w="34" w:type="dxa"/>
        </w:trPr>
        <w:tc>
          <w:tcPr>
            <w:tcW w:w="575" w:type="dxa"/>
            <w:gridSpan w:val="2"/>
            <w:shd w:val="clear" w:color="auto" w:fill="FFFFFF"/>
          </w:tcPr>
          <w:p w14:paraId="7C77213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141625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4957F79C" w14:textId="77777777" w:rsidTr="00F41674">
        <w:tblPrEx>
          <w:shd w:val="clear" w:color="auto" w:fill="FFFFFF"/>
        </w:tblPrEx>
        <w:trPr>
          <w:gridAfter w:val="1"/>
          <w:wAfter w:w="34" w:type="dxa"/>
        </w:trPr>
        <w:tc>
          <w:tcPr>
            <w:tcW w:w="575" w:type="dxa"/>
            <w:gridSpan w:val="2"/>
            <w:shd w:val="clear" w:color="auto" w:fill="FFFFFF"/>
          </w:tcPr>
          <w:p w14:paraId="2B99881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C05E611"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1070/169 20.9.2021</w:t>
            </w:r>
          </w:p>
        </w:tc>
      </w:tr>
      <w:tr w:rsidR="00D43DEC" w:rsidRPr="00D43DEC" w14:paraId="69232969" w14:textId="77777777" w:rsidTr="00F41674">
        <w:tblPrEx>
          <w:shd w:val="clear" w:color="auto" w:fill="FFFFFF"/>
        </w:tblPrEx>
        <w:trPr>
          <w:gridAfter w:val="1"/>
          <w:wAfter w:w="34" w:type="dxa"/>
        </w:trPr>
        <w:tc>
          <w:tcPr>
            <w:tcW w:w="575" w:type="dxa"/>
            <w:gridSpan w:val="2"/>
            <w:shd w:val="clear" w:color="auto" w:fill="FFFFFF"/>
          </w:tcPr>
          <w:p w14:paraId="4EC308E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B39F2C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5A5240D" w14:textId="77777777" w:rsidTr="00F41674">
        <w:tblPrEx>
          <w:shd w:val="clear" w:color="auto" w:fill="FFFFFF"/>
        </w:tblPrEx>
        <w:trPr>
          <w:gridAfter w:val="1"/>
          <w:wAfter w:w="34" w:type="dxa"/>
        </w:trPr>
        <w:tc>
          <w:tcPr>
            <w:tcW w:w="575" w:type="dxa"/>
            <w:gridSpan w:val="2"/>
            <w:shd w:val="clear" w:color="auto" w:fill="FFFFFF"/>
          </w:tcPr>
          <w:p w14:paraId="04F883A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E05837" w14:textId="77777777" w:rsidR="00D43DEC" w:rsidRPr="00D43DEC" w:rsidRDefault="00D43DEC" w:rsidP="00D43DEC">
            <w:pPr>
              <w:jc w:val="both"/>
              <w:rPr>
                <w:rFonts w:asciiTheme="minorHAnsi" w:hAnsiTheme="minorHAnsi" w:cs="Tahoma"/>
              </w:rPr>
            </w:pPr>
            <w:r w:rsidRPr="00D43DEC">
              <w:rPr>
                <w:rFonts w:asciiTheme="minorHAnsi" w:hAnsiTheme="minorHAnsi" w:cs="Tahoma"/>
              </w:rPr>
              <w:t>Μέτρα επιτάχυνσης έργων και μελετών για τον έλεγχο και τη ρύθμιση των πλημμυρικών ροών - Προσθήκη παρ. 7 στο άρθρο 100 του ν. 3852/2010.</w:t>
            </w:r>
          </w:p>
        </w:tc>
      </w:tr>
      <w:tr w:rsidR="00D43DEC" w:rsidRPr="00D43DEC" w14:paraId="05E4A8E0" w14:textId="77777777" w:rsidTr="00F41674">
        <w:trPr>
          <w:gridAfter w:val="1"/>
          <w:wAfter w:w="34" w:type="dxa"/>
        </w:trPr>
        <w:tc>
          <w:tcPr>
            <w:tcW w:w="575" w:type="dxa"/>
            <w:gridSpan w:val="2"/>
            <w:shd w:val="clear" w:color="auto" w:fill="DAEEF3"/>
          </w:tcPr>
          <w:p w14:paraId="3B64DA0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30.</w:t>
            </w:r>
          </w:p>
        </w:tc>
        <w:tc>
          <w:tcPr>
            <w:tcW w:w="9172" w:type="dxa"/>
            <w:gridSpan w:val="4"/>
            <w:shd w:val="clear" w:color="auto" w:fill="DAEEF3"/>
          </w:tcPr>
          <w:p w14:paraId="270DB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3553173" w14:textId="77777777" w:rsidR="00D43DEC" w:rsidRPr="00D43DEC" w:rsidRDefault="00D43DEC" w:rsidP="00D43DEC">
            <w:pPr>
              <w:jc w:val="center"/>
              <w:rPr>
                <w:rFonts w:ascii="Calibri" w:hAnsi="Calibri" w:cs="Tahoma"/>
                <w:b/>
              </w:rPr>
            </w:pPr>
            <w:r w:rsidRPr="00D43DEC">
              <w:rPr>
                <w:rFonts w:ascii="Calibri" w:hAnsi="Calibri" w:cs="Tahoma"/>
                <w:b/>
              </w:rPr>
              <w:t>ΜΕΡΟΣ Γ’</w:t>
            </w:r>
          </w:p>
          <w:p w14:paraId="0656DCC7"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ΡΥΘΜΙΣΕΙΣ</w:t>
            </w:r>
          </w:p>
          <w:p w14:paraId="4D606328"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Α’ </w:t>
            </w:r>
          </w:p>
          <w:p w14:paraId="05C8DD76" w14:textId="77777777" w:rsidR="00D43DEC" w:rsidRPr="00D43DEC" w:rsidRDefault="00D43DEC" w:rsidP="00D43DEC">
            <w:pPr>
              <w:jc w:val="center"/>
              <w:rPr>
                <w:rFonts w:ascii="Calibri" w:hAnsi="Calibri" w:cs="Tahoma"/>
                <w:b/>
                <w:sz w:val="28"/>
                <w:szCs w:val="28"/>
              </w:rPr>
            </w:pPr>
            <w:r w:rsidRPr="00D43DEC">
              <w:rPr>
                <w:rFonts w:ascii="Calibri" w:hAnsi="Calibri" w:cs="Tahoma"/>
                <w:b/>
              </w:rPr>
              <w:t>ΡΥΘΜΙΣΕΙΣ Ο.Τ.Α.</w:t>
            </w:r>
          </w:p>
        </w:tc>
      </w:tr>
      <w:tr w:rsidR="00D43DEC" w:rsidRPr="00D43DEC" w14:paraId="78D69065" w14:textId="77777777" w:rsidTr="00F41674">
        <w:trPr>
          <w:gridAfter w:val="1"/>
          <w:wAfter w:w="34" w:type="dxa"/>
        </w:trPr>
        <w:tc>
          <w:tcPr>
            <w:tcW w:w="575" w:type="dxa"/>
            <w:gridSpan w:val="2"/>
            <w:shd w:val="clear" w:color="auto" w:fill="DAEEF3"/>
          </w:tcPr>
          <w:p w14:paraId="302F44E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0736694"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95</w:t>
            </w:r>
          </w:p>
          <w:p w14:paraId="0632FDA2"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“Καταβολή μισθοδοσίας προσωπικού της Δράσης «Εναρμόνιση οικογενειακής και επαγγελματικής ζωής» - Τροποποίηση της παρ. 1 του άρθρου 101 του ν. 4483/2017”</w:t>
            </w:r>
          </w:p>
          <w:p w14:paraId="6D38D65D"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Άρθρο 96</w:t>
            </w:r>
          </w:p>
          <w:p w14:paraId="38849590"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των υπηρεσιών δόμησης των δήμων - Τροποποίηση του άρθρου 97Α του ν. 3852/2010»</w:t>
            </w:r>
          </w:p>
          <w:p w14:paraId="516A7ED1"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97 </w:t>
            </w:r>
          </w:p>
          <w:p w14:paraId="7D8FF908"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«Τροποποίηση της κατά χρόνο άσκησης αρμοδιοτήτων από τους δήμους στο πλαίσιο υφιστάμενης διοικητικής υποστήριξης - Τροποποίηση του άρθρου 376 του ν. 4700/2020»</w:t>
            </w:r>
          </w:p>
          <w:p w14:paraId="17519155" w14:textId="77777777" w:rsidR="00D43DEC" w:rsidRPr="00D43DEC" w:rsidRDefault="00D43DEC" w:rsidP="00D43DEC">
            <w:pPr>
              <w:numPr>
                <w:ilvl w:val="0"/>
                <w:numId w:val="14"/>
              </w:numPr>
              <w:tabs>
                <w:tab w:val="left" w:pos="4420"/>
              </w:tabs>
              <w:contextualSpacing/>
              <w:jc w:val="both"/>
              <w:rPr>
                <w:rFonts w:ascii="Calibri" w:hAnsi="Calibri" w:cs="Tahoma"/>
                <w:b/>
              </w:rPr>
            </w:pPr>
            <w:r w:rsidRPr="00D43DEC">
              <w:rPr>
                <w:rFonts w:ascii="Calibri" w:hAnsi="Calibri" w:cs="Tahoma"/>
                <w:b/>
              </w:rPr>
              <w:t xml:space="preserve">Άρθρο 98 </w:t>
            </w:r>
          </w:p>
          <w:p w14:paraId="2F41333C" w14:textId="77777777" w:rsidR="00D43DEC" w:rsidRPr="00D43DEC" w:rsidRDefault="00D43DEC" w:rsidP="00D43DEC">
            <w:pPr>
              <w:tabs>
                <w:tab w:val="left" w:pos="4420"/>
              </w:tabs>
              <w:ind w:left="720"/>
              <w:contextualSpacing/>
              <w:jc w:val="both"/>
              <w:rPr>
                <w:rFonts w:ascii="Calibri" w:hAnsi="Calibri" w:cs="Tahoma"/>
              </w:rPr>
            </w:pPr>
            <w:r w:rsidRPr="00D43DEC">
              <w:rPr>
                <w:rFonts w:ascii="Calibri" w:hAnsi="Calibri" w:cs="Tahoma"/>
              </w:rPr>
              <w:t>«Ορισμός αμίσθων αντιδημάρχων σε δήμους ή δημοτικές ενότητες που έχουν κηρυχθεί σε κατάσταση έκτακτης ανάγκης - Τροποποίηση του άρθρου 59 του ν. 3852/2010»</w:t>
            </w:r>
          </w:p>
          <w:p w14:paraId="735757F7"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6" w:history="1">
              <w:r w:rsidRPr="00D43DEC">
                <w:rPr>
                  <w:rFonts w:ascii="Calibri" w:hAnsi="Calibri" w:cs="Tahoma"/>
                  <w:color w:val="0000FF"/>
                </w:rPr>
                <w:t>4842/2021</w:t>
              </w:r>
            </w:hyperlink>
            <w:r w:rsidRPr="00D43DEC">
              <w:rPr>
                <w:rFonts w:ascii="Calibri" w:hAnsi="Calibri" w:cs="Tahoma"/>
              </w:rPr>
              <w:t xml:space="preserve"> (ΦΕΚ Α/190/13.</w:t>
            </w:r>
            <w:r w:rsidRPr="00D43DEC">
              <w:rPr>
                <w:rFonts w:ascii="Calibri" w:hAnsi="Calibri" w:cs="Tahoma"/>
                <w:lang w:val="en-US"/>
              </w:rPr>
              <w:t>10</w:t>
            </w:r>
            <w:r w:rsidRPr="00D43DEC">
              <w:rPr>
                <w:rFonts w:ascii="Calibri" w:hAnsi="Calibri" w:cs="Tahoma"/>
              </w:rPr>
              <w:t>.2021).</w:t>
            </w:r>
          </w:p>
        </w:tc>
      </w:tr>
      <w:tr w:rsidR="00D43DEC" w:rsidRPr="00D43DEC" w14:paraId="7FFA90B0" w14:textId="77777777" w:rsidTr="00F41674">
        <w:trPr>
          <w:gridAfter w:val="1"/>
          <w:wAfter w:w="34" w:type="dxa"/>
        </w:trPr>
        <w:tc>
          <w:tcPr>
            <w:tcW w:w="575" w:type="dxa"/>
            <w:gridSpan w:val="2"/>
            <w:shd w:val="clear" w:color="auto" w:fill="DAEEF3"/>
          </w:tcPr>
          <w:p w14:paraId="5A6E61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A56AA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96619C4" w14:textId="77777777" w:rsidTr="00F41674">
        <w:trPr>
          <w:gridAfter w:val="1"/>
          <w:wAfter w:w="34" w:type="dxa"/>
        </w:trPr>
        <w:tc>
          <w:tcPr>
            <w:tcW w:w="575" w:type="dxa"/>
            <w:gridSpan w:val="2"/>
            <w:shd w:val="clear" w:color="auto" w:fill="DAEEF3"/>
          </w:tcPr>
          <w:p w14:paraId="4A8DBD54"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AA51010"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«Ταχεία πολιτική δίκη, προσαρμογή των διατάξεων της πολιτικής δικονομίας για την ψηφιοποίηση της πολιτικής δικαιοσύνης, άλλες τροποποιήσεις στον Κώδικα Πολιτικής Δικονομίας και λοιπές επείγουσες διατάξεις»</w:t>
            </w:r>
          </w:p>
        </w:tc>
      </w:tr>
      <w:tr w:rsidR="00D43DEC" w:rsidRPr="00D43DEC" w14:paraId="19494D3D" w14:textId="77777777" w:rsidTr="00F41674">
        <w:trPr>
          <w:gridAfter w:val="1"/>
          <w:wAfter w:w="34" w:type="dxa"/>
        </w:trPr>
        <w:tc>
          <w:tcPr>
            <w:tcW w:w="575" w:type="dxa"/>
            <w:gridSpan w:val="2"/>
            <w:shd w:val="clear" w:color="auto" w:fill="DAEEF3"/>
          </w:tcPr>
          <w:p w14:paraId="0CF759E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3FF93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01369469" w14:textId="77777777" w:rsidTr="00F41674">
        <w:trPr>
          <w:gridAfter w:val="1"/>
          <w:wAfter w:w="34" w:type="dxa"/>
        </w:trPr>
        <w:tc>
          <w:tcPr>
            <w:tcW w:w="575" w:type="dxa"/>
            <w:gridSpan w:val="2"/>
            <w:shd w:val="clear" w:color="auto" w:fill="DAEEF3"/>
          </w:tcPr>
          <w:p w14:paraId="2C24D9D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CC65EFB"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1096/86 8.10.2021</w:t>
            </w:r>
          </w:p>
        </w:tc>
      </w:tr>
      <w:tr w:rsidR="00D43DEC" w:rsidRPr="00D43DEC" w14:paraId="3F9500E7" w14:textId="77777777" w:rsidTr="00F41674">
        <w:trPr>
          <w:gridAfter w:val="1"/>
          <w:wAfter w:w="34" w:type="dxa"/>
        </w:trPr>
        <w:tc>
          <w:tcPr>
            <w:tcW w:w="575" w:type="dxa"/>
            <w:gridSpan w:val="2"/>
            <w:shd w:val="clear" w:color="auto" w:fill="DAEEF3"/>
          </w:tcPr>
          <w:p w14:paraId="25E82F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77BB329"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EBAE2E1" w14:textId="77777777" w:rsidTr="00F41674">
        <w:trPr>
          <w:gridAfter w:val="1"/>
          <w:wAfter w:w="34" w:type="dxa"/>
        </w:trPr>
        <w:tc>
          <w:tcPr>
            <w:tcW w:w="575" w:type="dxa"/>
            <w:gridSpan w:val="2"/>
            <w:shd w:val="clear" w:color="auto" w:fill="DAEEF3"/>
          </w:tcPr>
          <w:p w14:paraId="52506759"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1999B78"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Καταβολή μισθοδοσίας προσωπικού της Δράσης «Εναρμόνιση οικογενειακής και επαγγελματικής ζωής» </w:t>
            </w:r>
          </w:p>
          <w:p w14:paraId="2CEE382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των υπηρεσιών δόμησης των Δήμων </w:t>
            </w:r>
          </w:p>
          <w:p w14:paraId="49EC8622"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 xml:space="preserve">Τροποποίηση της κατά χρόνο άσκησης αρμοδιοτήτων από τους Δήμους στο πλαίσιο υφιστάμενης διοικητικής υποστήριξης </w:t>
            </w:r>
          </w:p>
          <w:p w14:paraId="11E2A404" w14:textId="77777777" w:rsidR="00D43DEC" w:rsidRPr="00D43DEC" w:rsidRDefault="00D43DEC" w:rsidP="00D43DEC">
            <w:pPr>
              <w:numPr>
                <w:ilvl w:val="0"/>
                <w:numId w:val="14"/>
              </w:numPr>
              <w:tabs>
                <w:tab w:val="left" w:pos="4420"/>
              </w:tabs>
              <w:contextualSpacing/>
              <w:jc w:val="both"/>
              <w:rPr>
                <w:rFonts w:asciiTheme="minorHAnsi" w:hAnsiTheme="minorHAnsi" w:cs="Tahoma"/>
              </w:rPr>
            </w:pPr>
            <w:r w:rsidRPr="00D43DEC">
              <w:rPr>
                <w:rFonts w:asciiTheme="minorHAnsi" w:hAnsiTheme="minorHAnsi" w:cs="Tahoma"/>
              </w:rPr>
              <w:t>Ορισμός αμίσθων αντιδημάρχων σε δήμους ή δημοτικές ενότητες που έχουν κηρυχθεί σε κατάσταση έκτακτης ανάγκης</w:t>
            </w:r>
          </w:p>
        </w:tc>
      </w:tr>
      <w:tr w:rsidR="00D43DEC" w:rsidRPr="00D43DEC" w14:paraId="060C9D7C" w14:textId="77777777" w:rsidTr="00F41674">
        <w:tblPrEx>
          <w:shd w:val="clear" w:color="auto" w:fill="FFFFFF"/>
        </w:tblPrEx>
        <w:trPr>
          <w:gridAfter w:val="1"/>
          <w:wAfter w:w="34" w:type="dxa"/>
        </w:trPr>
        <w:tc>
          <w:tcPr>
            <w:tcW w:w="575" w:type="dxa"/>
            <w:gridSpan w:val="2"/>
            <w:shd w:val="clear" w:color="auto" w:fill="FFFFFF"/>
          </w:tcPr>
          <w:p w14:paraId="229E98C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31.</w:t>
            </w:r>
          </w:p>
        </w:tc>
        <w:tc>
          <w:tcPr>
            <w:tcW w:w="9172" w:type="dxa"/>
            <w:gridSpan w:val="4"/>
            <w:shd w:val="clear" w:color="auto" w:fill="FFFFFF"/>
          </w:tcPr>
          <w:p w14:paraId="39579EE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177B585" w14:textId="77777777" w:rsidR="00D43DEC" w:rsidRPr="00D43DEC" w:rsidRDefault="00D43DEC" w:rsidP="00D43DEC">
            <w:pPr>
              <w:jc w:val="center"/>
              <w:rPr>
                <w:rFonts w:ascii="Calibri" w:hAnsi="Calibri" w:cs="Tahoma"/>
                <w:b/>
              </w:rPr>
            </w:pPr>
            <w:r w:rsidRPr="00D43DEC">
              <w:rPr>
                <w:rFonts w:ascii="Calibri" w:hAnsi="Calibri" w:cs="Tahoma"/>
                <w:b/>
              </w:rPr>
              <w:t xml:space="preserve">ΜΕΡΟΣ E’ </w:t>
            </w:r>
          </w:p>
          <w:p w14:paraId="187B9299" w14:textId="77777777" w:rsidR="00D43DEC" w:rsidRPr="00D43DEC" w:rsidRDefault="00D43DEC" w:rsidP="00D43DEC">
            <w:pPr>
              <w:jc w:val="center"/>
              <w:rPr>
                <w:rFonts w:ascii="Calibri" w:hAnsi="Calibri" w:cs="Tahoma"/>
                <w:b/>
              </w:rPr>
            </w:pPr>
            <w:r w:rsidRPr="00D43DEC">
              <w:rPr>
                <w:rFonts w:ascii="Calibri" w:hAnsi="Calibri" w:cs="Tahoma"/>
                <w:b/>
              </w:rPr>
              <w:t>ΑΛΛΕΣ ΕΠΕΙΓΟΥΣΕΣ ΔΙΑΤΑΞΕΙΣ</w:t>
            </w:r>
          </w:p>
          <w:p w14:paraId="57B3C4FB" w14:textId="77777777" w:rsidR="00D43DEC" w:rsidRPr="00D43DEC" w:rsidRDefault="00D43DEC" w:rsidP="00D43DEC">
            <w:pPr>
              <w:jc w:val="center"/>
              <w:rPr>
                <w:rFonts w:ascii="Calibri" w:hAnsi="Calibri" w:cs="Tahoma"/>
                <w:b/>
              </w:rPr>
            </w:pPr>
            <w:r w:rsidRPr="00D43DEC">
              <w:rPr>
                <w:rFonts w:ascii="Calibri" w:hAnsi="Calibri" w:cs="Tahoma"/>
                <w:b/>
              </w:rPr>
              <w:t>ΚΕΦΑΛΑΙΟ Α’</w:t>
            </w:r>
          </w:p>
          <w:p w14:paraId="2698C360" w14:textId="77777777" w:rsidR="00D43DEC" w:rsidRPr="00D43DEC" w:rsidRDefault="00D43DEC" w:rsidP="00D43DEC">
            <w:pPr>
              <w:jc w:val="center"/>
              <w:rPr>
                <w:rFonts w:ascii="Calibri" w:hAnsi="Calibri" w:cs="Tahoma"/>
                <w:b/>
              </w:rPr>
            </w:pPr>
            <w:r w:rsidRPr="00D43DEC">
              <w:rPr>
                <w:rFonts w:ascii="Calibri" w:hAnsi="Calibri" w:cs="Tahoma"/>
                <w:b/>
              </w:rPr>
              <w:t xml:space="preserve">ΕΠΕΙΓΟΥΣΕΣ ΔΙΑΤΑΞΕΙΣ </w:t>
            </w:r>
          </w:p>
          <w:p w14:paraId="4D8C0CD2" w14:textId="77777777" w:rsidR="00D43DEC" w:rsidRPr="00D43DEC" w:rsidRDefault="00D43DEC" w:rsidP="00D43DEC">
            <w:pPr>
              <w:jc w:val="center"/>
              <w:rPr>
                <w:rFonts w:ascii="Calibri" w:hAnsi="Calibri" w:cs="Tahoma"/>
                <w:b/>
              </w:rPr>
            </w:pPr>
            <w:r w:rsidRPr="00D43DEC">
              <w:rPr>
                <w:rFonts w:ascii="Calibri" w:hAnsi="Calibri" w:cs="Tahoma"/>
                <w:b/>
              </w:rPr>
              <w:t xml:space="preserve">ΓΙΑ ΤΗΝ ΑΝΤΙΜΕΤΩΠΙΣΗ ΤΗΣ ΔΙΑΣΠΟΡΑΣ ΤΟΥ ΚΟΡΩΝΟΪΟΥ COVID-19 </w:t>
            </w:r>
          </w:p>
          <w:p w14:paraId="10D4B10E" w14:textId="77777777" w:rsidR="00D43DEC" w:rsidRPr="00D43DEC" w:rsidRDefault="00D43DEC" w:rsidP="00D43DEC">
            <w:pPr>
              <w:jc w:val="center"/>
              <w:rPr>
                <w:rFonts w:ascii="Calibri" w:hAnsi="Calibri" w:cs="Tahoma"/>
                <w:b/>
                <w:sz w:val="28"/>
                <w:szCs w:val="28"/>
              </w:rPr>
            </w:pPr>
            <w:r w:rsidRPr="00D43DEC">
              <w:rPr>
                <w:rFonts w:ascii="Calibri" w:hAnsi="Calibri" w:cs="Tahoma"/>
                <w:b/>
              </w:rPr>
              <w:t>ΚΑΙ ΤΗΝ ΚΟΙΝΩΝΙΚΗ ΠΡΟΣΤΑΣΙΑ</w:t>
            </w:r>
          </w:p>
          <w:p w14:paraId="4A99149E"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76 </w:t>
            </w:r>
          </w:p>
          <w:p w14:paraId="6DB8C38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αιρετών μελών υπηρεσιακών συμβουλίων – Θητεία αιρετών εκπροσώπων υπαλλήλων του ν. 3528/2007 και του ν. 3584/2007»</w:t>
            </w:r>
          </w:p>
          <w:p w14:paraId="6431A22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77 </w:t>
            </w:r>
          </w:p>
          <w:p w14:paraId="5F268E1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«Χρήση νέων τεχνολογιών για τη σύγκληση και διεξαγωγή συνεδριάσεων και αρχαιρεσιών των συλλογικών οργάνων των νομικών προσώπων – Τροποποίηση των παρ. 1 και 2 του άρθρου 89 του ν. 4790/2021»</w:t>
            </w:r>
          </w:p>
          <w:p w14:paraId="652676C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78 </w:t>
            </w:r>
          </w:p>
          <w:p w14:paraId="0FA7896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οργάνων διοίκησης – Τροποποίηση του άρθρου 90 του ν. 4790/2021»</w:t>
            </w:r>
          </w:p>
          <w:p w14:paraId="294E4D52"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79 </w:t>
            </w:r>
          </w:p>
          <w:p w14:paraId="3BF8F8A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και ηλεκτρονική εξ αποστάσεως διεξαγωγή συνεδριάσεων και αρχαιρεσιών των διοικητικών οργάνων των συνδικαλιστικών οργανώσεων εργαζομένων, συνταξιούχων και εργοδοτών – Τροποποίηση των παρ. 1 και 2 του άρθρου 72 του ν. 4756/2020»</w:t>
            </w:r>
          </w:p>
          <w:p w14:paraId="59685C3C"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80 </w:t>
            </w:r>
          </w:p>
          <w:p w14:paraId="13A758C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θητείας των Διοικητικών και Πειθαρχικών Συμβουλίων, των Εξελεγκτικών Επιτροπών και των εκπροσώπων των τοπικών Οδοντιατρικών Συλλόγων της Χώρας στην Ελληνική Οδοντιατρική Ομοσπονδία»</w:t>
            </w:r>
          </w:p>
          <w:p w14:paraId="1605316B"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81 </w:t>
            </w:r>
          </w:p>
          <w:p w14:paraId="6045A40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καταληκτικής ημερομηνίας σύγκλησης Γενικής Συνέλευσης των αστικών συνεταιρισμών και παράταση της θητείας των διοικητικών και εποπτικών συμβουλίων αστικών συνεταιρισμών - Τροποποίηση της παρ. 2 του ν. 1667/1986»</w:t>
            </w:r>
          </w:p>
          <w:p w14:paraId="6AB23EF6"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lastRenderedPageBreak/>
              <w:t xml:space="preserve">Άρθρο 82 </w:t>
            </w:r>
          </w:p>
          <w:p w14:paraId="532659D4"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«Μίσθωση τουριστικών καταλυμάτων για την κάλυψη αναγκών δημόσιας υγείας - Τροποποίηση της παρ. 1 του άρθρου 121 του ν. 4790/2021»</w:t>
            </w:r>
          </w:p>
          <w:p w14:paraId="0150FA87"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83 </w:t>
            </w:r>
          </w:p>
          <w:p w14:paraId="1AA7BEB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ανάπτυξη τραπεζοκαθισμάτων σε κοινοχρήστους χώρους από καταστήματα υγειονομικού ενδιαφέροντος - Τροποποίηση της παρ. 1 του άρθρου 65 του ν. 4688/2020»</w:t>
            </w:r>
          </w:p>
          <w:p w14:paraId="304C8318" w14:textId="77777777" w:rsidR="00D43DEC" w:rsidRPr="00D43DEC" w:rsidRDefault="00D43DEC" w:rsidP="00D43DEC">
            <w:pPr>
              <w:numPr>
                <w:ilvl w:val="0"/>
                <w:numId w:val="14"/>
              </w:numPr>
              <w:ind w:left="284"/>
              <w:contextualSpacing/>
              <w:jc w:val="both"/>
              <w:rPr>
                <w:rFonts w:asciiTheme="minorHAnsi" w:hAnsiTheme="minorHAnsi" w:cs="Tahoma"/>
                <w:b/>
              </w:rPr>
            </w:pPr>
            <w:r w:rsidRPr="00D43DEC">
              <w:rPr>
                <w:rFonts w:asciiTheme="minorHAnsi" w:hAnsiTheme="minorHAnsi" w:cs="Tahoma"/>
                <w:b/>
              </w:rPr>
              <w:t xml:space="preserve">Άρθρο 84 </w:t>
            </w:r>
          </w:p>
          <w:p w14:paraId="024E046E" w14:textId="77777777" w:rsidR="00D43DEC" w:rsidRPr="00D43DEC" w:rsidRDefault="00D43DEC" w:rsidP="00D43DEC">
            <w:pPr>
              <w:ind w:left="284"/>
              <w:contextualSpacing/>
              <w:jc w:val="both"/>
              <w:rPr>
                <w:rFonts w:asciiTheme="minorHAnsi" w:hAnsiTheme="minorHAnsi" w:cs="Tahoma"/>
                <w:lang w:val="en-US"/>
              </w:rPr>
            </w:pPr>
            <w:r w:rsidRPr="00D43DEC">
              <w:rPr>
                <w:rFonts w:asciiTheme="minorHAnsi" w:hAnsiTheme="minorHAnsi" w:cs="Tahoma"/>
                <w:lang w:val="en-US"/>
              </w:rPr>
              <w:t>“</w:t>
            </w:r>
            <w:r w:rsidRPr="00D43DEC">
              <w:rPr>
                <w:rFonts w:asciiTheme="minorHAnsi" w:hAnsiTheme="minorHAnsi" w:cs="Tahoma"/>
              </w:rPr>
              <w:t>Υλοποίηση προγράμματος «Σχολικά Γεύματα»</w:t>
            </w:r>
            <w:r w:rsidRPr="00D43DEC">
              <w:rPr>
                <w:rFonts w:asciiTheme="minorHAnsi" w:hAnsiTheme="minorHAnsi" w:cs="Tahoma"/>
                <w:lang w:val="en-US"/>
              </w:rPr>
              <w:t>”</w:t>
            </w:r>
          </w:p>
        </w:tc>
      </w:tr>
      <w:tr w:rsidR="00D43DEC" w:rsidRPr="00D43DEC" w14:paraId="06AB20FE" w14:textId="77777777" w:rsidTr="00F41674">
        <w:tblPrEx>
          <w:shd w:val="clear" w:color="auto" w:fill="FFFFFF"/>
        </w:tblPrEx>
        <w:trPr>
          <w:gridAfter w:val="1"/>
          <w:wAfter w:w="34" w:type="dxa"/>
        </w:trPr>
        <w:tc>
          <w:tcPr>
            <w:tcW w:w="575" w:type="dxa"/>
            <w:gridSpan w:val="2"/>
            <w:shd w:val="clear" w:color="auto" w:fill="FFFFFF"/>
          </w:tcPr>
          <w:p w14:paraId="2D024BA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C1CC47F"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37" w:history="1">
              <w:r w:rsidRPr="00D43DEC">
                <w:rPr>
                  <w:rFonts w:ascii="Calibri" w:hAnsi="Calibri" w:cs="Tahoma"/>
                  <w:color w:val="0000FF"/>
                </w:rPr>
                <w:t>4850/2021</w:t>
              </w:r>
            </w:hyperlink>
            <w:r w:rsidRPr="00D43DEC">
              <w:rPr>
                <w:rFonts w:ascii="Calibri" w:hAnsi="Calibri" w:cs="Tahoma"/>
              </w:rPr>
              <w:t xml:space="preserve"> (ΦΕΚ Α/208/05.</w:t>
            </w:r>
            <w:r w:rsidRPr="00D43DEC">
              <w:rPr>
                <w:rFonts w:ascii="Calibri" w:hAnsi="Calibri" w:cs="Tahoma"/>
                <w:lang w:val="en-US"/>
              </w:rPr>
              <w:t>11</w:t>
            </w:r>
            <w:r w:rsidRPr="00D43DEC">
              <w:rPr>
                <w:rFonts w:ascii="Calibri" w:hAnsi="Calibri" w:cs="Tahoma"/>
              </w:rPr>
              <w:t>.2021)».</w:t>
            </w:r>
          </w:p>
        </w:tc>
      </w:tr>
      <w:tr w:rsidR="00D43DEC" w:rsidRPr="00D43DEC" w14:paraId="5A90074A" w14:textId="77777777" w:rsidTr="00F41674">
        <w:tblPrEx>
          <w:shd w:val="clear" w:color="auto" w:fill="FFFFFF"/>
        </w:tblPrEx>
        <w:trPr>
          <w:gridAfter w:val="1"/>
          <w:wAfter w:w="34" w:type="dxa"/>
        </w:trPr>
        <w:tc>
          <w:tcPr>
            <w:tcW w:w="575" w:type="dxa"/>
            <w:gridSpan w:val="2"/>
            <w:shd w:val="clear" w:color="auto" w:fill="FFFFFF"/>
          </w:tcPr>
          <w:p w14:paraId="6E1D767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572E1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12760E42" w14:textId="77777777" w:rsidTr="00F41674">
        <w:tblPrEx>
          <w:shd w:val="clear" w:color="auto" w:fill="FFFFFF"/>
        </w:tblPrEx>
        <w:trPr>
          <w:gridAfter w:val="1"/>
          <w:wAfter w:w="34" w:type="dxa"/>
        </w:trPr>
        <w:tc>
          <w:tcPr>
            <w:tcW w:w="575" w:type="dxa"/>
            <w:gridSpan w:val="2"/>
            <w:shd w:val="clear" w:color="auto" w:fill="FFFFFF"/>
          </w:tcPr>
          <w:p w14:paraId="6274811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A8A3092" w14:textId="77777777" w:rsidR="00D43DEC" w:rsidRPr="00D43DEC" w:rsidRDefault="00D43DEC" w:rsidP="00D43DEC">
            <w:pPr>
              <w:jc w:val="both"/>
              <w:rPr>
                <w:rFonts w:ascii="Calibri" w:hAnsi="Calibri" w:cs="Tahoma"/>
                <w:i/>
              </w:rPr>
            </w:pPr>
            <w:r w:rsidRPr="00D43DEC">
              <w:rPr>
                <w:rFonts w:ascii="Calibri" w:hAnsi="Calibri" w:cs="Tahoma"/>
                <w:i/>
              </w:rPr>
              <w:t>«Οδηγώντας με ασφάλεια: Εκσυγχρονισμός πλαισίου εκπαίδευσης και εξέτασης υποψήφιων οδηγών και οδηγών για τη χορήγηση αδειών οδήγησης οχημάτων, διατάξεις σχετικά με την οδήγηση ατόμων με αναπηρία, ρυθμίσεις για την ταξινόμηση και την κυκλοφορία οχημάτων ιστορικού ενδιαφέροντος, λοιπές διατάξεις αρμοδιότητας Υπουργείου Υποδομών και Μεταφορών και άλλες επείγουσες ρυθμίσεις»</w:t>
            </w:r>
          </w:p>
        </w:tc>
      </w:tr>
      <w:tr w:rsidR="00D43DEC" w:rsidRPr="00D43DEC" w14:paraId="7B8F2C89" w14:textId="77777777" w:rsidTr="00F41674">
        <w:tblPrEx>
          <w:shd w:val="clear" w:color="auto" w:fill="FFFFFF"/>
        </w:tblPrEx>
        <w:trPr>
          <w:gridAfter w:val="1"/>
          <w:wAfter w:w="34" w:type="dxa"/>
        </w:trPr>
        <w:tc>
          <w:tcPr>
            <w:tcW w:w="575" w:type="dxa"/>
            <w:gridSpan w:val="2"/>
            <w:shd w:val="clear" w:color="auto" w:fill="FFFFFF"/>
          </w:tcPr>
          <w:p w14:paraId="560DBCD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811524C"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6252D16" w14:textId="77777777" w:rsidTr="00F41674">
        <w:tblPrEx>
          <w:shd w:val="clear" w:color="auto" w:fill="FFFFFF"/>
        </w:tblPrEx>
        <w:trPr>
          <w:gridAfter w:val="1"/>
          <w:wAfter w:w="34" w:type="dxa"/>
        </w:trPr>
        <w:tc>
          <w:tcPr>
            <w:tcW w:w="575" w:type="dxa"/>
            <w:gridSpan w:val="2"/>
            <w:shd w:val="clear" w:color="auto" w:fill="FFFFFF"/>
          </w:tcPr>
          <w:p w14:paraId="3EAC78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9950D1E"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1120/29 29.10.2021</w:t>
            </w:r>
          </w:p>
        </w:tc>
      </w:tr>
      <w:tr w:rsidR="00D43DEC" w:rsidRPr="00D43DEC" w14:paraId="7957964C" w14:textId="77777777" w:rsidTr="00F41674">
        <w:tblPrEx>
          <w:shd w:val="clear" w:color="auto" w:fill="FFFFFF"/>
        </w:tblPrEx>
        <w:trPr>
          <w:gridAfter w:val="1"/>
          <w:wAfter w:w="34" w:type="dxa"/>
        </w:trPr>
        <w:tc>
          <w:tcPr>
            <w:tcW w:w="575" w:type="dxa"/>
            <w:gridSpan w:val="2"/>
            <w:shd w:val="clear" w:color="auto" w:fill="FFFFFF"/>
          </w:tcPr>
          <w:p w14:paraId="3B3F822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E6FFD5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3A24C15" w14:textId="77777777" w:rsidTr="00F41674">
        <w:tblPrEx>
          <w:shd w:val="clear" w:color="auto" w:fill="FFFFFF"/>
        </w:tblPrEx>
        <w:trPr>
          <w:gridAfter w:val="1"/>
          <w:wAfter w:w="34" w:type="dxa"/>
        </w:trPr>
        <w:tc>
          <w:tcPr>
            <w:tcW w:w="575" w:type="dxa"/>
            <w:gridSpan w:val="2"/>
            <w:shd w:val="clear" w:color="auto" w:fill="FFFFFF"/>
          </w:tcPr>
          <w:p w14:paraId="302DE6A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BF791D3"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των Υπουργείων Εργασίας και Κοινωνικών Υποθέσεων και Εσωτερικών.</w:t>
            </w:r>
          </w:p>
        </w:tc>
      </w:tr>
      <w:tr w:rsidR="00D43DEC" w:rsidRPr="00D43DEC" w14:paraId="2DA102D1" w14:textId="77777777" w:rsidTr="00F41674">
        <w:trPr>
          <w:gridAfter w:val="1"/>
          <w:wAfter w:w="34" w:type="dxa"/>
        </w:trPr>
        <w:tc>
          <w:tcPr>
            <w:tcW w:w="575" w:type="dxa"/>
            <w:gridSpan w:val="2"/>
            <w:shd w:val="clear" w:color="auto" w:fill="DAEEF3"/>
          </w:tcPr>
          <w:p w14:paraId="544D81F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32.</w:t>
            </w:r>
          </w:p>
        </w:tc>
        <w:tc>
          <w:tcPr>
            <w:tcW w:w="9172" w:type="dxa"/>
            <w:gridSpan w:val="4"/>
            <w:shd w:val="clear" w:color="auto" w:fill="DAEEF3"/>
          </w:tcPr>
          <w:p w14:paraId="3C80C8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338E9345"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Δ΄ </w:t>
            </w:r>
          </w:p>
          <w:p w14:paraId="7FB48000"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ΔΙΑΤΑΞΕΙΣ</w:t>
            </w:r>
          </w:p>
          <w:p w14:paraId="4A9F7A35"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55</w:t>
            </w:r>
          </w:p>
          <w:p w14:paraId="632026FB" w14:textId="77777777" w:rsidR="00D43DEC" w:rsidRPr="00D43DEC" w:rsidRDefault="00D43DEC" w:rsidP="00D43DEC">
            <w:pPr>
              <w:ind w:left="284"/>
              <w:jc w:val="both"/>
              <w:rPr>
                <w:rFonts w:ascii="Calibri" w:hAnsi="Calibri" w:cs="Tahoma"/>
              </w:rPr>
            </w:pPr>
            <w:r w:rsidRPr="00D43DEC">
              <w:rPr>
                <w:rFonts w:ascii="Calibri" w:hAnsi="Calibri" w:cs="Tahoma"/>
              </w:rPr>
              <w:t>«Λύση αστικών εταιρειών των Επιμελητηρίων και της Κεντρικής Ένωσης Επιμελητηρίων και ρύθμιση θεμάτων προσωπικού - Τροποποίηση των παρ. 2 και 4 του άρθρου 238 του ν. 4610/2019»</w:t>
            </w:r>
          </w:p>
          <w:p w14:paraId="63846251"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56</w:t>
            </w:r>
          </w:p>
          <w:p w14:paraId="68BCB648" w14:textId="77777777" w:rsidR="00D43DEC" w:rsidRPr="00D43DEC" w:rsidRDefault="00D43DEC" w:rsidP="00D43DEC">
            <w:pPr>
              <w:ind w:left="284"/>
              <w:jc w:val="both"/>
              <w:rPr>
                <w:rFonts w:ascii="Calibri" w:hAnsi="Calibri" w:cs="Tahoma"/>
              </w:rPr>
            </w:pPr>
            <w:r w:rsidRPr="00D43DEC">
              <w:rPr>
                <w:rFonts w:ascii="Calibri" w:hAnsi="Calibri" w:cs="Tahoma"/>
              </w:rPr>
              <w:t>“Κάλυψη αναγκών της εταιρείας με την επωνυμία «Ειδικός Περιφερειακός Διαβαθμιδικός Φορέας Διαχείρισης Στερεών Αποβλήτων Νοτίου Αιγαίου» (ΦΟΔΣΑ Νοτίου Αιγαίου Α.Ε.) και «Ειδικός Περιφερειακός Διαβαθμιδικός Φορέας Διαχείρισης Στερεών Αποβλήτων Ιονίων Νήσων» (ΦΟΔΣΑ Ιονίων Νήσων Α.Ε.)”</w:t>
            </w:r>
          </w:p>
          <w:p w14:paraId="2AA9E7D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57</w:t>
            </w:r>
          </w:p>
          <w:p w14:paraId="532FC400"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αμειβόμενο με την καταβολή διδάκτρων για τις παρεχόμενες υπηρεσίες»</w:t>
            </w:r>
          </w:p>
          <w:p w14:paraId="6A7F03D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58</w:t>
            </w:r>
          </w:p>
          <w:p w14:paraId="25C473FB" w14:textId="77777777" w:rsidR="00D43DEC" w:rsidRPr="00D43DEC" w:rsidRDefault="00D43DEC" w:rsidP="00D43DEC">
            <w:pPr>
              <w:ind w:left="284"/>
              <w:jc w:val="both"/>
              <w:rPr>
                <w:rFonts w:ascii="Calibri" w:hAnsi="Calibri" w:cs="Tahoma"/>
              </w:rPr>
            </w:pPr>
            <w:r w:rsidRPr="00D43DEC">
              <w:rPr>
                <w:rFonts w:ascii="Calibri" w:hAnsi="Calibri" w:cs="Tahoma"/>
              </w:rPr>
              <w:t>«Επανακαθορισμός προθεσμίας ολοκλήρωσης μετατάξεων της παρ. 10 του άρθρου 20 του ν. 4829/2021»</w:t>
            </w:r>
          </w:p>
          <w:p w14:paraId="7CA2223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59</w:t>
            </w:r>
          </w:p>
          <w:p w14:paraId="7307CDD4" w14:textId="77777777" w:rsidR="00D43DEC" w:rsidRPr="00D43DEC" w:rsidRDefault="00D43DEC" w:rsidP="00D43DEC">
            <w:pPr>
              <w:ind w:left="284"/>
              <w:jc w:val="both"/>
              <w:rPr>
                <w:rFonts w:ascii="Calibri" w:hAnsi="Calibri" w:cs="Tahoma"/>
              </w:rPr>
            </w:pPr>
            <w:r w:rsidRPr="00D43DEC">
              <w:rPr>
                <w:rFonts w:ascii="Calibri" w:hAnsi="Calibri" w:cs="Tahoma"/>
              </w:rPr>
              <w:t>«Δήλωση προς υποστήριξη κατηγορίας από φιλοζωικά σωματεία ή φιλοζωικές οργανώσεις μη κερδοσκοπικού χαρακτήρα - Τροποποίηση της παρ. 7 του άρθρου 34 του ν. 4830/2021»</w:t>
            </w:r>
          </w:p>
          <w:p w14:paraId="0D70383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60</w:t>
            </w:r>
          </w:p>
          <w:p w14:paraId="2529C670" w14:textId="77777777" w:rsidR="00D43DEC" w:rsidRPr="00D43DEC" w:rsidRDefault="00D43DEC" w:rsidP="00D43DEC">
            <w:pPr>
              <w:ind w:left="284"/>
              <w:jc w:val="both"/>
              <w:rPr>
                <w:rFonts w:ascii="Calibri" w:hAnsi="Calibri" w:cs="Tahoma"/>
              </w:rPr>
            </w:pPr>
            <w:r w:rsidRPr="00D43DEC">
              <w:rPr>
                <w:rFonts w:ascii="Calibri" w:hAnsi="Calibri" w:cs="Tahoma"/>
              </w:rPr>
              <w:t>«Δυνατότητα παράτασης της θητείας των Αντιδημάρχων»</w:t>
            </w:r>
          </w:p>
          <w:p w14:paraId="4EAE877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lastRenderedPageBreak/>
              <w:t>Άρθρο 61</w:t>
            </w:r>
          </w:p>
          <w:p w14:paraId="188F8C5E" w14:textId="77777777" w:rsidR="00D43DEC" w:rsidRPr="00D43DEC" w:rsidRDefault="00D43DEC" w:rsidP="00D43DEC">
            <w:pPr>
              <w:ind w:left="284"/>
              <w:jc w:val="both"/>
              <w:rPr>
                <w:rFonts w:ascii="Calibri" w:hAnsi="Calibri" w:cs="Tahoma"/>
              </w:rPr>
            </w:pPr>
            <w:r w:rsidRPr="00D43DEC">
              <w:rPr>
                <w:rFonts w:ascii="Calibri" w:hAnsi="Calibri" w:cs="Tahoma"/>
              </w:rPr>
              <w:t>«Ρυθμίσεις για την τρέχουσα αυτοδιοικητική περίοδο και τη θητεία των αιρετών οργάνων - Τροποποίηση του άρθρου 90 του ν. 4804/2021»</w:t>
            </w:r>
          </w:p>
          <w:p w14:paraId="5608A519"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62</w:t>
            </w:r>
          </w:p>
          <w:p w14:paraId="24B29DB4" w14:textId="77777777" w:rsidR="00D43DEC" w:rsidRPr="00D43DEC" w:rsidRDefault="00D43DEC" w:rsidP="00D43DEC">
            <w:pPr>
              <w:ind w:left="284"/>
              <w:jc w:val="both"/>
              <w:rPr>
                <w:rFonts w:ascii="Calibri" w:hAnsi="Calibri" w:cs="Tahoma"/>
              </w:rPr>
            </w:pPr>
            <w:r w:rsidRPr="00D43DEC">
              <w:rPr>
                <w:rFonts w:ascii="Calibri" w:hAnsi="Calibri" w:cs="Tahoma"/>
              </w:rPr>
              <w:t>«Προσωπικό αναπτυξιακών οργανισμών Ο.Τ.Α. - Προσθήκη περ. ζ΄ στην παρ. 5 του άρθρου 2 του ν. 4674/2020»</w:t>
            </w:r>
          </w:p>
          <w:p w14:paraId="7358D24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63</w:t>
            </w:r>
          </w:p>
          <w:p w14:paraId="3187464F" w14:textId="77777777" w:rsidR="00D43DEC" w:rsidRPr="00D43DEC" w:rsidRDefault="00D43DEC" w:rsidP="00D43DEC">
            <w:pPr>
              <w:ind w:left="284"/>
              <w:jc w:val="both"/>
              <w:rPr>
                <w:rFonts w:ascii="Calibri" w:hAnsi="Calibri" w:cs="Tahoma"/>
              </w:rPr>
            </w:pPr>
            <w:r w:rsidRPr="00D43DEC">
              <w:rPr>
                <w:rFonts w:ascii="Calibri" w:hAnsi="Calibri" w:cs="Tahoma"/>
              </w:rPr>
              <w:t>«Θέματα υπηρεσιακής κατάστασης υπηρεσιακών γραμματέων - Τροποποίηση της περ. β΄ της παρ. 9 του άρθρου 33 του ν. 4795/2021»</w:t>
            </w:r>
          </w:p>
        </w:tc>
      </w:tr>
      <w:tr w:rsidR="00D43DEC" w:rsidRPr="00D43DEC" w14:paraId="79A0B945" w14:textId="77777777" w:rsidTr="00F41674">
        <w:trPr>
          <w:gridAfter w:val="1"/>
          <w:wAfter w:w="34" w:type="dxa"/>
        </w:trPr>
        <w:tc>
          <w:tcPr>
            <w:tcW w:w="575" w:type="dxa"/>
            <w:gridSpan w:val="2"/>
            <w:shd w:val="clear" w:color="auto" w:fill="DAEEF3"/>
          </w:tcPr>
          <w:p w14:paraId="14F5D5A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6125DAE"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8" w:history="1">
              <w:r w:rsidRPr="00D43DEC">
                <w:rPr>
                  <w:rFonts w:ascii="Calibri" w:hAnsi="Calibri" w:cs="Tahoma"/>
                  <w:color w:val="0000FF"/>
                </w:rPr>
                <w:t>4873/2021</w:t>
              </w:r>
            </w:hyperlink>
            <w:r w:rsidRPr="00D43DEC">
              <w:rPr>
                <w:rFonts w:ascii="Calibri" w:hAnsi="Calibri" w:cs="Tahoma"/>
              </w:rPr>
              <w:t xml:space="preserve"> (ΦΕΚ Α/</w:t>
            </w:r>
            <w:r w:rsidRPr="00D43DEC">
              <w:rPr>
                <w:rFonts w:ascii="Calibri" w:hAnsi="Calibri" w:cs="Tahoma"/>
                <w:lang w:val="en-US"/>
              </w:rPr>
              <w:t>248</w:t>
            </w:r>
            <w:r w:rsidRPr="00D43DEC">
              <w:rPr>
                <w:rFonts w:ascii="Calibri" w:hAnsi="Calibri" w:cs="Tahoma"/>
              </w:rPr>
              <w:t>/</w:t>
            </w:r>
            <w:r w:rsidRPr="00D43DEC">
              <w:rPr>
                <w:rFonts w:ascii="Calibri" w:hAnsi="Calibri" w:cs="Tahoma"/>
                <w:lang w:val="en-US"/>
              </w:rPr>
              <w:t>16</w:t>
            </w:r>
            <w:r w:rsidRPr="00D43DEC">
              <w:rPr>
                <w:rFonts w:ascii="Calibri" w:hAnsi="Calibri" w:cs="Tahoma"/>
              </w:rPr>
              <w:t>.</w:t>
            </w:r>
            <w:r w:rsidRPr="00D43DEC">
              <w:rPr>
                <w:rFonts w:ascii="Calibri" w:hAnsi="Calibri" w:cs="Tahoma"/>
                <w:lang w:val="en-US"/>
              </w:rPr>
              <w:t>12</w:t>
            </w:r>
            <w:r w:rsidRPr="00D43DEC">
              <w:rPr>
                <w:rFonts w:ascii="Calibri" w:hAnsi="Calibri" w:cs="Tahoma"/>
              </w:rPr>
              <w:t>.2021).</w:t>
            </w:r>
          </w:p>
        </w:tc>
      </w:tr>
      <w:tr w:rsidR="00D43DEC" w:rsidRPr="00D43DEC" w14:paraId="7B164A71" w14:textId="77777777" w:rsidTr="00F41674">
        <w:trPr>
          <w:gridAfter w:val="1"/>
          <w:wAfter w:w="34" w:type="dxa"/>
        </w:trPr>
        <w:tc>
          <w:tcPr>
            <w:tcW w:w="575" w:type="dxa"/>
            <w:gridSpan w:val="2"/>
            <w:shd w:val="clear" w:color="auto" w:fill="DAEEF3"/>
          </w:tcPr>
          <w:p w14:paraId="25F07CD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5F1DF75"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44505D65" w14:textId="77777777" w:rsidTr="00F41674">
        <w:trPr>
          <w:gridAfter w:val="1"/>
          <w:wAfter w:w="34" w:type="dxa"/>
        </w:trPr>
        <w:tc>
          <w:tcPr>
            <w:tcW w:w="575" w:type="dxa"/>
            <w:gridSpan w:val="2"/>
            <w:shd w:val="clear" w:color="auto" w:fill="DAEEF3"/>
          </w:tcPr>
          <w:p w14:paraId="2132C11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325984C"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«Προστασία του εθελοντισμού, ενίσχυση της δράσης της Κοινωνίας των Πολιτών, φορολογικά κίνητρα για την ενίσχυση της κοινωφελούς δράσης των Ο.Κοι.Π. και λοιπές διατάξεις»</w:t>
            </w:r>
          </w:p>
        </w:tc>
      </w:tr>
      <w:tr w:rsidR="00D43DEC" w:rsidRPr="00D43DEC" w14:paraId="1699CDC3" w14:textId="77777777" w:rsidTr="00F41674">
        <w:trPr>
          <w:gridAfter w:val="1"/>
          <w:wAfter w:w="34" w:type="dxa"/>
        </w:trPr>
        <w:tc>
          <w:tcPr>
            <w:tcW w:w="575" w:type="dxa"/>
            <w:gridSpan w:val="2"/>
            <w:shd w:val="clear" w:color="auto" w:fill="DAEEF3"/>
          </w:tcPr>
          <w:p w14:paraId="5A1BD7F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938E443"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91C68C8" w14:textId="77777777" w:rsidTr="00F41674">
        <w:trPr>
          <w:gridAfter w:val="1"/>
          <w:wAfter w:w="34" w:type="dxa"/>
        </w:trPr>
        <w:tc>
          <w:tcPr>
            <w:tcW w:w="575" w:type="dxa"/>
            <w:gridSpan w:val="2"/>
            <w:shd w:val="clear" w:color="auto" w:fill="DAEEF3"/>
          </w:tcPr>
          <w:p w14:paraId="2577693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0C1F5F"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1171/114 10.12.2021</w:t>
            </w:r>
          </w:p>
        </w:tc>
      </w:tr>
      <w:tr w:rsidR="00D43DEC" w:rsidRPr="00D43DEC" w14:paraId="4C691DE4" w14:textId="77777777" w:rsidTr="00F41674">
        <w:trPr>
          <w:gridAfter w:val="1"/>
          <w:wAfter w:w="34" w:type="dxa"/>
        </w:trPr>
        <w:tc>
          <w:tcPr>
            <w:tcW w:w="575" w:type="dxa"/>
            <w:gridSpan w:val="2"/>
            <w:shd w:val="clear" w:color="auto" w:fill="DAEEF3"/>
          </w:tcPr>
          <w:p w14:paraId="51ECC8C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3E03BF7"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5AC9C48" w14:textId="77777777" w:rsidTr="00F41674">
        <w:trPr>
          <w:gridAfter w:val="1"/>
          <w:wAfter w:w="34" w:type="dxa"/>
        </w:trPr>
        <w:tc>
          <w:tcPr>
            <w:tcW w:w="575" w:type="dxa"/>
            <w:gridSpan w:val="2"/>
            <w:shd w:val="clear" w:color="auto" w:fill="DAEEF3"/>
          </w:tcPr>
          <w:p w14:paraId="77AC7F4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F9BC3A0"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7E9F042" w14:textId="77777777" w:rsidTr="00F41674">
        <w:trPr>
          <w:gridAfter w:val="1"/>
          <w:wAfter w:w="34" w:type="dxa"/>
        </w:trPr>
        <w:tc>
          <w:tcPr>
            <w:tcW w:w="575" w:type="dxa"/>
            <w:gridSpan w:val="2"/>
            <w:shd w:val="clear" w:color="auto" w:fill="auto"/>
          </w:tcPr>
          <w:p w14:paraId="49F430C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33.</w:t>
            </w:r>
          </w:p>
        </w:tc>
        <w:tc>
          <w:tcPr>
            <w:tcW w:w="9172" w:type="dxa"/>
            <w:gridSpan w:val="4"/>
            <w:shd w:val="clear" w:color="auto" w:fill="auto"/>
          </w:tcPr>
          <w:p w14:paraId="37FF11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F4522AE" w14:textId="77777777" w:rsidR="00D43DEC" w:rsidRPr="00D43DEC" w:rsidRDefault="00D43DEC" w:rsidP="00D43DEC">
            <w:pPr>
              <w:jc w:val="center"/>
              <w:rPr>
                <w:rFonts w:ascii="Calibri" w:hAnsi="Calibri" w:cs="Tahoma"/>
                <w:b/>
              </w:rPr>
            </w:pPr>
            <w:r w:rsidRPr="00D43DEC">
              <w:rPr>
                <w:rFonts w:ascii="Calibri" w:hAnsi="Calibri" w:cs="Tahoma"/>
                <w:b/>
              </w:rPr>
              <w:t>ΚΕΦΑΛΑΙΟ ΙΖ’</w:t>
            </w:r>
          </w:p>
          <w:p w14:paraId="2A505F07"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685A660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175</w:t>
            </w:r>
          </w:p>
          <w:p w14:paraId="6F084C17" w14:textId="77777777" w:rsidR="00D43DEC" w:rsidRPr="00D43DEC" w:rsidRDefault="00D43DEC" w:rsidP="00D43DEC">
            <w:pPr>
              <w:ind w:left="284"/>
              <w:jc w:val="both"/>
              <w:rPr>
                <w:rFonts w:ascii="Calibri" w:hAnsi="Calibri" w:cs="Tahoma"/>
              </w:rPr>
            </w:pPr>
            <w:r w:rsidRPr="00D43DEC">
              <w:rPr>
                <w:rFonts w:ascii="Calibri" w:hAnsi="Calibri" w:cs="Tahoma"/>
              </w:rPr>
              <w:t>«Ρύθμιση για τον μηχανισμό αποτροπής συσσώρευσης ληξιπρόθεσμων οφειλών προς τρίτους από τους οργανισμούς τοπικής αυτοδιοίκησης»</w:t>
            </w:r>
          </w:p>
          <w:p w14:paraId="2C5C07B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176</w:t>
            </w:r>
          </w:p>
          <w:p w14:paraId="61A1C163"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w:t>
            </w:r>
          </w:p>
          <w:p w14:paraId="1584EA1B"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177</w:t>
            </w:r>
          </w:p>
          <w:p w14:paraId="2715B9F1" w14:textId="77777777" w:rsidR="00D43DEC" w:rsidRPr="00D43DEC" w:rsidRDefault="00D43DEC" w:rsidP="00D43DEC">
            <w:pPr>
              <w:ind w:left="284"/>
              <w:jc w:val="both"/>
              <w:rPr>
                <w:rFonts w:ascii="Calibri" w:hAnsi="Calibri" w:cs="Tahoma"/>
              </w:rPr>
            </w:pPr>
            <w:r w:rsidRPr="00D43DEC">
              <w:rPr>
                <w:rFonts w:ascii="Calibri" w:hAnsi="Calibri" w:cs="Tahoma"/>
              </w:rPr>
              <w:t>«Νομοτεχνικές διορθώσεις και συμπληρώσεις ν. 4873/2021»</w:t>
            </w:r>
          </w:p>
          <w:p w14:paraId="078B2BDE"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178</w:t>
            </w:r>
          </w:p>
          <w:p w14:paraId="011EAAE9" w14:textId="77777777" w:rsidR="00D43DEC" w:rsidRPr="00D43DEC" w:rsidRDefault="00D43DEC" w:rsidP="00D43DEC">
            <w:pPr>
              <w:ind w:left="284"/>
              <w:jc w:val="both"/>
              <w:rPr>
                <w:rFonts w:ascii="Calibri" w:hAnsi="Calibri" w:cs="Tahoma"/>
              </w:rPr>
            </w:pPr>
            <w:r w:rsidRPr="00D43DEC">
              <w:rPr>
                <w:rFonts w:ascii="Calibri" w:hAnsi="Calibri" w:cs="Tahoma"/>
              </w:rPr>
              <w:t>«Ζητήματα προσωπικού του καταργημένου Συνδέσμου Διαχείρισης Στερεών Αποβλήτων Νομού Ζακύνθου (ΣΥ.ΔΙ.Σ.Α. Ν. Ζακύνθου)»</w:t>
            </w:r>
          </w:p>
          <w:p w14:paraId="108F562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181</w:t>
            </w:r>
          </w:p>
          <w:p w14:paraId="65E90822"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«Επανάκτηση κοινόχρηστων και κοινωφελών ακινήτων “άγνωστου ιδιοκτήτη” από Ο.Τ.Α. - Τροποποίηση της παρ. 1 του</w:t>
            </w:r>
            <w:r w:rsidRPr="00D43DEC">
              <w:rPr>
                <w:rFonts w:ascii="Calibri" w:hAnsi="Calibri" w:cs="Tahoma"/>
                <w:sz w:val="28"/>
                <w:szCs w:val="28"/>
              </w:rPr>
              <w:t xml:space="preserve"> </w:t>
            </w:r>
            <w:r w:rsidRPr="00D43DEC">
              <w:rPr>
                <w:rFonts w:ascii="Calibri" w:hAnsi="Calibri" w:cs="Tahoma"/>
              </w:rPr>
              <w:t>άρθρου 49 του ν. 4821/2021»</w:t>
            </w:r>
          </w:p>
        </w:tc>
      </w:tr>
      <w:tr w:rsidR="00D43DEC" w:rsidRPr="00D43DEC" w14:paraId="16BED554" w14:textId="77777777" w:rsidTr="00F41674">
        <w:trPr>
          <w:gridAfter w:val="1"/>
          <w:wAfter w:w="34" w:type="dxa"/>
        </w:trPr>
        <w:tc>
          <w:tcPr>
            <w:tcW w:w="575" w:type="dxa"/>
            <w:gridSpan w:val="2"/>
            <w:shd w:val="clear" w:color="auto" w:fill="auto"/>
          </w:tcPr>
          <w:p w14:paraId="24B2E55A" w14:textId="77777777" w:rsidR="00D43DEC" w:rsidRPr="00D43DEC" w:rsidRDefault="00D43DEC" w:rsidP="00D43DEC">
            <w:pPr>
              <w:jc w:val="both"/>
              <w:rPr>
                <w:rFonts w:ascii="Calibri" w:hAnsi="Calibri" w:cs="Tahoma"/>
                <w:b/>
              </w:rPr>
            </w:pPr>
          </w:p>
        </w:tc>
        <w:tc>
          <w:tcPr>
            <w:tcW w:w="9172" w:type="dxa"/>
            <w:gridSpan w:val="4"/>
            <w:shd w:val="clear" w:color="auto" w:fill="auto"/>
          </w:tcPr>
          <w:p w14:paraId="7E156B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39" w:history="1">
              <w:r w:rsidRPr="00D43DEC">
                <w:rPr>
                  <w:rFonts w:ascii="Calibri" w:hAnsi="Calibri" w:cs="Tahoma"/>
                  <w:color w:val="0000FF"/>
                </w:rPr>
                <w:t>4876/2021</w:t>
              </w:r>
            </w:hyperlink>
            <w:r w:rsidRPr="00D43DEC">
              <w:rPr>
                <w:rFonts w:ascii="Calibri" w:hAnsi="Calibri" w:cs="Tahoma"/>
              </w:rPr>
              <w:t xml:space="preserve"> (ΦΕΚ Α/251/23.12.2021).</w:t>
            </w:r>
          </w:p>
        </w:tc>
      </w:tr>
      <w:tr w:rsidR="00D43DEC" w:rsidRPr="00D43DEC" w14:paraId="7D921310" w14:textId="77777777" w:rsidTr="00F41674">
        <w:trPr>
          <w:gridAfter w:val="1"/>
          <w:wAfter w:w="34" w:type="dxa"/>
        </w:trPr>
        <w:tc>
          <w:tcPr>
            <w:tcW w:w="575" w:type="dxa"/>
            <w:gridSpan w:val="2"/>
            <w:shd w:val="clear" w:color="auto" w:fill="auto"/>
          </w:tcPr>
          <w:p w14:paraId="320AC1C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1B87CA1"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36E23DB6" w14:textId="77777777" w:rsidTr="00F41674">
        <w:trPr>
          <w:gridAfter w:val="1"/>
          <w:wAfter w:w="34" w:type="dxa"/>
        </w:trPr>
        <w:tc>
          <w:tcPr>
            <w:tcW w:w="575" w:type="dxa"/>
            <w:gridSpan w:val="2"/>
            <w:shd w:val="clear" w:color="auto" w:fill="auto"/>
          </w:tcPr>
          <w:p w14:paraId="67F24033" w14:textId="77777777" w:rsidR="00D43DEC" w:rsidRPr="00D43DEC" w:rsidRDefault="00D43DEC" w:rsidP="00D43DEC">
            <w:pPr>
              <w:jc w:val="both"/>
              <w:rPr>
                <w:rFonts w:ascii="Calibri" w:hAnsi="Calibri" w:cs="Tahoma"/>
                <w:b/>
              </w:rPr>
            </w:pPr>
          </w:p>
        </w:tc>
        <w:tc>
          <w:tcPr>
            <w:tcW w:w="9172" w:type="dxa"/>
            <w:gridSpan w:val="4"/>
            <w:shd w:val="clear" w:color="auto" w:fill="auto"/>
          </w:tcPr>
          <w:p w14:paraId="5395DA3D"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«Ρυθμίσεις για την αντιμετώπιση της πανδημίας του κορωνοϊού COVID-19 και την προστασία της δημόσιας υγείας και άλλες επείγουσες διατάξεις»</w:t>
            </w:r>
          </w:p>
        </w:tc>
      </w:tr>
      <w:tr w:rsidR="00D43DEC" w:rsidRPr="00D43DEC" w14:paraId="09A580B6" w14:textId="77777777" w:rsidTr="00F41674">
        <w:trPr>
          <w:gridAfter w:val="1"/>
          <w:wAfter w:w="34" w:type="dxa"/>
        </w:trPr>
        <w:tc>
          <w:tcPr>
            <w:tcW w:w="575" w:type="dxa"/>
            <w:gridSpan w:val="2"/>
            <w:shd w:val="clear" w:color="auto" w:fill="auto"/>
          </w:tcPr>
          <w:p w14:paraId="20664A02" w14:textId="77777777" w:rsidR="00D43DEC" w:rsidRPr="00D43DEC" w:rsidRDefault="00D43DEC" w:rsidP="00D43DEC">
            <w:pPr>
              <w:jc w:val="both"/>
              <w:rPr>
                <w:rFonts w:ascii="Calibri" w:hAnsi="Calibri" w:cs="Tahoma"/>
                <w:b/>
              </w:rPr>
            </w:pPr>
          </w:p>
        </w:tc>
        <w:tc>
          <w:tcPr>
            <w:tcW w:w="9172" w:type="dxa"/>
            <w:gridSpan w:val="4"/>
            <w:shd w:val="clear" w:color="auto" w:fill="auto"/>
          </w:tcPr>
          <w:p w14:paraId="0F31EED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ABF1483" w14:textId="77777777" w:rsidTr="00F41674">
        <w:trPr>
          <w:gridAfter w:val="1"/>
          <w:wAfter w:w="34" w:type="dxa"/>
        </w:trPr>
        <w:tc>
          <w:tcPr>
            <w:tcW w:w="575" w:type="dxa"/>
            <w:gridSpan w:val="2"/>
            <w:shd w:val="clear" w:color="auto" w:fill="auto"/>
          </w:tcPr>
          <w:p w14:paraId="2D47733A" w14:textId="77777777" w:rsidR="00D43DEC" w:rsidRPr="00D43DEC" w:rsidRDefault="00D43DEC" w:rsidP="00D43DEC">
            <w:pPr>
              <w:jc w:val="both"/>
              <w:rPr>
                <w:rFonts w:ascii="Calibri" w:hAnsi="Calibri" w:cs="Tahoma"/>
                <w:b/>
              </w:rPr>
            </w:pPr>
          </w:p>
        </w:tc>
        <w:tc>
          <w:tcPr>
            <w:tcW w:w="9172" w:type="dxa"/>
            <w:gridSpan w:val="4"/>
            <w:shd w:val="clear" w:color="auto" w:fill="auto"/>
          </w:tcPr>
          <w:p w14:paraId="291C38E3"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1184/180 21.12.2021</w:t>
            </w:r>
          </w:p>
        </w:tc>
      </w:tr>
      <w:tr w:rsidR="00D43DEC" w:rsidRPr="00D43DEC" w14:paraId="792EEFAC" w14:textId="77777777" w:rsidTr="00F41674">
        <w:trPr>
          <w:gridAfter w:val="1"/>
          <w:wAfter w:w="34" w:type="dxa"/>
        </w:trPr>
        <w:tc>
          <w:tcPr>
            <w:tcW w:w="575" w:type="dxa"/>
            <w:gridSpan w:val="2"/>
            <w:shd w:val="clear" w:color="auto" w:fill="auto"/>
          </w:tcPr>
          <w:p w14:paraId="4F82BA55" w14:textId="77777777" w:rsidR="00D43DEC" w:rsidRPr="00D43DEC" w:rsidRDefault="00D43DEC" w:rsidP="00D43DEC">
            <w:pPr>
              <w:jc w:val="both"/>
              <w:rPr>
                <w:rFonts w:ascii="Calibri" w:hAnsi="Calibri" w:cs="Tahoma"/>
                <w:b/>
              </w:rPr>
            </w:pPr>
          </w:p>
        </w:tc>
        <w:tc>
          <w:tcPr>
            <w:tcW w:w="9172" w:type="dxa"/>
            <w:gridSpan w:val="4"/>
            <w:shd w:val="clear" w:color="auto" w:fill="auto"/>
          </w:tcPr>
          <w:p w14:paraId="6533396D"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4D963034" w14:textId="77777777" w:rsidTr="00F41674">
        <w:trPr>
          <w:gridAfter w:val="1"/>
          <w:wAfter w:w="34" w:type="dxa"/>
        </w:trPr>
        <w:tc>
          <w:tcPr>
            <w:tcW w:w="575" w:type="dxa"/>
            <w:gridSpan w:val="2"/>
            <w:shd w:val="clear" w:color="auto" w:fill="auto"/>
          </w:tcPr>
          <w:p w14:paraId="18AD9AF7" w14:textId="77777777" w:rsidR="00D43DEC" w:rsidRPr="00D43DEC" w:rsidRDefault="00D43DEC" w:rsidP="00D43DEC">
            <w:pPr>
              <w:jc w:val="both"/>
              <w:rPr>
                <w:rFonts w:ascii="Calibri" w:hAnsi="Calibri" w:cs="Tahoma"/>
                <w:b/>
              </w:rPr>
            </w:pPr>
          </w:p>
        </w:tc>
        <w:tc>
          <w:tcPr>
            <w:tcW w:w="9172" w:type="dxa"/>
            <w:gridSpan w:val="4"/>
            <w:shd w:val="clear" w:color="auto" w:fill="auto"/>
          </w:tcPr>
          <w:p w14:paraId="571EA469"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3B5A63F3" w14:textId="77777777" w:rsidTr="00F41674">
        <w:trPr>
          <w:gridAfter w:val="1"/>
          <w:wAfter w:w="34" w:type="dxa"/>
        </w:trPr>
        <w:tc>
          <w:tcPr>
            <w:tcW w:w="575" w:type="dxa"/>
            <w:gridSpan w:val="2"/>
            <w:shd w:val="clear" w:color="auto" w:fill="DAEEF3"/>
          </w:tcPr>
          <w:p w14:paraId="15C40F7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lastRenderedPageBreak/>
              <w:t>34.</w:t>
            </w:r>
          </w:p>
        </w:tc>
        <w:tc>
          <w:tcPr>
            <w:tcW w:w="9172" w:type="dxa"/>
            <w:gridSpan w:val="4"/>
            <w:shd w:val="clear" w:color="auto" w:fill="DAEEF3"/>
          </w:tcPr>
          <w:p w14:paraId="1D92E4A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275AEE5A" w14:textId="77777777" w:rsidR="00D43DEC" w:rsidRPr="00D43DEC" w:rsidRDefault="00D43DEC" w:rsidP="00D43DEC">
            <w:pPr>
              <w:jc w:val="center"/>
              <w:rPr>
                <w:rFonts w:ascii="Calibri" w:hAnsi="Calibri" w:cs="Tahoma"/>
                <w:b/>
              </w:rPr>
            </w:pPr>
            <w:r w:rsidRPr="00D43DEC">
              <w:rPr>
                <w:rFonts w:ascii="Calibri" w:hAnsi="Calibri" w:cs="Tahoma"/>
                <w:b/>
              </w:rPr>
              <w:t xml:space="preserve">ΚΕΦΑΛΑΙΟ ΙΑ΄ </w:t>
            </w:r>
          </w:p>
          <w:p w14:paraId="6676CD0F" w14:textId="77777777" w:rsidR="00D43DEC" w:rsidRPr="00D43DEC" w:rsidRDefault="00D43DEC" w:rsidP="00D43DEC">
            <w:pPr>
              <w:jc w:val="center"/>
              <w:rPr>
                <w:rFonts w:ascii="Calibri" w:hAnsi="Calibri" w:cs="Tahoma"/>
                <w:b/>
              </w:rPr>
            </w:pPr>
            <w:r w:rsidRPr="00D43DEC">
              <w:rPr>
                <w:rFonts w:ascii="Calibri" w:hAnsi="Calibri" w:cs="Tahoma"/>
                <w:b/>
              </w:rPr>
              <w:t>ΔΙΑΤΑΞΕΙΣ ΑΡΜΟΔΙΟΤΗΤΑΣ ΥΠΟΥΡΓΕΙΟΥ ΕΣΩΤΕΡΙΚΩΝ</w:t>
            </w:r>
          </w:p>
          <w:p w14:paraId="76A59488"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64</w:t>
            </w:r>
            <w:r w:rsidRPr="00D43DEC">
              <w:rPr>
                <w:rFonts w:ascii="Calibri" w:hAnsi="Calibri" w:cs="Tahoma"/>
                <w:b/>
              </w:rPr>
              <w:t xml:space="preserve"> </w:t>
            </w:r>
          </w:p>
          <w:p w14:paraId="49402EAD" w14:textId="77777777" w:rsidR="00D43DEC" w:rsidRPr="00D43DEC" w:rsidRDefault="00D43DEC" w:rsidP="00D43DEC">
            <w:pPr>
              <w:ind w:left="284"/>
              <w:jc w:val="both"/>
              <w:rPr>
                <w:rFonts w:ascii="Calibri" w:hAnsi="Calibri" w:cs="Tahoma"/>
              </w:rPr>
            </w:pPr>
            <w:r w:rsidRPr="00D43DEC">
              <w:rPr>
                <w:rFonts w:ascii="Calibri" w:hAnsi="Calibri" w:cs="Tahoma"/>
              </w:rPr>
              <w:t>«Διαδικασία επιλογής διοικήσεων σε Ν.Π.Δ.Δ. και Ν.Π.Ι.Δ. - Τροποποίηση παρ. 1 άρθρου 20 ν. 4735/2020»</w:t>
            </w:r>
          </w:p>
          <w:p w14:paraId="3E4B73B2"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65</w:t>
            </w:r>
          </w:p>
          <w:p w14:paraId="6FA24D20" w14:textId="77777777" w:rsidR="00D43DEC" w:rsidRPr="00D43DEC" w:rsidRDefault="00D43DEC" w:rsidP="00D43DEC">
            <w:pPr>
              <w:ind w:left="284"/>
              <w:jc w:val="both"/>
              <w:rPr>
                <w:rFonts w:ascii="Calibri" w:hAnsi="Calibri" w:cs="Tahoma"/>
              </w:rPr>
            </w:pPr>
            <w:r w:rsidRPr="00D43DEC">
              <w:rPr>
                <w:rFonts w:ascii="Calibri" w:hAnsi="Calibri" w:cs="Tahoma"/>
              </w:rPr>
              <w:t>«Επιλογή και τοποθέτηση προϊσταμένων υπηρεσιακών μονάδων Ε.Υ.Π. - Τροποποίηση παρ. 1 άρθρου δεύτερου π.δ. 96/2020»</w:t>
            </w:r>
          </w:p>
          <w:p w14:paraId="4075C02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66</w:t>
            </w:r>
            <w:r w:rsidRPr="00D43DEC">
              <w:rPr>
                <w:rFonts w:ascii="Calibri" w:hAnsi="Calibri" w:cs="Tahoma"/>
                <w:b/>
              </w:rPr>
              <w:t xml:space="preserve"> </w:t>
            </w:r>
          </w:p>
          <w:p w14:paraId="005A92C9" w14:textId="77777777" w:rsidR="00D43DEC" w:rsidRPr="00D43DEC" w:rsidRDefault="00D43DEC" w:rsidP="00D43DEC">
            <w:pPr>
              <w:ind w:left="284"/>
              <w:jc w:val="both"/>
              <w:rPr>
                <w:rFonts w:ascii="Calibri" w:hAnsi="Calibri" w:cs="Tahoma"/>
              </w:rPr>
            </w:pPr>
            <w:r w:rsidRPr="00D43DEC">
              <w:rPr>
                <w:rFonts w:ascii="Calibri" w:hAnsi="Calibri" w:cs="Tahoma"/>
              </w:rPr>
              <w:t>«Διευκολύνσεις σε υπαλλήλους γονείς τέκνων νοσούντων με COVID-19»</w:t>
            </w:r>
          </w:p>
          <w:p w14:paraId="2DBDD5F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67</w:t>
            </w:r>
            <w:r w:rsidRPr="00D43DEC">
              <w:rPr>
                <w:rFonts w:ascii="Calibri" w:hAnsi="Calibri" w:cs="Tahoma"/>
                <w:b/>
              </w:rPr>
              <w:t xml:space="preserve"> </w:t>
            </w:r>
          </w:p>
          <w:p w14:paraId="66C6B10F" w14:textId="77777777" w:rsidR="00D43DEC" w:rsidRPr="00D43DEC" w:rsidRDefault="00D43DEC" w:rsidP="00D43DEC">
            <w:pPr>
              <w:ind w:left="284"/>
              <w:jc w:val="both"/>
              <w:rPr>
                <w:rFonts w:ascii="Calibri" w:hAnsi="Calibri" w:cs="Tahoma"/>
              </w:rPr>
            </w:pPr>
            <w:r w:rsidRPr="00D43DEC">
              <w:rPr>
                <w:rFonts w:ascii="Calibri" w:hAnsi="Calibri" w:cs="Tahoma"/>
              </w:rPr>
              <w:t>«Ειδικές ρυθμίσεις για τους εργαζομένους σε φορείς του δημοσίου τομέα που τελούν σε αναστολή άσκησης καθηκόντων - Τροποποίηση περ. α΄ παρ. 6 άρθρου 206 ν. 4820/2021»</w:t>
            </w:r>
          </w:p>
          <w:p w14:paraId="6F83817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68</w:t>
            </w:r>
            <w:r w:rsidRPr="00D43DEC">
              <w:rPr>
                <w:rFonts w:ascii="Calibri" w:hAnsi="Calibri" w:cs="Tahoma"/>
                <w:b/>
              </w:rPr>
              <w:t xml:space="preserve"> </w:t>
            </w:r>
          </w:p>
          <w:p w14:paraId="230B679D" w14:textId="77777777" w:rsidR="00D43DEC" w:rsidRPr="00D43DEC" w:rsidRDefault="00D43DEC" w:rsidP="00D43DEC">
            <w:pPr>
              <w:ind w:left="284"/>
              <w:jc w:val="both"/>
              <w:rPr>
                <w:rFonts w:ascii="Calibri" w:hAnsi="Calibri" w:cs="Tahoma"/>
              </w:rPr>
            </w:pPr>
            <w:r w:rsidRPr="00D43DEC">
              <w:rPr>
                <w:rFonts w:ascii="Calibri" w:hAnsi="Calibri" w:cs="Tahoma"/>
              </w:rPr>
              <w:t>«Μετατάξεις μονίμων διοικητικών υπαλλήλων σε δικαστήρια, εισαγγελίες και γενικές επιτροπείες της Χώρας - Τροποποίηση παρ. 8 άρθρου 3 ν. 4440/2016»</w:t>
            </w:r>
          </w:p>
          <w:p w14:paraId="0792A55D"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69</w:t>
            </w:r>
            <w:r w:rsidRPr="00D43DEC">
              <w:rPr>
                <w:rFonts w:ascii="Calibri" w:hAnsi="Calibri" w:cs="Tahoma"/>
                <w:b/>
              </w:rPr>
              <w:t xml:space="preserve"> </w:t>
            </w:r>
          </w:p>
          <w:p w14:paraId="1FDEA486" w14:textId="77777777" w:rsidR="00D43DEC" w:rsidRPr="00D43DEC" w:rsidRDefault="00D43DEC" w:rsidP="00D43DEC">
            <w:pPr>
              <w:ind w:left="284"/>
              <w:jc w:val="both"/>
              <w:rPr>
                <w:rFonts w:ascii="Calibri" w:hAnsi="Calibri" w:cs="Tahoma"/>
              </w:rPr>
            </w:pPr>
            <w:r w:rsidRPr="00D43DEC">
              <w:rPr>
                <w:rFonts w:ascii="Calibri" w:hAnsi="Calibri" w:cs="Tahoma"/>
              </w:rPr>
              <w:t>«Υπερωριακή απασχόληση των υπαλλήλων των Κ.Ε.Π. για παροχή υπηρεσιών που σχετίζονται με την κάλυψη εκτάκτων αναγκών για την προστασία της δημόσιας υγείας έναντι του κορωνοϊού COVID-19»</w:t>
            </w:r>
          </w:p>
        </w:tc>
      </w:tr>
      <w:tr w:rsidR="00D43DEC" w:rsidRPr="00D43DEC" w14:paraId="42E8DD78" w14:textId="77777777" w:rsidTr="00F41674">
        <w:trPr>
          <w:gridAfter w:val="1"/>
          <w:wAfter w:w="34" w:type="dxa"/>
        </w:trPr>
        <w:tc>
          <w:tcPr>
            <w:tcW w:w="575" w:type="dxa"/>
            <w:gridSpan w:val="2"/>
            <w:shd w:val="clear" w:color="auto" w:fill="DAEEF3"/>
          </w:tcPr>
          <w:p w14:paraId="15B92EC2"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C4374E8"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0" w:history="1">
              <w:r w:rsidRPr="00D43DEC">
                <w:rPr>
                  <w:rFonts w:ascii="Calibri" w:hAnsi="Calibri" w:cs="Tahoma"/>
                  <w:color w:val="0000FF"/>
                </w:rPr>
                <w:t>4886/2022</w:t>
              </w:r>
            </w:hyperlink>
            <w:r w:rsidRPr="00D43DEC">
              <w:rPr>
                <w:rFonts w:ascii="Calibri" w:hAnsi="Calibri" w:cs="Tahoma"/>
              </w:rPr>
              <w:t xml:space="preserve"> (ΦΕΚ Α/</w:t>
            </w:r>
            <w:r w:rsidRPr="00D43DEC">
              <w:rPr>
                <w:rFonts w:ascii="Calibri" w:hAnsi="Calibri" w:cs="Tahoma"/>
                <w:lang w:val="en-US"/>
              </w:rPr>
              <w:t>12</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01</w:t>
            </w:r>
            <w:r w:rsidRPr="00D43DEC">
              <w:rPr>
                <w:rFonts w:ascii="Calibri" w:hAnsi="Calibri" w:cs="Tahoma"/>
              </w:rPr>
              <w:t>.2022).</w:t>
            </w:r>
          </w:p>
        </w:tc>
      </w:tr>
      <w:tr w:rsidR="00D43DEC" w:rsidRPr="00D43DEC" w14:paraId="23BC985E" w14:textId="77777777" w:rsidTr="00F41674">
        <w:trPr>
          <w:gridAfter w:val="1"/>
          <w:wAfter w:w="34" w:type="dxa"/>
        </w:trPr>
        <w:tc>
          <w:tcPr>
            <w:tcW w:w="575" w:type="dxa"/>
            <w:gridSpan w:val="2"/>
            <w:shd w:val="clear" w:color="auto" w:fill="DAEEF3"/>
          </w:tcPr>
          <w:p w14:paraId="7A8521B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06BD44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6390C60E" w14:textId="77777777" w:rsidTr="00F41674">
        <w:trPr>
          <w:gridAfter w:val="1"/>
          <w:wAfter w:w="34" w:type="dxa"/>
        </w:trPr>
        <w:tc>
          <w:tcPr>
            <w:tcW w:w="575" w:type="dxa"/>
            <w:gridSpan w:val="2"/>
            <w:shd w:val="clear" w:color="auto" w:fill="DAEEF3"/>
          </w:tcPr>
          <w:p w14:paraId="152E146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23D2A857" w14:textId="77777777" w:rsidR="00D43DEC" w:rsidRPr="00D43DEC" w:rsidRDefault="00D43DEC" w:rsidP="00D43DEC">
            <w:pPr>
              <w:tabs>
                <w:tab w:val="left" w:pos="4420"/>
              </w:tabs>
              <w:jc w:val="both"/>
              <w:rPr>
                <w:rFonts w:ascii="Calibri" w:hAnsi="Calibri" w:cs="Tahoma"/>
                <w:i/>
              </w:rPr>
            </w:pPr>
            <w:r w:rsidRPr="00D43DEC">
              <w:rPr>
                <w:rFonts w:ascii="Calibri" w:hAnsi="Calibri" w:cs="Tahoma"/>
                <w:i/>
              </w:rPr>
              <w:t>«Εκσυγχρονισμός του δικαίου ανταγωνισμού για την ψηφιακή εποχή - Τροποποίηση του ν. 3959/2011 και ενσωμάτωση της Οδηγίας (ΕΕ) 2019/1 του Ευρωπαϊκού Κοινοβουλίου και του Συμβουλίου της 11ης Δεκεμβρίου 2018 για την παροχή αρμοδιοτήτων στις αρχές ανταγωνισμού των κρατών μελών, ώστε να επιβάλλουν αποτελεσματικότερα τους κανόνες και για τη διασφάλιση της εύρυθμης λειτουργίας της εσωτερικής αγοράς και άλλες διατάξεις»</w:t>
            </w:r>
          </w:p>
        </w:tc>
      </w:tr>
      <w:tr w:rsidR="00D43DEC" w:rsidRPr="00D43DEC" w14:paraId="79288FA5" w14:textId="77777777" w:rsidTr="00F41674">
        <w:trPr>
          <w:gridAfter w:val="1"/>
          <w:wAfter w:w="34" w:type="dxa"/>
        </w:trPr>
        <w:tc>
          <w:tcPr>
            <w:tcW w:w="575" w:type="dxa"/>
            <w:gridSpan w:val="2"/>
            <w:shd w:val="clear" w:color="auto" w:fill="DAEEF3"/>
          </w:tcPr>
          <w:p w14:paraId="440AE69F"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13E2BF0"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53576311" w14:textId="77777777" w:rsidTr="00F41674">
        <w:trPr>
          <w:gridAfter w:val="1"/>
          <w:wAfter w:w="34" w:type="dxa"/>
        </w:trPr>
        <w:tc>
          <w:tcPr>
            <w:tcW w:w="575" w:type="dxa"/>
            <w:gridSpan w:val="2"/>
            <w:shd w:val="clear" w:color="auto" w:fill="DAEEF3"/>
          </w:tcPr>
          <w:p w14:paraId="241B97B7"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1981B2D"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1193/108 18.1.2022</w:t>
            </w:r>
          </w:p>
        </w:tc>
      </w:tr>
      <w:tr w:rsidR="00D43DEC" w:rsidRPr="00D43DEC" w14:paraId="56AA8462" w14:textId="77777777" w:rsidTr="00F41674">
        <w:trPr>
          <w:gridAfter w:val="1"/>
          <w:wAfter w:w="34" w:type="dxa"/>
        </w:trPr>
        <w:tc>
          <w:tcPr>
            <w:tcW w:w="575" w:type="dxa"/>
            <w:gridSpan w:val="2"/>
            <w:shd w:val="clear" w:color="auto" w:fill="DAEEF3"/>
          </w:tcPr>
          <w:p w14:paraId="5A80553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852419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3DADD370" w14:textId="77777777" w:rsidTr="00F41674">
        <w:trPr>
          <w:gridAfter w:val="1"/>
          <w:wAfter w:w="34" w:type="dxa"/>
        </w:trPr>
        <w:tc>
          <w:tcPr>
            <w:tcW w:w="575" w:type="dxa"/>
            <w:gridSpan w:val="2"/>
            <w:shd w:val="clear" w:color="auto" w:fill="DAEEF3"/>
          </w:tcPr>
          <w:p w14:paraId="66A59797"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79B55C96"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4DD496D" w14:textId="77777777" w:rsidTr="00F41674">
        <w:tblPrEx>
          <w:shd w:val="clear" w:color="auto" w:fill="FFFFFF"/>
        </w:tblPrEx>
        <w:trPr>
          <w:gridAfter w:val="1"/>
          <w:wAfter w:w="34" w:type="dxa"/>
        </w:trPr>
        <w:tc>
          <w:tcPr>
            <w:tcW w:w="575" w:type="dxa"/>
            <w:gridSpan w:val="2"/>
            <w:shd w:val="clear" w:color="auto" w:fill="FFFFFF"/>
          </w:tcPr>
          <w:p w14:paraId="50954DB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w:t>
            </w:r>
            <w:r w:rsidRPr="00D43DEC">
              <w:rPr>
                <w:rFonts w:ascii="Calibri" w:hAnsi="Calibri" w:cs="Tahoma"/>
                <w:b/>
                <w:sz w:val="28"/>
                <w:szCs w:val="28"/>
                <w:lang w:val="en-US"/>
              </w:rPr>
              <w:t>5</w:t>
            </w:r>
            <w:r w:rsidRPr="00D43DEC">
              <w:rPr>
                <w:rFonts w:ascii="Calibri" w:hAnsi="Calibri" w:cs="Tahoma"/>
                <w:b/>
                <w:sz w:val="28"/>
                <w:szCs w:val="28"/>
              </w:rPr>
              <w:t>.</w:t>
            </w:r>
          </w:p>
        </w:tc>
        <w:tc>
          <w:tcPr>
            <w:tcW w:w="9172" w:type="dxa"/>
            <w:gridSpan w:val="4"/>
            <w:shd w:val="clear" w:color="auto" w:fill="FFFFFF"/>
          </w:tcPr>
          <w:p w14:paraId="0AD38A7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70741CBF" w14:textId="77777777" w:rsidR="00D43DEC" w:rsidRPr="00D43DEC" w:rsidRDefault="00D43DEC" w:rsidP="00D43DEC">
            <w:pPr>
              <w:jc w:val="center"/>
              <w:rPr>
                <w:rFonts w:ascii="Calibri" w:hAnsi="Calibri" w:cs="Tahoma"/>
                <w:b/>
              </w:rPr>
            </w:pPr>
            <w:r w:rsidRPr="00D43DEC">
              <w:rPr>
                <w:rFonts w:ascii="Calibri" w:hAnsi="Calibri" w:cs="Tahoma"/>
                <w:b/>
              </w:rPr>
              <w:t>ΚΕΦΑΛΑΙΟ ΤΡΙΤΟ</w:t>
            </w:r>
          </w:p>
          <w:p w14:paraId="317FAE98" w14:textId="77777777" w:rsidR="00D43DEC" w:rsidRPr="00D43DEC" w:rsidRDefault="00D43DEC" w:rsidP="00D43DEC">
            <w:pPr>
              <w:jc w:val="center"/>
              <w:rPr>
                <w:rFonts w:ascii="Calibri" w:hAnsi="Calibri" w:cs="Tahoma"/>
                <w:b/>
                <w:sz w:val="28"/>
                <w:szCs w:val="28"/>
              </w:rPr>
            </w:pPr>
            <w:r w:rsidRPr="00D43DEC">
              <w:rPr>
                <w:rFonts w:ascii="Calibri" w:hAnsi="Calibri" w:cs="Tahoma"/>
                <w:b/>
              </w:rPr>
              <w:t>ΔΙΑΤΑΞΕΙΣ ΑΡΜΟΔΙΟΤΗΤΑΣ ΥΠΟΥΡΓΕΙΟΥ ΕΣΩΤΕΡΙΚΩΝ</w:t>
            </w:r>
          </w:p>
          <w:p w14:paraId="0A59C39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59</w:t>
            </w:r>
            <w:r w:rsidRPr="00D43DEC">
              <w:rPr>
                <w:rFonts w:asciiTheme="minorHAnsi" w:hAnsiTheme="minorHAnsi" w:cs="Tahoma"/>
              </w:rPr>
              <w:t xml:space="preserve"> </w:t>
            </w:r>
          </w:p>
          <w:p w14:paraId="30B0CDBF"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9D1EF15"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1 ν. 2431/1996»</w:t>
            </w:r>
          </w:p>
          <w:p w14:paraId="55CDB22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60</w:t>
            </w:r>
            <w:r w:rsidRPr="00D43DEC">
              <w:rPr>
                <w:rFonts w:asciiTheme="minorHAnsi" w:hAnsiTheme="minorHAnsi" w:cs="Tahoma"/>
              </w:rPr>
              <w:t xml:space="preserve"> </w:t>
            </w:r>
          </w:p>
          <w:p w14:paraId="4F392F0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5FCD1E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άρθρου 6 ν. 4440/2016»</w:t>
            </w:r>
          </w:p>
          <w:p w14:paraId="5B0D108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61</w:t>
            </w:r>
            <w:r w:rsidRPr="00D43DEC">
              <w:rPr>
                <w:rFonts w:asciiTheme="minorHAnsi" w:hAnsiTheme="minorHAnsi" w:cs="Tahoma"/>
              </w:rPr>
              <w:t xml:space="preserve"> </w:t>
            </w:r>
          </w:p>
          <w:p w14:paraId="1F40D2A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3D627F08" w14:textId="77777777" w:rsidTr="00F41674">
        <w:tblPrEx>
          <w:shd w:val="clear" w:color="auto" w:fill="FFFFFF"/>
        </w:tblPrEx>
        <w:trPr>
          <w:gridAfter w:val="1"/>
          <w:wAfter w:w="34" w:type="dxa"/>
        </w:trPr>
        <w:tc>
          <w:tcPr>
            <w:tcW w:w="575" w:type="dxa"/>
            <w:gridSpan w:val="2"/>
            <w:shd w:val="clear" w:color="auto" w:fill="FFFFFF"/>
          </w:tcPr>
          <w:p w14:paraId="0856936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C615764" w14:textId="77777777" w:rsidR="00D43DEC" w:rsidRPr="00D43DEC" w:rsidRDefault="00D43DEC" w:rsidP="00D43DEC">
            <w:pPr>
              <w:contextualSpacing/>
              <w:jc w:val="both"/>
              <w:rPr>
                <w:rFonts w:ascii="Calibri" w:hAnsi="Calibri" w:cs="Tahoma"/>
              </w:rPr>
            </w:pPr>
            <w:r w:rsidRPr="00D43DEC">
              <w:rPr>
                <w:rFonts w:ascii="Calibri" w:hAnsi="Calibri" w:cs="Tahoma"/>
              </w:rPr>
              <w:t xml:space="preserve">του ν. </w:t>
            </w:r>
            <w:hyperlink r:id="rId441" w:history="1">
              <w:r w:rsidRPr="00D43DEC">
                <w:rPr>
                  <w:rFonts w:asciiTheme="minorHAnsi" w:hAnsiTheme="minorHAnsi" w:cstheme="minorHAnsi"/>
                  <w:color w:val="0000FF"/>
                </w:rPr>
                <w:t>4903/2022</w:t>
              </w:r>
            </w:hyperlink>
            <w:r w:rsidRPr="00D43DEC">
              <w:rPr>
                <w:rFonts w:ascii="Calibri" w:hAnsi="Calibri" w:cs="Tahoma"/>
              </w:rPr>
              <w:t xml:space="preserve"> (ΦΕΚ Α/46/05.03.2022)».</w:t>
            </w:r>
          </w:p>
        </w:tc>
      </w:tr>
      <w:tr w:rsidR="00D43DEC" w:rsidRPr="00D43DEC" w14:paraId="1E19FEF4" w14:textId="77777777" w:rsidTr="00F41674">
        <w:tblPrEx>
          <w:shd w:val="clear" w:color="auto" w:fill="FFFFFF"/>
        </w:tblPrEx>
        <w:trPr>
          <w:gridAfter w:val="1"/>
          <w:wAfter w:w="34" w:type="dxa"/>
        </w:trPr>
        <w:tc>
          <w:tcPr>
            <w:tcW w:w="575" w:type="dxa"/>
            <w:gridSpan w:val="2"/>
            <w:shd w:val="clear" w:color="auto" w:fill="FFFFFF"/>
          </w:tcPr>
          <w:p w14:paraId="06B0185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CA3AC69"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7AC3B1B4" w14:textId="77777777" w:rsidTr="00F41674">
        <w:tblPrEx>
          <w:shd w:val="clear" w:color="auto" w:fill="FFFFFF"/>
        </w:tblPrEx>
        <w:trPr>
          <w:gridAfter w:val="1"/>
          <w:wAfter w:w="34" w:type="dxa"/>
        </w:trPr>
        <w:tc>
          <w:tcPr>
            <w:tcW w:w="575" w:type="dxa"/>
            <w:gridSpan w:val="2"/>
            <w:shd w:val="clear" w:color="auto" w:fill="FFFFFF"/>
          </w:tcPr>
          <w:p w14:paraId="6656A3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4BAA782"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sz w:val="20"/>
                <w:szCs w:val="20"/>
                <w:lang w:eastAsia="el-GR"/>
              </w:rPr>
              <w:t>Ημερομηνία επανακυκλοφορίας: 08.03.2022</w:t>
            </w:r>
          </w:p>
          <w:p w14:paraId="27B8E205" w14:textId="77777777" w:rsidR="00D43DEC" w:rsidRPr="00D43DEC" w:rsidRDefault="00D43DEC" w:rsidP="00D43DEC">
            <w:pPr>
              <w:suppressAutoHyphens w:val="0"/>
              <w:autoSpaceDE w:val="0"/>
              <w:autoSpaceDN w:val="0"/>
              <w:adjustRightInd w:val="0"/>
              <w:jc w:val="center"/>
              <w:rPr>
                <w:rFonts w:asciiTheme="minorHAnsi" w:hAnsiTheme="minorHAnsi" w:cstheme="minorHAnsi"/>
                <w:sz w:val="22"/>
                <w:szCs w:val="22"/>
                <w:lang w:eastAsia="el-GR"/>
              </w:rPr>
            </w:pPr>
            <w:r w:rsidRPr="00D43DEC">
              <w:rPr>
                <w:rFonts w:asciiTheme="minorHAnsi" w:hAnsiTheme="minorHAnsi" w:cstheme="minorHAnsi"/>
                <w:i/>
                <w:lang w:eastAsia="el-GR"/>
              </w:rPr>
              <w:t>«Πρότυπες προτάσεις για έργα υποδομής και λοιπές επείγουσες διατάξεις»</w:t>
            </w:r>
          </w:p>
        </w:tc>
      </w:tr>
      <w:tr w:rsidR="00D43DEC" w:rsidRPr="00D43DEC" w14:paraId="3E12D89C" w14:textId="77777777" w:rsidTr="00F41674">
        <w:tblPrEx>
          <w:shd w:val="clear" w:color="auto" w:fill="FFFFFF"/>
        </w:tblPrEx>
        <w:trPr>
          <w:gridAfter w:val="1"/>
          <w:wAfter w:w="34" w:type="dxa"/>
        </w:trPr>
        <w:tc>
          <w:tcPr>
            <w:tcW w:w="575" w:type="dxa"/>
            <w:gridSpan w:val="2"/>
            <w:shd w:val="clear" w:color="auto" w:fill="FFFFFF"/>
          </w:tcPr>
          <w:p w14:paraId="40854911"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50E29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148FA2" w14:textId="77777777" w:rsidTr="00F41674">
        <w:tblPrEx>
          <w:shd w:val="clear" w:color="auto" w:fill="FFFFFF"/>
        </w:tblPrEx>
        <w:trPr>
          <w:gridAfter w:val="1"/>
          <w:wAfter w:w="34" w:type="dxa"/>
        </w:trPr>
        <w:tc>
          <w:tcPr>
            <w:tcW w:w="575" w:type="dxa"/>
            <w:gridSpan w:val="2"/>
            <w:shd w:val="clear" w:color="auto" w:fill="FFFFFF"/>
          </w:tcPr>
          <w:p w14:paraId="740CB34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645DBF8"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1227/39 1.3.2022</w:t>
            </w:r>
          </w:p>
        </w:tc>
      </w:tr>
      <w:tr w:rsidR="00D43DEC" w:rsidRPr="00D43DEC" w14:paraId="0C3E096D" w14:textId="77777777" w:rsidTr="00F41674">
        <w:tblPrEx>
          <w:shd w:val="clear" w:color="auto" w:fill="FFFFFF"/>
        </w:tblPrEx>
        <w:trPr>
          <w:gridAfter w:val="1"/>
          <w:wAfter w:w="34" w:type="dxa"/>
        </w:trPr>
        <w:tc>
          <w:tcPr>
            <w:tcW w:w="575" w:type="dxa"/>
            <w:gridSpan w:val="2"/>
            <w:shd w:val="clear" w:color="auto" w:fill="FFFFFF"/>
          </w:tcPr>
          <w:p w14:paraId="6CD7322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16AD2A57"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5AB0CC97" w14:textId="77777777" w:rsidTr="00F41674">
        <w:tblPrEx>
          <w:shd w:val="clear" w:color="auto" w:fill="FFFFFF"/>
        </w:tblPrEx>
        <w:trPr>
          <w:gridAfter w:val="1"/>
          <w:wAfter w:w="34" w:type="dxa"/>
        </w:trPr>
        <w:tc>
          <w:tcPr>
            <w:tcW w:w="575" w:type="dxa"/>
            <w:gridSpan w:val="2"/>
            <w:shd w:val="clear" w:color="auto" w:fill="FFFFFF"/>
          </w:tcPr>
          <w:p w14:paraId="42FC487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746A46"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Διορισμός πολιτών κρατών μελών στη Δημόσια Διοίκηση – </w:t>
            </w:r>
          </w:p>
          <w:p w14:paraId="041DDAFF"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1 ν. 2431/1996. </w:t>
            </w:r>
          </w:p>
          <w:p w14:paraId="08671AC4"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 xml:space="preserve">Ολοκληρωμένες πράξεις μετάταξης υπαλλήλων – </w:t>
            </w:r>
          </w:p>
          <w:p w14:paraId="767A9888" w14:textId="77777777" w:rsidR="00D43DEC" w:rsidRPr="00D43DEC" w:rsidRDefault="00D43DEC" w:rsidP="00D43DEC">
            <w:pPr>
              <w:ind w:left="360"/>
              <w:contextualSpacing/>
              <w:jc w:val="both"/>
              <w:rPr>
                <w:rFonts w:asciiTheme="minorHAnsi" w:hAnsiTheme="minorHAnsi" w:cs="Tahoma"/>
              </w:rPr>
            </w:pPr>
            <w:r w:rsidRPr="00D43DEC">
              <w:rPr>
                <w:rFonts w:asciiTheme="minorHAnsi" w:hAnsiTheme="minorHAnsi" w:cs="Tahoma"/>
              </w:rPr>
              <w:t xml:space="preserve">Τροποποίηση άρθρου 6 ν. 4440/2016. </w:t>
            </w:r>
          </w:p>
          <w:p w14:paraId="583A969C" w14:textId="77777777" w:rsidR="00D43DEC" w:rsidRPr="00D43DEC" w:rsidRDefault="00D43DEC" w:rsidP="00FB0706">
            <w:pPr>
              <w:numPr>
                <w:ilvl w:val="0"/>
                <w:numId w:val="18"/>
              </w:numPr>
              <w:contextualSpacing/>
              <w:jc w:val="both"/>
              <w:rPr>
                <w:rFonts w:asciiTheme="minorHAnsi" w:hAnsiTheme="minorHAnsi" w:cs="Tahoma"/>
              </w:rPr>
            </w:pPr>
            <w:r w:rsidRPr="00D43DEC">
              <w:rPr>
                <w:rFonts w:asciiTheme="minorHAnsi" w:hAnsiTheme="minorHAnsi" w:cs="Tahoma"/>
              </w:rPr>
              <w:t>Υπηρεσιακός Γραμματέας Υπουργείου Παιδείας και Θρησκευμάτων.</w:t>
            </w:r>
          </w:p>
        </w:tc>
      </w:tr>
      <w:tr w:rsidR="00D43DEC" w:rsidRPr="00D43DEC" w14:paraId="459B1387" w14:textId="77777777" w:rsidTr="00F41674">
        <w:trPr>
          <w:gridAfter w:val="1"/>
          <w:wAfter w:w="34" w:type="dxa"/>
        </w:trPr>
        <w:tc>
          <w:tcPr>
            <w:tcW w:w="575" w:type="dxa"/>
            <w:gridSpan w:val="2"/>
            <w:shd w:val="clear" w:color="auto" w:fill="DAEEF3"/>
          </w:tcPr>
          <w:p w14:paraId="4BA5A89A"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36.</w:t>
            </w:r>
          </w:p>
        </w:tc>
        <w:tc>
          <w:tcPr>
            <w:tcW w:w="9172" w:type="dxa"/>
            <w:gridSpan w:val="4"/>
            <w:shd w:val="clear" w:color="auto" w:fill="DAEEF3"/>
          </w:tcPr>
          <w:p w14:paraId="2D41FD6E"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57A42480" w14:textId="77777777" w:rsidR="00D43DEC" w:rsidRPr="00D43DEC" w:rsidRDefault="00D43DEC" w:rsidP="00D43DEC">
            <w:pPr>
              <w:jc w:val="center"/>
              <w:rPr>
                <w:rFonts w:ascii="Calibri" w:hAnsi="Calibri" w:cs="Tahoma"/>
                <w:b/>
              </w:rPr>
            </w:pPr>
            <w:r w:rsidRPr="00D43DEC">
              <w:rPr>
                <w:rFonts w:ascii="Calibri" w:hAnsi="Calibri" w:cs="Tahoma"/>
                <w:b/>
              </w:rPr>
              <w:t>ΚΕΦΑΛΑΙΟ Ε΄</w:t>
            </w:r>
          </w:p>
          <w:p w14:paraId="4F191D8A" w14:textId="77777777" w:rsidR="00D43DEC" w:rsidRPr="00D43DEC" w:rsidRDefault="00D43DEC" w:rsidP="00D43DEC">
            <w:pPr>
              <w:jc w:val="center"/>
              <w:rPr>
                <w:rFonts w:ascii="Calibri" w:hAnsi="Calibri" w:cs="Tahoma"/>
                <w:b/>
                <w:sz w:val="28"/>
                <w:szCs w:val="28"/>
              </w:rPr>
            </w:pPr>
            <w:r w:rsidRPr="00D43DEC">
              <w:rPr>
                <w:rFonts w:ascii="Calibri" w:hAnsi="Calibri" w:cs="Tahoma"/>
                <w:b/>
              </w:rPr>
              <w:t xml:space="preserve">ΛΟΙΠΕΣ ΡΥΘΜΙΣΕΙΣ ΥΠΟΥΡΓΕΙΟΥ ΕΣΩΤΕΡΙΚΩΝ </w:t>
            </w:r>
          </w:p>
          <w:p w14:paraId="118F053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32</w:t>
            </w:r>
          </w:p>
          <w:p w14:paraId="36C7A66F" w14:textId="77777777" w:rsidR="00D43DEC" w:rsidRPr="00D43DEC" w:rsidRDefault="00D43DEC" w:rsidP="00D43DEC">
            <w:pPr>
              <w:ind w:left="284"/>
              <w:jc w:val="both"/>
              <w:rPr>
                <w:rFonts w:ascii="Calibri" w:hAnsi="Calibri" w:cs="Tahoma"/>
              </w:rPr>
            </w:pPr>
            <w:r w:rsidRPr="00D43DEC">
              <w:rPr>
                <w:rFonts w:ascii="Calibri" w:hAnsi="Calibri" w:cs="Tahoma"/>
              </w:rPr>
              <w:t>«Μετακίνηση υπαλλήλου σε οργανική μονάδα άλλης περιφερειακής ενότητας - Τροποποίηση παρ. 5 άρθρου 245 ν. 3852/2010»</w:t>
            </w:r>
          </w:p>
          <w:p w14:paraId="2448C48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33</w:t>
            </w:r>
          </w:p>
          <w:p w14:paraId="16A8E8A2" w14:textId="77777777" w:rsidR="00D43DEC" w:rsidRPr="00D43DEC" w:rsidRDefault="00D43DEC" w:rsidP="00D43DEC">
            <w:pPr>
              <w:ind w:left="284"/>
              <w:jc w:val="both"/>
              <w:rPr>
                <w:rFonts w:ascii="Calibri" w:hAnsi="Calibri" w:cs="Tahoma"/>
              </w:rPr>
            </w:pPr>
            <w:r w:rsidRPr="00D43DEC">
              <w:rPr>
                <w:rFonts w:ascii="Calibri" w:hAnsi="Calibri" w:cs="Tahoma"/>
              </w:rPr>
              <w:t>«Παράταση διάρκειας συμβάσεων Ιδιωτικού Δικαίου Ορισμένου Χρόνου σε Ο.Τ.Α. α’ και β’ βαθμού λόγω COVID-19 - Αντικατάσταση του άρθρου 176 ν. 4876/2021»</w:t>
            </w:r>
          </w:p>
          <w:p w14:paraId="68F1440C"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34</w:t>
            </w:r>
          </w:p>
          <w:p w14:paraId="0ACC7F37" w14:textId="77777777" w:rsidR="00D43DEC" w:rsidRPr="00D43DEC" w:rsidRDefault="00D43DEC" w:rsidP="00D43DEC">
            <w:pPr>
              <w:ind w:left="284"/>
              <w:jc w:val="both"/>
              <w:rPr>
                <w:rFonts w:ascii="Calibri" w:hAnsi="Calibri" w:cs="Tahoma"/>
              </w:rPr>
            </w:pPr>
            <w:r w:rsidRPr="00D43DEC">
              <w:rPr>
                <w:rFonts w:ascii="Calibri" w:hAnsi="Calibri" w:cs="Tahoma"/>
              </w:rPr>
              <w:t>«Προϋποθέσεις κτήσης ελληνικής ιθαγένειας - Τροποποίηση παρ. 3 και αντικατάσταση παρ. 4 άρθρου 1Β Κώδικα Ελληνικής Ιθαγένειας (ν. 3284/2004)»</w:t>
            </w:r>
          </w:p>
          <w:p w14:paraId="6239284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35</w:t>
            </w:r>
          </w:p>
          <w:p w14:paraId="45CC5BE8" w14:textId="77777777" w:rsidR="00D43DEC" w:rsidRPr="00D43DEC" w:rsidRDefault="00D43DEC" w:rsidP="00D43DEC">
            <w:pPr>
              <w:ind w:left="284"/>
              <w:jc w:val="both"/>
              <w:rPr>
                <w:rFonts w:ascii="Calibri" w:hAnsi="Calibri" w:cs="Tahoma"/>
              </w:rPr>
            </w:pPr>
            <w:r w:rsidRPr="00D43DEC">
              <w:rPr>
                <w:rFonts w:ascii="Calibri" w:hAnsi="Calibri" w:cs="Tahoma"/>
              </w:rPr>
              <w:t xml:space="preserve">«Απόφαση πολιτογράφησης – </w:t>
            </w:r>
          </w:p>
          <w:p w14:paraId="4BEE9AC3" w14:textId="77777777" w:rsidR="00D43DEC" w:rsidRPr="00D43DEC" w:rsidRDefault="00D43DEC" w:rsidP="00D43DEC">
            <w:pPr>
              <w:ind w:left="284"/>
              <w:jc w:val="both"/>
              <w:rPr>
                <w:rFonts w:ascii="Calibri" w:hAnsi="Calibri" w:cs="Tahoma"/>
              </w:rPr>
            </w:pPr>
            <w:r w:rsidRPr="00D43DEC">
              <w:rPr>
                <w:rFonts w:ascii="Calibri" w:hAnsi="Calibri" w:cs="Tahoma"/>
              </w:rPr>
              <w:t>Τροποποίηση παρ. 1 άρθρου 8 Κώδικα Ελληνικής Ιθαγένειας (ν. 3284/2004)»</w:t>
            </w:r>
          </w:p>
          <w:p w14:paraId="1BB40F9F"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36</w:t>
            </w:r>
            <w:r w:rsidRPr="00D43DEC">
              <w:rPr>
                <w:rFonts w:ascii="Calibri" w:hAnsi="Calibri" w:cs="Tahoma"/>
                <w:b/>
              </w:rPr>
              <w:t xml:space="preserve"> </w:t>
            </w:r>
          </w:p>
          <w:p w14:paraId="65C80600"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«Προθεσμίες και αναστολή εξέτασης αίτησης - Αντικατάσταση της παρ. 4 άρθρου 31 Κώδικα Ελληνικής Ιθαγένειας (ν. 3284/2004)»</w:t>
            </w:r>
          </w:p>
        </w:tc>
      </w:tr>
      <w:tr w:rsidR="00D43DEC" w:rsidRPr="00D43DEC" w14:paraId="5D0A3A6E" w14:textId="77777777" w:rsidTr="00F41674">
        <w:trPr>
          <w:gridAfter w:val="1"/>
          <w:wAfter w:w="34" w:type="dxa"/>
        </w:trPr>
        <w:tc>
          <w:tcPr>
            <w:tcW w:w="575" w:type="dxa"/>
            <w:gridSpan w:val="2"/>
            <w:shd w:val="clear" w:color="auto" w:fill="DAEEF3"/>
          </w:tcPr>
          <w:p w14:paraId="6949009A"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0A8F6A1"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2"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55AD947C" w14:textId="77777777" w:rsidTr="00F41674">
        <w:trPr>
          <w:gridAfter w:val="1"/>
          <w:wAfter w:w="34" w:type="dxa"/>
        </w:trPr>
        <w:tc>
          <w:tcPr>
            <w:tcW w:w="575" w:type="dxa"/>
            <w:gridSpan w:val="2"/>
            <w:shd w:val="clear" w:color="auto" w:fill="DAEEF3"/>
          </w:tcPr>
          <w:p w14:paraId="6C7073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116E074"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2E7F0B4D" w14:textId="77777777" w:rsidTr="00F41674">
        <w:trPr>
          <w:gridAfter w:val="1"/>
          <w:wAfter w:w="34" w:type="dxa"/>
        </w:trPr>
        <w:tc>
          <w:tcPr>
            <w:tcW w:w="575" w:type="dxa"/>
            <w:gridSpan w:val="2"/>
            <w:shd w:val="clear" w:color="auto" w:fill="DAEEF3"/>
          </w:tcPr>
          <w:p w14:paraId="7F264AC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B0FF6E1"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0361DE69" w14:textId="77777777" w:rsidTr="00F41674">
        <w:trPr>
          <w:gridAfter w:val="1"/>
          <w:wAfter w:w="34" w:type="dxa"/>
        </w:trPr>
        <w:tc>
          <w:tcPr>
            <w:tcW w:w="575" w:type="dxa"/>
            <w:gridSpan w:val="2"/>
            <w:shd w:val="clear" w:color="auto" w:fill="DAEEF3"/>
          </w:tcPr>
          <w:p w14:paraId="5AE162A9"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1392D77F"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D28A9C0" w14:textId="77777777" w:rsidTr="00F41674">
        <w:trPr>
          <w:gridAfter w:val="1"/>
          <w:wAfter w:w="34" w:type="dxa"/>
        </w:trPr>
        <w:tc>
          <w:tcPr>
            <w:tcW w:w="575" w:type="dxa"/>
            <w:gridSpan w:val="2"/>
            <w:shd w:val="clear" w:color="auto" w:fill="DAEEF3"/>
          </w:tcPr>
          <w:p w14:paraId="5C9E0941"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35D5FBC6"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1247/123 21.3.2022</w:t>
            </w:r>
          </w:p>
        </w:tc>
      </w:tr>
      <w:tr w:rsidR="00D43DEC" w:rsidRPr="00D43DEC" w14:paraId="1AC27D84" w14:textId="77777777" w:rsidTr="00F41674">
        <w:trPr>
          <w:gridAfter w:val="1"/>
          <w:wAfter w:w="34" w:type="dxa"/>
        </w:trPr>
        <w:tc>
          <w:tcPr>
            <w:tcW w:w="575" w:type="dxa"/>
            <w:gridSpan w:val="2"/>
            <w:shd w:val="clear" w:color="auto" w:fill="DAEEF3"/>
          </w:tcPr>
          <w:p w14:paraId="4C052E4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7DCC1EB2"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44913EF" w14:textId="77777777" w:rsidTr="00F41674">
        <w:trPr>
          <w:gridAfter w:val="1"/>
          <w:wAfter w:w="34" w:type="dxa"/>
        </w:trPr>
        <w:tc>
          <w:tcPr>
            <w:tcW w:w="575" w:type="dxa"/>
            <w:gridSpan w:val="2"/>
            <w:shd w:val="clear" w:color="auto" w:fill="DAEEF3"/>
          </w:tcPr>
          <w:p w14:paraId="3255E554"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44BA015"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83C852D" w14:textId="77777777" w:rsidTr="00F41674">
        <w:tblPrEx>
          <w:shd w:val="clear" w:color="auto" w:fill="FFFFFF"/>
        </w:tblPrEx>
        <w:trPr>
          <w:gridAfter w:val="1"/>
          <w:wAfter w:w="34" w:type="dxa"/>
        </w:trPr>
        <w:tc>
          <w:tcPr>
            <w:tcW w:w="575" w:type="dxa"/>
            <w:gridSpan w:val="2"/>
            <w:shd w:val="clear" w:color="auto" w:fill="FFFFFF"/>
          </w:tcPr>
          <w:p w14:paraId="028E6430"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37.</w:t>
            </w:r>
          </w:p>
        </w:tc>
        <w:tc>
          <w:tcPr>
            <w:tcW w:w="9172" w:type="dxa"/>
            <w:gridSpan w:val="4"/>
            <w:shd w:val="clear" w:color="auto" w:fill="FFFFFF"/>
          </w:tcPr>
          <w:p w14:paraId="2BA626EF"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203059B9" w14:textId="77777777" w:rsidR="00D43DEC" w:rsidRPr="00D43DEC" w:rsidRDefault="00D43DEC" w:rsidP="00D43DEC">
            <w:pPr>
              <w:jc w:val="center"/>
              <w:rPr>
                <w:rFonts w:ascii="Calibri" w:hAnsi="Calibri" w:cs="Tahoma"/>
                <w:b/>
              </w:rPr>
            </w:pPr>
            <w:r w:rsidRPr="00D43DEC">
              <w:rPr>
                <w:rFonts w:ascii="Calibri" w:hAnsi="Calibri" w:cs="Tahoma"/>
                <w:b/>
              </w:rPr>
              <w:lastRenderedPageBreak/>
              <w:t>ΚΕΦΑΛΑΙΟ Ε΄</w:t>
            </w:r>
          </w:p>
          <w:p w14:paraId="79EECFD7" w14:textId="77777777" w:rsidR="00D43DEC" w:rsidRPr="00D43DEC" w:rsidRDefault="00D43DEC" w:rsidP="00D43DEC">
            <w:pPr>
              <w:jc w:val="center"/>
              <w:rPr>
                <w:rFonts w:ascii="Calibri" w:hAnsi="Calibri" w:cs="Tahoma"/>
                <w:b/>
              </w:rPr>
            </w:pPr>
            <w:r w:rsidRPr="00D43DEC">
              <w:rPr>
                <w:rFonts w:ascii="Calibri" w:hAnsi="Calibri" w:cs="Tahoma"/>
                <w:b/>
              </w:rPr>
              <w:t>ΛΟΙΠΕΣ ΡΥΘΜΙΣΕΙΣ ΥΠΟΥΡΓΕΙΟΥ ΕΣΩΤΕΡΙΚΩΝ</w:t>
            </w:r>
          </w:p>
          <w:p w14:paraId="59A86FCD"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37</w:t>
            </w:r>
          </w:p>
          <w:p w14:paraId="2DD5FFB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Δήμων – </w:t>
            </w:r>
          </w:p>
          <w:p w14:paraId="05BED23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παρ. 1 άρθρου 72 ν. 3852/2010»</w:t>
            </w:r>
          </w:p>
          <w:p w14:paraId="04934234"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38 </w:t>
            </w:r>
          </w:p>
          <w:p w14:paraId="205F7D8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«Αρμοδιότητες Οικονομικής Επιτροπής Περιφερειών – </w:t>
            </w:r>
          </w:p>
          <w:p w14:paraId="0A5FD6E7"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Τροποποίηση περ. θ) παρ. 1 άρθρου 176 ν. 3852/2010»</w:t>
            </w:r>
          </w:p>
          <w:p w14:paraId="19C3FF2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39 </w:t>
            </w:r>
            <w:r w:rsidRPr="00D43DEC">
              <w:rPr>
                <w:rFonts w:asciiTheme="minorHAnsi" w:hAnsiTheme="minorHAnsi" w:cs="Tahoma"/>
              </w:rPr>
              <w:t xml:space="preserve"> </w:t>
            </w:r>
          </w:p>
          <w:p w14:paraId="0F1FA36E"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 xml:space="preserve">«Μηχανισμός αποτροπής συσσώρευσης ληξιπρόθεσμων οφειλών προς τρίτους    </w:t>
            </w:r>
          </w:p>
          <w:p w14:paraId="4BCD71E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από τους Ο.Τ.Α. - Τροποποίηση παρ. 3 άρθρου 107 του ν. 4714/2020»</w:t>
            </w:r>
          </w:p>
          <w:p w14:paraId="2397749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40</w:t>
            </w:r>
          </w:p>
          <w:p w14:paraId="045FF416"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«Επιχορήγηση Ο.Τ.Α. για την εξόφληση υποχρεώσεών τους»</w:t>
            </w:r>
          </w:p>
          <w:p w14:paraId="7023AACF"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41</w:t>
            </w:r>
          </w:p>
          <w:p w14:paraId="235CB79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«Καθαρισμός χώρων για την αποτροπή κινδύνου πρόκλησης πυρκαγιάς ή ταχείας επέκτασής της - Αντικατάσταση της περ. 26 υποπαρ. β’ παρ. Ι άρθρου 75 Κώδικα Δήμων και Κοινοτήτων (ν. 3463/2006)»</w:t>
            </w:r>
          </w:p>
          <w:p w14:paraId="36FC0761"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42</w:t>
            </w:r>
          </w:p>
          <w:p w14:paraId="7DB3E0D0"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«Παράταση δυνατότητας ατελούς παραχώρησης κοινόχρηστων χώρων για την ανάπτυξη τραπεζοκαθισμάτων από καταστήματα υγειονομικού ενδιαφέροντος - Τροποποίηση της παρ. 1 του άρθρου 65 του ν. 4688/2020»</w:t>
            </w:r>
          </w:p>
          <w:p w14:paraId="78C47DD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43</w:t>
            </w:r>
          </w:p>
          <w:p w14:paraId="251C0802"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«Ειδικές δαπάνες Τομέα Μακεδονίας - Θράκης του Υπουργείου Εσωτερικών»</w:t>
            </w:r>
          </w:p>
          <w:p w14:paraId="3F6BEE0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44</w:t>
            </w:r>
          </w:p>
          <w:p w14:paraId="2A981A7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«Σύσταση Επιτροπής Ειδικών Δαπανών στον Τομέα Μακεδονίας - Θράκης του Υπουργείου Εσωτερικών - Αρμοδιότητες»</w:t>
            </w:r>
          </w:p>
        </w:tc>
      </w:tr>
      <w:tr w:rsidR="00D43DEC" w:rsidRPr="00D43DEC" w14:paraId="69487FD8" w14:textId="77777777" w:rsidTr="00F41674">
        <w:tblPrEx>
          <w:shd w:val="clear" w:color="auto" w:fill="FFFFFF"/>
        </w:tblPrEx>
        <w:trPr>
          <w:gridAfter w:val="1"/>
          <w:wAfter w:w="34" w:type="dxa"/>
        </w:trPr>
        <w:tc>
          <w:tcPr>
            <w:tcW w:w="575" w:type="dxa"/>
            <w:gridSpan w:val="2"/>
            <w:shd w:val="clear" w:color="auto" w:fill="FFFFFF"/>
          </w:tcPr>
          <w:p w14:paraId="34CDD46F"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75B6BEE"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43" w:history="1">
              <w:r w:rsidRPr="00D43DEC">
                <w:rPr>
                  <w:rFonts w:asciiTheme="minorHAnsi" w:hAnsiTheme="minorHAnsi" w:cstheme="minorHAnsi"/>
                  <w:color w:val="0000FF"/>
                </w:rPr>
                <w:t>4915/2022</w:t>
              </w:r>
            </w:hyperlink>
            <w:r w:rsidRPr="00D43DEC">
              <w:rPr>
                <w:rFonts w:ascii="Calibri" w:hAnsi="Calibri" w:cs="Tahoma"/>
              </w:rPr>
              <w:t xml:space="preserve"> (ΦΕΚ Α/</w:t>
            </w:r>
            <w:r w:rsidRPr="00D43DEC">
              <w:rPr>
                <w:rFonts w:ascii="Calibri" w:hAnsi="Calibri" w:cs="Tahoma"/>
                <w:lang w:val="en-US"/>
              </w:rPr>
              <w:t>63</w:t>
            </w:r>
            <w:r w:rsidRPr="00D43DEC">
              <w:rPr>
                <w:rFonts w:ascii="Calibri" w:hAnsi="Calibri" w:cs="Tahoma"/>
              </w:rPr>
              <w:t>/</w:t>
            </w:r>
            <w:r w:rsidRPr="00D43DEC">
              <w:rPr>
                <w:rFonts w:ascii="Calibri" w:hAnsi="Calibri" w:cs="Tahoma"/>
                <w:lang w:val="en-US"/>
              </w:rPr>
              <w:t>24</w:t>
            </w:r>
            <w:r w:rsidRPr="00D43DEC">
              <w:rPr>
                <w:rFonts w:ascii="Calibri" w:hAnsi="Calibri" w:cs="Tahoma"/>
              </w:rPr>
              <w:t>.</w:t>
            </w:r>
            <w:r w:rsidRPr="00D43DEC">
              <w:rPr>
                <w:rFonts w:ascii="Calibri" w:hAnsi="Calibri" w:cs="Tahoma"/>
                <w:lang w:val="en-US"/>
              </w:rPr>
              <w:t>03</w:t>
            </w:r>
            <w:r w:rsidRPr="00D43DEC">
              <w:rPr>
                <w:rFonts w:ascii="Calibri" w:hAnsi="Calibri" w:cs="Tahoma"/>
              </w:rPr>
              <w:t>.2022)».</w:t>
            </w:r>
          </w:p>
        </w:tc>
      </w:tr>
      <w:tr w:rsidR="00D43DEC" w:rsidRPr="00D43DEC" w14:paraId="4F35B15C" w14:textId="77777777" w:rsidTr="00F41674">
        <w:tblPrEx>
          <w:shd w:val="clear" w:color="auto" w:fill="FFFFFF"/>
        </w:tblPrEx>
        <w:trPr>
          <w:gridAfter w:val="1"/>
          <w:wAfter w:w="34" w:type="dxa"/>
        </w:trPr>
        <w:tc>
          <w:tcPr>
            <w:tcW w:w="575" w:type="dxa"/>
            <w:gridSpan w:val="2"/>
            <w:shd w:val="clear" w:color="auto" w:fill="FFFFFF"/>
          </w:tcPr>
          <w:p w14:paraId="1D5D8160"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738F5A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6576459C" w14:textId="77777777" w:rsidTr="00F41674">
        <w:tblPrEx>
          <w:shd w:val="clear" w:color="auto" w:fill="FFFFFF"/>
        </w:tblPrEx>
        <w:trPr>
          <w:gridAfter w:val="1"/>
          <w:wAfter w:w="34" w:type="dxa"/>
        </w:trPr>
        <w:tc>
          <w:tcPr>
            <w:tcW w:w="575" w:type="dxa"/>
            <w:gridSpan w:val="2"/>
            <w:shd w:val="clear" w:color="auto" w:fill="FFFFFF"/>
          </w:tcPr>
          <w:p w14:paraId="59E1E3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9D402A5" w14:textId="77777777" w:rsidR="00D43DEC" w:rsidRPr="00D43DEC" w:rsidRDefault="00D43DEC" w:rsidP="00D43DEC">
            <w:pPr>
              <w:suppressAutoHyphens w:val="0"/>
              <w:autoSpaceDE w:val="0"/>
              <w:autoSpaceDN w:val="0"/>
              <w:adjustRightInd w:val="0"/>
              <w:jc w:val="both"/>
              <w:rPr>
                <w:rFonts w:asciiTheme="minorHAnsi" w:hAnsiTheme="minorHAnsi" w:cstheme="minorHAnsi"/>
                <w:sz w:val="22"/>
                <w:szCs w:val="22"/>
                <w:lang w:eastAsia="el-GR"/>
              </w:rPr>
            </w:pPr>
            <w:r w:rsidRPr="00D43DEC">
              <w:rPr>
                <w:rFonts w:asciiTheme="minorHAnsi" w:hAnsiTheme="minorHAnsi" w:cstheme="minorHAnsi"/>
              </w:rPr>
              <w:t>“</w:t>
            </w:r>
            <w:r w:rsidRPr="00D43DEC">
              <w:rPr>
                <w:rFonts w:asciiTheme="minorHAnsi" w:hAnsiTheme="minorHAnsi" w:cstheme="minorHAnsi"/>
                <w:i/>
              </w:rPr>
              <w:t>Εθνικό Στρατηγικό Σχέδιο Καταπολέμησης της Διαφθοράς, διατάξεις για θέματα ανθρώπινου δυναμικού και Οργανισμών Τοπικής Αυτοδιοίκησης, νομοθετικό πλαίσιο εκπαίδευσης των σπουδαστών/σπουδαστριών της Εθνικής Σχολής Δημόσιας Διοίκησης και Αυτοδιοίκησης για την ένταξη στον κλάδο Π.Ε. Επιτελικών Στελεχών, διατάξεις για την ολοκλήρωση της μεταφοράς των δασικών υπηρεσιών στο Υπουργείο Περιβάλλοντος και Ενέργειας, διατάξεις για την εφαρμογή του Εθνικού Σχεδίου Ανάκαμψης και Ανθεκτικότητας «Ελλάδα 2.0», Εθνική Σύνταξη Ομογενών και άλλες επείγουσες διατάξεις</w:t>
            </w:r>
            <w:r w:rsidRPr="00D43DEC">
              <w:rPr>
                <w:rFonts w:asciiTheme="minorHAnsi" w:hAnsiTheme="minorHAnsi" w:cstheme="minorHAnsi"/>
              </w:rPr>
              <w:t>”</w:t>
            </w:r>
          </w:p>
        </w:tc>
      </w:tr>
      <w:tr w:rsidR="00D43DEC" w:rsidRPr="00D43DEC" w14:paraId="529ADA67" w14:textId="77777777" w:rsidTr="00F41674">
        <w:tblPrEx>
          <w:shd w:val="clear" w:color="auto" w:fill="FFFFFF"/>
        </w:tblPrEx>
        <w:trPr>
          <w:gridAfter w:val="1"/>
          <w:wAfter w:w="34" w:type="dxa"/>
        </w:trPr>
        <w:tc>
          <w:tcPr>
            <w:tcW w:w="575" w:type="dxa"/>
            <w:gridSpan w:val="2"/>
            <w:shd w:val="clear" w:color="auto" w:fill="FFFFFF"/>
          </w:tcPr>
          <w:p w14:paraId="0559716E"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36130D2"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14A54FF2" w14:textId="77777777" w:rsidTr="00F41674">
        <w:tblPrEx>
          <w:shd w:val="clear" w:color="auto" w:fill="FFFFFF"/>
        </w:tblPrEx>
        <w:trPr>
          <w:gridAfter w:val="1"/>
          <w:wAfter w:w="34" w:type="dxa"/>
        </w:trPr>
        <w:tc>
          <w:tcPr>
            <w:tcW w:w="575" w:type="dxa"/>
            <w:gridSpan w:val="2"/>
            <w:shd w:val="clear" w:color="auto" w:fill="FFFFFF"/>
          </w:tcPr>
          <w:p w14:paraId="19B993C3"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F665A5B"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1249/125 21.3.2022</w:t>
            </w:r>
          </w:p>
        </w:tc>
      </w:tr>
      <w:tr w:rsidR="00D43DEC" w:rsidRPr="00D43DEC" w14:paraId="6812FF83" w14:textId="77777777" w:rsidTr="00F41674">
        <w:tblPrEx>
          <w:shd w:val="clear" w:color="auto" w:fill="FFFFFF"/>
        </w:tblPrEx>
        <w:trPr>
          <w:gridAfter w:val="1"/>
          <w:wAfter w:w="34" w:type="dxa"/>
        </w:trPr>
        <w:tc>
          <w:tcPr>
            <w:tcW w:w="575" w:type="dxa"/>
            <w:gridSpan w:val="2"/>
            <w:shd w:val="clear" w:color="auto" w:fill="FFFFFF"/>
          </w:tcPr>
          <w:p w14:paraId="24F8A63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20C973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0092EAB8" w14:textId="77777777" w:rsidTr="00F41674">
        <w:tblPrEx>
          <w:shd w:val="clear" w:color="auto" w:fill="FFFFFF"/>
        </w:tblPrEx>
        <w:trPr>
          <w:gridAfter w:val="1"/>
          <w:wAfter w:w="34" w:type="dxa"/>
        </w:trPr>
        <w:tc>
          <w:tcPr>
            <w:tcW w:w="575" w:type="dxa"/>
            <w:gridSpan w:val="2"/>
            <w:shd w:val="clear" w:color="auto" w:fill="FFFFFF"/>
          </w:tcPr>
          <w:p w14:paraId="3BE1244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739698C" w14:textId="77777777" w:rsidR="00D43DEC" w:rsidRPr="00D43DEC" w:rsidRDefault="00D43DEC" w:rsidP="00D43DEC">
            <w:pPr>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19AA3333" w14:textId="77777777" w:rsidTr="00F41674">
        <w:trPr>
          <w:gridAfter w:val="1"/>
          <w:wAfter w:w="34" w:type="dxa"/>
        </w:trPr>
        <w:tc>
          <w:tcPr>
            <w:tcW w:w="575" w:type="dxa"/>
            <w:gridSpan w:val="2"/>
            <w:shd w:val="clear" w:color="auto" w:fill="DAEEF3"/>
          </w:tcPr>
          <w:p w14:paraId="1F43339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38.</w:t>
            </w:r>
          </w:p>
        </w:tc>
        <w:tc>
          <w:tcPr>
            <w:tcW w:w="9172" w:type="dxa"/>
            <w:gridSpan w:val="4"/>
            <w:shd w:val="clear" w:color="auto" w:fill="DAEEF3"/>
          </w:tcPr>
          <w:p w14:paraId="701E074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w:t>
            </w:r>
          </w:p>
          <w:p w14:paraId="4B0A570B" w14:textId="77777777" w:rsidR="00D43DEC" w:rsidRPr="00D43DEC" w:rsidRDefault="00D43DEC" w:rsidP="00D43DEC">
            <w:pPr>
              <w:jc w:val="center"/>
              <w:rPr>
                <w:rFonts w:ascii="Calibri" w:hAnsi="Calibri" w:cs="Tahoma"/>
                <w:b/>
              </w:rPr>
            </w:pPr>
            <w:r w:rsidRPr="00D43DEC">
              <w:rPr>
                <w:rFonts w:ascii="Calibri" w:hAnsi="Calibri" w:cs="Tahoma"/>
                <w:b/>
              </w:rPr>
              <w:t>ΜΕΡΟΣ Δ΄</w:t>
            </w:r>
          </w:p>
          <w:p w14:paraId="66BA2938" w14:textId="77777777" w:rsidR="00D43DEC" w:rsidRPr="00D43DEC" w:rsidRDefault="00D43DEC" w:rsidP="00D43DEC">
            <w:pPr>
              <w:jc w:val="center"/>
              <w:rPr>
                <w:rFonts w:ascii="Calibri" w:hAnsi="Calibri" w:cs="Tahoma"/>
                <w:b/>
                <w:sz w:val="28"/>
                <w:szCs w:val="28"/>
              </w:rPr>
            </w:pPr>
            <w:r w:rsidRPr="00D43DEC">
              <w:rPr>
                <w:rFonts w:ascii="Calibri" w:hAnsi="Calibri" w:cs="Tahoma"/>
                <w:b/>
              </w:rPr>
              <w:t>ΑΛΛΕΣ ΕΠΕΙΓΟΥΣΕΣ ΔΙΑΤΑΞΕΙΣ</w:t>
            </w:r>
          </w:p>
          <w:p w14:paraId="0ECC3C9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 74</w:t>
            </w:r>
          </w:p>
          <w:p w14:paraId="4C3D07E7" w14:textId="77777777" w:rsidR="00D43DEC" w:rsidRPr="00D43DEC" w:rsidRDefault="00D43DEC" w:rsidP="00D43DEC">
            <w:pPr>
              <w:ind w:left="284"/>
              <w:jc w:val="both"/>
              <w:rPr>
                <w:rFonts w:ascii="Calibri" w:hAnsi="Calibri" w:cs="Tahoma"/>
              </w:rPr>
            </w:pPr>
            <w:r w:rsidRPr="00D43DEC">
              <w:rPr>
                <w:rFonts w:ascii="Calibri" w:hAnsi="Calibri" w:cs="Tahoma"/>
              </w:rPr>
              <w:lastRenderedPageBreak/>
              <w:t>“Προσωπικό υλοποίησης των κοινωνικών προγραμμάτων «Κοινωνική Μέριμνα Ι» και «Κοινωνική Μέριμνα ΙΙ»”</w:t>
            </w:r>
          </w:p>
          <w:p w14:paraId="5C6518B6"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75</w:t>
            </w:r>
            <w:r w:rsidRPr="00D43DEC">
              <w:rPr>
                <w:rFonts w:ascii="Calibri" w:hAnsi="Calibri" w:cs="Tahoma"/>
                <w:b/>
              </w:rPr>
              <w:t xml:space="preserve"> </w:t>
            </w:r>
          </w:p>
          <w:p w14:paraId="2D71D842" w14:textId="77777777" w:rsidR="00D43DEC" w:rsidRPr="00D43DEC" w:rsidRDefault="00D43DEC" w:rsidP="00D43DEC">
            <w:pPr>
              <w:ind w:left="284"/>
              <w:jc w:val="both"/>
              <w:rPr>
                <w:rFonts w:ascii="Calibri" w:hAnsi="Calibri" w:cs="Tahoma"/>
              </w:rPr>
            </w:pPr>
            <w:r w:rsidRPr="00D43DEC">
              <w:rPr>
                <w:rFonts w:ascii="Calibri" w:hAnsi="Calibri" w:cs="Tahoma"/>
              </w:rPr>
              <w:t>«Παράταση χρονικής διάρκειας συμβάσεων με σχέση εργασίας ιδιωτικού δικαίου ορισμένου χρόνου του προσωπικού που προσελήφθη για την αντιμετώπιση των έκτακτων αναγκών που προέκυψαν μετά τις πυρκαγιές του καλοκαιριού του 2021»</w:t>
            </w:r>
          </w:p>
          <w:p w14:paraId="0382232A"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76</w:t>
            </w:r>
          </w:p>
          <w:p w14:paraId="328BA4CD" w14:textId="77777777" w:rsidR="00D43DEC" w:rsidRPr="00D43DEC" w:rsidRDefault="00D43DEC" w:rsidP="00D43DEC">
            <w:pPr>
              <w:ind w:left="284"/>
              <w:jc w:val="both"/>
              <w:rPr>
                <w:rFonts w:ascii="Calibri" w:hAnsi="Calibri" w:cs="Tahoma"/>
              </w:rPr>
            </w:pPr>
            <w:r w:rsidRPr="00D43DEC">
              <w:rPr>
                <w:rFonts w:ascii="Calibri" w:hAnsi="Calibri" w:cs="Tahoma"/>
              </w:rPr>
              <w:t>«Μεταβίβαση κυριότητας ακινήτων - Τροποποίηση περ. β΄, γ΄ και ε΄ παρ. 18 άρθρου 24 ν. 2130/1993»</w:t>
            </w:r>
          </w:p>
          <w:p w14:paraId="323E1C3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 xml:space="preserve">Άρθρο </w:t>
            </w:r>
            <w:r w:rsidRPr="00D43DEC">
              <w:rPr>
                <w:rFonts w:ascii="Calibri" w:hAnsi="Calibri" w:cs="Tahoma"/>
                <w:b/>
                <w:lang w:val="en-US"/>
              </w:rPr>
              <w:t>77</w:t>
            </w:r>
          </w:p>
          <w:p w14:paraId="13CC8E32" w14:textId="77777777" w:rsidR="00D43DEC" w:rsidRPr="00D43DEC" w:rsidRDefault="00D43DEC" w:rsidP="00D43DEC">
            <w:pPr>
              <w:ind w:left="284"/>
              <w:jc w:val="both"/>
              <w:rPr>
                <w:rFonts w:ascii="Calibri" w:hAnsi="Calibri" w:cs="Tahoma"/>
              </w:rPr>
            </w:pPr>
            <w:r w:rsidRPr="00D43DEC">
              <w:rPr>
                <w:rFonts w:ascii="Calibri" w:hAnsi="Calibri" w:cs="Tahoma"/>
              </w:rPr>
              <w:t>«Παράταση συμβάσεων εργασίας ιδιωτικού δικαίου ορισμένου χρόνου προσωπικού διαφόρων ειδικοτήτων του Υπουργείου Πολιτισμού και Αθλητισμού»</w:t>
            </w:r>
          </w:p>
          <w:p w14:paraId="2977DA73" w14:textId="77777777" w:rsidR="00D43DEC" w:rsidRPr="00D43DEC" w:rsidRDefault="00D43DEC" w:rsidP="00D43DEC">
            <w:pPr>
              <w:numPr>
                <w:ilvl w:val="0"/>
                <w:numId w:val="14"/>
              </w:numPr>
              <w:ind w:left="284"/>
              <w:contextualSpacing/>
              <w:jc w:val="both"/>
              <w:rPr>
                <w:rFonts w:ascii="Calibri" w:hAnsi="Calibri" w:cs="Tahoma"/>
                <w:b/>
              </w:rPr>
            </w:pPr>
            <w:r w:rsidRPr="00D43DEC">
              <w:rPr>
                <w:rFonts w:ascii="Calibri" w:hAnsi="Calibri" w:cs="Tahoma"/>
                <w:b/>
              </w:rPr>
              <w:t>Άρθρο</w:t>
            </w:r>
            <w:r w:rsidRPr="00D43DEC">
              <w:rPr>
                <w:rFonts w:ascii="Calibri" w:hAnsi="Calibri" w:cs="Tahoma"/>
                <w:b/>
                <w:lang w:val="en-US"/>
              </w:rPr>
              <w:t xml:space="preserve"> 78</w:t>
            </w:r>
            <w:r w:rsidRPr="00D43DEC">
              <w:rPr>
                <w:rFonts w:ascii="Calibri" w:hAnsi="Calibri" w:cs="Tahoma"/>
                <w:b/>
              </w:rPr>
              <w:t xml:space="preserve"> </w:t>
            </w:r>
          </w:p>
          <w:p w14:paraId="76042FC9" w14:textId="77777777" w:rsidR="00D43DEC" w:rsidRPr="00D43DEC" w:rsidRDefault="00D43DEC" w:rsidP="00D43DEC">
            <w:pPr>
              <w:ind w:left="284"/>
              <w:jc w:val="both"/>
              <w:rPr>
                <w:rFonts w:ascii="Calibri" w:hAnsi="Calibri" w:cs="Tahoma"/>
                <w:b/>
                <w:sz w:val="28"/>
                <w:szCs w:val="28"/>
              </w:rPr>
            </w:pPr>
            <w:r w:rsidRPr="00D43DEC">
              <w:rPr>
                <w:rFonts w:ascii="Calibri" w:hAnsi="Calibri" w:cs="Tahoma"/>
              </w:rPr>
              <w:t>«Μοριοδότηση νοσηλευτών που αποκτούν τίτλο νοσηλευτικής ειδικότητας - Αντικατάσταση παρ. 21 και προσθήκη παρ. 22 στο άρθρο 58 ν. 4690/2020»</w:t>
            </w:r>
          </w:p>
        </w:tc>
      </w:tr>
      <w:tr w:rsidR="00D43DEC" w:rsidRPr="00D43DEC" w14:paraId="0997D15A" w14:textId="77777777" w:rsidTr="00F41674">
        <w:trPr>
          <w:gridAfter w:val="1"/>
          <w:wAfter w:w="34" w:type="dxa"/>
        </w:trPr>
        <w:tc>
          <w:tcPr>
            <w:tcW w:w="575" w:type="dxa"/>
            <w:gridSpan w:val="2"/>
            <w:shd w:val="clear" w:color="auto" w:fill="DAEEF3"/>
          </w:tcPr>
          <w:p w14:paraId="317AE4B3"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52A47135" w14:textId="77777777" w:rsidR="00D43DEC" w:rsidRPr="00D43DEC" w:rsidRDefault="00D43DEC" w:rsidP="00D43DEC">
            <w:pPr>
              <w:tabs>
                <w:tab w:val="left" w:pos="4420"/>
              </w:tabs>
              <w:contextualSpacing/>
              <w:jc w:val="both"/>
              <w:rPr>
                <w:rFonts w:ascii="Calibri" w:hAnsi="Calibri" w:cs="Tahoma"/>
              </w:rPr>
            </w:pPr>
            <w:r w:rsidRPr="00D43DEC">
              <w:rPr>
                <w:rFonts w:ascii="Calibri" w:hAnsi="Calibri" w:cs="Tahoma"/>
              </w:rPr>
              <w:t xml:space="preserve">του ν. </w:t>
            </w:r>
            <w:hyperlink r:id="rId444" w:history="1">
              <w:r w:rsidRPr="00D43DEC">
                <w:rPr>
                  <w:rFonts w:asciiTheme="minorHAnsi" w:hAnsiTheme="minorHAnsi" w:cstheme="minorHAnsi"/>
                  <w:color w:val="0000FF"/>
                  <w:u w:val="single"/>
                </w:rPr>
                <w:t>4921/2022</w:t>
              </w:r>
            </w:hyperlink>
            <w:r w:rsidRPr="00D43DEC">
              <w:rPr>
                <w:rFonts w:ascii="Calibri" w:hAnsi="Calibri" w:cs="Tahoma"/>
              </w:rPr>
              <w:t xml:space="preserve"> (ΦΕΚ Α/75/</w:t>
            </w:r>
            <w:r w:rsidRPr="00D43DEC">
              <w:rPr>
                <w:rFonts w:ascii="Calibri" w:hAnsi="Calibri" w:cs="Tahoma"/>
                <w:lang w:val="en-US"/>
              </w:rPr>
              <w:t>18</w:t>
            </w:r>
            <w:r w:rsidRPr="00D43DEC">
              <w:rPr>
                <w:rFonts w:ascii="Calibri" w:hAnsi="Calibri" w:cs="Tahoma"/>
              </w:rPr>
              <w:t>.</w:t>
            </w:r>
            <w:r w:rsidRPr="00D43DEC">
              <w:rPr>
                <w:rFonts w:ascii="Calibri" w:hAnsi="Calibri" w:cs="Tahoma"/>
                <w:lang w:val="en-US"/>
              </w:rPr>
              <w:t>04</w:t>
            </w:r>
            <w:r w:rsidRPr="00D43DEC">
              <w:rPr>
                <w:rFonts w:ascii="Calibri" w:hAnsi="Calibri" w:cs="Tahoma"/>
              </w:rPr>
              <w:t>.2022).</w:t>
            </w:r>
          </w:p>
        </w:tc>
      </w:tr>
      <w:tr w:rsidR="00D43DEC" w:rsidRPr="00D43DEC" w14:paraId="39EB01D2" w14:textId="77777777" w:rsidTr="00F41674">
        <w:trPr>
          <w:gridAfter w:val="1"/>
          <w:wAfter w:w="34" w:type="dxa"/>
        </w:trPr>
        <w:tc>
          <w:tcPr>
            <w:tcW w:w="575" w:type="dxa"/>
            <w:gridSpan w:val="2"/>
            <w:shd w:val="clear" w:color="auto" w:fill="DAEEF3"/>
          </w:tcPr>
          <w:p w14:paraId="20472E08"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65BDB58E"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rPr>
              <w:t>ΤΙΤΛΟΣ ΝΟΜΟΥ:</w:t>
            </w:r>
          </w:p>
        </w:tc>
      </w:tr>
      <w:tr w:rsidR="00D43DEC" w:rsidRPr="00D43DEC" w14:paraId="1A6714B1" w14:textId="77777777" w:rsidTr="00F41674">
        <w:trPr>
          <w:gridAfter w:val="1"/>
          <w:wAfter w:w="34" w:type="dxa"/>
        </w:trPr>
        <w:tc>
          <w:tcPr>
            <w:tcW w:w="575" w:type="dxa"/>
            <w:gridSpan w:val="2"/>
            <w:shd w:val="clear" w:color="auto" w:fill="DAEEF3"/>
          </w:tcPr>
          <w:p w14:paraId="07B1AB16"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5FD1DA5" w14:textId="77777777" w:rsidR="00D43DEC" w:rsidRPr="00D43DEC" w:rsidRDefault="00D43DEC" w:rsidP="00D43DEC">
            <w:pPr>
              <w:tabs>
                <w:tab w:val="left" w:pos="4420"/>
              </w:tabs>
              <w:jc w:val="both"/>
              <w:rPr>
                <w:rFonts w:ascii="Calibri" w:hAnsi="Calibri" w:cs="Tahoma"/>
                <w:i/>
              </w:rPr>
            </w:pPr>
            <w:r w:rsidRPr="00D43DEC">
              <w:rPr>
                <w:rFonts w:asciiTheme="minorHAnsi" w:hAnsiTheme="minorHAnsi" w:cstheme="minorHAnsi"/>
                <w:i/>
              </w:rPr>
              <w:t>«Δουλειές Ξανά: Αναδιοργάνωση Δημόσιας Υπηρεσίας Απασχόλησης και ψηφιοποίηση των υπηρεσιών της, αναβάθμιση δεξιοτήτων εργατικού δυναμικού και διάγνωσης των αναγκών εργασίας και άλλες διατάξεις»</w:t>
            </w:r>
          </w:p>
        </w:tc>
      </w:tr>
      <w:tr w:rsidR="00D43DEC" w:rsidRPr="00D43DEC" w14:paraId="1D5335AF" w14:textId="77777777" w:rsidTr="00F41674">
        <w:trPr>
          <w:gridAfter w:val="1"/>
          <w:wAfter w:w="34" w:type="dxa"/>
        </w:trPr>
        <w:tc>
          <w:tcPr>
            <w:tcW w:w="575" w:type="dxa"/>
            <w:gridSpan w:val="2"/>
            <w:shd w:val="clear" w:color="auto" w:fill="DAEEF3"/>
          </w:tcPr>
          <w:p w14:paraId="7F91844B"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0C8D21B8"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71BA974C" w14:textId="77777777" w:rsidTr="00F41674">
        <w:trPr>
          <w:gridAfter w:val="1"/>
          <w:wAfter w:w="34" w:type="dxa"/>
        </w:trPr>
        <w:tc>
          <w:tcPr>
            <w:tcW w:w="575" w:type="dxa"/>
            <w:gridSpan w:val="2"/>
            <w:shd w:val="clear" w:color="auto" w:fill="DAEEF3"/>
          </w:tcPr>
          <w:p w14:paraId="1C3F4A00"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06AA28" w14:textId="77777777" w:rsidR="00D43DEC" w:rsidRPr="00D43DEC" w:rsidRDefault="00D43DEC" w:rsidP="00D43DEC">
            <w:pPr>
              <w:tabs>
                <w:tab w:val="left" w:pos="4420"/>
              </w:tabs>
              <w:suppressAutoHyphens w:val="0"/>
              <w:rPr>
                <w:rFonts w:asciiTheme="minorHAnsi" w:hAnsiTheme="minorHAnsi" w:cs="Segoe UI"/>
                <w:lang w:eastAsia="el-GR"/>
              </w:rPr>
            </w:pPr>
            <w:r w:rsidRPr="00D43DEC">
              <w:rPr>
                <w:rFonts w:asciiTheme="minorHAnsi" w:hAnsiTheme="minorHAnsi" w:cs="Segoe UI"/>
                <w:lang w:eastAsia="el-GR"/>
              </w:rPr>
              <w:t>1274/100 11.4.2022</w:t>
            </w:r>
          </w:p>
        </w:tc>
      </w:tr>
      <w:tr w:rsidR="00D43DEC" w:rsidRPr="00D43DEC" w14:paraId="00837F04" w14:textId="77777777" w:rsidTr="00F41674">
        <w:trPr>
          <w:gridAfter w:val="1"/>
          <w:wAfter w:w="34" w:type="dxa"/>
        </w:trPr>
        <w:tc>
          <w:tcPr>
            <w:tcW w:w="575" w:type="dxa"/>
            <w:gridSpan w:val="2"/>
            <w:shd w:val="clear" w:color="auto" w:fill="DAEEF3"/>
          </w:tcPr>
          <w:p w14:paraId="1E4B257D" w14:textId="77777777" w:rsidR="00D43DEC" w:rsidRPr="00D43DEC" w:rsidRDefault="00D43DEC" w:rsidP="00D43DEC">
            <w:pPr>
              <w:jc w:val="both"/>
              <w:rPr>
                <w:rFonts w:ascii="Calibri" w:hAnsi="Calibri" w:cs="Tahoma"/>
                <w:b/>
              </w:rPr>
            </w:pPr>
          </w:p>
        </w:tc>
        <w:tc>
          <w:tcPr>
            <w:tcW w:w="9172" w:type="dxa"/>
            <w:gridSpan w:val="4"/>
            <w:shd w:val="clear" w:color="auto" w:fill="DAEEF3"/>
          </w:tcPr>
          <w:p w14:paraId="43E9EF06" w14:textId="77777777" w:rsidR="00D43DEC" w:rsidRPr="00D43DEC" w:rsidRDefault="00D43DEC" w:rsidP="00D43DEC">
            <w:pPr>
              <w:tabs>
                <w:tab w:val="left" w:pos="4420"/>
              </w:tabs>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1C226807" w14:textId="77777777" w:rsidTr="00F41674">
        <w:trPr>
          <w:gridAfter w:val="1"/>
          <w:wAfter w:w="34" w:type="dxa"/>
        </w:trPr>
        <w:tc>
          <w:tcPr>
            <w:tcW w:w="575" w:type="dxa"/>
            <w:gridSpan w:val="2"/>
            <w:shd w:val="clear" w:color="auto" w:fill="DAEEF3"/>
          </w:tcPr>
          <w:p w14:paraId="4FAC7B05" w14:textId="77777777" w:rsidR="00D43DEC" w:rsidRPr="00D43DEC" w:rsidRDefault="00D43DEC" w:rsidP="00D43DEC">
            <w:pPr>
              <w:jc w:val="both"/>
              <w:rPr>
                <w:rFonts w:ascii="Calibri" w:hAnsi="Calibri" w:cs="Tahoma"/>
                <w:b/>
              </w:rPr>
            </w:pPr>
          </w:p>
        </w:tc>
        <w:tc>
          <w:tcPr>
            <w:tcW w:w="9172" w:type="dxa"/>
            <w:gridSpan w:val="4"/>
            <w:shd w:val="clear" w:color="auto" w:fill="DAEEF3" w:themeFill="accent5" w:themeFillTint="33"/>
          </w:tcPr>
          <w:p w14:paraId="26F83BFF" w14:textId="77777777" w:rsidR="00D43DEC" w:rsidRPr="00D43DEC" w:rsidRDefault="00D43DEC" w:rsidP="00D43DEC">
            <w:pPr>
              <w:tabs>
                <w:tab w:val="left" w:pos="4420"/>
              </w:tabs>
              <w:jc w:val="both"/>
              <w:rPr>
                <w:rFonts w:asciiTheme="minorHAnsi" w:hAnsiTheme="minorHAnsi" w:cs="Tahoma"/>
              </w:rPr>
            </w:pPr>
            <w:r w:rsidRPr="00D43DEC">
              <w:rPr>
                <w:rFonts w:asciiTheme="minorHAnsi" w:hAnsiTheme="minorHAnsi" w:cs="Tahoma"/>
              </w:rPr>
              <w:t>Ρυθμίσεις θεμάτων αρμοδιότητας του Υπουργείου Εσωτερικών</w:t>
            </w:r>
          </w:p>
        </w:tc>
      </w:tr>
      <w:tr w:rsidR="00D43DEC" w:rsidRPr="00D43DEC" w14:paraId="2BB56233" w14:textId="77777777" w:rsidTr="00F41674">
        <w:tblPrEx>
          <w:shd w:val="clear" w:color="auto" w:fill="FFFFFF"/>
        </w:tblPrEx>
        <w:trPr>
          <w:gridAfter w:val="1"/>
          <w:wAfter w:w="34" w:type="dxa"/>
        </w:trPr>
        <w:tc>
          <w:tcPr>
            <w:tcW w:w="575" w:type="dxa"/>
            <w:gridSpan w:val="2"/>
            <w:shd w:val="clear" w:color="auto" w:fill="FFFFFF"/>
          </w:tcPr>
          <w:p w14:paraId="6EFD8578"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rPr>
              <w:t>39.</w:t>
            </w:r>
          </w:p>
        </w:tc>
        <w:tc>
          <w:tcPr>
            <w:tcW w:w="9172" w:type="dxa"/>
            <w:gridSpan w:val="4"/>
            <w:shd w:val="clear" w:color="auto" w:fill="FFFFFF"/>
          </w:tcPr>
          <w:p w14:paraId="0EF63DE3"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ΔΙΑΤΑΞΗ ΝΟΜΟΥ</w:t>
            </w:r>
            <w:r w:rsidRPr="00D43DEC">
              <w:rPr>
                <w:rFonts w:ascii="Calibri" w:hAnsi="Calibri" w:cs="Tahoma"/>
                <w:b/>
                <w:sz w:val="28"/>
                <w:szCs w:val="28"/>
              </w:rPr>
              <w:t xml:space="preserve">: </w:t>
            </w:r>
          </w:p>
          <w:p w14:paraId="17B0F985" w14:textId="77777777" w:rsidR="00D43DEC" w:rsidRPr="00D43DEC" w:rsidRDefault="00D43DEC" w:rsidP="00D43DEC">
            <w:pPr>
              <w:jc w:val="center"/>
              <w:rPr>
                <w:rFonts w:ascii="Calibri" w:hAnsi="Calibri" w:cs="Tahoma"/>
                <w:b/>
              </w:rPr>
            </w:pPr>
            <w:r w:rsidRPr="00D43DEC">
              <w:rPr>
                <w:rFonts w:ascii="Calibri" w:hAnsi="Calibri" w:cs="Tahoma"/>
                <w:b/>
              </w:rPr>
              <w:t>ΤΜΗΜΑ Ε΄</w:t>
            </w:r>
          </w:p>
          <w:p w14:paraId="7B6124CD" w14:textId="77777777" w:rsidR="00D43DEC" w:rsidRPr="00D43DEC" w:rsidRDefault="00D43DEC" w:rsidP="00D43DEC">
            <w:pPr>
              <w:jc w:val="center"/>
              <w:rPr>
                <w:rFonts w:ascii="Calibri" w:hAnsi="Calibri" w:cs="Tahoma"/>
                <w:b/>
                <w:sz w:val="28"/>
                <w:szCs w:val="28"/>
              </w:rPr>
            </w:pPr>
            <w:r w:rsidRPr="00D43DEC">
              <w:rPr>
                <w:rFonts w:ascii="Calibri" w:hAnsi="Calibri" w:cs="Tahoma"/>
                <w:b/>
              </w:rPr>
              <w:t>ΛΟΙΠΕΣ ΕΠΕΙΓΟΥΣΕΣ ΡΥΘΜΙΣΕΙΣ</w:t>
            </w:r>
          </w:p>
          <w:p w14:paraId="58CDC33C"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51</w:t>
            </w:r>
          </w:p>
          <w:p w14:paraId="68C7AAE3"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«Συμβάσεις για κάλυψη απρόβλεπτων και επειγουσών αναγκών - Τροποποίηση παρ. 3 άρθρου 36 ν. 4765/2021»</w:t>
            </w:r>
          </w:p>
          <w:p w14:paraId="4EF3BB5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52 </w:t>
            </w:r>
          </w:p>
          <w:p w14:paraId="77675351"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την ευζωία των ζώων συντροφιάς - Τροποποίηση παρ. 1 άρθρου 9 ν. 4830/2021»</w:t>
            </w:r>
          </w:p>
          <w:p w14:paraId="51F452A5"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 xml:space="preserve">Άρθρο 53 </w:t>
            </w:r>
            <w:r w:rsidRPr="00D43DEC">
              <w:rPr>
                <w:rFonts w:asciiTheme="minorHAnsi" w:hAnsiTheme="minorHAnsi" w:cs="Tahoma"/>
              </w:rPr>
              <w:t xml:space="preserve"> </w:t>
            </w:r>
          </w:p>
          <w:p w14:paraId="25136679"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«Ρυθμίσεις για το Εθνικό Μητρώο Ζώων Συντροφιάς (ΕΜΖΣ) - Τροποποίηση παρ. 4 και 6 και προσθήκη παρ. 7, 8 και 9 στο άρθρο 46 του ν. 4830/2021»</w:t>
            </w:r>
          </w:p>
          <w:p w14:paraId="744F0453"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54</w:t>
            </w:r>
          </w:p>
          <w:p w14:paraId="1665D23A"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«Αρμοδιότητες της Επιτροπής Εμπειρογνωμόνων Δημόσιας Υγείας - Τροποποίηση άρθρου 11 ν. 4675/2020»</w:t>
            </w:r>
          </w:p>
          <w:p w14:paraId="5B3EA81A" w14:textId="77777777" w:rsidR="00D43DEC" w:rsidRPr="00D43DEC" w:rsidRDefault="00D43DEC" w:rsidP="00D43DEC">
            <w:pPr>
              <w:numPr>
                <w:ilvl w:val="0"/>
                <w:numId w:val="14"/>
              </w:numPr>
              <w:ind w:left="284"/>
              <w:contextualSpacing/>
              <w:jc w:val="both"/>
              <w:rPr>
                <w:rFonts w:asciiTheme="minorHAnsi" w:hAnsiTheme="minorHAnsi" w:cs="Tahoma"/>
              </w:rPr>
            </w:pPr>
            <w:r w:rsidRPr="00D43DEC">
              <w:rPr>
                <w:rFonts w:asciiTheme="minorHAnsi" w:hAnsiTheme="minorHAnsi" w:cs="Tahoma"/>
                <w:b/>
              </w:rPr>
              <w:t>Άρθρο 55</w:t>
            </w:r>
          </w:p>
          <w:p w14:paraId="0DC3CDA8" w14:textId="77777777" w:rsidR="00D43DEC" w:rsidRPr="00D43DEC" w:rsidRDefault="00D43DEC" w:rsidP="00D43DEC">
            <w:pPr>
              <w:ind w:left="284"/>
              <w:contextualSpacing/>
              <w:jc w:val="both"/>
              <w:rPr>
                <w:rFonts w:asciiTheme="minorHAnsi" w:hAnsiTheme="minorHAnsi" w:cs="Tahoma"/>
              </w:rPr>
            </w:pPr>
            <w:r w:rsidRPr="00D43DEC">
              <w:rPr>
                <w:rFonts w:asciiTheme="minorHAnsi" w:hAnsiTheme="minorHAnsi" w:cs="Tahoma"/>
              </w:rPr>
              <w:t>«Οργάνωση και λειτουργία της Επιτροπής Εμπειρογνωμόνων Δημόσιας Υγείας - Τροποποίηση παρ. 3 άρθρου 12 ν. 4675/2020»</w:t>
            </w:r>
          </w:p>
        </w:tc>
      </w:tr>
      <w:tr w:rsidR="00D43DEC" w:rsidRPr="00D43DEC" w14:paraId="3B5FE2A9" w14:textId="77777777" w:rsidTr="00F41674">
        <w:tblPrEx>
          <w:shd w:val="clear" w:color="auto" w:fill="FFFFFF"/>
        </w:tblPrEx>
        <w:trPr>
          <w:gridAfter w:val="1"/>
          <w:wAfter w:w="34" w:type="dxa"/>
        </w:trPr>
        <w:tc>
          <w:tcPr>
            <w:tcW w:w="575" w:type="dxa"/>
            <w:gridSpan w:val="2"/>
            <w:shd w:val="clear" w:color="auto" w:fill="FFFFFF"/>
          </w:tcPr>
          <w:p w14:paraId="688512E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32C943" w14:textId="77777777" w:rsidR="00D43DEC" w:rsidRPr="00D43DEC" w:rsidRDefault="00D43DEC" w:rsidP="00D43DEC">
            <w:pPr>
              <w:contextualSpacing/>
              <w:jc w:val="both"/>
              <w:rPr>
                <w:rFonts w:ascii="Calibri" w:hAnsi="Calibri" w:cs="Tahoma"/>
              </w:rPr>
            </w:pPr>
            <w:r w:rsidRPr="00D43DEC">
              <w:rPr>
                <w:rFonts w:ascii="Calibri" w:hAnsi="Calibri" w:cs="Tahoma"/>
              </w:rPr>
              <w:t>του ν.</w:t>
            </w:r>
            <w:r w:rsidRPr="00D43DEC">
              <w:rPr>
                <w:rFonts w:asciiTheme="minorHAnsi" w:hAnsiTheme="minorHAnsi" w:cstheme="minorHAnsi"/>
              </w:rPr>
              <w:t xml:space="preserve"> </w:t>
            </w:r>
            <w:hyperlink r:id="rId445" w:history="1">
              <w:r w:rsidRPr="00D43DEC">
                <w:rPr>
                  <w:rFonts w:asciiTheme="minorHAnsi" w:hAnsiTheme="minorHAnsi" w:cstheme="minorHAnsi"/>
                  <w:color w:val="0000FF"/>
                </w:rPr>
                <w:t>4940/2022</w:t>
              </w:r>
            </w:hyperlink>
            <w:r w:rsidRPr="00D43DEC">
              <w:rPr>
                <w:rFonts w:ascii="Calibri" w:hAnsi="Calibri" w:cs="Tahoma"/>
              </w:rPr>
              <w:t xml:space="preserve"> (ΦΕΚ Α/112/</w:t>
            </w:r>
            <w:r w:rsidRPr="00D43DEC">
              <w:rPr>
                <w:rFonts w:ascii="Calibri" w:hAnsi="Calibri" w:cs="Tahoma"/>
                <w:lang w:val="en-US"/>
              </w:rPr>
              <w:t>14</w:t>
            </w:r>
            <w:r w:rsidRPr="00D43DEC">
              <w:rPr>
                <w:rFonts w:ascii="Calibri" w:hAnsi="Calibri" w:cs="Tahoma"/>
              </w:rPr>
              <w:t>.</w:t>
            </w:r>
            <w:r w:rsidRPr="00D43DEC">
              <w:rPr>
                <w:rFonts w:ascii="Calibri" w:hAnsi="Calibri" w:cs="Tahoma"/>
                <w:lang w:val="en-US"/>
              </w:rPr>
              <w:t>06</w:t>
            </w:r>
            <w:r w:rsidRPr="00D43DEC">
              <w:rPr>
                <w:rFonts w:ascii="Calibri" w:hAnsi="Calibri" w:cs="Tahoma"/>
              </w:rPr>
              <w:t>.2022)».</w:t>
            </w:r>
          </w:p>
        </w:tc>
      </w:tr>
      <w:tr w:rsidR="00D43DEC" w:rsidRPr="00D43DEC" w14:paraId="273377DC" w14:textId="77777777" w:rsidTr="00F41674">
        <w:tblPrEx>
          <w:shd w:val="clear" w:color="auto" w:fill="FFFFFF"/>
        </w:tblPrEx>
        <w:trPr>
          <w:gridAfter w:val="1"/>
          <w:wAfter w:w="34" w:type="dxa"/>
        </w:trPr>
        <w:tc>
          <w:tcPr>
            <w:tcW w:w="575" w:type="dxa"/>
            <w:gridSpan w:val="2"/>
            <w:shd w:val="clear" w:color="auto" w:fill="FFFFFF"/>
          </w:tcPr>
          <w:p w14:paraId="688746A2"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28AD9B81"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5E7EE060" w14:textId="77777777" w:rsidTr="00F41674">
        <w:tblPrEx>
          <w:shd w:val="clear" w:color="auto" w:fill="FFFFFF"/>
        </w:tblPrEx>
        <w:trPr>
          <w:gridAfter w:val="1"/>
          <w:wAfter w:w="34" w:type="dxa"/>
        </w:trPr>
        <w:tc>
          <w:tcPr>
            <w:tcW w:w="575" w:type="dxa"/>
            <w:gridSpan w:val="2"/>
            <w:shd w:val="clear" w:color="auto" w:fill="FFFFFF"/>
          </w:tcPr>
          <w:p w14:paraId="7C89FE2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4E7DFBB"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«Σύστημα στοχοθεσίας, αξιολόγησης και ανταμοιβής για την ενίσχυση της αποτελεσματικότητας της δημόσιας διοίκησης, ρυθμίσεις για το ανθρώπινο δυναμικό του δημοσίου τομέα και άλλες διατάξεις»</w:t>
            </w:r>
          </w:p>
        </w:tc>
      </w:tr>
      <w:tr w:rsidR="00D43DEC" w:rsidRPr="00D43DEC" w14:paraId="177A52FB" w14:textId="77777777" w:rsidTr="00F41674">
        <w:tblPrEx>
          <w:shd w:val="clear" w:color="auto" w:fill="FFFFFF"/>
        </w:tblPrEx>
        <w:trPr>
          <w:gridAfter w:val="1"/>
          <w:wAfter w:w="34" w:type="dxa"/>
        </w:trPr>
        <w:tc>
          <w:tcPr>
            <w:tcW w:w="575" w:type="dxa"/>
            <w:gridSpan w:val="2"/>
            <w:shd w:val="clear" w:color="auto" w:fill="FFFFFF"/>
          </w:tcPr>
          <w:p w14:paraId="44729BBD"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BCD8BD5"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34BE08A4" w14:textId="77777777" w:rsidTr="00F41674">
        <w:tblPrEx>
          <w:shd w:val="clear" w:color="auto" w:fill="FFFFFF"/>
        </w:tblPrEx>
        <w:trPr>
          <w:gridAfter w:val="1"/>
          <w:wAfter w:w="34" w:type="dxa"/>
        </w:trPr>
        <w:tc>
          <w:tcPr>
            <w:tcW w:w="575" w:type="dxa"/>
            <w:gridSpan w:val="2"/>
            <w:shd w:val="clear" w:color="auto" w:fill="FFFFFF"/>
          </w:tcPr>
          <w:p w14:paraId="4ACE308A"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6328F14D" w14:textId="77777777" w:rsidR="00D43DEC" w:rsidRPr="00D43DEC" w:rsidRDefault="00D43DEC" w:rsidP="00D43DEC">
            <w:pPr>
              <w:suppressAutoHyphens w:val="0"/>
              <w:rPr>
                <w:rFonts w:asciiTheme="minorHAnsi" w:hAnsiTheme="minorHAnsi" w:cs="Segoe UI"/>
                <w:lang w:eastAsia="el-GR"/>
              </w:rPr>
            </w:pPr>
            <w:r w:rsidRPr="00D43DEC">
              <w:rPr>
                <w:rFonts w:asciiTheme="minorHAnsi" w:hAnsiTheme="minorHAnsi" w:cs="Segoe UI"/>
                <w:lang w:eastAsia="el-GR"/>
              </w:rPr>
              <w:t>1328/128 7.6.2022</w:t>
            </w:r>
          </w:p>
        </w:tc>
      </w:tr>
      <w:tr w:rsidR="00D43DEC" w:rsidRPr="00D43DEC" w14:paraId="16411038" w14:textId="77777777" w:rsidTr="00F41674">
        <w:tblPrEx>
          <w:shd w:val="clear" w:color="auto" w:fill="FFFFFF"/>
        </w:tblPrEx>
        <w:trPr>
          <w:gridAfter w:val="1"/>
          <w:wAfter w:w="34" w:type="dxa"/>
        </w:trPr>
        <w:tc>
          <w:tcPr>
            <w:tcW w:w="575" w:type="dxa"/>
            <w:gridSpan w:val="2"/>
            <w:shd w:val="clear" w:color="auto" w:fill="FFFFFF"/>
          </w:tcPr>
          <w:p w14:paraId="795E441B"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067B96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tc>
      </w:tr>
      <w:tr w:rsidR="00D43DEC" w:rsidRPr="00D43DEC" w14:paraId="7278BD06" w14:textId="77777777" w:rsidTr="00F41674">
        <w:tblPrEx>
          <w:shd w:val="clear" w:color="auto" w:fill="FFFFFF"/>
        </w:tblPrEx>
        <w:trPr>
          <w:gridAfter w:val="1"/>
          <w:wAfter w:w="34" w:type="dxa"/>
        </w:trPr>
        <w:tc>
          <w:tcPr>
            <w:tcW w:w="575" w:type="dxa"/>
            <w:gridSpan w:val="2"/>
            <w:shd w:val="clear" w:color="auto" w:fill="FFFFFF"/>
          </w:tcPr>
          <w:p w14:paraId="5917FFB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08BA2BB6"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1. Συμβάσεις για κάλυψη απρόβλεπτων και επειγουσών αναγκών. </w:t>
            </w:r>
          </w:p>
          <w:p w14:paraId="692B8DE0"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2. Ρυθμίσεις για την ευζωία των ζώων συντροφιάς. </w:t>
            </w:r>
          </w:p>
          <w:p w14:paraId="46EEC362"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3. Ρυθμίσεις νια το Εθνικό Μητρώο Ζώων Συντροφιάς. </w:t>
            </w:r>
          </w:p>
          <w:p w14:paraId="50CA6DDA" w14:textId="77777777" w:rsidR="00D43DEC" w:rsidRPr="00D43DEC" w:rsidRDefault="00D43DEC" w:rsidP="00D43DEC">
            <w:pPr>
              <w:jc w:val="both"/>
              <w:rPr>
                <w:rFonts w:asciiTheme="minorHAnsi" w:hAnsiTheme="minorHAnsi" w:cs="Tahoma"/>
              </w:rPr>
            </w:pPr>
            <w:r w:rsidRPr="00D43DEC">
              <w:rPr>
                <w:rFonts w:asciiTheme="minorHAnsi" w:hAnsiTheme="minorHAnsi" w:cs="Tahoma"/>
              </w:rPr>
              <w:t xml:space="preserve">4. Αρμοδιότητες της Επιτροπής Εμπειρογνωμόνων Δημόσιας Υγείας. </w:t>
            </w:r>
          </w:p>
          <w:p w14:paraId="00E52994" w14:textId="77777777" w:rsidR="00D43DEC" w:rsidRPr="00D43DEC" w:rsidRDefault="00D43DEC" w:rsidP="00D43DEC">
            <w:pPr>
              <w:jc w:val="both"/>
              <w:rPr>
                <w:rFonts w:asciiTheme="minorHAnsi" w:hAnsiTheme="minorHAnsi" w:cs="Tahoma"/>
              </w:rPr>
            </w:pPr>
            <w:r w:rsidRPr="00D43DEC">
              <w:rPr>
                <w:rFonts w:asciiTheme="minorHAnsi" w:hAnsiTheme="minorHAnsi" w:cs="Tahoma"/>
              </w:rPr>
              <w:t>5. Οργάνωση και λειτουργία της Επιτροπής Εμπειρογνωμόνων Δημόσιας Υγείας.</w:t>
            </w:r>
          </w:p>
        </w:tc>
      </w:tr>
      <w:tr w:rsidR="00D43DEC" w:rsidRPr="00D43DEC" w14:paraId="164D9078"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CF87A1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rPr>
              <w:t>40.</w:t>
            </w:r>
          </w:p>
        </w:tc>
        <w:tc>
          <w:tcPr>
            <w:tcW w:w="9172" w:type="dxa"/>
            <w:gridSpan w:val="4"/>
            <w:shd w:val="clear" w:color="auto" w:fill="DAEEF3" w:themeFill="accent5" w:themeFillTint="33"/>
          </w:tcPr>
          <w:p w14:paraId="0371249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26968DD4"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ΜΕΡΟΣ Ζ’</w:t>
            </w:r>
          </w:p>
          <w:p w14:paraId="78CBBBFA"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 xml:space="preserve"> ΛΟΙΠΕΣ ΕΠΕΙΓΟΥΣΕΣ ΡΥΘΜΙΣΕΙΣ</w:t>
            </w:r>
          </w:p>
          <w:p w14:paraId="3AF76E57"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ΚΕΦΑΛΑΙΟ Α’</w:t>
            </w:r>
          </w:p>
          <w:p w14:paraId="4150D7A5" w14:textId="77777777" w:rsidR="00D43DEC" w:rsidRPr="00D43DEC" w:rsidRDefault="00D43DEC" w:rsidP="00D43DEC">
            <w:pPr>
              <w:shd w:val="clear" w:color="auto" w:fill="DAEEF3" w:themeFill="accent5" w:themeFillTint="33"/>
              <w:jc w:val="center"/>
              <w:rPr>
                <w:rFonts w:asciiTheme="minorHAnsi" w:hAnsiTheme="minorHAnsi" w:cstheme="minorHAnsi"/>
                <w:b/>
              </w:rPr>
            </w:pPr>
            <w:r w:rsidRPr="00D43DEC">
              <w:rPr>
                <w:rFonts w:asciiTheme="minorHAnsi" w:hAnsiTheme="minorHAnsi" w:cstheme="minorHAnsi"/>
                <w:b/>
              </w:rPr>
              <w:t>ΔΙΑΤΑΞΕΙΣ ΓΙΑ ΤΙΣ ΑΠΟΚΕΝΤΡΩΜΕΝΕΣ ΔΙΟΙΚΗΣΕΙΣ ΚΑΙ ΤΙΣ ΑΝΕΞΑΡΤΗΤΕΣ ΑΡΧΕΣ</w:t>
            </w:r>
          </w:p>
          <w:p w14:paraId="556DBF3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63</w:t>
            </w:r>
          </w:p>
          <w:p w14:paraId="6E4C840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«Γραμματέας Αποκεντρωμένης Διοίκησης - Προσθήκη άρθρου 6Α στον ν. 3852/2010»</w:t>
            </w:r>
          </w:p>
          <w:p w14:paraId="087105F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64</w:t>
            </w:r>
          </w:p>
          <w:p w14:paraId="72FE81E9"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Γραμματέα Αποκεντρωμένης Διοίκησης - Προσθήκη άρθρου 6Β στον ν. 3852/2010»</w:t>
            </w:r>
          </w:p>
          <w:p w14:paraId="28CAB5CA"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65</w:t>
            </w:r>
          </w:p>
          <w:p w14:paraId="03ACE0D3"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«Επιλογή Συντονιστή Αποκεντρωμένης Διοίκησης - Αντικατάσταση άρθρου 28 ν. 4325/2015»</w:t>
            </w:r>
          </w:p>
          <w:p w14:paraId="1A39BB59"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66</w:t>
            </w:r>
          </w:p>
          <w:p w14:paraId="33D4FDC1"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«Αρμοδιότητες Συντονιστή Αποκεντρωμένης Διοίκησης- Αντικατάσταση άρθρου 28Α ν. 4325/2015»</w:t>
            </w:r>
          </w:p>
          <w:p w14:paraId="0D17A657"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67</w:t>
            </w:r>
          </w:p>
          <w:p w14:paraId="5F55072F"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«Συντονιστικό Συμβούλιο Αποκεντρωμένων Διοικήσεων - Τροποποίηση άρθρου 25 ν. 4368/2016»</w:t>
            </w:r>
          </w:p>
          <w:p w14:paraId="5C017D0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68</w:t>
            </w:r>
          </w:p>
          <w:p w14:paraId="40263F0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sz w:val="28"/>
                <w:szCs w:val="28"/>
              </w:rPr>
            </w:pPr>
            <w:r w:rsidRPr="00D43DEC">
              <w:rPr>
                <w:rFonts w:asciiTheme="minorHAnsi" w:hAnsiTheme="minorHAnsi" w:cstheme="minorHAnsi"/>
              </w:rPr>
              <w:t>«Αποσπάσεις - μετατάξεις υπαλλήλων ανεξαρτήτων αρχών κατά παρέκκλιση του ν. 4440/2016»</w:t>
            </w:r>
          </w:p>
        </w:tc>
      </w:tr>
      <w:tr w:rsidR="00D43DEC" w:rsidRPr="00D43DEC" w14:paraId="11D4254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38AC0EA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BB0C50"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46"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673AAD35"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2A67121"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64EC726"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ΤΙΤΛΟΣ ΝΟΜΟΥ</w:t>
            </w:r>
            <w:r w:rsidRPr="00D43DEC">
              <w:rPr>
                <w:rFonts w:asciiTheme="minorHAnsi" w:hAnsiTheme="minorHAnsi" w:cstheme="minorHAnsi"/>
                <w:b/>
                <w:sz w:val="28"/>
                <w:szCs w:val="28"/>
              </w:rPr>
              <w:t>:</w:t>
            </w:r>
          </w:p>
        </w:tc>
      </w:tr>
      <w:tr w:rsidR="00D43DEC" w:rsidRPr="00D43DEC" w14:paraId="582A14B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113B121"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B7F27E2" w14:textId="77777777" w:rsidR="00D43DEC" w:rsidRPr="00D43DEC" w:rsidRDefault="00D43DEC"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1D2462D6" w14:textId="77777777" w:rsidTr="00F41674">
        <w:tblPrEx>
          <w:shd w:val="clear" w:color="auto" w:fill="FFFFFF"/>
        </w:tblPrEx>
        <w:trPr>
          <w:gridAfter w:val="1"/>
          <w:wAfter w:w="34" w:type="dxa"/>
        </w:trPr>
        <w:tc>
          <w:tcPr>
            <w:tcW w:w="575" w:type="dxa"/>
            <w:gridSpan w:val="2"/>
            <w:shd w:val="clear" w:color="auto" w:fill="DAEEF3" w:themeFill="accent5" w:themeFillTint="33"/>
          </w:tcPr>
          <w:p w14:paraId="6168B3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8B8305F"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ΑΡΙΘΜΟΣ ΤΡΟΠΟΛΟΓΙΑΣ</w:t>
            </w:r>
            <w:r w:rsidRPr="00D43DEC">
              <w:rPr>
                <w:rFonts w:asciiTheme="minorHAnsi" w:hAnsiTheme="minorHAnsi" w:cstheme="minorHAnsi"/>
                <w:b/>
                <w:sz w:val="28"/>
                <w:szCs w:val="28"/>
              </w:rPr>
              <w:t>:</w:t>
            </w:r>
          </w:p>
        </w:tc>
      </w:tr>
      <w:tr w:rsidR="00D43DEC" w:rsidRPr="00D43DEC" w14:paraId="49BBAB3F"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7F079A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F786B5C"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1358/133 5.7.2022</w:t>
            </w:r>
          </w:p>
        </w:tc>
      </w:tr>
      <w:tr w:rsidR="00D43DEC" w:rsidRPr="00D43DEC" w14:paraId="25F76BA5"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FA56F6C"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8B04C6A"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b/>
                <w:sz w:val="28"/>
                <w:szCs w:val="28"/>
                <w:u w:val="single"/>
              </w:rPr>
              <w:t>ΠΕΡΙΓΡΑΦΗ</w:t>
            </w:r>
            <w:r w:rsidRPr="00D43DEC">
              <w:rPr>
                <w:rFonts w:asciiTheme="minorHAnsi" w:hAnsiTheme="minorHAnsi" w:cstheme="minorHAnsi"/>
                <w:b/>
                <w:sz w:val="28"/>
                <w:szCs w:val="28"/>
              </w:rPr>
              <w:t>:</w:t>
            </w:r>
          </w:p>
          <w:p w14:paraId="2E70519B" w14:textId="77777777" w:rsidR="00D43DEC" w:rsidRPr="00D43DEC" w:rsidRDefault="00D43DEC" w:rsidP="00D43DEC">
            <w:pPr>
              <w:shd w:val="clear" w:color="auto" w:fill="DAEEF3" w:themeFill="accent5" w:themeFillTint="33"/>
              <w:jc w:val="both"/>
              <w:rPr>
                <w:rFonts w:asciiTheme="minorHAnsi" w:hAnsiTheme="minorHAnsi" w:cstheme="minorHAnsi"/>
                <w:b/>
                <w:sz w:val="28"/>
                <w:szCs w:val="28"/>
              </w:rPr>
            </w:pPr>
            <w:r w:rsidRPr="00D43DEC">
              <w:rPr>
                <w:rFonts w:asciiTheme="minorHAnsi" w:hAnsiTheme="minorHAnsi" w:cstheme="minorHAnsi"/>
                <w:color w:val="000000"/>
                <w:shd w:val="clear" w:color="auto" w:fill="DAEEF3" w:themeFill="accent5" w:themeFillTint="33"/>
              </w:rPr>
              <w:lastRenderedPageBreak/>
              <w:t>Ρυθμίσεις θεμάτων αρμοδιότητας του Υπουργείου Εσωτερικών.</w:t>
            </w:r>
          </w:p>
        </w:tc>
      </w:tr>
      <w:tr w:rsidR="00D43DEC" w:rsidRPr="00D43DEC" w14:paraId="54088BFA" w14:textId="77777777" w:rsidTr="00F41674">
        <w:tblPrEx>
          <w:shd w:val="clear" w:color="auto" w:fill="FFFFFF"/>
        </w:tblPrEx>
        <w:trPr>
          <w:gridAfter w:val="1"/>
          <w:wAfter w:w="34" w:type="dxa"/>
        </w:trPr>
        <w:tc>
          <w:tcPr>
            <w:tcW w:w="575" w:type="dxa"/>
            <w:gridSpan w:val="2"/>
            <w:shd w:val="clear" w:color="auto" w:fill="FFFFFF"/>
          </w:tcPr>
          <w:p w14:paraId="1FE96598"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rPr>
              <w:lastRenderedPageBreak/>
              <w:t>41.</w:t>
            </w:r>
          </w:p>
        </w:tc>
        <w:tc>
          <w:tcPr>
            <w:tcW w:w="9172" w:type="dxa"/>
            <w:gridSpan w:val="4"/>
            <w:shd w:val="clear" w:color="auto" w:fill="FFFFFF"/>
          </w:tcPr>
          <w:p w14:paraId="57EB4B17" w14:textId="77777777" w:rsidR="00D43DEC" w:rsidRPr="00D43DEC" w:rsidRDefault="00D43DEC" w:rsidP="00D43DE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78AC8725"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ΚΕΦΑΛΑΙΟ Β’ </w:t>
            </w:r>
          </w:p>
          <w:p w14:paraId="0DC995D3" w14:textId="77777777" w:rsidR="00D43DEC" w:rsidRPr="00D43DEC" w:rsidRDefault="00D43DEC" w:rsidP="00D43DEC">
            <w:pPr>
              <w:jc w:val="center"/>
              <w:rPr>
                <w:rFonts w:asciiTheme="minorHAnsi" w:hAnsiTheme="minorHAnsi" w:cstheme="minorHAnsi"/>
                <w:b/>
              </w:rPr>
            </w:pPr>
            <w:r w:rsidRPr="00D43DEC">
              <w:rPr>
                <w:rFonts w:asciiTheme="minorHAnsi" w:hAnsiTheme="minorHAnsi" w:cstheme="minorHAnsi"/>
                <w:b/>
              </w:rPr>
              <w:t xml:space="preserve">ΔΙΑΤΑΞΕΙΣ ΓΙΑ ΤΗΝ ΑΝΑΜΟΡΦΩΣΗ ΤΩΝ ΥΠΗΡΕΣΙΩΝ ΔΟΜΗΣΗΣ </w:t>
            </w:r>
          </w:p>
          <w:p w14:paraId="09856B0A" w14:textId="77777777" w:rsidR="00D43DEC" w:rsidRPr="00D43DEC" w:rsidRDefault="00D43DEC" w:rsidP="00D43DEC">
            <w:pPr>
              <w:jc w:val="center"/>
              <w:rPr>
                <w:rFonts w:asciiTheme="minorHAnsi" w:hAnsiTheme="minorHAnsi" w:cstheme="minorHAnsi"/>
                <w:b/>
                <w:sz w:val="28"/>
                <w:szCs w:val="28"/>
              </w:rPr>
            </w:pPr>
            <w:r w:rsidRPr="00D43DEC">
              <w:rPr>
                <w:rFonts w:asciiTheme="minorHAnsi" w:hAnsiTheme="minorHAnsi" w:cstheme="minorHAnsi"/>
                <w:b/>
              </w:rPr>
              <w:t>ΚΑΙ ΛΟΙΠΕΣ ΡΥΘΜΙΣΕΙΣ Ο.Τ.Α</w:t>
            </w:r>
          </w:p>
          <w:p w14:paraId="5E6818A0"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69</w:t>
            </w:r>
          </w:p>
          <w:p w14:paraId="5A85A297"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«Παράταση διάρκειας Προγράμματος «ΘΗΣΕΑΣ»</w:t>
            </w:r>
          </w:p>
          <w:p w14:paraId="53BB6D58"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70</w:t>
            </w:r>
          </w:p>
          <w:p w14:paraId="585EB7C9"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«Χρηματικές επιχορηγήσεις σε αθλητικά σωματεία από Ο.Τ.Α. α’ βαθμού - Τροποποίηση υποπερ. vi) περ. Α’ παρ. 1 άρθρου 202 ν. 3463/2006»</w:t>
            </w:r>
          </w:p>
          <w:p w14:paraId="44BD8CA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71</w:t>
            </w:r>
          </w:p>
          <w:p w14:paraId="36CA05CA"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για τις ανώνυμες εταιρείες Ο.Τ.Α. - Τροποποίηση παρ. 8 άρθρου 265 ν. 3463/2006»</w:t>
            </w:r>
          </w:p>
          <w:p w14:paraId="7F4CDA6A"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72</w:t>
            </w:r>
          </w:p>
          <w:p w14:paraId="42641203"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«Ρυθμίσεις σχετικές με την οικονομική λειτουργία των δήμων - Τροποποίηση παρ. 1 άρθρου 206 ν. 4555/2018»</w:t>
            </w:r>
          </w:p>
          <w:p w14:paraId="1413E086"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73</w:t>
            </w:r>
          </w:p>
          <w:p w14:paraId="5999299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«Αναμόρφωση συστήματος σύστασης και λειτουργίας Υπηρεσιών Δόμησης - Τροποποίηση άρθρου 97Α ν. 3852/2010»</w:t>
            </w:r>
          </w:p>
          <w:p w14:paraId="63DCF5BE"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74</w:t>
            </w:r>
          </w:p>
          <w:p w14:paraId="2ECC783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«Κατά χρόνο άσκηση αρμοδιοτήτων από τους δήμους στο πλαίσιο υφιστάμενης διοικητικής υποστήριξης - Τροποποίηση παρ. 2, 3, 4 και κατάργηση παρ. 5 άρθρου 376 ν. 4700/2020»</w:t>
            </w:r>
          </w:p>
          <w:p w14:paraId="752C383B"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75</w:t>
            </w:r>
          </w:p>
          <w:p w14:paraId="3C762B5E"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«Σύναψη προγραμματικών συμβάσεων μεταξύ Δ.Ε.Υ.Α. και Αναπτυξιακών Οργανισμών Τοπικής Αυτοδιοίκησης - Τροποποίηση παρ. 6 άρθρου 100 ν. 3852/2010»</w:t>
            </w:r>
          </w:p>
          <w:p w14:paraId="1C6A7969"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76</w:t>
            </w:r>
          </w:p>
          <w:p w14:paraId="3BC076D4"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«Παραβάσεις καταστημάτων υγειονομικού ενδιαφέροντος - Αντικατάσταση παρ. 7Β άρθρου 80 ν. 3463/2006»</w:t>
            </w:r>
          </w:p>
          <w:p w14:paraId="619B7A01" w14:textId="77777777" w:rsidR="00D43DEC" w:rsidRPr="00D43DEC" w:rsidRDefault="00D43DEC" w:rsidP="00D43DEC">
            <w:pPr>
              <w:numPr>
                <w:ilvl w:val="0"/>
                <w:numId w:val="14"/>
              </w:numPr>
              <w:ind w:left="284"/>
              <w:contextualSpacing/>
              <w:jc w:val="both"/>
              <w:rPr>
                <w:rFonts w:asciiTheme="minorHAnsi" w:hAnsiTheme="minorHAnsi" w:cstheme="minorHAnsi"/>
              </w:rPr>
            </w:pPr>
            <w:r w:rsidRPr="00D43DEC">
              <w:rPr>
                <w:rFonts w:asciiTheme="minorHAnsi" w:hAnsiTheme="minorHAnsi" w:cstheme="minorHAnsi"/>
                <w:b/>
              </w:rPr>
              <w:t>Άρθρο 77</w:t>
            </w:r>
          </w:p>
          <w:p w14:paraId="24A47426" w14:textId="77777777" w:rsidR="00D43DEC" w:rsidRPr="00D43DEC" w:rsidRDefault="00D43DEC" w:rsidP="00D43DEC">
            <w:pPr>
              <w:ind w:left="284"/>
              <w:contextualSpacing/>
              <w:jc w:val="both"/>
              <w:rPr>
                <w:rFonts w:asciiTheme="minorHAnsi" w:hAnsiTheme="minorHAnsi" w:cstheme="minorHAnsi"/>
              </w:rPr>
            </w:pPr>
            <w:r w:rsidRPr="00D43DEC">
              <w:rPr>
                <w:rFonts w:asciiTheme="minorHAnsi" w:hAnsiTheme="minorHAnsi" w:cstheme="minorHAnsi"/>
              </w:rPr>
              <w:t>«Γραμματειακή υποστήριξη επιτροπών διενέργειας συνεντεύξεων - Τροποποίηση άρθρου 27 ν. 4765/2021»</w:t>
            </w:r>
          </w:p>
        </w:tc>
      </w:tr>
      <w:tr w:rsidR="00D43DEC" w:rsidRPr="00D43DEC" w14:paraId="22AB714F" w14:textId="77777777" w:rsidTr="00F41674">
        <w:tblPrEx>
          <w:shd w:val="clear" w:color="auto" w:fill="FFFFFF"/>
        </w:tblPrEx>
        <w:trPr>
          <w:gridAfter w:val="1"/>
          <w:wAfter w:w="34" w:type="dxa"/>
        </w:trPr>
        <w:tc>
          <w:tcPr>
            <w:tcW w:w="575" w:type="dxa"/>
            <w:gridSpan w:val="2"/>
            <w:shd w:val="clear" w:color="auto" w:fill="FFFFFF"/>
          </w:tcPr>
          <w:p w14:paraId="66EEDC2C" w14:textId="77777777" w:rsidR="00D43DEC" w:rsidRPr="00D43DEC" w:rsidRDefault="00D43DEC" w:rsidP="00D43DEC">
            <w:pPr>
              <w:jc w:val="both"/>
              <w:rPr>
                <w:rFonts w:asciiTheme="minorHAnsi" w:hAnsiTheme="minorHAnsi" w:cstheme="minorHAnsi"/>
                <w:b/>
              </w:rPr>
            </w:pPr>
          </w:p>
        </w:tc>
        <w:tc>
          <w:tcPr>
            <w:tcW w:w="9172" w:type="dxa"/>
            <w:gridSpan w:val="4"/>
            <w:shd w:val="clear" w:color="auto" w:fill="FFFFFF"/>
          </w:tcPr>
          <w:p w14:paraId="74816277" w14:textId="77777777" w:rsidR="00D43DEC" w:rsidRPr="00D43DEC" w:rsidRDefault="00D43DEC" w:rsidP="00D43DEC">
            <w:pPr>
              <w:contextualSpacing/>
              <w:jc w:val="both"/>
              <w:rPr>
                <w:rFonts w:asciiTheme="minorHAnsi" w:hAnsiTheme="minorHAnsi" w:cstheme="minorHAnsi"/>
              </w:rPr>
            </w:pPr>
            <w:r w:rsidRPr="00D43DEC">
              <w:rPr>
                <w:rFonts w:asciiTheme="minorHAnsi" w:hAnsiTheme="minorHAnsi" w:cstheme="minorHAnsi"/>
              </w:rPr>
              <w:t xml:space="preserve">του ν. </w:t>
            </w:r>
            <w:hyperlink r:id="rId447" w:history="1">
              <w:r w:rsidRPr="00D43DEC">
                <w:rPr>
                  <w:rFonts w:asciiTheme="minorHAnsi" w:hAnsiTheme="minorHAnsi" w:cstheme="minorHAnsi"/>
                  <w:color w:val="0000FF"/>
                </w:rPr>
                <w:t>4954/2022</w:t>
              </w:r>
            </w:hyperlink>
            <w:r w:rsidRPr="00D43DEC">
              <w:rPr>
                <w:rFonts w:asciiTheme="minorHAnsi" w:hAnsiTheme="minorHAnsi" w:cstheme="minorHAnsi"/>
              </w:rPr>
              <w:t xml:space="preserve"> (ΦΕΚ Α/136/</w:t>
            </w:r>
            <w:r w:rsidRPr="00D43DEC">
              <w:rPr>
                <w:rFonts w:asciiTheme="minorHAnsi" w:hAnsiTheme="minorHAnsi" w:cstheme="minorHAnsi"/>
                <w:lang w:val="en-US"/>
              </w:rPr>
              <w:t>09</w:t>
            </w:r>
            <w:r w:rsidRPr="00D43DEC">
              <w:rPr>
                <w:rFonts w:asciiTheme="minorHAnsi" w:hAnsiTheme="minorHAnsi" w:cstheme="minorHAnsi"/>
              </w:rPr>
              <w:t>.</w:t>
            </w:r>
            <w:r w:rsidRPr="00D43DEC">
              <w:rPr>
                <w:rFonts w:asciiTheme="minorHAnsi" w:hAnsiTheme="minorHAnsi" w:cstheme="minorHAnsi"/>
                <w:lang w:val="en-US"/>
              </w:rPr>
              <w:t>07</w:t>
            </w:r>
            <w:r w:rsidRPr="00D43DEC">
              <w:rPr>
                <w:rFonts w:asciiTheme="minorHAnsi" w:hAnsiTheme="minorHAnsi" w:cstheme="minorHAnsi"/>
              </w:rPr>
              <w:t>.2022)».</w:t>
            </w:r>
          </w:p>
        </w:tc>
      </w:tr>
      <w:tr w:rsidR="00D43DEC" w:rsidRPr="00D43DEC" w14:paraId="5185F5D6" w14:textId="77777777" w:rsidTr="00F41674">
        <w:tblPrEx>
          <w:shd w:val="clear" w:color="auto" w:fill="FFFFFF"/>
        </w:tblPrEx>
        <w:trPr>
          <w:gridAfter w:val="1"/>
          <w:wAfter w:w="34" w:type="dxa"/>
        </w:trPr>
        <w:tc>
          <w:tcPr>
            <w:tcW w:w="575" w:type="dxa"/>
            <w:gridSpan w:val="2"/>
            <w:shd w:val="clear" w:color="auto" w:fill="FFFFFF"/>
          </w:tcPr>
          <w:p w14:paraId="2626A3C4"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3365554B"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D43DEC" w:rsidRPr="00D43DEC" w14:paraId="36CCDDF3" w14:textId="77777777" w:rsidTr="00F41674">
        <w:tblPrEx>
          <w:shd w:val="clear" w:color="auto" w:fill="FFFFFF"/>
        </w:tblPrEx>
        <w:trPr>
          <w:gridAfter w:val="1"/>
          <w:wAfter w:w="34" w:type="dxa"/>
        </w:trPr>
        <w:tc>
          <w:tcPr>
            <w:tcW w:w="575" w:type="dxa"/>
            <w:gridSpan w:val="2"/>
            <w:shd w:val="clear" w:color="auto" w:fill="FFFFFF"/>
          </w:tcPr>
          <w:p w14:paraId="1B34F98C"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5A562B6D" w14:textId="77777777" w:rsidR="00D43DEC" w:rsidRPr="00D43DEC" w:rsidRDefault="00D43DEC" w:rsidP="00D43DE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«Συμπληρωματικά μέτρα για την εφαρμογή του Κανονισμού (ΕΕ) 2019/788 του Ευρωπαϊκού Κοινοβουλίου και του Συμβουλίου σχετικά με την Ευρωπαϊκή Πρωτοβουλία Πολιτών και του Εκτελεστικού Κανονισμού (ΕΕ) 2019/1799 της Επιτροπής για τη θέσπιση τεχνικών προδιαγραφών για τα επιμέρους επιγραμμικά συστήματα συγκέντρωσης - Διατάξεις σχετικές με την εκλογική διαδικασία και τον έλεγχο εσόδων και δαπανών κομμάτων, συνασπισμών και υποψηφίων βουλευτών και αιρετών - Λοιπές επείγουσες διατάξεις»</w:t>
            </w:r>
          </w:p>
        </w:tc>
      </w:tr>
      <w:tr w:rsidR="00D43DEC" w:rsidRPr="00D43DEC" w14:paraId="7A799DC2" w14:textId="77777777" w:rsidTr="00F41674">
        <w:tblPrEx>
          <w:shd w:val="clear" w:color="auto" w:fill="FFFFFF"/>
        </w:tblPrEx>
        <w:trPr>
          <w:gridAfter w:val="1"/>
          <w:wAfter w:w="34" w:type="dxa"/>
        </w:trPr>
        <w:tc>
          <w:tcPr>
            <w:tcW w:w="575" w:type="dxa"/>
            <w:gridSpan w:val="2"/>
            <w:shd w:val="clear" w:color="auto" w:fill="FFFFFF"/>
          </w:tcPr>
          <w:p w14:paraId="6C6B7596"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718AF22D"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D43DEC" w:rsidRPr="00D43DEC" w14:paraId="61CEDAEA" w14:textId="77777777" w:rsidTr="00F41674">
        <w:tblPrEx>
          <w:shd w:val="clear" w:color="auto" w:fill="FFFFFF"/>
        </w:tblPrEx>
        <w:trPr>
          <w:gridAfter w:val="1"/>
          <w:wAfter w:w="34" w:type="dxa"/>
        </w:trPr>
        <w:tc>
          <w:tcPr>
            <w:tcW w:w="575" w:type="dxa"/>
            <w:gridSpan w:val="2"/>
            <w:shd w:val="clear" w:color="auto" w:fill="FFFFFF"/>
          </w:tcPr>
          <w:p w14:paraId="26A60D98"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B644C45" w14:textId="77777777" w:rsidR="00D43DEC" w:rsidRPr="00D43DEC" w:rsidRDefault="00D43DEC" w:rsidP="00D43DEC">
            <w:pPr>
              <w:suppressAutoHyphens w:val="0"/>
              <w:rPr>
                <w:rFonts w:asciiTheme="minorHAnsi" w:hAnsiTheme="minorHAnsi" w:cstheme="minorHAnsi"/>
                <w:lang w:eastAsia="el-GR"/>
              </w:rPr>
            </w:pPr>
            <w:r w:rsidRPr="00D43DEC">
              <w:rPr>
                <w:rFonts w:asciiTheme="minorHAnsi" w:hAnsiTheme="minorHAnsi" w:cstheme="minorHAnsi"/>
                <w:color w:val="000000"/>
                <w:shd w:val="clear" w:color="auto" w:fill="FFFFFF"/>
              </w:rPr>
              <w:t>1359/134 5.7.2022</w:t>
            </w:r>
          </w:p>
        </w:tc>
      </w:tr>
      <w:tr w:rsidR="00D43DEC" w:rsidRPr="00D43DEC" w14:paraId="5718421B" w14:textId="77777777" w:rsidTr="00F41674">
        <w:tblPrEx>
          <w:shd w:val="clear" w:color="auto" w:fill="FFFFFF"/>
        </w:tblPrEx>
        <w:trPr>
          <w:gridAfter w:val="1"/>
          <w:wAfter w:w="34" w:type="dxa"/>
        </w:trPr>
        <w:tc>
          <w:tcPr>
            <w:tcW w:w="575" w:type="dxa"/>
            <w:gridSpan w:val="2"/>
            <w:shd w:val="clear" w:color="auto" w:fill="FFFFFF"/>
          </w:tcPr>
          <w:p w14:paraId="57B139C5" w14:textId="77777777" w:rsidR="00D43DEC" w:rsidRPr="00D43DEC" w:rsidRDefault="00D43DEC" w:rsidP="00D43DEC">
            <w:pPr>
              <w:jc w:val="both"/>
              <w:rPr>
                <w:rFonts w:ascii="Calibri" w:hAnsi="Calibri" w:cs="Tahoma"/>
                <w:b/>
              </w:rPr>
            </w:pPr>
          </w:p>
        </w:tc>
        <w:tc>
          <w:tcPr>
            <w:tcW w:w="9172" w:type="dxa"/>
            <w:gridSpan w:val="4"/>
            <w:shd w:val="clear" w:color="auto" w:fill="FFFFFF"/>
          </w:tcPr>
          <w:p w14:paraId="45021096" w14:textId="77777777" w:rsidR="00D43DEC" w:rsidRPr="00D43DEC" w:rsidRDefault="00D43DEC" w:rsidP="00D43DE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B43120C" w14:textId="77777777" w:rsidR="00D43DEC" w:rsidRPr="00D43DEC" w:rsidRDefault="00D43DEC" w:rsidP="00D43DEC">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D43DEC" w:rsidRPr="00D43DEC" w14:paraId="7D9EC5C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58ACE770" w14:textId="77777777" w:rsidR="00D43DEC" w:rsidRPr="00F41674" w:rsidRDefault="00D43DEC" w:rsidP="00D43DE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rPr>
              <w:lastRenderedPageBreak/>
              <w:t>42.</w:t>
            </w:r>
          </w:p>
        </w:tc>
        <w:tc>
          <w:tcPr>
            <w:tcW w:w="9172" w:type="dxa"/>
            <w:gridSpan w:val="4"/>
            <w:shd w:val="clear" w:color="auto" w:fill="DAEEF3" w:themeFill="accent5" w:themeFillTint="33"/>
          </w:tcPr>
          <w:p w14:paraId="7C37A786" w14:textId="77777777" w:rsidR="00D43DEC" w:rsidRPr="00F41674" w:rsidRDefault="00D43DEC" w:rsidP="00C30A40">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7E22B8D6"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82</w:t>
            </w:r>
          </w:p>
          <w:p w14:paraId="1519DF02"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«Παράταση δυνατότητας ατελούς παραχώρησης κοινόχρηστων χώρων για την ανάπτυξη τραπεζοκαθισμάτων από καταστήματα υγειονομι</w:t>
            </w:r>
            <w:r w:rsidR="008B69E9">
              <w:rPr>
                <w:rFonts w:asciiTheme="minorHAnsi" w:hAnsiTheme="minorHAnsi" w:cstheme="minorHAnsi"/>
              </w:rPr>
              <w:t xml:space="preserve">κού ενδιαφέροντος - </w:t>
            </w:r>
            <w:r w:rsidRPr="00D43DEC">
              <w:rPr>
                <w:rFonts w:asciiTheme="minorHAnsi" w:hAnsiTheme="minorHAnsi" w:cstheme="minorHAnsi"/>
              </w:rPr>
              <w:t>Τροποποίηση παρ. 1 άρθρου 65 ν. 4688/2020»</w:t>
            </w:r>
          </w:p>
          <w:p w14:paraId="1C8D0D8B"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83</w:t>
            </w:r>
          </w:p>
          <w:p w14:paraId="6A4D61B7"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«Διεξαγωγή του πανελλήνιου γραπτού διαγωνισμού του Α.Σ.Ε.Π. κατά στάδια - Τροποποίηση παρ. 3 άρθρου 8 ν. 4765/2021»</w:t>
            </w:r>
          </w:p>
          <w:p w14:paraId="35AA899D"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84</w:t>
            </w:r>
          </w:p>
          <w:p w14:paraId="6A6E2798"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«Προμήθειες και υπηρεσίες για τη διεξαγωγή του πανελλήνιου γραπτού διαγωνισμού του Α.Σ.Ε.Π.»</w:t>
            </w:r>
          </w:p>
          <w:p w14:paraId="1EF1F11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85</w:t>
            </w:r>
          </w:p>
          <w:p w14:paraId="42BA2D3C"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«Περιστολή φαινομένων αθέμιτης κερδοφορίας στην αγορά στερεών καυσίμων που χρησιμοποιούνται για θέρμανση χώρων - Προσθήκη παρ. 1Β, τροποποίηση παρ. 2, 4 και 7 άρθρου 58 ν. 4818/2021»</w:t>
            </w:r>
          </w:p>
          <w:p w14:paraId="7B662DA3"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86</w:t>
            </w:r>
          </w:p>
          <w:p w14:paraId="19F1B410"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«Έκτακτα μέτρα για την εξασφάλιση της επάρκειας στερεών καυσίμων που προορίζονται για τη θέρμανση χώρων και την αποφυγή αθέμιτων εμπορικών πρακτικών»</w:t>
            </w:r>
          </w:p>
          <w:p w14:paraId="68958860" w14:textId="77777777" w:rsidR="00D43DEC" w:rsidRPr="00D43DEC" w:rsidRDefault="00D43DEC" w:rsidP="00D43DEC">
            <w:pPr>
              <w:numPr>
                <w:ilvl w:val="0"/>
                <w:numId w:val="14"/>
              </w:num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b/>
              </w:rPr>
              <w:t>Άρθρο 87</w:t>
            </w:r>
          </w:p>
          <w:p w14:paraId="4B9DBE6A" w14:textId="77777777" w:rsidR="00D43DEC" w:rsidRPr="00D43DEC" w:rsidRDefault="00D43DEC" w:rsidP="00D43DEC">
            <w:pPr>
              <w:shd w:val="clear" w:color="auto" w:fill="DAEEF3" w:themeFill="accent5" w:themeFillTint="33"/>
              <w:ind w:left="284"/>
              <w:contextualSpacing/>
              <w:jc w:val="both"/>
              <w:rPr>
                <w:rFonts w:asciiTheme="minorHAnsi" w:hAnsiTheme="minorHAnsi" w:cstheme="minorHAnsi"/>
              </w:rPr>
            </w:pPr>
            <w:r w:rsidRPr="00D43DEC">
              <w:rPr>
                <w:rFonts w:asciiTheme="minorHAnsi" w:hAnsiTheme="minorHAnsi" w:cstheme="minorHAnsi"/>
              </w:rPr>
              <w:t>«Ρυθμίσεις θεμάτων του Οργανισμού Ελληνικών Γεωργικών Ασφαλίσεων σχετικά με τις ζημιές που προκλήθηκαν λόγω χαλαζοπτώσεων και πυρκαγιών»</w:t>
            </w:r>
          </w:p>
        </w:tc>
      </w:tr>
      <w:tr w:rsidR="00D43DEC" w:rsidRPr="00D43DEC" w14:paraId="452DF8A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4F16DC0E"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B04E0B9" w14:textId="77777777" w:rsidR="00D43DEC" w:rsidRPr="00D43DEC" w:rsidRDefault="00D43DEC" w:rsidP="00D43DEC">
            <w:pPr>
              <w:shd w:val="clear" w:color="auto" w:fill="DAEEF3" w:themeFill="accent5" w:themeFillTint="33"/>
              <w:contextualSpacing/>
              <w:jc w:val="both"/>
              <w:rPr>
                <w:rFonts w:asciiTheme="minorHAnsi" w:hAnsiTheme="minorHAnsi" w:cstheme="minorHAnsi"/>
              </w:rPr>
            </w:pPr>
            <w:r w:rsidRPr="00D43DEC">
              <w:rPr>
                <w:rFonts w:asciiTheme="minorHAnsi" w:hAnsiTheme="minorHAnsi" w:cstheme="minorHAnsi"/>
              </w:rPr>
              <w:t xml:space="preserve">του ν. </w:t>
            </w:r>
            <w:hyperlink r:id="rId448" w:history="1">
              <w:r w:rsidRPr="00D43DEC">
                <w:rPr>
                  <w:rFonts w:asciiTheme="minorHAnsi" w:hAnsiTheme="minorHAnsi" w:cstheme="minorHAnsi"/>
                  <w:color w:val="0000FF"/>
                </w:rPr>
                <w:t>4975/2022</w:t>
              </w:r>
            </w:hyperlink>
            <w:r w:rsidRPr="00D43DEC">
              <w:rPr>
                <w:rFonts w:asciiTheme="minorHAnsi" w:hAnsiTheme="minorHAnsi" w:cstheme="minorHAnsi"/>
              </w:rPr>
              <w:t xml:space="preserve"> (ΦΕΚ Α/187/</w:t>
            </w:r>
            <w:r w:rsidRPr="00D43DEC">
              <w:rPr>
                <w:rFonts w:asciiTheme="minorHAnsi" w:hAnsiTheme="minorHAnsi" w:cstheme="minorHAnsi"/>
                <w:lang w:val="en-US"/>
              </w:rPr>
              <w:t>30</w:t>
            </w:r>
            <w:r w:rsidRPr="00D43DEC">
              <w:rPr>
                <w:rFonts w:asciiTheme="minorHAnsi" w:hAnsiTheme="minorHAnsi" w:cstheme="minorHAnsi"/>
              </w:rPr>
              <w:t>.</w:t>
            </w:r>
            <w:r w:rsidRPr="00D43DEC">
              <w:rPr>
                <w:rFonts w:asciiTheme="minorHAnsi" w:hAnsiTheme="minorHAnsi" w:cstheme="minorHAnsi"/>
                <w:lang w:val="en-US"/>
              </w:rPr>
              <w:t>09</w:t>
            </w:r>
            <w:r w:rsidRPr="00D43DEC">
              <w:rPr>
                <w:rFonts w:asciiTheme="minorHAnsi" w:hAnsiTheme="minorHAnsi" w:cstheme="minorHAnsi"/>
              </w:rPr>
              <w:t>.2022)».</w:t>
            </w:r>
          </w:p>
        </w:tc>
      </w:tr>
      <w:tr w:rsidR="00D43DEC" w:rsidRPr="00D43DEC" w14:paraId="7033DA0A" w14:textId="77777777" w:rsidTr="00F41674">
        <w:tblPrEx>
          <w:shd w:val="clear" w:color="auto" w:fill="FFFFFF"/>
        </w:tblPrEx>
        <w:trPr>
          <w:gridAfter w:val="1"/>
          <w:wAfter w:w="34" w:type="dxa"/>
        </w:trPr>
        <w:tc>
          <w:tcPr>
            <w:tcW w:w="575" w:type="dxa"/>
            <w:gridSpan w:val="2"/>
            <w:shd w:val="clear" w:color="auto" w:fill="DAEEF3" w:themeFill="accent5" w:themeFillTint="33"/>
          </w:tcPr>
          <w:p w14:paraId="0FA97B56"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3ED4318"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D43DEC" w:rsidRPr="00D43DEC" w14:paraId="156319C4"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040A83F" w14:textId="77777777" w:rsidR="00D43DEC" w:rsidRPr="00D43DEC" w:rsidRDefault="00D43DEC" w:rsidP="00D43DE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1B83410C" w14:textId="77777777" w:rsidR="00D43DEC" w:rsidRPr="00D43DEC" w:rsidRDefault="001D671B" w:rsidP="00D43DE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sidRPr="001D671B">
              <w:rPr>
                <w:rFonts w:asciiTheme="minorHAnsi" w:hAnsiTheme="minorHAnsi" w:cstheme="minorHAnsi"/>
                <w:i/>
              </w:rPr>
              <w:t>“</w:t>
            </w:r>
            <w:r w:rsidR="00D43DEC" w:rsidRPr="00D43DEC">
              <w:rPr>
                <w:rFonts w:asciiTheme="minorHAnsi" w:hAnsiTheme="minorHAnsi" w:cstheme="minorHAnsi"/>
                <w:i/>
              </w:rPr>
              <w:t>Σύσταση και οργάνωση νομικού προσώπου δημοσίου δικαίου με την επωνυμία «ΕΝΩΣΗ ΤΕΧΝΟΛΟΓΩΝ ΑΚΤΙΝΟΛΟΓΙΑΣ - ΑΚΤΙΝΟΘΕΡΑΠΕΙΑΣ ΕΛΛΑΔΑΣ» (Ε.Τ.Α.Α.Ε.), ρυθμίσεις για την αντιμετώπιση της πανδημίας του κορωνοϊού COVID-19 και την προστασία της δημόσιας υγείας και λοιπές διατάξεις</w:t>
            </w:r>
            <w:r w:rsidRPr="001D671B">
              <w:rPr>
                <w:rFonts w:asciiTheme="minorHAnsi" w:hAnsiTheme="minorHAnsi" w:cstheme="minorHAnsi"/>
                <w:i/>
              </w:rPr>
              <w:t>”</w:t>
            </w:r>
          </w:p>
        </w:tc>
      </w:tr>
      <w:tr w:rsidR="00D43DEC" w:rsidRPr="00D43DEC" w14:paraId="74CD2377" w14:textId="77777777" w:rsidTr="00F41674">
        <w:tblPrEx>
          <w:shd w:val="clear" w:color="auto" w:fill="FFFFFF"/>
        </w:tblPrEx>
        <w:trPr>
          <w:gridAfter w:val="1"/>
          <w:wAfter w:w="34" w:type="dxa"/>
        </w:trPr>
        <w:tc>
          <w:tcPr>
            <w:tcW w:w="575" w:type="dxa"/>
            <w:gridSpan w:val="2"/>
            <w:shd w:val="clear" w:color="auto" w:fill="DAEEF3" w:themeFill="accent5" w:themeFillTint="33"/>
          </w:tcPr>
          <w:p w14:paraId="15E034B8"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5533961"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D43DEC" w:rsidRPr="00D43DEC" w14:paraId="16CFB2A1" w14:textId="77777777" w:rsidTr="00F41674">
        <w:tblPrEx>
          <w:shd w:val="clear" w:color="auto" w:fill="FFFFFF"/>
        </w:tblPrEx>
        <w:trPr>
          <w:gridAfter w:val="1"/>
          <w:wAfter w:w="34" w:type="dxa"/>
        </w:trPr>
        <w:tc>
          <w:tcPr>
            <w:tcW w:w="575" w:type="dxa"/>
            <w:gridSpan w:val="2"/>
            <w:shd w:val="clear" w:color="auto" w:fill="DAEEF3" w:themeFill="accent5" w:themeFillTint="33"/>
          </w:tcPr>
          <w:p w14:paraId="7CD67547"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A5E181B" w14:textId="77777777" w:rsidR="00D43DEC" w:rsidRPr="00D43DEC" w:rsidRDefault="00D43DEC" w:rsidP="00D43DEC">
            <w:pPr>
              <w:shd w:val="clear" w:color="auto" w:fill="DAEEF3" w:themeFill="accent5" w:themeFillTint="33"/>
              <w:suppressAutoHyphens w:val="0"/>
              <w:rPr>
                <w:rFonts w:asciiTheme="minorHAnsi" w:hAnsiTheme="minorHAnsi" w:cstheme="minorHAnsi"/>
                <w:lang w:eastAsia="el-GR"/>
              </w:rPr>
            </w:pPr>
            <w:r w:rsidRPr="00D43DEC">
              <w:rPr>
                <w:rFonts w:asciiTheme="minorHAnsi" w:hAnsiTheme="minorHAnsi" w:cstheme="minorHAnsi"/>
                <w:color w:val="000000"/>
                <w:shd w:val="clear" w:color="auto" w:fill="DAEEF3" w:themeFill="accent5" w:themeFillTint="33"/>
              </w:rPr>
              <w:t>1427/218 28.9.2022</w:t>
            </w:r>
          </w:p>
        </w:tc>
      </w:tr>
      <w:tr w:rsidR="00D43DEC" w:rsidRPr="00D43DEC" w14:paraId="1FED5C8B" w14:textId="77777777" w:rsidTr="00F41674">
        <w:tblPrEx>
          <w:shd w:val="clear" w:color="auto" w:fill="FFFFFF"/>
        </w:tblPrEx>
        <w:trPr>
          <w:gridAfter w:val="1"/>
          <w:wAfter w:w="34" w:type="dxa"/>
          <w:trHeight w:val="80"/>
        </w:trPr>
        <w:tc>
          <w:tcPr>
            <w:tcW w:w="575" w:type="dxa"/>
            <w:gridSpan w:val="2"/>
            <w:shd w:val="clear" w:color="auto" w:fill="DAEEF3" w:themeFill="accent5" w:themeFillTint="33"/>
          </w:tcPr>
          <w:p w14:paraId="390496C4" w14:textId="77777777" w:rsidR="00D43DEC" w:rsidRPr="00D43DEC" w:rsidRDefault="00D43DEC" w:rsidP="00D43DE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0018B39A"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4EAEB89E" w14:textId="77777777" w:rsidR="00D43DEC" w:rsidRPr="00D43DEC" w:rsidRDefault="00D43DEC" w:rsidP="00D43DEC">
            <w:pPr>
              <w:shd w:val="clear" w:color="auto" w:fill="DAEEF3" w:themeFill="accent5" w:themeFillTint="33"/>
              <w:jc w:val="both"/>
              <w:rPr>
                <w:rFonts w:asciiTheme="minorHAnsi" w:hAnsiTheme="minorHAnsi" w:cstheme="minorHAnsi"/>
                <w:b/>
              </w:rPr>
            </w:pPr>
            <w:r w:rsidRPr="00D43DEC">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p>
        </w:tc>
      </w:tr>
      <w:tr w:rsidR="00424E13" w:rsidRPr="00D43DEC" w14:paraId="077B3F2D" w14:textId="77777777" w:rsidTr="00F41674">
        <w:tblPrEx>
          <w:shd w:val="clear" w:color="auto" w:fill="FFFFFF"/>
        </w:tblPrEx>
        <w:trPr>
          <w:gridAfter w:val="1"/>
          <w:wAfter w:w="34" w:type="dxa"/>
        </w:trPr>
        <w:tc>
          <w:tcPr>
            <w:tcW w:w="575" w:type="dxa"/>
            <w:gridSpan w:val="2"/>
            <w:shd w:val="clear" w:color="auto" w:fill="FFFFFF"/>
          </w:tcPr>
          <w:p w14:paraId="70040B1F" w14:textId="77777777" w:rsidR="00424E13" w:rsidRPr="00D43DEC" w:rsidRDefault="00424E13" w:rsidP="00A06D5A">
            <w:pPr>
              <w:jc w:val="both"/>
              <w:rPr>
                <w:rFonts w:asciiTheme="minorHAnsi" w:hAnsiTheme="minorHAnsi" w:cstheme="minorHAnsi"/>
                <w:b/>
                <w:sz w:val="28"/>
                <w:szCs w:val="28"/>
              </w:rPr>
            </w:pPr>
            <w:r>
              <w:rPr>
                <w:rFonts w:asciiTheme="minorHAnsi" w:hAnsiTheme="minorHAnsi" w:cstheme="minorHAnsi"/>
                <w:b/>
                <w:sz w:val="28"/>
                <w:szCs w:val="28"/>
              </w:rPr>
              <w:t>43</w:t>
            </w:r>
            <w:r w:rsidRPr="00D43DEC">
              <w:rPr>
                <w:rFonts w:asciiTheme="minorHAnsi" w:hAnsiTheme="minorHAnsi" w:cstheme="minorHAnsi"/>
                <w:b/>
                <w:sz w:val="28"/>
                <w:szCs w:val="28"/>
              </w:rPr>
              <w:t>.</w:t>
            </w:r>
          </w:p>
        </w:tc>
        <w:tc>
          <w:tcPr>
            <w:tcW w:w="9172" w:type="dxa"/>
            <w:gridSpan w:val="4"/>
            <w:shd w:val="clear" w:color="auto" w:fill="FFFFFF"/>
          </w:tcPr>
          <w:p w14:paraId="662BA12A" w14:textId="77777777" w:rsidR="00424E13" w:rsidRDefault="00424E13" w:rsidP="00A06D5A">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2D2C0AB"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ΜΕΡΟΣ Γ΄</w:t>
            </w:r>
          </w:p>
          <w:p w14:paraId="5A3635FD"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ΡΥΘΜΙΣΕΙΣ ΘΕΜΑΤΩΝ ΑΡΜΟΔΙΟΤΗΤΑΣ ΥΠΟΥΡΓΕΙΩΝ </w:t>
            </w:r>
          </w:p>
          <w:p w14:paraId="6CC20AE4" w14:textId="77777777" w:rsidR="00FE00A3" w:rsidRPr="00591085" w:rsidRDefault="00FE00A3" w:rsidP="00FE00A3">
            <w:pPr>
              <w:jc w:val="center"/>
              <w:rPr>
                <w:rFonts w:asciiTheme="minorHAnsi" w:hAnsiTheme="minorHAnsi" w:cstheme="minorHAnsi"/>
                <w:b/>
              </w:rPr>
            </w:pPr>
            <w:r w:rsidRPr="00591085">
              <w:rPr>
                <w:rFonts w:asciiTheme="minorHAnsi" w:hAnsiTheme="minorHAnsi" w:cstheme="minorHAnsi"/>
                <w:b/>
              </w:rPr>
              <w:t xml:space="preserve">ΕΣΩΤΕΡΙΚΩΝ, ΕΡΓΑΣΙΑΣ ΚΑΙ ΚΟΙΝΩΝΙΚΩΝ ΥΠΟΘΕΣΕΩΝ </w:t>
            </w:r>
          </w:p>
          <w:p w14:paraId="6B28C0D1" w14:textId="77777777" w:rsidR="00FE00A3" w:rsidRPr="00D43DEC" w:rsidRDefault="00FE00A3" w:rsidP="00FE00A3">
            <w:pPr>
              <w:jc w:val="center"/>
              <w:rPr>
                <w:rFonts w:asciiTheme="minorHAnsi" w:hAnsiTheme="minorHAnsi" w:cstheme="minorHAnsi"/>
                <w:b/>
                <w:sz w:val="28"/>
                <w:szCs w:val="28"/>
              </w:rPr>
            </w:pPr>
            <w:r w:rsidRPr="00591085">
              <w:rPr>
                <w:rFonts w:asciiTheme="minorHAnsi" w:hAnsiTheme="minorHAnsi" w:cstheme="minorHAnsi"/>
                <w:b/>
              </w:rPr>
              <w:t>ΚΑΙ ΠΟΛΙΤΙΣΜΟΥ</w:t>
            </w:r>
            <w:r w:rsidRPr="00812520">
              <w:rPr>
                <w:rFonts w:asciiTheme="minorHAnsi" w:hAnsiTheme="minorHAnsi" w:cstheme="minorHAnsi"/>
                <w:b/>
              </w:rPr>
              <w:t xml:space="preserve"> </w:t>
            </w:r>
            <w:r w:rsidRPr="00591085">
              <w:rPr>
                <w:rFonts w:asciiTheme="minorHAnsi" w:hAnsiTheme="minorHAnsi" w:cstheme="minorHAnsi"/>
                <w:b/>
              </w:rPr>
              <w:t>ΚΑΙ ΑΘΛΗΤΙΣΜΟΥ</w:t>
            </w:r>
          </w:p>
          <w:p w14:paraId="1579F2A9"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30</w:t>
            </w:r>
          </w:p>
          <w:p w14:paraId="025F040E" w14:textId="77777777" w:rsidR="00424E13" w:rsidRPr="00D43DEC" w:rsidRDefault="0055555F" w:rsidP="00A06D5A">
            <w:pPr>
              <w:ind w:left="284"/>
              <w:contextualSpacing/>
              <w:jc w:val="both"/>
              <w:rPr>
                <w:rFonts w:asciiTheme="minorHAnsi" w:hAnsiTheme="minorHAnsi" w:cstheme="minorHAnsi"/>
              </w:rPr>
            </w:pPr>
            <w:r>
              <w:rPr>
                <w:rFonts w:asciiTheme="minorHAnsi" w:hAnsiTheme="minorHAnsi" w:cstheme="minorHAnsi"/>
              </w:rPr>
              <w:t>«</w:t>
            </w:r>
            <w:r w:rsidRPr="0055555F">
              <w:rPr>
                <w:rFonts w:asciiTheme="minorHAnsi" w:hAnsiTheme="minorHAnsi" w:cstheme="minorHAnsi"/>
              </w:rPr>
              <w:t>Έκτακτη επιχορήγηση Δ.Ε.Υ.Α. και Συνδέσμων Ύδρευσης Ο.Τ.Α. για την αντιμετώπιση των επιπτώσεων της ενεργειακής κρίσης</w:t>
            </w:r>
            <w:r w:rsidR="00424E13" w:rsidRPr="00D43DEC">
              <w:rPr>
                <w:rFonts w:asciiTheme="minorHAnsi" w:hAnsiTheme="minorHAnsi" w:cstheme="minorHAnsi"/>
              </w:rPr>
              <w:t>»</w:t>
            </w:r>
          </w:p>
          <w:p w14:paraId="122B4B94"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31</w:t>
            </w:r>
          </w:p>
          <w:p w14:paraId="21FF32FA"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Οικονομικής Επιτροπής Δήμων - Τροποποίηση παρ. 1, αντικατάσταση παρ. 2, προσθήκη παρ. 4 στο άρθρο 72 του ν. 3852/2010</w:t>
            </w:r>
            <w:r w:rsidRPr="00D43DEC">
              <w:rPr>
                <w:rFonts w:asciiTheme="minorHAnsi" w:hAnsiTheme="minorHAnsi" w:cstheme="minorHAnsi"/>
              </w:rPr>
              <w:t>»</w:t>
            </w:r>
          </w:p>
          <w:p w14:paraId="565372DE"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32</w:t>
            </w:r>
          </w:p>
          <w:p w14:paraId="5A6A848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55555F" w:rsidRPr="0055555F">
              <w:rPr>
                <w:rFonts w:asciiTheme="minorHAnsi" w:hAnsiTheme="minorHAnsi" w:cstheme="minorHAnsi"/>
              </w:rPr>
              <w:t>Συγκρότηση και εκλογή οικονομικής επιτροπής και επιτροπής ποιότητας ζωής δήμων - Τροποποίηση παρ. 2 και 7 άρθρου 74 ν. 3852/2010</w:t>
            </w:r>
            <w:r w:rsidRPr="00D43DEC">
              <w:rPr>
                <w:rFonts w:asciiTheme="minorHAnsi" w:hAnsiTheme="minorHAnsi" w:cstheme="minorHAnsi"/>
              </w:rPr>
              <w:t>»</w:t>
            </w:r>
          </w:p>
          <w:p w14:paraId="436A9BF0" w14:textId="77777777" w:rsidR="00424E13" w:rsidRPr="00D43DEC" w:rsidRDefault="0055555F"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Pr>
                <w:rFonts w:asciiTheme="minorHAnsi" w:hAnsiTheme="minorHAnsi" w:cstheme="minorHAnsi"/>
                <w:b/>
                <w:lang w:val="en-US"/>
              </w:rPr>
              <w:t>33</w:t>
            </w:r>
          </w:p>
          <w:p w14:paraId="6BED13D0"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5555F" w:rsidRPr="0055555F">
              <w:rPr>
                <w:rFonts w:asciiTheme="minorHAnsi" w:hAnsiTheme="minorHAnsi" w:cstheme="minorHAnsi"/>
              </w:rPr>
              <w:t>Αρμοδιότητες του περιφερειακού συμβουλίου - Τροποποίηση παρ. 1 άρθρου 163 ν. 3852/2010</w:t>
            </w:r>
            <w:r w:rsidRPr="00D43DEC">
              <w:rPr>
                <w:rFonts w:asciiTheme="minorHAnsi" w:hAnsiTheme="minorHAnsi" w:cstheme="minorHAnsi"/>
              </w:rPr>
              <w:t>»</w:t>
            </w:r>
          </w:p>
          <w:p w14:paraId="011DF34D"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34</w:t>
            </w:r>
          </w:p>
          <w:p w14:paraId="750B7144"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Συγκρότηση και εκλογή Οικονομικής Επιτροπής Περιφερειών - Τροποποίηση παρ. 2 και 7 άρθρου 175 ν. 3852/2010</w:t>
            </w:r>
            <w:r w:rsidRPr="00D43DEC">
              <w:rPr>
                <w:rFonts w:asciiTheme="minorHAnsi" w:hAnsiTheme="minorHAnsi" w:cstheme="minorHAnsi"/>
              </w:rPr>
              <w:t>»</w:t>
            </w:r>
          </w:p>
          <w:p w14:paraId="5305228F" w14:textId="77777777" w:rsidR="00424E13" w:rsidRPr="00D43DEC" w:rsidRDefault="00C9712C"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35</w:t>
            </w:r>
          </w:p>
          <w:p w14:paraId="070B99B3"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C9712C" w:rsidRPr="00C9712C">
              <w:rPr>
                <w:rFonts w:asciiTheme="minorHAnsi" w:hAnsiTheme="minorHAnsi" w:cstheme="minorHAnsi"/>
              </w:rPr>
              <w:t>Αρμοδιότητες Οικονομικής Επιτροπής Περιφερειών - Τροποποίηση παρ. 1, αντικατάσταση παρ. 2 και προσθήκη παρ. 4 στο άρθρο 176 του ν. 3852/2010</w:t>
            </w:r>
            <w:r w:rsidRPr="00D43DEC">
              <w:rPr>
                <w:rFonts w:asciiTheme="minorHAnsi" w:hAnsiTheme="minorHAnsi" w:cstheme="minorHAnsi"/>
              </w:rPr>
              <w:t>»</w:t>
            </w:r>
          </w:p>
          <w:p w14:paraId="63142205" w14:textId="77777777" w:rsidR="00424E13" w:rsidRPr="00D43DEC" w:rsidRDefault="007E6DD0"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36</w:t>
            </w:r>
          </w:p>
          <w:p w14:paraId="166A0A49"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7E6DD0" w:rsidRPr="007E6DD0">
              <w:rPr>
                <w:rFonts w:asciiTheme="minorHAnsi" w:hAnsiTheme="minorHAnsi" w:cstheme="minorHAnsi"/>
              </w:rPr>
              <w:t>Ρύθμιση κυκλοφορίας - Τροποποίηση παρ. 2 άρθρου 82 ν. 3463/2006</w:t>
            </w:r>
            <w:r w:rsidRPr="00D43DEC">
              <w:rPr>
                <w:rFonts w:asciiTheme="minorHAnsi" w:hAnsiTheme="minorHAnsi" w:cstheme="minorHAnsi"/>
              </w:rPr>
              <w:t>»</w:t>
            </w:r>
          </w:p>
          <w:p w14:paraId="7D195EA5" w14:textId="77777777" w:rsidR="00424E13" w:rsidRPr="00D43DEC" w:rsidRDefault="00566628"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5150CEC2" w14:textId="77777777" w:rsidR="00424E13" w:rsidRPr="00D43DEC" w:rsidRDefault="00424E13" w:rsidP="00A06D5A">
            <w:pPr>
              <w:ind w:left="284"/>
              <w:contextualSpacing/>
              <w:jc w:val="both"/>
              <w:rPr>
                <w:rFonts w:asciiTheme="minorHAnsi" w:hAnsiTheme="minorHAnsi" w:cstheme="minorHAnsi"/>
              </w:rPr>
            </w:pPr>
            <w:r w:rsidRPr="00D43DEC">
              <w:rPr>
                <w:rFonts w:asciiTheme="minorHAnsi" w:hAnsiTheme="minorHAnsi" w:cstheme="minorHAnsi"/>
              </w:rPr>
              <w:t>«</w:t>
            </w:r>
            <w:r w:rsidR="00566628" w:rsidRPr="00566628">
              <w:rPr>
                <w:rFonts w:asciiTheme="minorHAnsi" w:hAnsiTheme="minorHAnsi" w:cstheme="minorHAnsi"/>
              </w:rPr>
              <w:t>Μεταβατικές διατάξεις</w:t>
            </w:r>
            <w:r w:rsidRPr="00D43DEC">
              <w:rPr>
                <w:rFonts w:asciiTheme="minorHAnsi" w:hAnsiTheme="minorHAnsi" w:cstheme="minorHAnsi"/>
              </w:rPr>
              <w:t>»</w:t>
            </w:r>
          </w:p>
          <w:p w14:paraId="2418DB32" w14:textId="77777777" w:rsidR="00424E13" w:rsidRPr="00D43DEC" w:rsidRDefault="00D62875" w:rsidP="00A06D5A">
            <w:pPr>
              <w:numPr>
                <w:ilvl w:val="0"/>
                <w:numId w:val="14"/>
              </w:numPr>
              <w:ind w:left="284"/>
              <w:contextualSpacing/>
              <w:jc w:val="both"/>
              <w:rPr>
                <w:rFonts w:asciiTheme="minorHAnsi" w:hAnsiTheme="minorHAnsi" w:cstheme="minorHAnsi"/>
              </w:rPr>
            </w:pPr>
            <w:r>
              <w:rPr>
                <w:rFonts w:asciiTheme="minorHAnsi" w:hAnsiTheme="minorHAnsi" w:cstheme="minorHAnsi"/>
                <w:b/>
              </w:rPr>
              <w:t>Άρθρο 38</w:t>
            </w:r>
          </w:p>
          <w:p w14:paraId="689DC429" w14:textId="77777777" w:rsidR="00424E13" w:rsidRPr="00D43DEC" w:rsidRDefault="00424E13" w:rsidP="00D62875">
            <w:pPr>
              <w:ind w:left="284"/>
              <w:contextualSpacing/>
              <w:jc w:val="both"/>
              <w:rPr>
                <w:rFonts w:asciiTheme="minorHAnsi" w:hAnsiTheme="minorHAnsi" w:cstheme="minorHAnsi"/>
              </w:rPr>
            </w:pPr>
            <w:r w:rsidRPr="00D43DEC">
              <w:rPr>
                <w:rFonts w:asciiTheme="minorHAnsi" w:hAnsiTheme="minorHAnsi" w:cstheme="minorHAnsi"/>
              </w:rPr>
              <w:t>«</w:t>
            </w:r>
            <w:r w:rsidR="00D62875" w:rsidRPr="00D62875">
              <w:rPr>
                <w:rFonts w:asciiTheme="minorHAnsi" w:hAnsiTheme="minorHAnsi" w:cstheme="minorHAnsi"/>
              </w:rPr>
              <w:t>Ζητήματα Υπηρεσιακών Γραμματέων - Τροποποίηση παρ. 3 άρθρου 36 ν. 4622/2019</w:t>
            </w:r>
            <w:r w:rsidRPr="00D43DEC">
              <w:rPr>
                <w:rFonts w:asciiTheme="minorHAnsi" w:hAnsiTheme="minorHAnsi" w:cstheme="minorHAnsi"/>
              </w:rPr>
              <w:t>»</w:t>
            </w:r>
          </w:p>
        </w:tc>
      </w:tr>
      <w:tr w:rsidR="00424E13" w:rsidRPr="00D43DEC" w14:paraId="7FA81AED" w14:textId="77777777" w:rsidTr="00F41674">
        <w:tblPrEx>
          <w:shd w:val="clear" w:color="auto" w:fill="FFFFFF"/>
        </w:tblPrEx>
        <w:trPr>
          <w:gridAfter w:val="1"/>
          <w:wAfter w:w="34" w:type="dxa"/>
        </w:trPr>
        <w:tc>
          <w:tcPr>
            <w:tcW w:w="575" w:type="dxa"/>
            <w:gridSpan w:val="2"/>
            <w:shd w:val="clear" w:color="auto" w:fill="FFFFFF"/>
          </w:tcPr>
          <w:p w14:paraId="1E335281" w14:textId="77777777" w:rsidR="00424E13" w:rsidRPr="00D43DEC" w:rsidRDefault="00424E13" w:rsidP="00A06D5A">
            <w:pPr>
              <w:jc w:val="both"/>
              <w:rPr>
                <w:rFonts w:asciiTheme="minorHAnsi" w:hAnsiTheme="minorHAnsi" w:cstheme="minorHAnsi"/>
                <w:b/>
              </w:rPr>
            </w:pPr>
          </w:p>
        </w:tc>
        <w:tc>
          <w:tcPr>
            <w:tcW w:w="9172" w:type="dxa"/>
            <w:gridSpan w:val="4"/>
            <w:shd w:val="clear" w:color="auto" w:fill="FFFFFF"/>
          </w:tcPr>
          <w:p w14:paraId="31F0D856" w14:textId="77777777" w:rsidR="00424E13" w:rsidRPr="00D43DEC" w:rsidRDefault="003B55E7" w:rsidP="003B55E7">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49" w:history="1">
              <w:r w:rsidRPr="003B55E7">
                <w:rPr>
                  <w:rStyle w:val="-"/>
                  <w:rFonts w:asciiTheme="minorHAnsi" w:hAnsiTheme="minorHAnsi" w:cstheme="minorHAnsi"/>
                  <w:u w:val="none"/>
                  <w:lang w:val="en-US"/>
                </w:rPr>
                <w:t>5013/2023</w:t>
              </w:r>
            </w:hyperlink>
            <w:r w:rsidRPr="003B55E7">
              <w:rPr>
                <w:rFonts w:asciiTheme="minorHAnsi" w:hAnsiTheme="minorHAnsi" w:cstheme="minorHAnsi"/>
                <w:lang w:val="en-US"/>
              </w:rPr>
              <w:t xml:space="preserve"> </w:t>
            </w:r>
            <w:r w:rsidR="00D1799D">
              <w:rPr>
                <w:rFonts w:asciiTheme="minorHAnsi" w:hAnsiTheme="minorHAnsi" w:cstheme="minorHAnsi"/>
              </w:rPr>
              <w:t>(ΦΕΚ Α/</w:t>
            </w:r>
            <w:r w:rsidR="00361675" w:rsidRPr="003B55E7">
              <w:rPr>
                <w:rFonts w:asciiTheme="minorHAnsi" w:hAnsiTheme="minorHAnsi" w:cstheme="minorHAnsi"/>
              </w:rPr>
              <w:t>12</w:t>
            </w:r>
            <w:r w:rsidR="00424E13" w:rsidRPr="00D43DEC">
              <w:rPr>
                <w:rFonts w:asciiTheme="minorHAnsi" w:hAnsiTheme="minorHAnsi" w:cstheme="minorHAnsi"/>
              </w:rPr>
              <w:t>/</w:t>
            </w:r>
            <w:r w:rsidR="00361675" w:rsidRPr="003B55E7">
              <w:rPr>
                <w:rFonts w:asciiTheme="minorHAnsi" w:hAnsiTheme="minorHAnsi" w:cstheme="minorHAnsi"/>
              </w:rPr>
              <w:t>19</w:t>
            </w:r>
            <w:r w:rsidR="00424E13" w:rsidRPr="00D43DEC">
              <w:rPr>
                <w:rFonts w:asciiTheme="minorHAnsi" w:hAnsiTheme="minorHAnsi" w:cstheme="minorHAnsi"/>
              </w:rPr>
              <w:t>.</w:t>
            </w:r>
            <w:r w:rsidR="00361675" w:rsidRPr="003B55E7">
              <w:rPr>
                <w:rFonts w:asciiTheme="minorHAnsi" w:hAnsiTheme="minorHAnsi" w:cstheme="minorHAnsi"/>
              </w:rPr>
              <w:t>01</w:t>
            </w:r>
            <w:r w:rsidR="00D1799D">
              <w:rPr>
                <w:rFonts w:asciiTheme="minorHAnsi" w:hAnsiTheme="minorHAnsi" w:cstheme="minorHAnsi"/>
              </w:rPr>
              <w:t>.2023</w:t>
            </w:r>
            <w:r w:rsidR="00424E13" w:rsidRPr="00D43DEC">
              <w:rPr>
                <w:rFonts w:asciiTheme="minorHAnsi" w:hAnsiTheme="minorHAnsi" w:cstheme="minorHAnsi"/>
              </w:rPr>
              <w:t>)».</w:t>
            </w:r>
          </w:p>
        </w:tc>
      </w:tr>
      <w:tr w:rsidR="00424E13" w:rsidRPr="00D43DEC" w14:paraId="7B373630" w14:textId="77777777" w:rsidTr="00F41674">
        <w:tblPrEx>
          <w:shd w:val="clear" w:color="auto" w:fill="FFFFFF"/>
        </w:tblPrEx>
        <w:trPr>
          <w:gridAfter w:val="1"/>
          <w:wAfter w:w="34" w:type="dxa"/>
        </w:trPr>
        <w:tc>
          <w:tcPr>
            <w:tcW w:w="575" w:type="dxa"/>
            <w:gridSpan w:val="2"/>
            <w:shd w:val="clear" w:color="auto" w:fill="FFFFFF"/>
          </w:tcPr>
          <w:p w14:paraId="6F1E056F"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6DC35F9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424E13" w:rsidRPr="00D43DEC" w14:paraId="4B36C2B9" w14:textId="77777777" w:rsidTr="00F41674">
        <w:tblPrEx>
          <w:shd w:val="clear" w:color="auto" w:fill="FFFFFF"/>
        </w:tblPrEx>
        <w:trPr>
          <w:gridAfter w:val="1"/>
          <w:wAfter w:w="34" w:type="dxa"/>
        </w:trPr>
        <w:tc>
          <w:tcPr>
            <w:tcW w:w="575" w:type="dxa"/>
            <w:gridSpan w:val="2"/>
            <w:shd w:val="clear" w:color="auto" w:fill="FFFFFF"/>
          </w:tcPr>
          <w:p w14:paraId="1026C5E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A82E923" w14:textId="77777777" w:rsidR="00424E13" w:rsidRPr="00D43DEC" w:rsidRDefault="00424E13" w:rsidP="00424E13">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424E13">
              <w:rPr>
                <w:rFonts w:asciiTheme="minorHAnsi" w:hAnsiTheme="minorHAnsi" w:cstheme="minorHAnsi"/>
                <w:i/>
              </w:rPr>
              <w:t>Πολυεπίπεδη διακυβέρνηση, διαχείριση κινδύνων στον δημόσιο τομέα και άλλες διατάξεις</w:t>
            </w:r>
            <w:r w:rsidRPr="00D43DEC">
              <w:rPr>
                <w:rFonts w:asciiTheme="minorHAnsi" w:hAnsiTheme="minorHAnsi" w:cstheme="minorHAnsi"/>
                <w:i/>
              </w:rPr>
              <w:t>»</w:t>
            </w:r>
          </w:p>
        </w:tc>
      </w:tr>
      <w:tr w:rsidR="00424E13" w:rsidRPr="00D43DEC" w14:paraId="59F17D5D" w14:textId="77777777" w:rsidTr="00F41674">
        <w:tblPrEx>
          <w:shd w:val="clear" w:color="auto" w:fill="FFFFFF"/>
        </w:tblPrEx>
        <w:trPr>
          <w:gridAfter w:val="1"/>
          <w:wAfter w:w="34" w:type="dxa"/>
        </w:trPr>
        <w:tc>
          <w:tcPr>
            <w:tcW w:w="575" w:type="dxa"/>
            <w:gridSpan w:val="2"/>
            <w:shd w:val="clear" w:color="auto" w:fill="FFFFFF"/>
          </w:tcPr>
          <w:p w14:paraId="0ED91956"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39ADC1D3"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424E13" w:rsidRPr="00D43DEC" w14:paraId="4D8CB5C5" w14:textId="77777777" w:rsidTr="00F41674">
        <w:tblPrEx>
          <w:shd w:val="clear" w:color="auto" w:fill="FFFFFF"/>
        </w:tblPrEx>
        <w:trPr>
          <w:gridAfter w:val="1"/>
          <w:wAfter w:w="34" w:type="dxa"/>
        </w:trPr>
        <w:tc>
          <w:tcPr>
            <w:tcW w:w="575" w:type="dxa"/>
            <w:gridSpan w:val="2"/>
            <w:shd w:val="clear" w:color="auto" w:fill="FFFFFF"/>
          </w:tcPr>
          <w:p w14:paraId="20633E17"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A51C203" w14:textId="77777777" w:rsidR="00424E13" w:rsidRPr="00D43DEC" w:rsidRDefault="0031309D" w:rsidP="00A06D5A">
            <w:pPr>
              <w:suppressAutoHyphens w:val="0"/>
              <w:rPr>
                <w:rFonts w:asciiTheme="minorHAnsi" w:hAnsiTheme="minorHAnsi" w:cstheme="minorHAnsi"/>
                <w:lang w:eastAsia="el-GR"/>
              </w:rPr>
            </w:pPr>
            <w:r w:rsidRPr="0031309D">
              <w:rPr>
                <w:rFonts w:asciiTheme="minorHAnsi" w:hAnsiTheme="minorHAnsi" w:cstheme="minorHAnsi"/>
                <w:lang w:eastAsia="el-GR"/>
              </w:rPr>
              <w:t>1549/148 16.1.2023</w:t>
            </w:r>
          </w:p>
        </w:tc>
      </w:tr>
      <w:tr w:rsidR="00424E13" w:rsidRPr="00D43DEC" w14:paraId="4B2BD181" w14:textId="77777777" w:rsidTr="00F41674">
        <w:tblPrEx>
          <w:shd w:val="clear" w:color="auto" w:fill="FFFFFF"/>
        </w:tblPrEx>
        <w:trPr>
          <w:gridAfter w:val="1"/>
          <w:wAfter w:w="34" w:type="dxa"/>
        </w:trPr>
        <w:tc>
          <w:tcPr>
            <w:tcW w:w="575" w:type="dxa"/>
            <w:gridSpan w:val="2"/>
            <w:shd w:val="clear" w:color="auto" w:fill="FFFFFF"/>
          </w:tcPr>
          <w:p w14:paraId="2A2627C0" w14:textId="77777777" w:rsidR="00424E13" w:rsidRPr="00D43DEC" w:rsidRDefault="00424E13" w:rsidP="00A06D5A">
            <w:pPr>
              <w:jc w:val="both"/>
              <w:rPr>
                <w:rFonts w:ascii="Calibri" w:hAnsi="Calibri" w:cs="Tahoma"/>
                <w:b/>
              </w:rPr>
            </w:pPr>
          </w:p>
        </w:tc>
        <w:tc>
          <w:tcPr>
            <w:tcW w:w="9172" w:type="dxa"/>
            <w:gridSpan w:val="4"/>
            <w:shd w:val="clear" w:color="auto" w:fill="FFFFFF"/>
          </w:tcPr>
          <w:p w14:paraId="14CFBAC8" w14:textId="77777777" w:rsidR="00424E13" w:rsidRPr="00D43DEC" w:rsidRDefault="00424E13" w:rsidP="00A06D5A">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003D4FD2" w14:textId="77777777" w:rsidR="00424E13" w:rsidRPr="00D43DEC" w:rsidRDefault="00424E13" w:rsidP="00A06D5A">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013DD4" w:rsidRPr="00D43DEC" w14:paraId="1B96F3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B110DC4" w14:textId="77777777" w:rsidR="00013DD4" w:rsidRPr="00F41674" w:rsidRDefault="00013DD4" w:rsidP="00BE202C">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44</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084A0082" w14:textId="77777777" w:rsidR="00BE202C" w:rsidRPr="00F41674" w:rsidRDefault="00013DD4" w:rsidP="00BE202C">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A0228B6" w14:textId="77777777" w:rsidR="00BE202C"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ΜΕΡΟΣ Δ’</w:t>
            </w:r>
          </w:p>
          <w:p w14:paraId="5FE08B68" w14:textId="77777777" w:rsidR="00426655" w:rsidRDefault="00BE202C" w:rsidP="00426655">
            <w:pPr>
              <w:shd w:val="clear" w:color="auto" w:fill="DAEEF3" w:themeFill="accent5" w:themeFillTint="33"/>
              <w:ind w:left="284"/>
              <w:contextualSpacing/>
              <w:jc w:val="center"/>
              <w:rPr>
                <w:rFonts w:asciiTheme="minorHAnsi" w:hAnsiTheme="minorHAnsi" w:cstheme="minorHAnsi"/>
                <w:b/>
              </w:rPr>
            </w:pPr>
            <w:r w:rsidRPr="00BE202C">
              <w:rPr>
                <w:rFonts w:asciiTheme="minorHAnsi" w:hAnsiTheme="minorHAnsi" w:cstheme="minorHAnsi"/>
                <w:b/>
              </w:rPr>
              <w:t xml:space="preserve">ΡΥΘΜΙΣΕΙΣ ΘΕΜΑΤΩΝ ΑΡΜΟΔΙΟΤΗΤΑΣ </w:t>
            </w:r>
          </w:p>
          <w:p w14:paraId="445104F3" w14:textId="77777777" w:rsidR="00013DD4" w:rsidRPr="00D43DEC" w:rsidRDefault="00BE202C" w:rsidP="00426655">
            <w:pPr>
              <w:shd w:val="clear" w:color="auto" w:fill="DAEEF3" w:themeFill="accent5" w:themeFillTint="33"/>
              <w:ind w:left="284"/>
              <w:contextualSpacing/>
              <w:jc w:val="center"/>
              <w:rPr>
                <w:rFonts w:asciiTheme="minorHAnsi" w:hAnsiTheme="minorHAnsi" w:cstheme="minorHAnsi"/>
              </w:rPr>
            </w:pPr>
            <w:r w:rsidRPr="00BE202C">
              <w:rPr>
                <w:rFonts w:asciiTheme="minorHAnsi" w:hAnsiTheme="minorHAnsi" w:cstheme="minorHAnsi"/>
                <w:b/>
              </w:rPr>
              <w:t>ΤΩΝ ΥΠΟΥΡΓΕΙΩΝ ΟΙΚΟΝΟΜΙΚΩΝ ΚΑΙ ΕΣΩΤΕΡΙΚΩΝ</w:t>
            </w:r>
          </w:p>
          <w:p w14:paraId="7337B4E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70</w:t>
            </w:r>
            <w:r>
              <w:rPr>
                <w:rFonts w:asciiTheme="minorHAnsi" w:hAnsiTheme="minorHAnsi" w:cstheme="minorHAnsi"/>
                <w:b/>
              </w:rPr>
              <w:t xml:space="preserve"> </w:t>
            </w:r>
          </w:p>
          <w:p w14:paraId="3B238E22"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Αποδοχές καλλιτεχνικού προσωπικού - Αντικατάσταση περ. α’δ παρ. 6 άρθρου 22 ν. 4354/2015 - Μεταβατική διάταξη</w:t>
            </w:r>
            <w:r w:rsidRPr="00D43DEC">
              <w:rPr>
                <w:rFonts w:asciiTheme="minorHAnsi" w:hAnsiTheme="minorHAnsi" w:cstheme="minorHAnsi"/>
              </w:rPr>
              <w:t>»</w:t>
            </w:r>
          </w:p>
          <w:p w14:paraId="5E107934"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449A4">
              <w:rPr>
                <w:rFonts w:asciiTheme="minorHAnsi" w:hAnsiTheme="minorHAnsi" w:cstheme="minorHAnsi"/>
                <w:b/>
              </w:rPr>
              <w:t xml:space="preserve"> 71</w:t>
            </w:r>
            <w:r>
              <w:rPr>
                <w:rFonts w:asciiTheme="minorHAnsi" w:hAnsiTheme="minorHAnsi" w:cstheme="minorHAnsi"/>
                <w:b/>
              </w:rPr>
              <w:t xml:space="preserve"> </w:t>
            </w:r>
          </w:p>
          <w:p w14:paraId="3906AB57" w14:textId="77777777" w:rsidR="00013DD4" w:rsidRPr="00D43DEC" w:rsidRDefault="00013DD4" w:rsidP="00BE202C">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449A4" w:rsidRPr="007449A4">
              <w:rPr>
                <w:rFonts w:asciiTheme="minorHAnsi" w:hAnsiTheme="minorHAnsi" w:cstheme="minorHAnsi"/>
              </w:rPr>
              <w:t>Πεδίο εφαρμογής π.δ. 85/2022 ως προς την απασχόληση καλλιτεχνών στο Δημόσιο</w:t>
            </w:r>
            <w:r w:rsidRPr="00D43DEC">
              <w:rPr>
                <w:rFonts w:asciiTheme="minorHAnsi" w:hAnsiTheme="minorHAnsi" w:cstheme="minorHAnsi"/>
              </w:rPr>
              <w:t>»</w:t>
            </w:r>
          </w:p>
          <w:p w14:paraId="4FE7EE37" w14:textId="77777777" w:rsidR="00013DD4" w:rsidRPr="00D43DEC" w:rsidRDefault="00013DD4" w:rsidP="00BE202C">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7449A4">
              <w:rPr>
                <w:rFonts w:asciiTheme="minorHAnsi" w:hAnsiTheme="minorHAnsi" w:cstheme="minorHAnsi"/>
                <w:b/>
              </w:rPr>
              <w:t>72</w:t>
            </w:r>
          </w:p>
          <w:p w14:paraId="0FAA8402" w14:textId="77777777" w:rsidR="00013DD4" w:rsidRPr="007A6A14" w:rsidRDefault="007449A4" w:rsidP="007A6A14">
            <w:pPr>
              <w:shd w:val="clear" w:color="auto" w:fill="DAEEF3" w:themeFill="accent5" w:themeFillTint="33"/>
              <w:ind w:left="284"/>
              <w:contextualSpacing/>
              <w:jc w:val="both"/>
              <w:rPr>
                <w:rFonts w:asciiTheme="minorHAnsi" w:hAnsiTheme="minorHAnsi" w:cstheme="minorHAnsi"/>
              </w:rPr>
            </w:pPr>
            <w:r w:rsidRPr="007449A4">
              <w:rPr>
                <w:rFonts w:asciiTheme="minorHAnsi" w:hAnsiTheme="minorHAnsi" w:cstheme="minorHAnsi"/>
              </w:rPr>
              <w:t>“Αφορολόγητο, ακατάσχετο και ανεκχώρητο ενίσχυσης βάσει του Μέτρου 22 «Έκτακτη προσωρινή στήριξη σε γεωργούς και ΜΜΕ που πλήττονται ιδιαίτερα από τις επιπτώσεις της ρωσικής εισβολής στην Ουκρανία»”</w:t>
            </w:r>
          </w:p>
        </w:tc>
      </w:tr>
      <w:tr w:rsidR="00013DD4" w:rsidRPr="00D43DEC" w14:paraId="78935FCD" w14:textId="77777777" w:rsidTr="00BE202C">
        <w:tblPrEx>
          <w:shd w:val="clear" w:color="auto" w:fill="FFFFFF"/>
        </w:tblPrEx>
        <w:trPr>
          <w:gridAfter w:val="1"/>
          <w:wAfter w:w="34" w:type="dxa"/>
        </w:trPr>
        <w:tc>
          <w:tcPr>
            <w:tcW w:w="575" w:type="dxa"/>
            <w:gridSpan w:val="2"/>
            <w:shd w:val="clear" w:color="auto" w:fill="DAEEF3" w:themeFill="accent5" w:themeFillTint="33"/>
          </w:tcPr>
          <w:p w14:paraId="0917C115"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6F570623" w14:textId="77777777" w:rsidR="00013DD4" w:rsidRPr="00D43DEC" w:rsidRDefault="00013DD4" w:rsidP="00013DD4">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0" w:history="1">
              <w:r w:rsidR="00FC65F1" w:rsidRPr="00AE1E1B">
                <w:rPr>
                  <w:rStyle w:val="-"/>
                  <w:rFonts w:asciiTheme="minorHAnsi" w:hAnsiTheme="minorHAnsi" w:cstheme="minorHAnsi"/>
                  <w:u w:val="none"/>
                </w:rPr>
                <w:t>5016/2023</w:t>
              </w:r>
            </w:hyperlink>
            <w:r w:rsidR="00FC65F1">
              <w:rPr>
                <w:rFonts w:asciiTheme="minorHAnsi" w:hAnsiTheme="minorHAnsi" w:cstheme="minorHAnsi"/>
              </w:rPr>
              <w:t xml:space="preserve"> </w:t>
            </w:r>
            <w:r>
              <w:rPr>
                <w:rFonts w:asciiTheme="minorHAnsi" w:hAnsiTheme="minorHAnsi" w:cstheme="minorHAnsi"/>
              </w:rPr>
              <w:t>(ΦΕΚ Α/</w:t>
            </w:r>
            <w:r w:rsidR="00FC65F1">
              <w:rPr>
                <w:rFonts w:asciiTheme="minorHAnsi" w:hAnsiTheme="minorHAnsi" w:cstheme="minorHAnsi"/>
              </w:rPr>
              <w:t>21</w:t>
            </w:r>
            <w:r w:rsidRPr="00D43DEC">
              <w:rPr>
                <w:rFonts w:asciiTheme="minorHAnsi" w:hAnsiTheme="minorHAnsi" w:cstheme="minorHAnsi"/>
              </w:rPr>
              <w:t>/</w:t>
            </w:r>
            <w:r w:rsidR="00FC65F1">
              <w:rPr>
                <w:rFonts w:asciiTheme="minorHAnsi" w:hAnsiTheme="minorHAnsi" w:cstheme="minorHAnsi"/>
              </w:rPr>
              <w:t>04.02.2023</w:t>
            </w:r>
            <w:r w:rsidRPr="00D43DEC">
              <w:rPr>
                <w:rFonts w:asciiTheme="minorHAnsi" w:hAnsiTheme="minorHAnsi" w:cstheme="minorHAnsi"/>
              </w:rPr>
              <w:t>)».</w:t>
            </w:r>
          </w:p>
        </w:tc>
      </w:tr>
      <w:tr w:rsidR="00013DD4" w:rsidRPr="00D43DEC" w14:paraId="66AF0093"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8CF3BAD"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1312D98"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013DD4" w:rsidRPr="00D43DEC" w14:paraId="7840178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62B5F7DE" w14:textId="77777777" w:rsidR="00013DD4" w:rsidRPr="00D43DEC" w:rsidRDefault="00013DD4" w:rsidP="00BE202C">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79F2F223" w14:textId="77777777" w:rsidR="00013DD4" w:rsidRPr="00D43DEC" w:rsidRDefault="00FC65F1" w:rsidP="00BE202C">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Pr="00FC65F1">
              <w:rPr>
                <w:rFonts w:asciiTheme="minorHAnsi" w:hAnsiTheme="minorHAnsi" w:cstheme="minorHAnsi"/>
                <w:i/>
              </w:rPr>
              <w:t>Διεθνής Εμπορική Διαιτησία - Ρυθμίσεις για τη λειτουργία του Ελεγκτικού Συνεδρίου και λοιπές επείγουσες διατάξεις</w:t>
            </w:r>
            <w:r>
              <w:rPr>
                <w:rFonts w:asciiTheme="minorHAnsi" w:hAnsiTheme="minorHAnsi" w:cstheme="minorHAnsi"/>
                <w:i/>
              </w:rPr>
              <w:t>»</w:t>
            </w:r>
          </w:p>
        </w:tc>
      </w:tr>
      <w:tr w:rsidR="00013DD4" w:rsidRPr="00D43DEC" w14:paraId="7E373AE8" w14:textId="77777777" w:rsidTr="00BE202C">
        <w:tblPrEx>
          <w:shd w:val="clear" w:color="auto" w:fill="FFFFFF"/>
        </w:tblPrEx>
        <w:trPr>
          <w:gridAfter w:val="1"/>
          <w:wAfter w:w="34" w:type="dxa"/>
        </w:trPr>
        <w:tc>
          <w:tcPr>
            <w:tcW w:w="575" w:type="dxa"/>
            <w:gridSpan w:val="2"/>
            <w:shd w:val="clear" w:color="auto" w:fill="DAEEF3" w:themeFill="accent5" w:themeFillTint="33"/>
          </w:tcPr>
          <w:p w14:paraId="4DD3AF1F"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4CF215B2"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013DD4" w:rsidRPr="00D43DEC" w14:paraId="55A8CD81" w14:textId="77777777" w:rsidTr="00BE202C">
        <w:tblPrEx>
          <w:shd w:val="clear" w:color="auto" w:fill="FFFFFF"/>
        </w:tblPrEx>
        <w:trPr>
          <w:gridAfter w:val="1"/>
          <w:wAfter w:w="34" w:type="dxa"/>
        </w:trPr>
        <w:tc>
          <w:tcPr>
            <w:tcW w:w="575" w:type="dxa"/>
            <w:gridSpan w:val="2"/>
            <w:shd w:val="clear" w:color="auto" w:fill="DAEEF3" w:themeFill="accent5" w:themeFillTint="33"/>
          </w:tcPr>
          <w:p w14:paraId="27DBD00B"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6C8EFEB" w14:textId="77777777" w:rsidR="00013DD4" w:rsidRPr="00A63DED" w:rsidRDefault="007147BC" w:rsidP="00BE202C">
            <w:pPr>
              <w:shd w:val="clear" w:color="auto" w:fill="DAEEF3" w:themeFill="accent5" w:themeFillTint="33"/>
              <w:suppressAutoHyphens w:val="0"/>
              <w:rPr>
                <w:rFonts w:asciiTheme="minorHAnsi" w:hAnsiTheme="minorHAnsi" w:cstheme="minorHAnsi"/>
                <w:lang w:eastAsia="el-GR"/>
              </w:rPr>
            </w:pPr>
            <w:hyperlink r:id="rId451" w:history="1">
              <w:r w:rsidR="00204C16" w:rsidRPr="00A63DED">
                <w:rPr>
                  <w:rStyle w:val="-"/>
                  <w:rFonts w:asciiTheme="minorHAnsi" w:hAnsiTheme="minorHAnsi" w:cstheme="minorHAnsi"/>
                  <w:u w:val="none"/>
                  <w:lang w:eastAsia="el-GR"/>
                </w:rPr>
                <w:t>1565/128 30.1.2023</w:t>
              </w:r>
            </w:hyperlink>
          </w:p>
        </w:tc>
      </w:tr>
      <w:tr w:rsidR="00013DD4" w:rsidRPr="00D43DEC" w14:paraId="5C696FFA" w14:textId="77777777" w:rsidTr="00BE202C">
        <w:tblPrEx>
          <w:shd w:val="clear" w:color="auto" w:fill="FFFFFF"/>
        </w:tblPrEx>
        <w:trPr>
          <w:gridAfter w:val="1"/>
          <w:wAfter w:w="34" w:type="dxa"/>
          <w:trHeight w:val="80"/>
        </w:trPr>
        <w:tc>
          <w:tcPr>
            <w:tcW w:w="575" w:type="dxa"/>
            <w:gridSpan w:val="2"/>
            <w:shd w:val="clear" w:color="auto" w:fill="DAEEF3" w:themeFill="accent5" w:themeFillTint="33"/>
          </w:tcPr>
          <w:p w14:paraId="47E0C479" w14:textId="77777777" w:rsidR="00013DD4" w:rsidRPr="00D43DEC" w:rsidRDefault="00013DD4" w:rsidP="00BE202C">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14DE4467" w14:textId="77777777" w:rsidR="00013DD4" w:rsidRPr="00D43DEC" w:rsidRDefault="00013DD4" w:rsidP="00BE202C">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2DF2F338" w14:textId="77777777" w:rsidR="00013DD4" w:rsidRPr="00D43DEC" w:rsidRDefault="00A40E5D" w:rsidP="00BE202C">
            <w:pPr>
              <w:shd w:val="clear" w:color="auto" w:fill="DAEEF3" w:themeFill="accent5" w:themeFillTint="33"/>
              <w:jc w:val="both"/>
              <w:rPr>
                <w:rFonts w:asciiTheme="minorHAnsi" w:hAnsiTheme="minorHAnsi" w:cstheme="minorHAnsi"/>
                <w:b/>
              </w:rPr>
            </w:pPr>
            <w:r w:rsidRPr="00A40E5D">
              <w:rPr>
                <w:rFonts w:asciiTheme="minorHAnsi" w:hAnsiTheme="minorHAnsi" w:cstheme="minorHAnsi"/>
                <w:color w:val="000000"/>
                <w:shd w:val="clear" w:color="auto" w:fill="DAEEF3" w:themeFill="accent5" w:themeFillTint="33"/>
              </w:rPr>
              <w:t>Ρυθμίσεις θεμάτων αρμοδιότητας των Υπουργείων Οικονομικών και Εσωτερικών</w:t>
            </w:r>
            <w:r w:rsidR="00013DD4" w:rsidRPr="00D43DEC">
              <w:rPr>
                <w:rFonts w:asciiTheme="minorHAnsi" w:hAnsiTheme="minorHAnsi" w:cstheme="minorHAnsi"/>
                <w:color w:val="000000"/>
                <w:shd w:val="clear" w:color="auto" w:fill="DAEEF3" w:themeFill="accent5" w:themeFillTint="33"/>
              </w:rPr>
              <w:t>.</w:t>
            </w:r>
          </w:p>
        </w:tc>
      </w:tr>
      <w:tr w:rsidR="009A011F" w:rsidRPr="00D43DEC" w14:paraId="05B2254C" w14:textId="77777777" w:rsidTr="0010715B">
        <w:tblPrEx>
          <w:shd w:val="clear" w:color="auto" w:fill="FFFFFF"/>
        </w:tblPrEx>
        <w:trPr>
          <w:gridAfter w:val="1"/>
          <w:wAfter w:w="34" w:type="dxa"/>
        </w:trPr>
        <w:tc>
          <w:tcPr>
            <w:tcW w:w="575" w:type="dxa"/>
            <w:gridSpan w:val="2"/>
            <w:shd w:val="clear" w:color="auto" w:fill="FFFFFF"/>
          </w:tcPr>
          <w:p w14:paraId="53F9B258" w14:textId="77777777" w:rsidR="009A011F" w:rsidRPr="00D43DEC" w:rsidRDefault="009A011F" w:rsidP="0010715B">
            <w:pPr>
              <w:jc w:val="both"/>
              <w:rPr>
                <w:rFonts w:asciiTheme="minorHAnsi" w:hAnsiTheme="minorHAnsi" w:cstheme="minorHAnsi"/>
                <w:b/>
                <w:sz w:val="28"/>
                <w:szCs w:val="28"/>
              </w:rPr>
            </w:pPr>
            <w:r>
              <w:rPr>
                <w:rFonts w:asciiTheme="minorHAnsi" w:hAnsiTheme="minorHAnsi" w:cstheme="minorHAnsi"/>
                <w:b/>
                <w:sz w:val="28"/>
                <w:szCs w:val="28"/>
              </w:rPr>
              <w:t>45</w:t>
            </w:r>
            <w:r w:rsidRPr="00D43DEC">
              <w:rPr>
                <w:rFonts w:asciiTheme="minorHAnsi" w:hAnsiTheme="minorHAnsi" w:cstheme="minorHAnsi"/>
                <w:b/>
                <w:sz w:val="28"/>
                <w:szCs w:val="28"/>
              </w:rPr>
              <w:t>.</w:t>
            </w:r>
          </w:p>
        </w:tc>
        <w:tc>
          <w:tcPr>
            <w:tcW w:w="9172" w:type="dxa"/>
            <w:gridSpan w:val="4"/>
            <w:shd w:val="clear" w:color="auto" w:fill="FFFFFF"/>
          </w:tcPr>
          <w:p w14:paraId="2D3BC2B8" w14:textId="77777777" w:rsidR="009A011F" w:rsidRDefault="009A011F" w:rsidP="0010715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68A9E422" w14:textId="77777777" w:rsidR="00B21BE6" w:rsidRPr="00B21BE6" w:rsidRDefault="00B21BE6" w:rsidP="0010715B">
            <w:pPr>
              <w:jc w:val="center"/>
              <w:rPr>
                <w:rFonts w:asciiTheme="minorHAnsi" w:hAnsiTheme="minorHAnsi" w:cstheme="minorHAnsi"/>
                <w:b/>
              </w:rPr>
            </w:pPr>
            <w:r>
              <w:rPr>
                <w:rFonts w:asciiTheme="minorHAnsi" w:hAnsiTheme="minorHAnsi" w:cstheme="minorHAnsi"/>
                <w:b/>
              </w:rPr>
              <w:t>ΜΕΡΟΣ Δ’</w:t>
            </w:r>
          </w:p>
          <w:p w14:paraId="58A1DDA4" w14:textId="77777777" w:rsidR="009A011F" w:rsidRPr="00D43DEC" w:rsidRDefault="00B21BE6" w:rsidP="0010715B">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54C0CEFE" w14:textId="77777777" w:rsidR="009A011F" w:rsidRPr="00D43DEC" w:rsidRDefault="00AB1E60"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76</w:t>
            </w:r>
          </w:p>
          <w:p w14:paraId="03D1CE21" w14:textId="77777777" w:rsidR="009A011F" w:rsidRPr="00D43DEC" w:rsidRDefault="009A011F" w:rsidP="0010715B">
            <w:pPr>
              <w:ind w:left="284"/>
              <w:contextualSpacing/>
              <w:jc w:val="both"/>
              <w:rPr>
                <w:rFonts w:asciiTheme="minorHAnsi" w:hAnsiTheme="minorHAnsi" w:cstheme="minorHAnsi"/>
              </w:rPr>
            </w:pPr>
            <w:r>
              <w:rPr>
                <w:rFonts w:asciiTheme="minorHAnsi" w:hAnsiTheme="minorHAnsi" w:cstheme="minorHAnsi"/>
              </w:rPr>
              <w:t>«</w:t>
            </w:r>
            <w:r w:rsidR="00AB1E60" w:rsidRPr="00AB1E60">
              <w:rPr>
                <w:rFonts w:asciiTheme="minorHAnsi" w:hAnsiTheme="minorHAnsi" w:cstheme="minorHAnsi"/>
              </w:rPr>
              <w:t>Προθεσμία ανακήρυξης εκλογικών συνδυασμών - Τροποποίηση παρ. 1 άρθρου 35 π.δ. 26/2012</w:t>
            </w:r>
            <w:r w:rsidRPr="00D43DEC">
              <w:rPr>
                <w:rFonts w:asciiTheme="minorHAnsi" w:hAnsiTheme="minorHAnsi" w:cstheme="minorHAnsi"/>
              </w:rPr>
              <w:t>»</w:t>
            </w:r>
          </w:p>
          <w:p w14:paraId="22DD7206" w14:textId="77777777" w:rsidR="009A011F" w:rsidRPr="00D43DEC" w:rsidRDefault="002C019A"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77</w:t>
            </w:r>
          </w:p>
          <w:p w14:paraId="246C2633" w14:textId="77777777" w:rsidR="009A011F" w:rsidRPr="0010715B" w:rsidRDefault="002C019A" w:rsidP="0010715B">
            <w:pPr>
              <w:ind w:left="284"/>
              <w:contextualSpacing/>
              <w:jc w:val="both"/>
              <w:rPr>
                <w:rFonts w:asciiTheme="minorHAnsi" w:hAnsiTheme="minorHAnsi" w:cstheme="minorHAnsi"/>
              </w:rPr>
            </w:pPr>
            <w:r w:rsidRPr="0010715B">
              <w:rPr>
                <w:rFonts w:asciiTheme="minorHAnsi" w:hAnsiTheme="minorHAnsi" w:cstheme="minorHAnsi"/>
              </w:rPr>
              <w:t>“</w:t>
            </w:r>
            <w:r w:rsidRPr="002C019A">
              <w:rPr>
                <w:rFonts w:asciiTheme="minorHAnsi" w:hAnsiTheme="minorHAnsi" w:cstheme="minorHAnsi"/>
              </w:rPr>
              <w:t>Προσωπικό του προγράμματος «Βοήθεια στο Σπίτι»</w:t>
            </w:r>
            <w:r w:rsidRPr="0010715B">
              <w:rPr>
                <w:rFonts w:asciiTheme="minorHAnsi" w:hAnsiTheme="minorHAnsi" w:cstheme="minorHAnsi"/>
              </w:rPr>
              <w:t>”</w:t>
            </w:r>
          </w:p>
          <w:p w14:paraId="64023A15" w14:textId="77777777" w:rsidR="009A011F" w:rsidRPr="00D43DEC" w:rsidRDefault="0010715B"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78</w:t>
            </w:r>
          </w:p>
          <w:p w14:paraId="447B2360"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10715B" w:rsidRPr="0010715B">
              <w:rPr>
                <w:rFonts w:asciiTheme="minorHAnsi" w:hAnsiTheme="minorHAnsi" w:cstheme="minorHAnsi"/>
              </w:rPr>
              <w:t>Ανασύνταξη πινάκω</w:t>
            </w:r>
            <w:r w:rsidR="00807404">
              <w:rPr>
                <w:rFonts w:asciiTheme="minorHAnsi" w:hAnsiTheme="minorHAnsi" w:cstheme="minorHAnsi"/>
              </w:rPr>
              <w:t xml:space="preserve">ν διοριστέων προκήρυξης 2Κ/2019 </w:t>
            </w:r>
            <w:r w:rsidR="0010715B" w:rsidRPr="0010715B">
              <w:rPr>
                <w:rFonts w:asciiTheme="minorHAnsi" w:hAnsiTheme="minorHAnsi" w:cstheme="minorHAnsi"/>
              </w:rPr>
              <w:t>- Συμμόρφωση με δικαστική απόφαση</w:t>
            </w:r>
            <w:r w:rsidRPr="00D43DEC">
              <w:rPr>
                <w:rFonts w:asciiTheme="minorHAnsi" w:hAnsiTheme="minorHAnsi" w:cstheme="minorHAnsi"/>
              </w:rPr>
              <w:t>»</w:t>
            </w:r>
          </w:p>
          <w:p w14:paraId="4308FB5B" w14:textId="77777777" w:rsidR="009A011F" w:rsidRPr="00D43DEC" w:rsidRDefault="009A011F"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B4048">
              <w:rPr>
                <w:rFonts w:asciiTheme="minorHAnsi" w:hAnsiTheme="minorHAnsi" w:cstheme="minorHAnsi"/>
                <w:b/>
                <w:lang w:val="en-US"/>
              </w:rPr>
              <w:t>79</w:t>
            </w:r>
          </w:p>
          <w:p w14:paraId="4A9FB7F6"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B4048" w:rsidRPr="00BB4048">
              <w:rPr>
                <w:rFonts w:asciiTheme="minorHAnsi" w:hAnsiTheme="minorHAnsi" w:cstheme="minorHAnsi"/>
              </w:rPr>
              <w:t>Παράταση διάρκειας συμβάσεων εργασίας ιδιωτικού δικαίου ορισμένου χρόνου για την αντιμετώπιση των έκτακτων αναγκών που προέκυψαν από τις πυρκαγιές του καλοκαιριού του 2021</w:t>
            </w:r>
            <w:r w:rsidRPr="00D43DEC">
              <w:rPr>
                <w:rFonts w:asciiTheme="minorHAnsi" w:hAnsiTheme="minorHAnsi" w:cstheme="minorHAnsi"/>
              </w:rPr>
              <w:t>»</w:t>
            </w:r>
          </w:p>
          <w:p w14:paraId="6C613367" w14:textId="77777777" w:rsidR="009A011F" w:rsidRPr="00D43DEC" w:rsidRDefault="003A270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80</w:t>
            </w:r>
          </w:p>
          <w:p w14:paraId="67FDEAD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3A2709" w:rsidRPr="003A2709">
              <w:rPr>
                <w:rFonts w:asciiTheme="minorHAnsi" w:hAnsiTheme="minorHAnsi" w:cstheme="minorHAnsi"/>
              </w:rPr>
              <w:t>Ειδική άδεια δημόσιων και δημοτικών υπαλλήλων εξαι</w:t>
            </w:r>
            <w:r w:rsidR="003A2709">
              <w:rPr>
                <w:rFonts w:asciiTheme="minorHAnsi" w:hAnsiTheme="minorHAnsi" w:cstheme="minorHAnsi"/>
              </w:rPr>
              <w:t xml:space="preserve">τίας δυσμενών καιρικών συνθηκών </w:t>
            </w:r>
            <w:r w:rsidR="003A2709" w:rsidRPr="003A2709">
              <w:rPr>
                <w:rFonts w:asciiTheme="minorHAnsi" w:hAnsiTheme="minorHAnsi" w:cstheme="minorHAnsi"/>
              </w:rPr>
              <w:t>- Τροποποίηση άρθρου 50 Κώδικα Κατάστασης Δημοσίων Πολιτικών Διοικητικών Υπαλλήλων και Υπαλλήλων Ν.Π.Δ.Δ. (ν. 3528/2007) και άρθρου 57 Κώδικα Κατάστασης Δημοτικών και Κοινοτικών Υπαλλήλων (ν. 3584/2007)</w:t>
            </w:r>
            <w:r w:rsidRPr="00D43DEC">
              <w:rPr>
                <w:rFonts w:asciiTheme="minorHAnsi" w:hAnsiTheme="minorHAnsi" w:cstheme="minorHAnsi"/>
              </w:rPr>
              <w:t>»</w:t>
            </w:r>
          </w:p>
          <w:p w14:paraId="1327B7E4" w14:textId="77777777" w:rsidR="009A011F" w:rsidRPr="00D43DEC" w:rsidRDefault="00B32315"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81</w:t>
            </w:r>
          </w:p>
          <w:p w14:paraId="75C6619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B32315" w:rsidRPr="00B32315">
              <w:rPr>
                <w:rFonts w:asciiTheme="minorHAnsi" w:hAnsiTheme="minorHAnsi" w:cstheme="minorHAnsi"/>
              </w:rPr>
              <w:t>Καταβολή επιδόματος</w:t>
            </w:r>
            <w:r w:rsidR="00B32315">
              <w:rPr>
                <w:rFonts w:asciiTheme="minorHAnsi" w:hAnsiTheme="minorHAnsi" w:cstheme="minorHAnsi"/>
              </w:rPr>
              <w:t xml:space="preserve"> ευθύνης Συμβούλου Ακεραιότητας </w:t>
            </w:r>
            <w:r w:rsidR="00B32315" w:rsidRPr="00B32315">
              <w:rPr>
                <w:rFonts w:asciiTheme="minorHAnsi" w:hAnsiTheme="minorHAnsi" w:cstheme="minorHAnsi"/>
              </w:rPr>
              <w:t>- Τροποποίηση παρ. 2 άρθρου 29 ν. 4795/2021</w:t>
            </w:r>
            <w:r w:rsidRPr="00D43DEC">
              <w:rPr>
                <w:rFonts w:asciiTheme="minorHAnsi" w:hAnsiTheme="minorHAnsi" w:cstheme="minorHAnsi"/>
              </w:rPr>
              <w:t>»</w:t>
            </w:r>
          </w:p>
          <w:p w14:paraId="569BE8A7" w14:textId="77777777" w:rsidR="009A011F" w:rsidRPr="00D43DEC" w:rsidRDefault="006466C4"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82</w:t>
            </w:r>
          </w:p>
          <w:p w14:paraId="36392B0E"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6466C4" w:rsidRPr="006466C4">
              <w:rPr>
                <w:rFonts w:asciiTheme="minorHAnsi" w:hAnsiTheme="minorHAnsi" w:cstheme="minorHAnsi"/>
              </w:rPr>
              <w:t>Μετάταξη σε θέση ανώτερης κατηγορίας υπαλλήλων κλάδου</w:t>
            </w:r>
            <w:r w:rsidR="006466C4">
              <w:rPr>
                <w:rFonts w:asciiTheme="minorHAnsi" w:hAnsiTheme="minorHAnsi" w:cstheme="minorHAnsi"/>
              </w:rPr>
              <w:t xml:space="preserve"> Τηλεφωνητών </w:t>
            </w:r>
            <w:r w:rsidR="006466C4" w:rsidRPr="006466C4">
              <w:rPr>
                <w:rFonts w:asciiTheme="minorHAnsi" w:hAnsiTheme="minorHAnsi" w:cstheme="minorHAnsi"/>
              </w:rPr>
              <w:t>- Αντικατάσταση παρ. 4 άρθρου 16 ν. 1586/1986</w:t>
            </w:r>
            <w:r w:rsidRPr="00D43DEC">
              <w:rPr>
                <w:rFonts w:asciiTheme="minorHAnsi" w:hAnsiTheme="minorHAnsi" w:cstheme="minorHAnsi"/>
              </w:rPr>
              <w:t>»</w:t>
            </w:r>
          </w:p>
          <w:p w14:paraId="4A359080" w14:textId="77777777" w:rsidR="009A011F" w:rsidRPr="00D43DEC" w:rsidRDefault="00CA48E9"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83</w:t>
            </w:r>
          </w:p>
          <w:p w14:paraId="03F5653B" w14:textId="77777777" w:rsidR="009A011F" w:rsidRPr="00D43DEC"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CA48E9" w:rsidRPr="00CA48E9">
              <w:rPr>
                <w:rFonts w:asciiTheme="minorHAnsi" w:hAnsiTheme="minorHAnsi" w:cstheme="minorHAnsi"/>
              </w:rPr>
              <w:t>Κάλυψη θέσεων προϊσταμένων Ελληνικού Οργανισμού Ανακύκλωσης (Ε.Ο.ΑΝ.)</w:t>
            </w:r>
            <w:r w:rsidRPr="00D43DEC">
              <w:rPr>
                <w:rFonts w:asciiTheme="minorHAnsi" w:hAnsiTheme="minorHAnsi" w:cstheme="minorHAnsi"/>
              </w:rPr>
              <w:t>»</w:t>
            </w:r>
          </w:p>
          <w:p w14:paraId="78393D08" w14:textId="77777777" w:rsidR="009A011F" w:rsidRPr="00D43DEC" w:rsidRDefault="00E64A08" w:rsidP="0010715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9A011F">
              <w:rPr>
                <w:rFonts w:asciiTheme="minorHAnsi" w:hAnsiTheme="minorHAnsi" w:cstheme="minorHAnsi"/>
                <w:b/>
              </w:rPr>
              <w:t>8</w:t>
            </w:r>
            <w:r>
              <w:rPr>
                <w:rFonts w:asciiTheme="minorHAnsi" w:hAnsiTheme="minorHAnsi" w:cstheme="minorHAnsi"/>
                <w:b/>
                <w:lang w:val="en-US"/>
              </w:rPr>
              <w:t>4</w:t>
            </w:r>
          </w:p>
          <w:p w14:paraId="46E74960" w14:textId="77777777" w:rsidR="009A011F" w:rsidRDefault="009A011F" w:rsidP="0010715B">
            <w:pPr>
              <w:ind w:left="284"/>
              <w:contextualSpacing/>
              <w:jc w:val="both"/>
              <w:rPr>
                <w:rFonts w:asciiTheme="minorHAnsi" w:hAnsiTheme="minorHAnsi" w:cstheme="minorHAnsi"/>
              </w:rPr>
            </w:pPr>
            <w:r w:rsidRPr="00D43DEC">
              <w:rPr>
                <w:rFonts w:asciiTheme="minorHAnsi" w:hAnsiTheme="minorHAnsi" w:cstheme="minorHAnsi"/>
              </w:rPr>
              <w:t>«</w:t>
            </w:r>
            <w:r w:rsidR="00E64A08" w:rsidRPr="00E64A08">
              <w:rPr>
                <w:rFonts w:asciiTheme="minorHAnsi" w:hAnsiTheme="minorHAnsi" w:cstheme="minorHAnsi"/>
              </w:rPr>
              <w:t>Μετάθεση σε παραμεθόρια περιοχή - Τροποποίηση παρ. 2 άρθρου 42 ν. 3536/2007</w:t>
            </w:r>
            <w:r w:rsidRPr="00D43DEC">
              <w:rPr>
                <w:rFonts w:asciiTheme="minorHAnsi" w:hAnsiTheme="minorHAnsi" w:cstheme="minorHAnsi"/>
              </w:rPr>
              <w:t>»</w:t>
            </w:r>
          </w:p>
          <w:p w14:paraId="31F6D040" w14:textId="77777777" w:rsidR="00E64A08" w:rsidRPr="00D43DEC" w:rsidRDefault="00E64A08" w:rsidP="00E64A08">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5</w:t>
            </w:r>
          </w:p>
          <w:p w14:paraId="64A00210" w14:textId="77777777" w:rsidR="00E64A08" w:rsidRDefault="00E64A08" w:rsidP="00E64A08">
            <w:pPr>
              <w:ind w:left="284"/>
              <w:contextualSpacing/>
              <w:jc w:val="both"/>
              <w:rPr>
                <w:rFonts w:asciiTheme="minorHAnsi" w:hAnsiTheme="minorHAnsi" w:cstheme="minorHAnsi"/>
              </w:rPr>
            </w:pPr>
            <w:r w:rsidRPr="00D43DEC">
              <w:rPr>
                <w:rFonts w:asciiTheme="minorHAnsi" w:hAnsiTheme="minorHAnsi" w:cstheme="minorHAnsi"/>
              </w:rPr>
              <w:t>«</w:t>
            </w:r>
            <w:r w:rsidRPr="00E64A08">
              <w:rPr>
                <w:rFonts w:asciiTheme="minorHAnsi" w:hAnsiTheme="minorHAnsi" w:cstheme="minorHAnsi"/>
              </w:rPr>
              <w:t xml:space="preserve">Διοίκηση Νοσοκομείων Εθνικού </w:t>
            </w:r>
            <w:r>
              <w:rPr>
                <w:rFonts w:asciiTheme="minorHAnsi" w:hAnsiTheme="minorHAnsi" w:cstheme="minorHAnsi"/>
              </w:rPr>
              <w:t xml:space="preserve">Συστήματος Υγείας </w:t>
            </w:r>
            <w:r w:rsidRPr="00E64A08">
              <w:rPr>
                <w:rFonts w:asciiTheme="minorHAnsi" w:hAnsiTheme="minorHAnsi" w:cstheme="minorHAnsi"/>
              </w:rPr>
              <w:t>- Ενιαίων Νο</w:t>
            </w:r>
            <w:r>
              <w:rPr>
                <w:rFonts w:asciiTheme="minorHAnsi" w:hAnsiTheme="minorHAnsi" w:cstheme="minorHAnsi"/>
              </w:rPr>
              <w:t xml:space="preserve">μικών Προσώπων Δημοσίου Δικαίου </w:t>
            </w:r>
            <w:r w:rsidRPr="00E64A08">
              <w:rPr>
                <w:rFonts w:asciiTheme="minorHAnsi" w:hAnsiTheme="minorHAnsi" w:cstheme="minorHAnsi"/>
              </w:rPr>
              <w:t>- Τροποποίηση παρ. 8 άρθρου 2 ν. 4052/2012</w:t>
            </w:r>
            <w:r w:rsidRPr="00D43DEC">
              <w:rPr>
                <w:rFonts w:asciiTheme="minorHAnsi" w:hAnsiTheme="minorHAnsi" w:cstheme="minorHAnsi"/>
              </w:rPr>
              <w:t>»</w:t>
            </w:r>
          </w:p>
          <w:p w14:paraId="697BFF58" w14:textId="77777777" w:rsidR="00604C6B" w:rsidRPr="00D43DEC" w:rsidRDefault="00604C6B" w:rsidP="00604C6B">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6</w:t>
            </w:r>
          </w:p>
          <w:p w14:paraId="54FFC383" w14:textId="77777777" w:rsidR="00604C6B" w:rsidRDefault="00604C6B" w:rsidP="00604C6B">
            <w:pPr>
              <w:ind w:left="284"/>
              <w:contextualSpacing/>
              <w:jc w:val="both"/>
              <w:rPr>
                <w:rFonts w:asciiTheme="minorHAnsi" w:hAnsiTheme="minorHAnsi" w:cstheme="minorHAnsi"/>
              </w:rPr>
            </w:pPr>
            <w:r w:rsidRPr="00D43DEC">
              <w:rPr>
                <w:rFonts w:asciiTheme="minorHAnsi" w:hAnsiTheme="minorHAnsi" w:cstheme="minorHAnsi"/>
              </w:rPr>
              <w:t>«</w:t>
            </w:r>
            <w:r w:rsidRPr="00604C6B">
              <w:rPr>
                <w:rFonts w:asciiTheme="minorHAnsi" w:hAnsiTheme="minorHAnsi" w:cstheme="minorHAnsi"/>
              </w:rPr>
              <w:t>Διόρθωση παροράματο</w:t>
            </w:r>
            <w:r>
              <w:rPr>
                <w:rFonts w:asciiTheme="minorHAnsi" w:hAnsiTheme="minorHAnsi" w:cstheme="minorHAnsi"/>
              </w:rPr>
              <w:t xml:space="preserve">ς ως προς τις Υπηρεσίες Δόμησης </w:t>
            </w:r>
            <w:r w:rsidRPr="00604C6B">
              <w:rPr>
                <w:rFonts w:asciiTheme="minorHAnsi" w:hAnsiTheme="minorHAnsi" w:cstheme="minorHAnsi"/>
              </w:rPr>
              <w:t>- Τροποποίηση παρ. 7 άρθρου 97Α ν. 3852/2010</w:t>
            </w:r>
            <w:r w:rsidRPr="00D43DEC">
              <w:rPr>
                <w:rFonts w:asciiTheme="minorHAnsi" w:hAnsiTheme="minorHAnsi" w:cstheme="minorHAnsi"/>
              </w:rPr>
              <w:t>»</w:t>
            </w:r>
          </w:p>
          <w:p w14:paraId="72FC4BAF"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7</w:t>
            </w:r>
          </w:p>
          <w:p w14:paraId="53F06345" w14:textId="77777777" w:rsidR="00E55DAF"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Σύναψη συμπληρωματικής σύμβασης συντήρησης και δοκιμαστικής λειτουργίας του Μετρό Θεσσαλονίκης</w:t>
            </w:r>
            <w:r w:rsidRPr="00D43DEC">
              <w:rPr>
                <w:rFonts w:asciiTheme="minorHAnsi" w:hAnsiTheme="minorHAnsi" w:cstheme="minorHAnsi"/>
              </w:rPr>
              <w:t>»</w:t>
            </w:r>
          </w:p>
          <w:p w14:paraId="481D4115" w14:textId="77777777" w:rsidR="00E55DAF" w:rsidRPr="00D43DEC" w:rsidRDefault="00E55DAF" w:rsidP="00E55DAF">
            <w:pPr>
              <w:numPr>
                <w:ilvl w:val="0"/>
                <w:numId w:val="14"/>
              </w:numPr>
              <w:ind w:left="284"/>
              <w:contextualSpacing/>
              <w:jc w:val="both"/>
              <w:rPr>
                <w:rFonts w:asciiTheme="minorHAnsi" w:hAnsiTheme="minorHAnsi" w:cstheme="minorHAnsi"/>
              </w:rPr>
            </w:pPr>
            <w:r>
              <w:rPr>
                <w:rFonts w:asciiTheme="minorHAnsi" w:hAnsiTheme="minorHAnsi" w:cstheme="minorHAnsi"/>
                <w:b/>
              </w:rPr>
              <w:t>Άρθρο 8</w:t>
            </w:r>
            <w:r>
              <w:rPr>
                <w:rFonts w:asciiTheme="minorHAnsi" w:hAnsiTheme="minorHAnsi" w:cstheme="minorHAnsi"/>
                <w:b/>
                <w:lang w:val="en-US"/>
              </w:rPr>
              <w:t>8</w:t>
            </w:r>
          </w:p>
          <w:p w14:paraId="25569580" w14:textId="77777777" w:rsidR="00E55DAF" w:rsidRPr="00D43DEC" w:rsidRDefault="00E55DAF" w:rsidP="00E55DAF">
            <w:pPr>
              <w:ind w:left="284"/>
              <w:contextualSpacing/>
              <w:jc w:val="both"/>
              <w:rPr>
                <w:rFonts w:asciiTheme="minorHAnsi" w:hAnsiTheme="minorHAnsi" w:cstheme="minorHAnsi"/>
              </w:rPr>
            </w:pPr>
            <w:r w:rsidRPr="00D43DEC">
              <w:rPr>
                <w:rFonts w:asciiTheme="minorHAnsi" w:hAnsiTheme="minorHAnsi" w:cstheme="minorHAnsi"/>
              </w:rPr>
              <w:t>«</w:t>
            </w:r>
            <w:r w:rsidR="009620B7" w:rsidRPr="009620B7">
              <w:rPr>
                <w:rFonts w:asciiTheme="minorHAnsi" w:hAnsiTheme="minorHAnsi" w:cstheme="minorHAnsi"/>
              </w:rPr>
              <w:t>Διαδικασία υποβολής κα</w:t>
            </w:r>
            <w:r w:rsidR="009620B7">
              <w:rPr>
                <w:rFonts w:asciiTheme="minorHAnsi" w:hAnsiTheme="minorHAnsi" w:cstheme="minorHAnsi"/>
              </w:rPr>
              <w:t xml:space="preserve">ι περιεχόμενο πρότυπης πρότασης </w:t>
            </w:r>
            <w:r w:rsidR="009620B7" w:rsidRPr="009620B7">
              <w:rPr>
                <w:rFonts w:asciiTheme="minorHAnsi" w:hAnsiTheme="minorHAnsi" w:cstheme="minorHAnsi"/>
              </w:rPr>
              <w:t>- Τροποποίηση παρ. 1 άρθρου 7 ν. 4903/2022</w:t>
            </w:r>
            <w:r w:rsidRPr="00D43DEC">
              <w:rPr>
                <w:rFonts w:asciiTheme="minorHAnsi" w:hAnsiTheme="minorHAnsi" w:cstheme="minorHAnsi"/>
              </w:rPr>
              <w:t>»</w:t>
            </w:r>
          </w:p>
        </w:tc>
      </w:tr>
      <w:tr w:rsidR="009A011F" w:rsidRPr="00D43DEC" w14:paraId="1790175A" w14:textId="77777777" w:rsidTr="0010715B">
        <w:tblPrEx>
          <w:shd w:val="clear" w:color="auto" w:fill="FFFFFF"/>
        </w:tblPrEx>
        <w:trPr>
          <w:gridAfter w:val="1"/>
          <w:wAfter w:w="34" w:type="dxa"/>
        </w:trPr>
        <w:tc>
          <w:tcPr>
            <w:tcW w:w="575" w:type="dxa"/>
            <w:gridSpan w:val="2"/>
            <w:shd w:val="clear" w:color="auto" w:fill="FFFFFF"/>
          </w:tcPr>
          <w:p w14:paraId="1E4D8743" w14:textId="77777777" w:rsidR="009A011F" w:rsidRPr="00D43DEC" w:rsidRDefault="009A011F" w:rsidP="0010715B">
            <w:pPr>
              <w:jc w:val="both"/>
              <w:rPr>
                <w:rFonts w:asciiTheme="minorHAnsi" w:hAnsiTheme="minorHAnsi" w:cstheme="minorHAnsi"/>
                <w:b/>
              </w:rPr>
            </w:pPr>
          </w:p>
        </w:tc>
        <w:tc>
          <w:tcPr>
            <w:tcW w:w="9172" w:type="dxa"/>
            <w:gridSpan w:val="4"/>
            <w:shd w:val="clear" w:color="auto" w:fill="FFFFFF"/>
          </w:tcPr>
          <w:p w14:paraId="1F4AE717" w14:textId="77777777" w:rsidR="009A011F" w:rsidRPr="00D43DEC" w:rsidRDefault="009A011F" w:rsidP="0010715B">
            <w:pPr>
              <w:contextualSpacing/>
              <w:jc w:val="both"/>
              <w:rPr>
                <w:rFonts w:asciiTheme="minorHAnsi" w:hAnsiTheme="minorHAnsi" w:cstheme="minorHAnsi"/>
              </w:rPr>
            </w:pPr>
            <w:r>
              <w:rPr>
                <w:rFonts w:asciiTheme="minorHAnsi" w:hAnsiTheme="minorHAnsi" w:cstheme="minorHAnsi"/>
              </w:rPr>
              <w:t>του ν.</w:t>
            </w:r>
            <w:r>
              <w:rPr>
                <w:rFonts w:asciiTheme="minorHAnsi" w:hAnsiTheme="minorHAnsi" w:cstheme="minorHAnsi"/>
                <w:lang w:val="en-US"/>
              </w:rPr>
              <w:t xml:space="preserve"> </w:t>
            </w:r>
            <w:hyperlink r:id="rId452" w:history="1">
              <w:r w:rsidR="00611740" w:rsidRPr="00611740">
                <w:rPr>
                  <w:rStyle w:val="-"/>
                  <w:rFonts w:asciiTheme="minorHAnsi" w:hAnsiTheme="minorHAnsi" w:cstheme="minorHAnsi"/>
                  <w:u w:val="none"/>
                  <w:lang w:val="en-US"/>
                </w:rPr>
                <w:t>5027</w:t>
              </w:r>
              <w:r w:rsidRPr="00611740">
                <w:rPr>
                  <w:rStyle w:val="-"/>
                  <w:rFonts w:asciiTheme="minorHAnsi" w:hAnsiTheme="minorHAnsi" w:cstheme="minorHAnsi"/>
                  <w:u w:val="none"/>
                  <w:lang w:val="en-US"/>
                </w:rPr>
                <w:t>/2023</w:t>
              </w:r>
            </w:hyperlink>
            <w:r w:rsidRPr="003B55E7">
              <w:rPr>
                <w:rFonts w:asciiTheme="minorHAnsi" w:hAnsiTheme="minorHAnsi" w:cstheme="minorHAnsi"/>
                <w:lang w:val="en-US"/>
              </w:rPr>
              <w:t xml:space="preserve"> </w:t>
            </w:r>
            <w:r>
              <w:rPr>
                <w:rFonts w:asciiTheme="minorHAnsi" w:hAnsiTheme="minorHAnsi" w:cstheme="minorHAnsi"/>
              </w:rPr>
              <w:t>(ΦΕΚ Α/</w:t>
            </w:r>
            <w:r w:rsidR="00611740">
              <w:rPr>
                <w:rFonts w:asciiTheme="minorHAnsi" w:hAnsiTheme="minorHAnsi" w:cstheme="minorHAnsi"/>
              </w:rPr>
              <w:t>48</w:t>
            </w:r>
            <w:r w:rsidRPr="00D43DEC">
              <w:rPr>
                <w:rFonts w:asciiTheme="minorHAnsi" w:hAnsiTheme="minorHAnsi" w:cstheme="minorHAnsi"/>
              </w:rPr>
              <w:t>/</w:t>
            </w:r>
            <w:r w:rsidR="00611740">
              <w:rPr>
                <w:rFonts w:asciiTheme="minorHAnsi" w:hAnsiTheme="minorHAnsi" w:cstheme="minorHAnsi"/>
              </w:rPr>
              <w:t>02</w:t>
            </w:r>
            <w:r w:rsidRPr="00D43DEC">
              <w:rPr>
                <w:rFonts w:asciiTheme="minorHAnsi" w:hAnsiTheme="minorHAnsi" w:cstheme="minorHAnsi"/>
              </w:rPr>
              <w:t>.</w:t>
            </w:r>
            <w:r w:rsidR="00611740">
              <w:rPr>
                <w:rFonts w:asciiTheme="minorHAnsi" w:hAnsiTheme="minorHAnsi" w:cstheme="minorHAnsi"/>
              </w:rPr>
              <w:t>03</w:t>
            </w:r>
            <w:r>
              <w:rPr>
                <w:rFonts w:asciiTheme="minorHAnsi" w:hAnsiTheme="minorHAnsi" w:cstheme="minorHAnsi"/>
              </w:rPr>
              <w:t>.2023</w:t>
            </w:r>
            <w:r w:rsidRPr="00D43DEC">
              <w:rPr>
                <w:rFonts w:asciiTheme="minorHAnsi" w:hAnsiTheme="minorHAnsi" w:cstheme="minorHAnsi"/>
              </w:rPr>
              <w:t>)».</w:t>
            </w:r>
          </w:p>
        </w:tc>
      </w:tr>
      <w:tr w:rsidR="009A011F" w:rsidRPr="00D43DEC" w14:paraId="53A23966" w14:textId="77777777" w:rsidTr="0010715B">
        <w:tblPrEx>
          <w:shd w:val="clear" w:color="auto" w:fill="FFFFFF"/>
        </w:tblPrEx>
        <w:trPr>
          <w:gridAfter w:val="1"/>
          <w:wAfter w:w="34" w:type="dxa"/>
        </w:trPr>
        <w:tc>
          <w:tcPr>
            <w:tcW w:w="575" w:type="dxa"/>
            <w:gridSpan w:val="2"/>
            <w:shd w:val="clear" w:color="auto" w:fill="FFFFFF"/>
          </w:tcPr>
          <w:p w14:paraId="0DDCA1CE"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4380199"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9A011F" w:rsidRPr="00D43DEC" w14:paraId="55480A7C" w14:textId="77777777" w:rsidTr="0010715B">
        <w:tblPrEx>
          <w:shd w:val="clear" w:color="auto" w:fill="FFFFFF"/>
        </w:tblPrEx>
        <w:trPr>
          <w:gridAfter w:val="1"/>
          <w:wAfter w:w="34" w:type="dxa"/>
        </w:trPr>
        <w:tc>
          <w:tcPr>
            <w:tcW w:w="575" w:type="dxa"/>
            <w:gridSpan w:val="2"/>
            <w:shd w:val="clear" w:color="auto" w:fill="FFFFFF"/>
          </w:tcPr>
          <w:p w14:paraId="1180F0B3"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1A9EB30F" w14:textId="77777777" w:rsidR="009A011F" w:rsidRPr="00D43DEC" w:rsidRDefault="009A011F" w:rsidP="009A011F">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9A011F">
              <w:rPr>
                <w:rFonts w:asciiTheme="minorHAnsi" w:hAnsiTheme="minorHAnsi" w:cstheme="minorHAnsi"/>
                <w:i/>
              </w:rPr>
              <w:t>Σύστημα Καινοτομίας στον δημόσιο τομέα - Ρυθμίσεις Γενικής Γραμματείας Ανθρ</w:t>
            </w:r>
            <w:r>
              <w:rPr>
                <w:rFonts w:asciiTheme="minorHAnsi" w:hAnsiTheme="minorHAnsi" w:cstheme="minorHAnsi"/>
                <w:i/>
              </w:rPr>
              <w:t xml:space="preserve">ωπίνου Δυναμικού Δημοσίου Τομέα </w:t>
            </w:r>
            <w:r w:rsidRPr="009A011F">
              <w:rPr>
                <w:rFonts w:asciiTheme="minorHAnsi" w:hAnsiTheme="minorHAnsi" w:cstheme="minorHAnsi"/>
                <w:i/>
              </w:rPr>
              <w:t>- Ρυθμίσεις για τη λειτουργία των Ο.Τ.Α. α’ και β’ βαθμού και των αποκεντρωμένων διοικήσεων και για</w:t>
            </w:r>
            <w:r>
              <w:rPr>
                <w:rFonts w:asciiTheme="minorHAnsi" w:hAnsiTheme="minorHAnsi" w:cstheme="minorHAnsi"/>
                <w:i/>
              </w:rPr>
              <w:t xml:space="preserve"> την ευζωία των ζώων συντροφιάς </w:t>
            </w:r>
            <w:r w:rsidRPr="009A011F">
              <w:rPr>
                <w:rFonts w:asciiTheme="minorHAnsi" w:hAnsiTheme="minorHAnsi" w:cstheme="minorHAnsi"/>
                <w:i/>
              </w:rPr>
              <w:t>- Λοιπές επείγουσες ρυθμίσεις του Υπουργείου Εσωτερικών και άλλες διατάξεις</w:t>
            </w:r>
            <w:r w:rsidRPr="00D43DEC">
              <w:rPr>
                <w:rFonts w:asciiTheme="minorHAnsi" w:hAnsiTheme="minorHAnsi" w:cstheme="minorHAnsi"/>
                <w:i/>
              </w:rPr>
              <w:t>»</w:t>
            </w:r>
          </w:p>
        </w:tc>
      </w:tr>
      <w:tr w:rsidR="009A011F" w:rsidRPr="00D43DEC" w14:paraId="2F0E820B" w14:textId="77777777" w:rsidTr="0010715B">
        <w:tblPrEx>
          <w:shd w:val="clear" w:color="auto" w:fill="FFFFFF"/>
        </w:tblPrEx>
        <w:trPr>
          <w:gridAfter w:val="1"/>
          <w:wAfter w:w="34" w:type="dxa"/>
        </w:trPr>
        <w:tc>
          <w:tcPr>
            <w:tcW w:w="575" w:type="dxa"/>
            <w:gridSpan w:val="2"/>
            <w:shd w:val="clear" w:color="auto" w:fill="FFFFFF"/>
          </w:tcPr>
          <w:p w14:paraId="47C70E30"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A782ACB"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9A011F" w:rsidRPr="00D43DEC" w14:paraId="6FF5E286" w14:textId="77777777" w:rsidTr="0010715B">
        <w:tblPrEx>
          <w:shd w:val="clear" w:color="auto" w:fill="FFFFFF"/>
        </w:tblPrEx>
        <w:trPr>
          <w:gridAfter w:val="1"/>
          <w:wAfter w:w="34" w:type="dxa"/>
        </w:trPr>
        <w:tc>
          <w:tcPr>
            <w:tcW w:w="575" w:type="dxa"/>
            <w:gridSpan w:val="2"/>
            <w:shd w:val="clear" w:color="auto" w:fill="FFFFFF"/>
          </w:tcPr>
          <w:p w14:paraId="5A9FA0BC"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38E623BD" w14:textId="77777777" w:rsidR="009A011F" w:rsidRPr="00BE5CE2" w:rsidRDefault="007147BC" w:rsidP="0010715B">
            <w:pPr>
              <w:suppressAutoHyphens w:val="0"/>
              <w:rPr>
                <w:rFonts w:asciiTheme="minorHAnsi" w:hAnsiTheme="minorHAnsi" w:cstheme="minorHAnsi"/>
                <w:lang w:eastAsia="el-GR"/>
              </w:rPr>
            </w:pPr>
            <w:hyperlink r:id="rId453" w:history="1">
              <w:r w:rsidR="009A011F" w:rsidRPr="00BE5CE2">
                <w:rPr>
                  <w:rStyle w:val="-"/>
                  <w:rFonts w:asciiTheme="minorHAnsi" w:hAnsiTheme="minorHAnsi" w:cstheme="minorHAnsi"/>
                  <w:u w:val="none"/>
                  <w:lang w:eastAsia="el-GR"/>
                </w:rPr>
                <w:t>1628/159 24.2.2023</w:t>
              </w:r>
            </w:hyperlink>
          </w:p>
        </w:tc>
      </w:tr>
      <w:tr w:rsidR="009A011F" w:rsidRPr="00D43DEC" w14:paraId="3EB7044B" w14:textId="77777777" w:rsidTr="0010715B">
        <w:tblPrEx>
          <w:shd w:val="clear" w:color="auto" w:fill="FFFFFF"/>
        </w:tblPrEx>
        <w:trPr>
          <w:gridAfter w:val="1"/>
          <w:wAfter w:w="34" w:type="dxa"/>
        </w:trPr>
        <w:tc>
          <w:tcPr>
            <w:tcW w:w="575" w:type="dxa"/>
            <w:gridSpan w:val="2"/>
            <w:shd w:val="clear" w:color="auto" w:fill="FFFFFF"/>
          </w:tcPr>
          <w:p w14:paraId="470018DA" w14:textId="77777777" w:rsidR="009A011F" w:rsidRPr="00D43DEC" w:rsidRDefault="009A011F" w:rsidP="0010715B">
            <w:pPr>
              <w:jc w:val="both"/>
              <w:rPr>
                <w:rFonts w:ascii="Calibri" w:hAnsi="Calibri" w:cs="Tahoma"/>
                <w:b/>
              </w:rPr>
            </w:pPr>
          </w:p>
        </w:tc>
        <w:tc>
          <w:tcPr>
            <w:tcW w:w="9172" w:type="dxa"/>
            <w:gridSpan w:val="4"/>
            <w:shd w:val="clear" w:color="auto" w:fill="FFFFFF"/>
          </w:tcPr>
          <w:p w14:paraId="69C64BDE" w14:textId="77777777" w:rsidR="009A011F" w:rsidRPr="00D43DEC" w:rsidRDefault="009A011F" w:rsidP="0010715B">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7597A55" w14:textId="77777777" w:rsidR="009A011F" w:rsidRPr="00D43DEC" w:rsidRDefault="009A011F" w:rsidP="0010715B">
            <w:pPr>
              <w:jc w:val="both"/>
              <w:rPr>
                <w:rFonts w:ascii="Calibri" w:hAnsi="Calibri" w:cs="Tahoma"/>
                <w:b/>
                <w:sz w:val="28"/>
                <w:szCs w:val="28"/>
              </w:rPr>
            </w:pPr>
            <w:r w:rsidRPr="00D43DEC">
              <w:rPr>
                <w:rFonts w:asciiTheme="minorHAnsi" w:hAnsiTheme="minorHAnsi" w:cstheme="minorHAnsi"/>
                <w:color w:val="000000"/>
                <w:shd w:val="clear" w:color="auto" w:fill="FFFFFF"/>
              </w:rPr>
              <w:t>Ρυθμίσεις θεμάτων αρμοδιότητας του Υπουργείου Εσωτερικών</w:t>
            </w:r>
            <w:r w:rsidRPr="00D43DEC">
              <w:rPr>
                <w:rFonts w:ascii="Verdana" w:hAnsi="Verdana"/>
                <w:color w:val="000000"/>
                <w:sz w:val="17"/>
                <w:szCs w:val="17"/>
                <w:shd w:val="clear" w:color="auto" w:fill="FFFFFF"/>
              </w:rPr>
              <w:t>.</w:t>
            </w:r>
          </w:p>
        </w:tc>
      </w:tr>
      <w:tr w:rsidR="0080231A" w:rsidRPr="00D43DEC" w14:paraId="72F2C196" w14:textId="77777777" w:rsidTr="00BB137A">
        <w:tblPrEx>
          <w:shd w:val="clear" w:color="auto" w:fill="FFFFFF"/>
        </w:tblPrEx>
        <w:trPr>
          <w:gridAfter w:val="1"/>
          <w:wAfter w:w="34" w:type="dxa"/>
        </w:trPr>
        <w:tc>
          <w:tcPr>
            <w:tcW w:w="575" w:type="dxa"/>
            <w:gridSpan w:val="2"/>
            <w:shd w:val="clear" w:color="auto" w:fill="DAEEF3" w:themeFill="accent5" w:themeFillTint="33"/>
          </w:tcPr>
          <w:p w14:paraId="0E2C7D01"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Pr>
                <w:rFonts w:asciiTheme="minorHAnsi" w:hAnsiTheme="minorHAnsi" w:cstheme="minorHAnsi"/>
                <w:b/>
                <w:sz w:val="28"/>
                <w:szCs w:val="28"/>
              </w:rPr>
              <w:t>46</w:t>
            </w:r>
            <w:r w:rsidRPr="00F41674">
              <w:rPr>
                <w:rFonts w:asciiTheme="minorHAnsi" w:hAnsiTheme="minorHAnsi" w:cstheme="minorHAnsi"/>
                <w:b/>
                <w:sz w:val="28"/>
                <w:szCs w:val="28"/>
              </w:rPr>
              <w:t>.</w:t>
            </w:r>
          </w:p>
        </w:tc>
        <w:tc>
          <w:tcPr>
            <w:tcW w:w="9172" w:type="dxa"/>
            <w:gridSpan w:val="4"/>
            <w:shd w:val="clear" w:color="auto" w:fill="DAEEF3" w:themeFill="accent5" w:themeFillTint="33"/>
          </w:tcPr>
          <w:p w14:paraId="5BC434FA" w14:textId="77777777" w:rsidR="0080231A" w:rsidRPr="00F41674" w:rsidRDefault="0080231A" w:rsidP="00BB137A">
            <w:pPr>
              <w:shd w:val="clear" w:color="auto" w:fill="DAEEF3" w:themeFill="accent5" w:themeFillTint="33"/>
              <w:jc w:val="both"/>
              <w:rPr>
                <w:rFonts w:asciiTheme="minorHAnsi" w:hAnsiTheme="minorHAnsi" w:cstheme="minorHAnsi"/>
                <w:b/>
                <w:sz w:val="28"/>
                <w:szCs w:val="28"/>
              </w:rPr>
            </w:pPr>
            <w:r w:rsidRPr="00F41674">
              <w:rPr>
                <w:rFonts w:asciiTheme="minorHAnsi" w:hAnsiTheme="minorHAnsi" w:cstheme="minorHAnsi"/>
                <w:b/>
                <w:sz w:val="28"/>
                <w:szCs w:val="28"/>
                <w:u w:val="single"/>
              </w:rPr>
              <w:t>ΔΙΑΤΑΞΗ ΝΟΜΟΥ</w:t>
            </w:r>
            <w:r w:rsidRPr="00F41674">
              <w:rPr>
                <w:rFonts w:asciiTheme="minorHAnsi" w:hAnsiTheme="minorHAnsi" w:cstheme="minorHAnsi"/>
                <w:b/>
                <w:sz w:val="28"/>
                <w:szCs w:val="28"/>
              </w:rPr>
              <w:t xml:space="preserve">: </w:t>
            </w:r>
          </w:p>
          <w:p w14:paraId="11313BB5" w14:textId="77777777" w:rsidR="00DC5E17" w:rsidRDefault="00DC5E17" w:rsidP="00BB137A">
            <w:pPr>
              <w:shd w:val="clear" w:color="auto" w:fill="DAEEF3" w:themeFill="accent5" w:themeFillTint="33"/>
              <w:ind w:left="284"/>
              <w:contextualSpacing/>
              <w:jc w:val="center"/>
              <w:rPr>
                <w:rFonts w:asciiTheme="minorHAnsi" w:hAnsiTheme="minorHAnsi" w:cstheme="minorHAnsi"/>
                <w:b/>
              </w:rPr>
            </w:pPr>
            <w:r>
              <w:rPr>
                <w:rFonts w:asciiTheme="minorHAnsi" w:hAnsiTheme="minorHAnsi" w:cstheme="minorHAnsi"/>
                <w:b/>
              </w:rPr>
              <w:t>ΚΕΦΑΛΑΙΟ Δ΄</w:t>
            </w:r>
          </w:p>
          <w:p w14:paraId="28CC3CE9" w14:textId="77777777" w:rsidR="007B6680" w:rsidRDefault="00DC5E17" w:rsidP="003C4635">
            <w:pPr>
              <w:shd w:val="clear" w:color="auto" w:fill="DAEEF3" w:themeFill="accent5" w:themeFillTint="33"/>
              <w:ind w:left="284"/>
              <w:contextualSpacing/>
              <w:jc w:val="center"/>
              <w:rPr>
                <w:rFonts w:asciiTheme="minorHAnsi" w:hAnsiTheme="minorHAnsi" w:cstheme="minorHAnsi"/>
                <w:b/>
              </w:rPr>
            </w:pPr>
            <w:r w:rsidRPr="00DC5E17">
              <w:rPr>
                <w:rFonts w:asciiTheme="minorHAnsi" w:hAnsiTheme="minorHAnsi" w:cstheme="minorHAnsi"/>
                <w:b/>
              </w:rPr>
              <w:t>ΛΟΙΠΕΣ ΡΥΘΜΙΣΕΙΣ ΤΟΥ ΥΠΟΥΡΓΕΙΟΥ ΔΙΚΑΙΟΣΥΝΗΣ ΚΑΙ ΤΟΥ ΥΠΟΥΡΓΕΙΟΥ ΕΣΩΤΕΡΙΚΩΝ</w:t>
            </w:r>
          </w:p>
          <w:p w14:paraId="3E498C4A"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7B6680">
              <w:rPr>
                <w:rFonts w:asciiTheme="minorHAnsi" w:hAnsiTheme="minorHAnsi" w:cstheme="minorHAnsi"/>
                <w:b/>
              </w:rPr>
              <w:t xml:space="preserve"> 34</w:t>
            </w:r>
            <w:r w:rsidR="00CD7850">
              <w:rPr>
                <w:rFonts w:asciiTheme="minorHAnsi" w:hAnsiTheme="minorHAnsi" w:cstheme="minorHAnsi"/>
                <w:b/>
              </w:rPr>
              <w:t xml:space="preserve"> </w:t>
            </w:r>
            <w:r>
              <w:rPr>
                <w:rFonts w:asciiTheme="minorHAnsi" w:hAnsiTheme="minorHAnsi" w:cstheme="minorHAnsi"/>
                <w:b/>
              </w:rPr>
              <w:t xml:space="preserve"> </w:t>
            </w:r>
          </w:p>
          <w:p w14:paraId="2697BDF6"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Ευθύνη νομικών προσώπων ή ενώσ</w:t>
            </w:r>
            <w:r w:rsidR="007B6680">
              <w:rPr>
                <w:rFonts w:asciiTheme="minorHAnsi" w:hAnsiTheme="minorHAnsi" w:cstheme="minorHAnsi"/>
              </w:rPr>
              <w:t xml:space="preserve">εων προσώπων </w:t>
            </w:r>
            <w:r w:rsidR="007B6680" w:rsidRPr="007B6680">
              <w:rPr>
                <w:rFonts w:asciiTheme="minorHAnsi" w:hAnsiTheme="minorHAnsi" w:cstheme="minorHAnsi"/>
              </w:rPr>
              <w:t>- Τροποποίηση άρθρου 4 ν. 927/1979</w:t>
            </w:r>
            <w:r w:rsidRPr="00D43DEC">
              <w:rPr>
                <w:rFonts w:asciiTheme="minorHAnsi" w:hAnsiTheme="minorHAnsi" w:cstheme="minorHAnsi"/>
              </w:rPr>
              <w:t>»</w:t>
            </w:r>
          </w:p>
          <w:p w14:paraId="265F605C" w14:textId="77777777" w:rsidR="0080231A" w:rsidRPr="00D43DEC"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CD7850">
              <w:rPr>
                <w:rFonts w:asciiTheme="minorHAnsi" w:hAnsiTheme="minorHAnsi" w:cstheme="minorHAnsi"/>
                <w:b/>
              </w:rPr>
              <w:t xml:space="preserve"> </w:t>
            </w:r>
            <w:r w:rsidR="007B6680">
              <w:rPr>
                <w:rFonts w:asciiTheme="minorHAnsi" w:hAnsiTheme="minorHAnsi" w:cstheme="minorHAnsi"/>
                <w:b/>
              </w:rPr>
              <w:t>35</w:t>
            </w:r>
            <w:r>
              <w:rPr>
                <w:rFonts w:asciiTheme="minorHAnsi" w:hAnsiTheme="minorHAnsi" w:cstheme="minorHAnsi"/>
                <w:b/>
              </w:rPr>
              <w:t xml:space="preserve"> </w:t>
            </w:r>
          </w:p>
          <w:p w14:paraId="340062AB" w14:textId="77777777" w:rsidR="0080231A" w:rsidRPr="00D43DEC" w:rsidRDefault="0080231A"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7B6680" w:rsidRPr="007B6680">
              <w:rPr>
                <w:rFonts w:asciiTheme="minorHAnsi" w:hAnsiTheme="minorHAnsi" w:cstheme="minorHAnsi"/>
              </w:rPr>
              <w:t>Ειδικός ανακριτής για την καταπολέμηση της εμπορίας ανθρώπων - Προσθήκη άρθρου 5Α στον ν. 4198/2013</w:t>
            </w:r>
            <w:r w:rsidRPr="00D43DEC">
              <w:rPr>
                <w:rFonts w:asciiTheme="minorHAnsi" w:hAnsiTheme="minorHAnsi" w:cstheme="minorHAnsi"/>
              </w:rPr>
              <w:t>»</w:t>
            </w:r>
          </w:p>
          <w:p w14:paraId="0DD60B46" w14:textId="77777777" w:rsidR="0080231A" w:rsidRPr="00236C71" w:rsidRDefault="0080231A" w:rsidP="00BB137A">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565B98">
              <w:rPr>
                <w:rFonts w:asciiTheme="minorHAnsi" w:hAnsiTheme="minorHAnsi" w:cstheme="minorHAnsi"/>
                <w:b/>
              </w:rPr>
              <w:t xml:space="preserve"> 36</w:t>
            </w:r>
            <w:r>
              <w:rPr>
                <w:rFonts w:asciiTheme="minorHAnsi" w:hAnsiTheme="minorHAnsi" w:cstheme="minorHAnsi"/>
                <w:b/>
              </w:rPr>
              <w:t xml:space="preserve"> </w:t>
            </w:r>
          </w:p>
          <w:p w14:paraId="677B250A" w14:textId="77777777" w:rsidR="00236C71" w:rsidRPr="00236C71" w:rsidRDefault="00236C71" w:rsidP="00236C71">
            <w:pPr>
              <w:shd w:val="clear" w:color="auto" w:fill="DAEEF3" w:themeFill="accent5" w:themeFillTint="33"/>
              <w:ind w:left="284"/>
              <w:contextualSpacing/>
              <w:jc w:val="both"/>
              <w:rPr>
                <w:rFonts w:asciiTheme="minorHAnsi" w:hAnsiTheme="minorHAnsi" w:cstheme="minorHAnsi"/>
              </w:rPr>
            </w:pPr>
            <w:r w:rsidRPr="00236C71">
              <w:rPr>
                <w:rFonts w:asciiTheme="minorHAnsi" w:hAnsiTheme="minorHAnsi" w:cstheme="minorHAnsi"/>
              </w:rPr>
              <w:t>«</w:t>
            </w:r>
            <w:r w:rsidR="00565B98" w:rsidRPr="00565B98">
              <w:rPr>
                <w:rFonts w:asciiTheme="minorHAnsi" w:hAnsiTheme="minorHAnsi" w:cstheme="minorHAnsi"/>
              </w:rPr>
              <w:t>Χρόνος έναρξης διαγωνισμού για την πλήρωση θέσεων Κλάδου ΠΕ Τεκμηρίωσης και Επικουρίας Δικαστικού Έργου - Τροποποίηση παρ. 2 άρθρου 27 Κώδικα Δικαστικών Υπαλλήλων</w:t>
            </w:r>
            <w:r w:rsidRPr="00236C71">
              <w:rPr>
                <w:rFonts w:asciiTheme="minorHAnsi" w:hAnsiTheme="minorHAnsi" w:cstheme="minorHAnsi"/>
              </w:rPr>
              <w:t>»</w:t>
            </w:r>
          </w:p>
          <w:p w14:paraId="7A48DBB4"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 xml:space="preserve">Άρθρο </w:t>
            </w:r>
            <w:r w:rsidR="00002179">
              <w:rPr>
                <w:rFonts w:asciiTheme="minorHAnsi" w:hAnsiTheme="minorHAnsi" w:cstheme="minorHAnsi"/>
                <w:b/>
              </w:rPr>
              <w:t>37</w:t>
            </w:r>
            <w:r>
              <w:rPr>
                <w:rFonts w:asciiTheme="minorHAnsi" w:hAnsiTheme="minorHAnsi" w:cstheme="minorHAnsi"/>
                <w:b/>
              </w:rPr>
              <w:t xml:space="preserve"> </w:t>
            </w:r>
          </w:p>
          <w:p w14:paraId="582177E2"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002179" w:rsidRPr="00002179">
              <w:rPr>
                <w:rFonts w:asciiTheme="minorHAnsi" w:hAnsiTheme="minorHAnsi" w:cstheme="minorHAnsi"/>
              </w:rPr>
              <w:t>Ρυθμίσεις για το πενταμελές δικαστικό συμβούλιο των δικαστικών υπαλλήλων του εφετείου και του</w:t>
            </w:r>
            <w:r w:rsidR="00002179">
              <w:rPr>
                <w:rFonts w:asciiTheme="minorHAnsi" w:hAnsiTheme="minorHAnsi" w:cstheme="minorHAnsi"/>
              </w:rPr>
              <w:t xml:space="preserve"> διοικητικού εφετείου </w:t>
            </w:r>
            <w:r w:rsidR="00002179" w:rsidRPr="00002179">
              <w:rPr>
                <w:rFonts w:asciiTheme="minorHAnsi" w:hAnsiTheme="minorHAnsi" w:cstheme="minorHAnsi"/>
              </w:rPr>
              <w:t>- Τροποποίηση παρ. 1 άρθρου 84, παρ. 1 άρθρου 85, παρ. 2 και 7 άρθρου 86, τροποποίηση παρ. 1, 2 και προσθήκη παρ. 1Α στο άρθρο 88 Κώδικα Δικαστικών Υπαλλήλων</w:t>
            </w:r>
            <w:r w:rsidRPr="00D43DEC">
              <w:rPr>
                <w:rFonts w:asciiTheme="minorHAnsi" w:hAnsiTheme="minorHAnsi" w:cstheme="minorHAnsi"/>
              </w:rPr>
              <w:t>»</w:t>
            </w:r>
          </w:p>
          <w:p w14:paraId="1700FDBC"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38</w:t>
            </w:r>
            <w:r>
              <w:rPr>
                <w:rFonts w:asciiTheme="minorHAnsi" w:hAnsiTheme="minorHAnsi" w:cstheme="minorHAnsi"/>
                <w:b/>
              </w:rPr>
              <w:t xml:space="preserve">  </w:t>
            </w:r>
          </w:p>
          <w:p w14:paraId="1C12C69A" w14:textId="77777777" w:rsidR="00236C71" w:rsidRPr="00D43DEC" w:rsidRDefault="00236C71" w:rsidP="00236C71">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006C075D" w:rsidRPr="006C075D">
              <w:rPr>
                <w:rFonts w:asciiTheme="minorHAnsi" w:hAnsiTheme="minorHAnsi" w:cstheme="minorHAnsi"/>
              </w:rPr>
              <w:t>Κοινοποίηση πίνακα με αναλυτικά αποτελέσματα σταυροδοσίας των υποψηφίων - Τροποποίηση παρ. 2 άρθρου 98 π.δ. 26/2012</w:t>
            </w:r>
            <w:r w:rsidRPr="00D43DEC">
              <w:rPr>
                <w:rFonts w:asciiTheme="minorHAnsi" w:hAnsiTheme="minorHAnsi" w:cstheme="minorHAnsi"/>
              </w:rPr>
              <w:t>»</w:t>
            </w:r>
          </w:p>
          <w:p w14:paraId="1759C95B" w14:textId="77777777" w:rsidR="00236C71" w:rsidRPr="00D43DEC" w:rsidRDefault="00236C71" w:rsidP="00236C71">
            <w:pPr>
              <w:numPr>
                <w:ilvl w:val="0"/>
                <w:numId w:val="14"/>
              </w:num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b/>
              </w:rPr>
              <w:t>Άρθρο</w:t>
            </w:r>
            <w:r w:rsidR="006C075D">
              <w:rPr>
                <w:rFonts w:asciiTheme="minorHAnsi" w:hAnsiTheme="minorHAnsi" w:cstheme="minorHAnsi"/>
                <w:b/>
              </w:rPr>
              <w:t xml:space="preserve"> 39</w:t>
            </w:r>
            <w:r>
              <w:rPr>
                <w:rFonts w:asciiTheme="minorHAnsi" w:hAnsiTheme="minorHAnsi" w:cstheme="minorHAnsi"/>
                <w:b/>
              </w:rPr>
              <w:t xml:space="preserve"> </w:t>
            </w:r>
          </w:p>
          <w:p w14:paraId="6A8E5F81" w14:textId="77777777" w:rsidR="0080231A" w:rsidRPr="007A6A14" w:rsidRDefault="006C075D" w:rsidP="00BB137A">
            <w:pPr>
              <w:shd w:val="clear" w:color="auto" w:fill="DAEEF3" w:themeFill="accent5" w:themeFillTint="33"/>
              <w:ind w:left="284"/>
              <w:contextualSpacing/>
              <w:jc w:val="both"/>
              <w:rPr>
                <w:rFonts w:asciiTheme="minorHAnsi" w:hAnsiTheme="minorHAnsi" w:cstheme="minorHAnsi"/>
              </w:rPr>
            </w:pPr>
            <w:r>
              <w:rPr>
                <w:rFonts w:asciiTheme="minorHAnsi" w:hAnsiTheme="minorHAnsi" w:cstheme="minorHAnsi"/>
              </w:rPr>
              <w:t>«</w:t>
            </w:r>
            <w:r w:rsidRPr="006C075D">
              <w:rPr>
                <w:rFonts w:asciiTheme="minorHAnsi" w:hAnsiTheme="minorHAnsi" w:cstheme="minorHAnsi"/>
              </w:rPr>
              <w:t>Αρμόδια όργανα για επίδοση - Τροποποίηση παρ. 1 άρθρου 107 π.δ. 26/2012</w:t>
            </w:r>
            <w:r>
              <w:rPr>
                <w:rFonts w:asciiTheme="minorHAnsi" w:hAnsiTheme="minorHAnsi" w:cstheme="minorHAnsi"/>
              </w:rPr>
              <w:t>»</w:t>
            </w:r>
          </w:p>
        </w:tc>
      </w:tr>
      <w:tr w:rsidR="0080231A" w:rsidRPr="00D43DEC" w14:paraId="52537ED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5F97CA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2F2FA82C" w14:textId="77777777" w:rsidR="0080231A" w:rsidRPr="00D43DEC" w:rsidRDefault="0080231A" w:rsidP="0080231A">
            <w:pPr>
              <w:shd w:val="clear" w:color="auto" w:fill="DAEEF3" w:themeFill="accent5" w:themeFillTint="33"/>
              <w:contextualSpacing/>
              <w:jc w:val="both"/>
              <w:rPr>
                <w:rFonts w:asciiTheme="minorHAnsi" w:hAnsiTheme="minorHAnsi" w:cstheme="minorHAnsi"/>
              </w:rPr>
            </w:pPr>
            <w:r>
              <w:rPr>
                <w:rFonts w:asciiTheme="minorHAnsi" w:hAnsiTheme="minorHAnsi" w:cstheme="minorHAnsi"/>
              </w:rPr>
              <w:t>του ν.</w:t>
            </w:r>
            <w:r w:rsidRPr="0080231A">
              <w:rPr>
                <w:rFonts w:asciiTheme="minorHAnsi" w:hAnsiTheme="minorHAnsi" w:cstheme="minorHAnsi"/>
              </w:rPr>
              <w:t xml:space="preserve"> </w:t>
            </w:r>
            <w:hyperlink r:id="rId454" w:history="1">
              <w:r w:rsidRPr="00081547">
                <w:rPr>
                  <w:rStyle w:val="-"/>
                  <w:u w:val="none"/>
                </w:rPr>
                <w:t>5028/2023</w:t>
              </w:r>
            </w:hyperlink>
            <w:r w:rsidRPr="0080231A">
              <w:rPr>
                <w:rStyle w:val="-"/>
                <w:u w:val="none"/>
              </w:rPr>
              <w:t xml:space="preserve"> </w:t>
            </w:r>
            <w:r>
              <w:rPr>
                <w:rFonts w:asciiTheme="minorHAnsi" w:hAnsiTheme="minorHAnsi" w:cstheme="minorHAnsi"/>
              </w:rPr>
              <w:t>(ΦΕΚ Α/54</w:t>
            </w:r>
            <w:r w:rsidRPr="00D43DEC">
              <w:rPr>
                <w:rFonts w:asciiTheme="minorHAnsi" w:hAnsiTheme="minorHAnsi" w:cstheme="minorHAnsi"/>
              </w:rPr>
              <w:t>/</w:t>
            </w:r>
            <w:r>
              <w:rPr>
                <w:rFonts w:asciiTheme="minorHAnsi" w:hAnsiTheme="minorHAnsi" w:cstheme="minorHAnsi"/>
              </w:rPr>
              <w:t>09.</w:t>
            </w:r>
            <w:r>
              <w:rPr>
                <w:rFonts w:asciiTheme="minorHAnsi" w:hAnsiTheme="minorHAnsi" w:cstheme="minorHAnsi"/>
                <w:lang w:val="en-US"/>
              </w:rPr>
              <w:t>03</w:t>
            </w:r>
            <w:r>
              <w:rPr>
                <w:rFonts w:asciiTheme="minorHAnsi" w:hAnsiTheme="minorHAnsi" w:cstheme="minorHAnsi"/>
              </w:rPr>
              <w:t>.2023</w:t>
            </w:r>
            <w:r w:rsidRPr="00D43DEC">
              <w:rPr>
                <w:rFonts w:asciiTheme="minorHAnsi" w:hAnsiTheme="minorHAnsi" w:cstheme="minorHAnsi"/>
              </w:rPr>
              <w:t>)».</w:t>
            </w:r>
          </w:p>
        </w:tc>
      </w:tr>
      <w:tr w:rsidR="0080231A" w:rsidRPr="00D43DEC" w14:paraId="52DD724E" w14:textId="77777777" w:rsidTr="00BB137A">
        <w:tblPrEx>
          <w:shd w:val="clear" w:color="auto" w:fill="FFFFFF"/>
        </w:tblPrEx>
        <w:trPr>
          <w:gridAfter w:val="1"/>
          <w:wAfter w:w="34" w:type="dxa"/>
        </w:trPr>
        <w:tc>
          <w:tcPr>
            <w:tcW w:w="575" w:type="dxa"/>
            <w:gridSpan w:val="2"/>
            <w:shd w:val="clear" w:color="auto" w:fill="DAEEF3" w:themeFill="accent5" w:themeFillTint="33"/>
          </w:tcPr>
          <w:p w14:paraId="6835FCA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A2AB137"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ΤΙΤΛΟΣ ΝΟΜΟΥ</w:t>
            </w:r>
            <w:r w:rsidRPr="00D43DEC">
              <w:rPr>
                <w:rFonts w:asciiTheme="minorHAnsi" w:hAnsiTheme="minorHAnsi" w:cstheme="minorHAnsi"/>
                <w:b/>
              </w:rPr>
              <w:t>:</w:t>
            </w:r>
          </w:p>
        </w:tc>
      </w:tr>
      <w:tr w:rsidR="0080231A" w:rsidRPr="00D43DEC" w14:paraId="1C491218" w14:textId="77777777" w:rsidTr="00BB137A">
        <w:tblPrEx>
          <w:shd w:val="clear" w:color="auto" w:fill="FFFFFF"/>
        </w:tblPrEx>
        <w:trPr>
          <w:gridAfter w:val="1"/>
          <w:wAfter w:w="34" w:type="dxa"/>
        </w:trPr>
        <w:tc>
          <w:tcPr>
            <w:tcW w:w="575" w:type="dxa"/>
            <w:gridSpan w:val="2"/>
            <w:shd w:val="clear" w:color="auto" w:fill="DAEEF3" w:themeFill="accent5" w:themeFillTint="33"/>
          </w:tcPr>
          <w:p w14:paraId="147706C3" w14:textId="77777777" w:rsidR="0080231A" w:rsidRPr="00D43DEC" w:rsidRDefault="0080231A" w:rsidP="00BB137A">
            <w:pPr>
              <w:shd w:val="clear" w:color="auto" w:fill="DAEEF3" w:themeFill="accent5" w:themeFillTint="33"/>
              <w:jc w:val="both"/>
              <w:rPr>
                <w:rFonts w:asciiTheme="minorHAnsi" w:hAnsiTheme="minorHAnsi" w:cstheme="minorHAnsi"/>
                <w:b/>
                <w:i/>
              </w:rPr>
            </w:pPr>
          </w:p>
        </w:tc>
        <w:tc>
          <w:tcPr>
            <w:tcW w:w="9172" w:type="dxa"/>
            <w:gridSpan w:val="4"/>
            <w:shd w:val="clear" w:color="auto" w:fill="DAEEF3" w:themeFill="accent5" w:themeFillTint="33"/>
          </w:tcPr>
          <w:p w14:paraId="354B13F3" w14:textId="77777777" w:rsidR="0080231A" w:rsidRPr="00D43DEC" w:rsidRDefault="0080231A" w:rsidP="00BB137A">
            <w:pPr>
              <w:shd w:val="clear" w:color="auto" w:fill="DAEEF3" w:themeFill="accent5" w:themeFillTint="33"/>
              <w:suppressAutoHyphens w:val="0"/>
              <w:autoSpaceDE w:val="0"/>
              <w:autoSpaceDN w:val="0"/>
              <w:adjustRightInd w:val="0"/>
              <w:jc w:val="both"/>
              <w:rPr>
                <w:rFonts w:asciiTheme="minorHAnsi" w:hAnsiTheme="minorHAnsi" w:cstheme="minorHAnsi"/>
                <w:i/>
                <w:lang w:eastAsia="el-GR"/>
              </w:rPr>
            </w:pPr>
            <w:r>
              <w:rPr>
                <w:rFonts w:asciiTheme="minorHAnsi" w:hAnsiTheme="minorHAnsi" w:cstheme="minorHAnsi"/>
                <w:i/>
              </w:rPr>
              <w:t>«</w:t>
            </w:r>
            <w:r w:rsidR="005C56FB" w:rsidRPr="005C56FB">
              <w:rPr>
                <w:rFonts w:asciiTheme="minorHAnsi" w:hAnsiTheme="minorHAnsi" w:cstheme="minorHAnsi"/>
                <w:i/>
              </w:rPr>
              <w:t>Αναδιάταξη περιφερειών και αποκέντρωση αρμοδιοτήτων των τακτικών διοικητικών δικαστηρίων, οργάνωση της τηλεματικής συνεδρίασης, μετατροπή μεταβατικών εδρών και ίδρυση δικαστικών γραφείων τηλεματικής - Λοιπές επείγουσες ρυθμίσεις του Υπουργείου Δικαιοσύνης και άλλες διατάξεις</w:t>
            </w:r>
            <w:r>
              <w:rPr>
                <w:rFonts w:asciiTheme="minorHAnsi" w:hAnsiTheme="minorHAnsi" w:cstheme="minorHAnsi"/>
                <w:i/>
              </w:rPr>
              <w:t>»</w:t>
            </w:r>
          </w:p>
        </w:tc>
      </w:tr>
      <w:tr w:rsidR="0080231A" w:rsidRPr="00D43DEC" w14:paraId="3173DF77" w14:textId="77777777" w:rsidTr="00BB137A">
        <w:tblPrEx>
          <w:shd w:val="clear" w:color="auto" w:fill="FFFFFF"/>
        </w:tblPrEx>
        <w:trPr>
          <w:gridAfter w:val="1"/>
          <w:wAfter w:w="34" w:type="dxa"/>
        </w:trPr>
        <w:tc>
          <w:tcPr>
            <w:tcW w:w="575" w:type="dxa"/>
            <w:gridSpan w:val="2"/>
            <w:shd w:val="clear" w:color="auto" w:fill="DAEEF3" w:themeFill="accent5" w:themeFillTint="33"/>
          </w:tcPr>
          <w:p w14:paraId="3A47DAC4"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71A065F2"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ΑΡΙΘΜΟΣ ΤΡΟΠΟΛΟΓΙΑΣ</w:t>
            </w:r>
            <w:r w:rsidRPr="00D43DEC">
              <w:rPr>
                <w:rFonts w:asciiTheme="minorHAnsi" w:hAnsiTheme="minorHAnsi" w:cstheme="minorHAnsi"/>
                <w:b/>
              </w:rPr>
              <w:t>:</w:t>
            </w:r>
          </w:p>
        </w:tc>
      </w:tr>
      <w:tr w:rsidR="0080231A" w:rsidRPr="00D43DEC" w14:paraId="7810BE5D" w14:textId="77777777" w:rsidTr="00BB137A">
        <w:tblPrEx>
          <w:shd w:val="clear" w:color="auto" w:fill="FFFFFF"/>
        </w:tblPrEx>
        <w:trPr>
          <w:gridAfter w:val="1"/>
          <w:wAfter w:w="34" w:type="dxa"/>
        </w:trPr>
        <w:tc>
          <w:tcPr>
            <w:tcW w:w="575" w:type="dxa"/>
            <w:gridSpan w:val="2"/>
            <w:shd w:val="clear" w:color="auto" w:fill="DAEEF3" w:themeFill="accent5" w:themeFillTint="33"/>
          </w:tcPr>
          <w:p w14:paraId="45509718"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3FC15CC5" w14:textId="77777777" w:rsidR="0080231A" w:rsidRPr="00081547" w:rsidRDefault="007147BC" w:rsidP="00BB137A">
            <w:pPr>
              <w:shd w:val="clear" w:color="auto" w:fill="DAEEF3" w:themeFill="accent5" w:themeFillTint="33"/>
              <w:suppressAutoHyphens w:val="0"/>
              <w:rPr>
                <w:rFonts w:asciiTheme="minorHAnsi" w:hAnsiTheme="minorHAnsi" w:cstheme="minorHAnsi"/>
                <w:lang w:eastAsia="el-GR"/>
              </w:rPr>
            </w:pPr>
            <w:hyperlink r:id="rId455" w:history="1">
              <w:r w:rsidR="004A7694" w:rsidRPr="00081547">
                <w:rPr>
                  <w:rStyle w:val="-"/>
                  <w:rFonts w:asciiTheme="minorHAnsi" w:hAnsiTheme="minorHAnsi" w:cstheme="minorHAnsi"/>
                  <w:u w:val="none"/>
                  <w:lang w:eastAsia="el-GR"/>
                </w:rPr>
                <w:t>1632/136 6.3.2023</w:t>
              </w:r>
            </w:hyperlink>
          </w:p>
        </w:tc>
      </w:tr>
      <w:tr w:rsidR="0080231A" w:rsidRPr="00D43DEC" w14:paraId="5B302B7A" w14:textId="77777777" w:rsidTr="00BB137A">
        <w:tblPrEx>
          <w:shd w:val="clear" w:color="auto" w:fill="FFFFFF"/>
        </w:tblPrEx>
        <w:trPr>
          <w:gridAfter w:val="1"/>
          <w:wAfter w:w="34" w:type="dxa"/>
          <w:trHeight w:val="80"/>
        </w:trPr>
        <w:tc>
          <w:tcPr>
            <w:tcW w:w="575" w:type="dxa"/>
            <w:gridSpan w:val="2"/>
            <w:shd w:val="clear" w:color="auto" w:fill="DAEEF3" w:themeFill="accent5" w:themeFillTint="33"/>
          </w:tcPr>
          <w:p w14:paraId="3563FCF5" w14:textId="77777777" w:rsidR="0080231A" w:rsidRPr="00D43DEC" w:rsidRDefault="0080231A" w:rsidP="00BB137A">
            <w:pPr>
              <w:shd w:val="clear" w:color="auto" w:fill="DAEEF3" w:themeFill="accent5" w:themeFillTint="33"/>
              <w:jc w:val="both"/>
              <w:rPr>
                <w:rFonts w:asciiTheme="minorHAnsi" w:hAnsiTheme="minorHAnsi" w:cstheme="minorHAnsi"/>
                <w:b/>
              </w:rPr>
            </w:pPr>
          </w:p>
        </w:tc>
        <w:tc>
          <w:tcPr>
            <w:tcW w:w="9172" w:type="dxa"/>
            <w:gridSpan w:val="4"/>
            <w:shd w:val="clear" w:color="auto" w:fill="DAEEF3" w:themeFill="accent5" w:themeFillTint="33"/>
          </w:tcPr>
          <w:p w14:paraId="57EC108E" w14:textId="77777777" w:rsidR="0080231A" w:rsidRPr="00D43DEC" w:rsidRDefault="0080231A" w:rsidP="00BB137A">
            <w:pPr>
              <w:shd w:val="clear" w:color="auto" w:fill="DAEEF3" w:themeFill="accent5" w:themeFillTint="33"/>
              <w:jc w:val="both"/>
              <w:rPr>
                <w:rFonts w:asciiTheme="minorHAnsi" w:hAnsiTheme="minorHAnsi" w:cstheme="minorHAnsi"/>
                <w:b/>
              </w:rPr>
            </w:pPr>
            <w:r w:rsidRPr="00D43DEC">
              <w:rPr>
                <w:rFonts w:asciiTheme="minorHAnsi" w:hAnsiTheme="minorHAnsi" w:cstheme="minorHAnsi"/>
                <w:b/>
                <w:u w:val="single"/>
              </w:rPr>
              <w:t>ΠΕΡΙΓΡΑΦΗ</w:t>
            </w:r>
            <w:r w:rsidRPr="00D43DEC">
              <w:rPr>
                <w:rFonts w:asciiTheme="minorHAnsi" w:hAnsiTheme="minorHAnsi" w:cstheme="minorHAnsi"/>
                <w:b/>
              </w:rPr>
              <w:t>:</w:t>
            </w:r>
          </w:p>
          <w:p w14:paraId="1643F15A" w14:textId="77777777" w:rsid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t xml:space="preserve">Ευθύνη νομικών προσώπων ή ενώσεων προσώπων - Τροποποίηση άρθρου 4 ν. 927/1979. </w:t>
            </w:r>
          </w:p>
          <w:p w14:paraId="478ED46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color w:val="000000"/>
                <w:shd w:val="clear" w:color="auto" w:fill="DAEEF3" w:themeFill="accent5" w:themeFillTint="33"/>
              </w:rPr>
            </w:pPr>
            <w:r w:rsidRPr="004A7694">
              <w:rPr>
                <w:rFonts w:asciiTheme="minorHAnsi" w:hAnsiTheme="minorHAnsi" w:cstheme="minorHAnsi"/>
                <w:color w:val="000000"/>
                <w:shd w:val="clear" w:color="auto" w:fill="DAEEF3" w:themeFill="accent5" w:themeFillTint="33"/>
              </w:rPr>
              <w:lastRenderedPageBreak/>
              <w:t xml:space="preserve">Ειδικός ανακριτής για την καταπολέμηση της εμπορίας ανθρώπων - Προσθήκη άρθρου 5Α στον ν. 4198/2013. </w:t>
            </w:r>
          </w:p>
          <w:p w14:paraId="4D772A9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Χρόνος έναρξης διαγωνισμού για την πλήρωση θέσεων Κλάδου ΠΕ Τεκμηρίωσης και Επικουρίας Δικαστικού ‘Έργου - Τροποποίηση παρ. 2 άρθρου 27</w:t>
            </w:r>
            <w:r>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6FA8CA86"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Ρυθμίσεις για το πενταμελές δικαστικό συμβούλιο των δικαστικών υπαλλήλων του εφετείου και του διοικητικού εφετείου - Τροποποίηση παρ. 1 άρθρου 84, παρ. 1 άρθρου 85, παρ. 2 και 7 άρθρου 86, τροποποίηση παρ. 1 και προσθήκη παρ. 1Α στο άρθρο 88</w:t>
            </w:r>
            <w:r w:rsidR="005A5DC1">
              <w:rPr>
                <w:rFonts w:asciiTheme="minorHAnsi" w:hAnsiTheme="minorHAnsi" w:cstheme="minorHAnsi"/>
                <w:color w:val="000000"/>
                <w:shd w:val="clear" w:color="auto" w:fill="DAEEF3" w:themeFill="accent5" w:themeFillTint="33"/>
              </w:rPr>
              <w:t xml:space="preserve"> Κώδικα Δικαστικών Υπαλλήλων.</w:t>
            </w:r>
            <w:r w:rsidRPr="004A7694">
              <w:rPr>
                <w:rFonts w:asciiTheme="minorHAnsi" w:hAnsiTheme="minorHAnsi" w:cstheme="minorHAnsi"/>
                <w:color w:val="000000"/>
                <w:shd w:val="clear" w:color="auto" w:fill="DAEEF3" w:themeFill="accent5" w:themeFillTint="33"/>
              </w:rPr>
              <w:t xml:space="preserve"> </w:t>
            </w:r>
          </w:p>
          <w:p w14:paraId="396E6C51" w14:textId="77777777" w:rsidR="004A7694"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 xml:space="preserve">Κοινοποίηση πίνακα με αναλυτικά αποτελέσματα σταυροδοσίας των υποψηφίων - Τροποποίηση παρ. 2 άρθρου 98 π.δ. 26/2012. </w:t>
            </w:r>
          </w:p>
          <w:p w14:paraId="5C3E4028" w14:textId="77777777" w:rsidR="0080231A" w:rsidRPr="004A7694" w:rsidRDefault="004A7694" w:rsidP="004A7694">
            <w:pPr>
              <w:pStyle w:val="ae"/>
              <w:numPr>
                <w:ilvl w:val="0"/>
                <w:numId w:val="20"/>
              </w:numPr>
              <w:shd w:val="clear" w:color="auto" w:fill="DAEEF3" w:themeFill="accent5" w:themeFillTint="33"/>
              <w:ind w:left="357" w:hanging="357"/>
              <w:jc w:val="both"/>
              <w:rPr>
                <w:rFonts w:asciiTheme="minorHAnsi" w:hAnsiTheme="minorHAnsi" w:cstheme="minorHAnsi"/>
                <w:b/>
              </w:rPr>
            </w:pPr>
            <w:r w:rsidRPr="004A7694">
              <w:rPr>
                <w:rFonts w:asciiTheme="minorHAnsi" w:hAnsiTheme="minorHAnsi" w:cstheme="minorHAnsi"/>
                <w:color w:val="000000"/>
                <w:shd w:val="clear" w:color="auto" w:fill="DAEEF3" w:themeFill="accent5" w:themeFillTint="33"/>
              </w:rPr>
              <w:t>Αρμόδια όργανα για επίδοση - Τροποποίηση παρ. Ι άρθρου 107 π.δ. 26/2012.</w:t>
            </w:r>
          </w:p>
        </w:tc>
      </w:tr>
      <w:tr w:rsidR="006B2208" w:rsidRPr="00D43DEC" w14:paraId="5784BD97" w14:textId="77777777" w:rsidTr="00344DCC">
        <w:tblPrEx>
          <w:shd w:val="clear" w:color="auto" w:fill="FFFFFF"/>
        </w:tblPrEx>
        <w:trPr>
          <w:gridAfter w:val="1"/>
          <w:wAfter w:w="34" w:type="dxa"/>
        </w:trPr>
        <w:tc>
          <w:tcPr>
            <w:tcW w:w="575" w:type="dxa"/>
            <w:gridSpan w:val="2"/>
            <w:shd w:val="clear" w:color="auto" w:fill="FFFFFF"/>
          </w:tcPr>
          <w:p w14:paraId="6200C534" w14:textId="77777777" w:rsidR="006B2208" w:rsidRPr="00D43DEC" w:rsidRDefault="006B2208" w:rsidP="00344DCC">
            <w:pPr>
              <w:jc w:val="both"/>
              <w:rPr>
                <w:rFonts w:asciiTheme="minorHAnsi" w:hAnsiTheme="minorHAnsi" w:cstheme="minorHAnsi"/>
                <w:b/>
                <w:sz w:val="28"/>
                <w:szCs w:val="28"/>
              </w:rPr>
            </w:pPr>
            <w:r>
              <w:rPr>
                <w:rFonts w:asciiTheme="minorHAnsi" w:hAnsiTheme="minorHAnsi" w:cstheme="minorHAnsi"/>
                <w:b/>
                <w:sz w:val="28"/>
                <w:szCs w:val="28"/>
              </w:rPr>
              <w:lastRenderedPageBreak/>
              <w:t>47</w:t>
            </w:r>
            <w:r w:rsidRPr="00D43DEC">
              <w:rPr>
                <w:rFonts w:asciiTheme="minorHAnsi" w:hAnsiTheme="minorHAnsi" w:cstheme="minorHAnsi"/>
                <w:b/>
                <w:sz w:val="28"/>
                <w:szCs w:val="28"/>
              </w:rPr>
              <w:t>.</w:t>
            </w:r>
          </w:p>
        </w:tc>
        <w:tc>
          <w:tcPr>
            <w:tcW w:w="9172" w:type="dxa"/>
            <w:gridSpan w:val="4"/>
            <w:shd w:val="clear" w:color="auto" w:fill="FFFFFF"/>
          </w:tcPr>
          <w:p w14:paraId="529A4C95" w14:textId="77777777" w:rsidR="006B2208" w:rsidRDefault="006B2208"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478D12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 xml:space="preserve">ΜΕΡΟΣ Γ’ </w:t>
            </w:r>
          </w:p>
          <w:p w14:paraId="29FCF45A" w14:textId="77777777" w:rsidR="00E14E39" w:rsidRDefault="00E14E39" w:rsidP="00344DCC">
            <w:pPr>
              <w:jc w:val="center"/>
              <w:rPr>
                <w:rFonts w:asciiTheme="minorHAnsi" w:hAnsiTheme="minorHAnsi" w:cstheme="minorHAnsi"/>
                <w:b/>
              </w:rPr>
            </w:pPr>
            <w:r w:rsidRPr="00E14E39">
              <w:rPr>
                <w:rFonts w:asciiTheme="minorHAnsi" w:hAnsiTheme="minorHAnsi" w:cstheme="minorHAnsi"/>
                <w:b/>
              </w:rPr>
              <w:t>ΛΟΙΠΕΣ ΡΥΘΜΙΣΕΙΣ ΥΠΟΥΡΓΕΙΟΥ ΕΣΩΤΕΡΙΚΩΝ</w:t>
            </w:r>
          </w:p>
          <w:p w14:paraId="6836EE18" w14:textId="77777777" w:rsidR="006B2208" w:rsidRPr="00D43DEC" w:rsidRDefault="006B2208"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B862CF" w:rsidRPr="00B862CF">
              <w:rPr>
                <w:rFonts w:asciiTheme="minorHAnsi" w:hAnsiTheme="minorHAnsi" w:cstheme="minorHAnsi"/>
                <w:b/>
              </w:rPr>
              <w:t>35</w:t>
            </w:r>
          </w:p>
          <w:p w14:paraId="1E5900E9" w14:textId="77777777" w:rsidR="006B2208" w:rsidRPr="00D43DEC" w:rsidRDefault="006B2208" w:rsidP="00B862CF">
            <w:pPr>
              <w:ind w:left="284"/>
              <w:contextualSpacing/>
              <w:jc w:val="both"/>
              <w:rPr>
                <w:rFonts w:asciiTheme="minorHAnsi" w:hAnsiTheme="minorHAnsi" w:cstheme="minorHAnsi"/>
              </w:rPr>
            </w:pPr>
            <w:r>
              <w:rPr>
                <w:rFonts w:asciiTheme="minorHAnsi" w:hAnsiTheme="minorHAnsi" w:cstheme="minorHAnsi"/>
              </w:rPr>
              <w:t>«</w:t>
            </w:r>
            <w:r w:rsidR="00B862CF" w:rsidRPr="00B862CF">
              <w:rPr>
                <w:rFonts w:asciiTheme="minorHAnsi" w:hAnsiTheme="minorHAnsi" w:cstheme="minorHAnsi"/>
              </w:rPr>
              <w:t>Έλεγχος των προϋποθέσεων για την κατάρτιση συνδυασμών από το Α1 Τμήμα του Αρείου Πάγου - Τροποποίηση παρ. 1 άρθρου 32 π.δ. 26/2012</w:t>
            </w:r>
            <w:r w:rsidR="00B862CF">
              <w:rPr>
                <w:rFonts w:asciiTheme="minorHAnsi" w:hAnsiTheme="minorHAnsi" w:cstheme="minorHAnsi"/>
              </w:rPr>
              <w:t>»</w:t>
            </w:r>
          </w:p>
        </w:tc>
      </w:tr>
      <w:tr w:rsidR="006B2208" w:rsidRPr="00D43DEC" w14:paraId="580D1F5E" w14:textId="77777777" w:rsidTr="00344DCC">
        <w:tblPrEx>
          <w:shd w:val="clear" w:color="auto" w:fill="FFFFFF"/>
        </w:tblPrEx>
        <w:trPr>
          <w:gridAfter w:val="1"/>
          <w:wAfter w:w="34" w:type="dxa"/>
        </w:trPr>
        <w:tc>
          <w:tcPr>
            <w:tcW w:w="575" w:type="dxa"/>
            <w:gridSpan w:val="2"/>
            <w:shd w:val="clear" w:color="auto" w:fill="FFFFFF"/>
          </w:tcPr>
          <w:p w14:paraId="1A6A269F" w14:textId="77777777" w:rsidR="006B2208" w:rsidRPr="00D43DEC" w:rsidRDefault="006B2208" w:rsidP="00344DCC">
            <w:pPr>
              <w:jc w:val="both"/>
              <w:rPr>
                <w:rFonts w:asciiTheme="minorHAnsi" w:hAnsiTheme="minorHAnsi" w:cstheme="minorHAnsi"/>
                <w:b/>
              </w:rPr>
            </w:pPr>
          </w:p>
        </w:tc>
        <w:tc>
          <w:tcPr>
            <w:tcW w:w="9172" w:type="dxa"/>
            <w:gridSpan w:val="4"/>
            <w:shd w:val="clear" w:color="auto" w:fill="FFFFFF"/>
          </w:tcPr>
          <w:p w14:paraId="7558504A" w14:textId="77777777" w:rsidR="006B2208" w:rsidRPr="00D43DEC" w:rsidRDefault="006B2208"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56" w:history="1">
              <w:r w:rsidR="0060734C" w:rsidRPr="004832D1">
                <w:rPr>
                  <w:rStyle w:val="-"/>
                  <w:rFonts w:asciiTheme="minorHAnsi" w:hAnsiTheme="minorHAnsi" w:cstheme="minorHAnsi"/>
                  <w:u w:val="none"/>
                </w:rPr>
                <w:t>5043</w:t>
              </w:r>
              <w:r w:rsidRPr="004832D1">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0060734C">
              <w:rPr>
                <w:rFonts w:asciiTheme="minorHAnsi" w:hAnsiTheme="minorHAnsi" w:cstheme="minorHAnsi"/>
                <w:lang w:val="en-US"/>
              </w:rPr>
              <w:t>91</w:t>
            </w:r>
            <w:r w:rsidRPr="00D43DEC">
              <w:rPr>
                <w:rFonts w:asciiTheme="minorHAnsi" w:hAnsiTheme="minorHAnsi" w:cstheme="minorHAnsi"/>
              </w:rPr>
              <w:t>/</w:t>
            </w:r>
            <w:r w:rsidR="0060734C">
              <w:rPr>
                <w:rFonts w:asciiTheme="minorHAnsi" w:hAnsiTheme="minorHAnsi" w:cstheme="minorHAnsi"/>
                <w:lang w:val="en-US"/>
              </w:rPr>
              <w:t>13</w:t>
            </w:r>
            <w:r w:rsidRPr="00D43DEC">
              <w:rPr>
                <w:rFonts w:asciiTheme="minorHAnsi" w:hAnsiTheme="minorHAnsi" w:cstheme="minorHAnsi"/>
              </w:rPr>
              <w:t>.</w:t>
            </w:r>
            <w:r w:rsidR="0060734C">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6B2208" w:rsidRPr="00D43DEC" w14:paraId="4065EA25" w14:textId="77777777" w:rsidTr="00344DCC">
        <w:tblPrEx>
          <w:shd w:val="clear" w:color="auto" w:fill="FFFFFF"/>
        </w:tblPrEx>
        <w:trPr>
          <w:gridAfter w:val="1"/>
          <w:wAfter w:w="34" w:type="dxa"/>
        </w:trPr>
        <w:tc>
          <w:tcPr>
            <w:tcW w:w="575" w:type="dxa"/>
            <w:gridSpan w:val="2"/>
            <w:shd w:val="clear" w:color="auto" w:fill="FFFFFF"/>
          </w:tcPr>
          <w:p w14:paraId="0A7935FD"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6718E068"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6B2208" w:rsidRPr="00D43DEC" w14:paraId="45F2697C" w14:textId="77777777" w:rsidTr="00344DCC">
        <w:tblPrEx>
          <w:shd w:val="clear" w:color="auto" w:fill="FFFFFF"/>
        </w:tblPrEx>
        <w:trPr>
          <w:gridAfter w:val="1"/>
          <w:wAfter w:w="34" w:type="dxa"/>
        </w:trPr>
        <w:tc>
          <w:tcPr>
            <w:tcW w:w="575" w:type="dxa"/>
            <w:gridSpan w:val="2"/>
            <w:shd w:val="clear" w:color="auto" w:fill="FFFFFF"/>
          </w:tcPr>
          <w:p w14:paraId="20D46AA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100C6103" w14:textId="77777777" w:rsidR="006B2208" w:rsidRPr="00D43DEC" w:rsidRDefault="006B2208" w:rsidP="006B2208">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C75079"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6B2208" w:rsidRPr="00D43DEC" w14:paraId="72C23573" w14:textId="77777777" w:rsidTr="00344DCC">
        <w:tblPrEx>
          <w:shd w:val="clear" w:color="auto" w:fill="FFFFFF"/>
        </w:tblPrEx>
        <w:trPr>
          <w:gridAfter w:val="1"/>
          <w:wAfter w:w="34" w:type="dxa"/>
        </w:trPr>
        <w:tc>
          <w:tcPr>
            <w:tcW w:w="575" w:type="dxa"/>
            <w:gridSpan w:val="2"/>
            <w:shd w:val="clear" w:color="auto" w:fill="FFFFFF"/>
          </w:tcPr>
          <w:p w14:paraId="7FC59921"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5A907415"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6B2208" w:rsidRPr="00D43DEC" w14:paraId="33269D5A" w14:textId="77777777" w:rsidTr="00344DCC">
        <w:tblPrEx>
          <w:shd w:val="clear" w:color="auto" w:fill="FFFFFF"/>
        </w:tblPrEx>
        <w:trPr>
          <w:gridAfter w:val="1"/>
          <w:wAfter w:w="34" w:type="dxa"/>
        </w:trPr>
        <w:tc>
          <w:tcPr>
            <w:tcW w:w="575" w:type="dxa"/>
            <w:gridSpan w:val="2"/>
            <w:shd w:val="clear" w:color="auto" w:fill="FFFFFF"/>
          </w:tcPr>
          <w:p w14:paraId="1F89653B"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74FD4400" w14:textId="77777777" w:rsidR="006B2208" w:rsidRPr="00751F92" w:rsidRDefault="007147BC" w:rsidP="00344DCC">
            <w:pPr>
              <w:suppressAutoHyphens w:val="0"/>
              <w:rPr>
                <w:rFonts w:asciiTheme="minorHAnsi" w:hAnsiTheme="minorHAnsi" w:cstheme="minorHAnsi"/>
                <w:lang w:eastAsia="el-GR"/>
              </w:rPr>
            </w:pPr>
            <w:hyperlink r:id="rId457" w:history="1">
              <w:r w:rsidR="0060734C" w:rsidRPr="00751F92">
                <w:rPr>
                  <w:rStyle w:val="-"/>
                  <w:rFonts w:asciiTheme="minorHAnsi" w:hAnsiTheme="minorHAnsi" w:cstheme="minorHAnsi"/>
                  <w:u w:val="none"/>
                  <w:lang w:eastAsia="el-GR"/>
                </w:rPr>
                <w:t>1700/166 7.4.2023</w:t>
              </w:r>
            </w:hyperlink>
          </w:p>
        </w:tc>
      </w:tr>
      <w:tr w:rsidR="006B2208" w:rsidRPr="00D43DEC" w14:paraId="16EC21C2" w14:textId="77777777" w:rsidTr="00344DCC">
        <w:tblPrEx>
          <w:shd w:val="clear" w:color="auto" w:fill="FFFFFF"/>
        </w:tblPrEx>
        <w:trPr>
          <w:gridAfter w:val="1"/>
          <w:wAfter w:w="34" w:type="dxa"/>
        </w:trPr>
        <w:tc>
          <w:tcPr>
            <w:tcW w:w="575" w:type="dxa"/>
            <w:gridSpan w:val="2"/>
            <w:shd w:val="clear" w:color="auto" w:fill="FFFFFF"/>
          </w:tcPr>
          <w:p w14:paraId="6B6F4828" w14:textId="77777777" w:rsidR="006B2208" w:rsidRPr="00D43DEC" w:rsidRDefault="006B2208" w:rsidP="00344DCC">
            <w:pPr>
              <w:jc w:val="both"/>
              <w:rPr>
                <w:rFonts w:ascii="Calibri" w:hAnsi="Calibri" w:cs="Tahoma"/>
                <w:b/>
              </w:rPr>
            </w:pPr>
          </w:p>
        </w:tc>
        <w:tc>
          <w:tcPr>
            <w:tcW w:w="9172" w:type="dxa"/>
            <w:gridSpan w:val="4"/>
            <w:shd w:val="clear" w:color="auto" w:fill="FFFFFF"/>
          </w:tcPr>
          <w:p w14:paraId="273004CB" w14:textId="77777777" w:rsidR="006B2208" w:rsidRPr="00D43DEC" w:rsidRDefault="006B2208"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7834A6B3" w14:textId="77777777" w:rsidR="006B2208" w:rsidRPr="0060734C" w:rsidRDefault="0060734C" w:rsidP="00344DCC">
            <w:pPr>
              <w:jc w:val="both"/>
              <w:rPr>
                <w:rFonts w:asciiTheme="minorHAnsi" w:hAnsiTheme="minorHAnsi" w:cstheme="minorHAnsi"/>
                <w:b/>
              </w:rPr>
            </w:pPr>
            <w:r w:rsidRPr="0060734C">
              <w:rPr>
                <w:rFonts w:asciiTheme="minorHAnsi" w:hAnsiTheme="minorHAnsi" w:cstheme="minorHAnsi"/>
                <w:color w:val="000000"/>
                <w:shd w:val="clear" w:color="auto" w:fill="FFFFFF"/>
              </w:rPr>
              <w:t>Έλεγχος των προϋποθέσεων για την κατάρτιση συνδυασμών από το Α1 Τμήμα του Αρείου Πάγου - Τροποποίηση παρ. 1 άρθρου 32 π.δ. 26/2012</w:t>
            </w:r>
            <w:r w:rsidR="006B2208" w:rsidRPr="0060734C">
              <w:rPr>
                <w:rFonts w:asciiTheme="minorHAnsi" w:hAnsiTheme="minorHAnsi" w:cstheme="minorHAnsi"/>
                <w:color w:val="000000"/>
                <w:shd w:val="clear" w:color="auto" w:fill="FFFFFF"/>
              </w:rPr>
              <w:t>.</w:t>
            </w:r>
          </w:p>
        </w:tc>
      </w:tr>
      <w:tr w:rsidR="00B862CF" w:rsidRPr="00D43DEC" w14:paraId="65770AC3"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D7C559" w14:textId="77777777" w:rsidR="00B862CF" w:rsidRPr="00D43DEC" w:rsidRDefault="00B862CF" w:rsidP="00344DCC">
            <w:pPr>
              <w:jc w:val="both"/>
              <w:rPr>
                <w:rFonts w:asciiTheme="minorHAnsi" w:hAnsiTheme="minorHAnsi" w:cstheme="minorHAnsi"/>
                <w:b/>
                <w:sz w:val="28"/>
                <w:szCs w:val="28"/>
              </w:rPr>
            </w:pPr>
            <w:bookmarkStart w:id="83" w:name="_Hlk148532261"/>
            <w:r>
              <w:rPr>
                <w:rFonts w:asciiTheme="minorHAnsi" w:hAnsiTheme="minorHAnsi" w:cstheme="minorHAnsi"/>
                <w:b/>
                <w:sz w:val="28"/>
                <w:szCs w:val="28"/>
              </w:rPr>
              <w:t>48</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1FBAD82D" w14:textId="77777777" w:rsidR="00B862CF" w:rsidRDefault="00B862CF" w:rsidP="00344DCC">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5E03FF1A" w14:textId="77777777" w:rsidR="00B862CF" w:rsidRPr="00B21BE6" w:rsidRDefault="00DD3C0E" w:rsidP="00344DCC">
            <w:pPr>
              <w:jc w:val="center"/>
              <w:rPr>
                <w:rFonts w:asciiTheme="minorHAnsi" w:hAnsiTheme="minorHAnsi" w:cstheme="minorHAnsi"/>
                <w:b/>
              </w:rPr>
            </w:pPr>
            <w:r>
              <w:rPr>
                <w:rFonts w:asciiTheme="minorHAnsi" w:hAnsiTheme="minorHAnsi" w:cstheme="minorHAnsi"/>
                <w:b/>
              </w:rPr>
              <w:t xml:space="preserve">ΜΕΡΟΣ </w:t>
            </w:r>
            <w:r w:rsidRPr="00DD3C0E">
              <w:rPr>
                <w:rFonts w:asciiTheme="minorHAnsi" w:hAnsiTheme="minorHAnsi" w:cstheme="minorHAnsi"/>
                <w:b/>
              </w:rPr>
              <w:t>Γ</w:t>
            </w:r>
            <w:r w:rsidR="00B862CF">
              <w:rPr>
                <w:rFonts w:asciiTheme="minorHAnsi" w:hAnsiTheme="minorHAnsi" w:cstheme="minorHAnsi"/>
                <w:b/>
              </w:rPr>
              <w:t>’</w:t>
            </w:r>
          </w:p>
          <w:p w14:paraId="5A5E7098" w14:textId="77777777" w:rsidR="00B862CF" w:rsidRPr="00D43DEC" w:rsidRDefault="00B862CF" w:rsidP="00344DCC">
            <w:pPr>
              <w:jc w:val="center"/>
              <w:rPr>
                <w:rFonts w:asciiTheme="minorHAnsi" w:hAnsiTheme="minorHAnsi" w:cstheme="minorHAnsi"/>
                <w:b/>
                <w:sz w:val="28"/>
                <w:szCs w:val="28"/>
              </w:rPr>
            </w:pPr>
            <w:r w:rsidRPr="00B21BE6">
              <w:rPr>
                <w:rFonts w:asciiTheme="minorHAnsi" w:hAnsiTheme="minorHAnsi" w:cstheme="minorHAnsi"/>
                <w:b/>
              </w:rPr>
              <w:t>ΛΟΙΠΕΣ ΡΥΘΜΙΣΕΙΣ ΥΠΟΥΡΓΕΙΟΥ ΕΣΩΤΕΡΙΚΩΝ</w:t>
            </w:r>
          </w:p>
          <w:p w14:paraId="7412637D" w14:textId="77777777" w:rsidR="00B862CF" w:rsidRPr="00D43DEC" w:rsidRDefault="00406643"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DD3C0E">
              <w:rPr>
                <w:rFonts w:asciiTheme="minorHAnsi" w:hAnsiTheme="minorHAnsi" w:cstheme="minorHAnsi"/>
                <w:b/>
                <w:lang w:val="en-US"/>
              </w:rPr>
              <w:t xml:space="preserve"> 36</w:t>
            </w:r>
          </w:p>
          <w:p w14:paraId="007F9E50" w14:textId="77777777" w:rsidR="00B862CF" w:rsidRPr="00D43DEC"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Χώρος υποδοχής και υποστήριξης εκλογέων με αναπηρία και μειωμένη κινητικότητα κατά τις βουλευτικές εκλογές - Προσθήκη παρ. 3Α στο άρθρο 83 του π.δ. 26/2012</w:t>
            </w:r>
            <w:r w:rsidRPr="00D43DEC">
              <w:rPr>
                <w:rFonts w:asciiTheme="minorHAnsi" w:hAnsiTheme="minorHAnsi" w:cstheme="minorHAnsi"/>
              </w:rPr>
              <w:t>»</w:t>
            </w:r>
          </w:p>
          <w:p w14:paraId="3AE905C1" w14:textId="77777777" w:rsidR="00B862CF" w:rsidRPr="00D43DEC" w:rsidRDefault="00DD3C0E"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37</w:t>
            </w:r>
          </w:p>
          <w:p w14:paraId="188E9AC7" w14:textId="77777777" w:rsidR="00B862CF" w:rsidRPr="0010715B" w:rsidRDefault="00B862CF" w:rsidP="00344DCC">
            <w:pPr>
              <w:ind w:left="284"/>
              <w:contextualSpacing/>
              <w:jc w:val="both"/>
              <w:rPr>
                <w:rFonts w:asciiTheme="minorHAnsi" w:hAnsiTheme="minorHAnsi" w:cstheme="minorHAnsi"/>
              </w:rPr>
            </w:pPr>
            <w:r>
              <w:rPr>
                <w:rFonts w:asciiTheme="minorHAnsi" w:hAnsiTheme="minorHAnsi" w:cstheme="minorHAnsi"/>
              </w:rPr>
              <w:t>«</w:t>
            </w:r>
            <w:r w:rsidR="00DD3C0E" w:rsidRPr="00DD3C0E">
              <w:rPr>
                <w:rFonts w:asciiTheme="minorHAnsi" w:hAnsiTheme="minorHAnsi" w:cstheme="minorHAnsi"/>
              </w:rPr>
              <w:t>Εκλογή Προέδρου συμβουλίου δημοτικής κοινότ</w:t>
            </w:r>
            <w:r w:rsidR="00DD3C0E">
              <w:rPr>
                <w:rFonts w:asciiTheme="minorHAnsi" w:hAnsiTheme="minorHAnsi" w:cstheme="minorHAnsi"/>
              </w:rPr>
              <w:t xml:space="preserve">ητας από 301 έως 2.000 κατοίκων </w:t>
            </w:r>
            <w:r w:rsidR="00DD3C0E" w:rsidRPr="00DD3C0E">
              <w:rPr>
                <w:rFonts w:asciiTheme="minorHAnsi" w:hAnsiTheme="minorHAnsi" w:cstheme="minorHAnsi"/>
              </w:rPr>
              <w:t>- Εκλογή</w:t>
            </w:r>
            <w:r w:rsidR="00DD3C0E">
              <w:rPr>
                <w:rFonts w:asciiTheme="minorHAnsi" w:hAnsiTheme="minorHAnsi" w:cstheme="minorHAnsi"/>
              </w:rPr>
              <w:t xml:space="preserve"> συμβούλων δημοτικών κοινοτήτων </w:t>
            </w:r>
            <w:r w:rsidR="00DD3C0E" w:rsidRPr="00DD3C0E">
              <w:rPr>
                <w:rFonts w:asciiTheme="minorHAnsi" w:hAnsiTheme="minorHAnsi" w:cstheme="minorHAnsi"/>
              </w:rPr>
              <w:t>- Εκλογή προέδρων δημοτικών κοινοτήτων έως 300 κατοίκους και συμβούλων δημοτικών κοινοτή</w:t>
            </w:r>
            <w:r w:rsidR="00DD3C0E">
              <w:rPr>
                <w:rFonts w:asciiTheme="minorHAnsi" w:hAnsiTheme="minorHAnsi" w:cstheme="minorHAnsi"/>
              </w:rPr>
              <w:t xml:space="preserve">των από 301 έως 2.000 κατοίκους </w:t>
            </w:r>
            <w:r w:rsidR="00DD3C0E" w:rsidRPr="00DD3C0E">
              <w:rPr>
                <w:rFonts w:asciiTheme="minorHAnsi" w:hAnsiTheme="minorHAnsi" w:cstheme="minorHAnsi"/>
              </w:rPr>
              <w:t>- Τροποποίηση παρ. 1 άρθρου 79 ν. 3852/2010, άρθρων 29 και 30 ν. 4804/2021</w:t>
            </w:r>
            <w:r w:rsidRPr="002C019A">
              <w:rPr>
                <w:rFonts w:asciiTheme="minorHAnsi" w:hAnsiTheme="minorHAnsi" w:cstheme="minorHAnsi"/>
              </w:rPr>
              <w:t>»</w:t>
            </w:r>
          </w:p>
          <w:p w14:paraId="31D4852F"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38</w:t>
            </w:r>
            <w:r>
              <w:rPr>
                <w:rFonts w:asciiTheme="minorHAnsi" w:hAnsiTheme="minorHAnsi" w:cstheme="minorHAnsi"/>
                <w:b/>
              </w:rPr>
              <w:t xml:space="preserve"> </w:t>
            </w:r>
          </w:p>
          <w:p w14:paraId="41061B17"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Γονικές άδειες στους Ο.Τ.Α. α’ βαθμού - Τροποποίηση άρθρου 60 Κώδικα Κατάστασης Δημοτικών και Κοινοτικών Υπαλλήλων</w:t>
            </w:r>
            <w:r w:rsidRPr="00D43DEC">
              <w:rPr>
                <w:rFonts w:asciiTheme="minorHAnsi" w:hAnsiTheme="minorHAnsi" w:cstheme="minorHAnsi"/>
              </w:rPr>
              <w:t>»</w:t>
            </w:r>
          </w:p>
          <w:p w14:paraId="224A11FB"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39</w:t>
            </w:r>
          </w:p>
          <w:p w14:paraId="0EA08EBF"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lastRenderedPageBreak/>
              <w:t>«</w:t>
            </w:r>
            <w:r w:rsidR="00004DDE" w:rsidRPr="00004DDE">
              <w:rPr>
                <w:rFonts w:asciiTheme="minorHAnsi" w:hAnsiTheme="minorHAnsi" w:cstheme="minorHAnsi"/>
              </w:rPr>
              <w:t xml:space="preserve">Παραμονή στην υπηρεσία μετά από </w:t>
            </w:r>
            <w:r w:rsidR="00004DDE">
              <w:rPr>
                <w:rFonts w:asciiTheme="minorHAnsi" w:hAnsiTheme="minorHAnsi" w:cstheme="minorHAnsi"/>
              </w:rPr>
              <w:t xml:space="preserve">τη συμπλήρωση του ορίου ηλικίας </w:t>
            </w:r>
            <w:r w:rsidR="00004DDE" w:rsidRPr="00004DDE">
              <w:rPr>
                <w:rFonts w:asciiTheme="minorHAnsi" w:hAnsiTheme="minorHAnsi" w:cstheme="minorHAnsi"/>
              </w:rPr>
              <w:t>- Τροποποίηση άρθρου 49 π.δ. 410/1988</w:t>
            </w:r>
            <w:r w:rsidRPr="00D43DEC">
              <w:rPr>
                <w:rFonts w:asciiTheme="minorHAnsi" w:hAnsiTheme="minorHAnsi" w:cstheme="minorHAnsi"/>
              </w:rPr>
              <w:t>»</w:t>
            </w:r>
          </w:p>
          <w:p w14:paraId="4090F09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40</w:t>
            </w:r>
          </w:p>
          <w:p w14:paraId="136A4AA4"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Μετάταξη για λόγους συνυπηρέτησης τριτέκνων ή πολυτέκνων δημοσίων υπαλλήλων - Προσθήκη παρ. 5 στο άρθρο 11Α του ν. 4440/2016</w:t>
            </w:r>
            <w:r w:rsidRPr="00D43DEC">
              <w:rPr>
                <w:rFonts w:asciiTheme="minorHAnsi" w:hAnsiTheme="minorHAnsi" w:cstheme="minorHAnsi"/>
              </w:rPr>
              <w:t>»</w:t>
            </w:r>
          </w:p>
          <w:p w14:paraId="6FBE2621"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41</w:t>
            </w:r>
            <w:r>
              <w:rPr>
                <w:rFonts w:asciiTheme="minorHAnsi" w:hAnsiTheme="minorHAnsi" w:cstheme="minorHAnsi"/>
                <w:b/>
              </w:rPr>
              <w:t xml:space="preserve"> </w:t>
            </w:r>
          </w:p>
          <w:p w14:paraId="6CC9B4CD"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Ζητήματα ανθρώπινου δυναμικού των αποκεντρωμένων διοικήσεων - Τροποποίηση άρθρου 111 ν. 4604/2019 και περ. 1 παρ. Α άρθρου 20 ν. 4354/2015</w:t>
            </w:r>
            <w:r w:rsidRPr="00D43DEC">
              <w:rPr>
                <w:rFonts w:asciiTheme="minorHAnsi" w:hAnsiTheme="minorHAnsi" w:cstheme="minorHAnsi"/>
              </w:rPr>
              <w:t>»</w:t>
            </w:r>
          </w:p>
          <w:p w14:paraId="1129FD35"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004DDE">
              <w:rPr>
                <w:rFonts w:asciiTheme="minorHAnsi" w:hAnsiTheme="minorHAnsi" w:cstheme="minorHAnsi"/>
                <w:b/>
                <w:lang w:val="en-US"/>
              </w:rPr>
              <w:t>42</w:t>
            </w:r>
          </w:p>
          <w:p w14:paraId="12E3A0EA"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Εγκαταστάσεις Συνοριακή</w:t>
            </w:r>
            <w:r w:rsidR="00004DDE">
              <w:rPr>
                <w:rFonts w:asciiTheme="minorHAnsi" w:hAnsiTheme="minorHAnsi" w:cstheme="minorHAnsi"/>
              </w:rPr>
              <w:t xml:space="preserve">ς Διάβασης Πρεσπών </w:t>
            </w:r>
            <w:r w:rsidR="00004DDE" w:rsidRPr="00004DDE">
              <w:rPr>
                <w:rFonts w:asciiTheme="minorHAnsi" w:hAnsiTheme="minorHAnsi" w:cstheme="minorHAnsi"/>
              </w:rPr>
              <w:t>- Προσθήκη παρ. 4 στο άρθρο 63 του ν. 5027/2023</w:t>
            </w:r>
            <w:r w:rsidRPr="00D43DEC">
              <w:rPr>
                <w:rFonts w:asciiTheme="minorHAnsi" w:hAnsiTheme="minorHAnsi" w:cstheme="minorHAnsi"/>
              </w:rPr>
              <w:t>»</w:t>
            </w:r>
          </w:p>
          <w:p w14:paraId="41A0EF80"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004DDE">
              <w:rPr>
                <w:rFonts w:asciiTheme="minorHAnsi" w:hAnsiTheme="minorHAnsi" w:cstheme="minorHAnsi"/>
                <w:b/>
                <w:lang w:val="en-US"/>
              </w:rPr>
              <w:t xml:space="preserve"> 43</w:t>
            </w:r>
            <w:r>
              <w:rPr>
                <w:rFonts w:asciiTheme="minorHAnsi" w:hAnsiTheme="minorHAnsi" w:cstheme="minorHAnsi"/>
                <w:b/>
              </w:rPr>
              <w:t xml:space="preserve"> </w:t>
            </w:r>
          </w:p>
          <w:p w14:paraId="5610C7B5" w14:textId="77777777" w:rsidR="00B862CF" w:rsidRPr="00D43DEC"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004DDE" w:rsidRPr="00004DDE">
              <w:rPr>
                <w:rFonts w:asciiTheme="minorHAnsi" w:hAnsiTheme="minorHAnsi" w:cstheme="minorHAnsi"/>
              </w:rPr>
              <w:t>Συμβάσεις ορ</w:t>
            </w:r>
            <w:r w:rsidR="00004DDE">
              <w:rPr>
                <w:rFonts w:asciiTheme="minorHAnsi" w:hAnsiTheme="minorHAnsi" w:cstheme="minorHAnsi"/>
              </w:rPr>
              <w:t xml:space="preserve">ισμένου χρόνου στην πυρασφάλεια </w:t>
            </w:r>
            <w:r w:rsidR="00004DDE" w:rsidRPr="00004DDE">
              <w:rPr>
                <w:rFonts w:asciiTheme="minorHAnsi" w:hAnsiTheme="minorHAnsi" w:cstheme="minorHAnsi"/>
              </w:rPr>
              <w:t>- Τροποποίηση παρ. 1 άρθρου 206 Κώδικα Κατάστασης Δημοτικών και Κοινοτικών Υπαλλήλων</w:t>
            </w:r>
            <w:r w:rsidRPr="00D43DEC">
              <w:rPr>
                <w:rFonts w:asciiTheme="minorHAnsi" w:hAnsiTheme="minorHAnsi" w:cstheme="minorHAnsi"/>
              </w:rPr>
              <w:t>»</w:t>
            </w:r>
          </w:p>
          <w:p w14:paraId="5CCA4C29" w14:textId="77777777" w:rsidR="00B862CF" w:rsidRPr="00D43DEC" w:rsidRDefault="00E15485"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 44</w:t>
            </w:r>
          </w:p>
          <w:p w14:paraId="57D89FD4"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Ερμηνευτική διάταξη της παρ. 2 του άρθρου 20 του ν. 4735/2020</w:t>
            </w:r>
            <w:r w:rsidRPr="00D43DEC">
              <w:rPr>
                <w:rFonts w:asciiTheme="minorHAnsi" w:hAnsiTheme="minorHAnsi" w:cstheme="minorHAnsi"/>
              </w:rPr>
              <w:t>»</w:t>
            </w:r>
          </w:p>
          <w:p w14:paraId="2C78672D"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sidR="00E15485">
              <w:rPr>
                <w:rFonts w:asciiTheme="minorHAnsi" w:hAnsiTheme="minorHAnsi" w:cstheme="minorHAnsi"/>
                <w:b/>
                <w:lang w:val="en-US"/>
              </w:rPr>
              <w:t xml:space="preserve"> 45</w:t>
            </w:r>
            <w:r>
              <w:rPr>
                <w:rFonts w:asciiTheme="minorHAnsi" w:hAnsiTheme="minorHAnsi" w:cstheme="minorHAnsi"/>
                <w:b/>
              </w:rPr>
              <w:t xml:space="preserve"> </w:t>
            </w:r>
          </w:p>
          <w:p w14:paraId="221AF70D" w14:textId="77777777" w:rsidR="00B862CF" w:rsidRDefault="00B862CF" w:rsidP="00344DCC">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Παρατάσεις ρυθμίσεων αρμοδιότητας Υπουργείου Εσωτερικών</w:t>
            </w:r>
            <w:r w:rsidRPr="00D43DEC">
              <w:rPr>
                <w:rFonts w:asciiTheme="minorHAnsi" w:hAnsiTheme="minorHAnsi" w:cstheme="minorHAnsi"/>
              </w:rPr>
              <w:t>»</w:t>
            </w:r>
          </w:p>
          <w:p w14:paraId="7F846F0E" w14:textId="77777777" w:rsidR="00B862CF" w:rsidRPr="00D43DEC" w:rsidRDefault="00B862CF" w:rsidP="00344DCC">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E15485">
              <w:rPr>
                <w:rFonts w:asciiTheme="minorHAnsi" w:hAnsiTheme="minorHAnsi" w:cstheme="minorHAnsi"/>
                <w:b/>
                <w:lang w:val="en-US"/>
              </w:rPr>
              <w:t>46</w:t>
            </w:r>
          </w:p>
          <w:p w14:paraId="16A57B47" w14:textId="77777777" w:rsidR="00B862CF" w:rsidRPr="00D43DEC" w:rsidRDefault="00B862CF" w:rsidP="00E15485">
            <w:pPr>
              <w:ind w:left="284"/>
              <w:contextualSpacing/>
              <w:jc w:val="both"/>
              <w:rPr>
                <w:rFonts w:asciiTheme="minorHAnsi" w:hAnsiTheme="minorHAnsi" w:cstheme="minorHAnsi"/>
              </w:rPr>
            </w:pPr>
            <w:r w:rsidRPr="00D43DEC">
              <w:rPr>
                <w:rFonts w:asciiTheme="minorHAnsi" w:hAnsiTheme="minorHAnsi" w:cstheme="minorHAnsi"/>
              </w:rPr>
              <w:t>«</w:t>
            </w:r>
            <w:r w:rsidR="00E15485" w:rsidRPr="00E15485">
              <w:rPr>
                <w:rFonts w:asciiTheme="minorHAnsi" w:hAnsiTheme="minorHAnsi" w:cstheme="minorHAnsi"/>
              </w:rPr>
              <w:t>Αδυναμία λήψης απόφασης από δημοτικά και περιφερειακά συμβούλια - Τροποποίηση παρ. 10 άρθρου 67 και παρ. 3 άρθρου 169 ν. 3852/2010</w:t>
            </w:r>
            <w:r w:rsidRPr="00D43DEC">
              <w:rPr>
                <w:rFonts w:asciiTheme="minorHAnsi" w:hAnsiTheme="minorHAnsi" w:cstheme="minorHAnsi"/>
              </w:rPr>
              <w:t>»</w:t>
            </w:r>
          </w:p>
        </w:tc>
      </w:tr>
      <w:tr w:rsidR="00B862CF" w:rsidRPr="00D43DEC" w14:paraId="7B280F1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22E4CEFB" w14:textId="77777777" w:rsidR="00B862CF" w:rsidRPr="00D43DEC" w:rsidRDefault="00B862CF" w:rsidP="00344DCC">
            <w:pPr>
              <w:jc w:val="both"/>
              <w:rPr>
                <w:rFonts w:asciiTheme="minorHAnsi" w:hAnsiTheme="minorHAnsi" w:cstheme="minorHAnsi"/>
                <w:b/>
              </w:rPr>
            </w:pPr>
          </w:p>
        </w:tc>
        <w:tc>
          <w:tcPr>
            <w:tcW w:w="9172" w:type="dxa"/>
            <w:gridSpan w:val="4"/>
            <w:shd w:val="clear" w:color="auto" w:fill="DAEEF3" w:themeFill="accent5" w:themeFillTint="33"/>
          </w:tcPr>
          <w:p w14:paraId="3EE53B7D" w14:textId="77777777" w:rsidR="00B862CF" w:rsidRPr="00D43DEC" w:rsidRDefault="00B862CF" w:rsidP="00344DCC">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58" w:history="1">
              <w:r w:rsidRPr="004832D1">
                <w:rPr>
                  <w:rStyle w:val="-"/>
                  <w:rFonts w:asciiTheme="minorHAnsi" w:hAnsiTheme="minorHAnsi" w:cstheme="minorHAnsi"/>
                  <w:u w:val="none"/>
                </w:rPr>
                <w:t>5043/2023</w:t>
              </w:r>
            </w:hyperlink>
            <w:r w:rsidRPr="006B2208">
              <w:rPr>
                <w:rFonts w:asciiTheme="minorHAnsi" w:hAnsiTheme="minorHAnsi" w:cstheme="minorHAnsi"/>
              </w:rPr>
              <w:t xml:space="preserve"> </w:t>
            </w:r>
            <w:r>
              <w:rPr>
                <w:rFonts w:asciiTheme="minorHAnsi" w:hAnsiTheme="minorHAnsi" w:cstheme="minorHAnsi"/>
              </w:rPr>
              <w:t>(ΦΕΚ Α/</w:t>
            </w:r>
            <w:r>
              <w:rPr>
                <w:rFonts w:asciiTheme="minorHAnsi" w:hAnsiTheme="minorHAnsi" w:cstheme="minorHAnsi"/>
                <w:lang w:val="en-US"/>
              </w:rPr>
              <w:t>91</w:t>
            </w:r>
            <w:r w:rsidRPr="00D43DEC">
              <w:rPr>
                <w:rFonts w:asciiTheme="minorHAnsi" w:hAnsiTheme="minorHAnsi" w:cstheme="minorHAnsi"/>
              </w:rPr>
              <w:t>/</w:t>
            </w:r>
            <w:r>
              <w:rPr>
                <w:rFonts w:asciiTheme="minorHAnsi" w:hAnsiTheme="minorHAnsi" w:cstheme="minorHAnsi"/>
                <w:lang w:val="en-US"/>
              </w:rPr>
              <w:t>13</w:t>
            </w:r>
            <w:r w:rsidRPr="00D43DEC">
              <w:rPr>
                <w:rFonts w:asciiTheme="minorHAnsi" w:hAnsiTheme="minorHAnsi" w:cstheme="minorHAnsi"/>
              </w:rPr>
              <w:t>.</w:t>
            </w:r>
            <w:r>
              <w:rPr>
                <w:rFonts w:asciiTheme="minorHAnsi" w:hAnsiTheme="minorHAnsi" w:cstheme="minorHAnsi"/>
                <w:lang w:val="en-US"/>
              </w:rPr>
              <w:t>04</w:t>
            </w:r>
            <w:r>
              <w:rPr>
                <w:rFonts w:asciiTheme="minorHAnsi" w:hAnsiTheme="minorHAnsi" w:cstheme="minorHAnsi"/>
              </w:rPr>
              <w:t>.2023</w:t>
            </w:r>
            <w:r w:rsidRPr="00D43DEC">
              <w:rPr>
                <w:rFonts w:asciiTheme="minorHAnsi" w:hAnsiTheme="minorHAnsi" w:cstheme="minorHAnsi"/>
              </w:rPr>
              <w:t>)».</w:t>
            </w:r>
          </w:p>
        </w:tc>
      </w:tr>
      <w:tr w:rsidR="00B862CF" w:rsidRPr="00D43DEC" w14:paraId="60439E1F" w14:textId="77777777" w:rsidTr="00D5249A">
        <w:tblPrEx>
          <w:shd w:val="clear" w:color="auto" w:fill="FFFFFF"/>
        </w:tblPrEx>
        <w:trPr>
          <w:gridAfter w:val="1"/>
          <w:wAfter w:w="34" w:type="dxa"/>
        </w:trPr>
        <w:tc>
          <w:tcPr>
            <w:tcW w:w="575" w:type="dxa"/>
            <w:gridSpan w:val="2"/>
            <w:shd w:val="clear" w:color="auto" w:fill="DAEEF3" w:themeFill="accent5" w:themeFillTint="33"/>
          </w:tcPr>
          <w:p w14:paraId="4AD8AA2B"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75051D58"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B862CF" w:rsidRPr="00D43DEC" w14:paraId="055DF4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1D15ED7F"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6D44D9A1" w14:textId="77777777" w:rsidR="00B862CF" w:rsidRPr="00D43DEC" w:rsidRDefault="00B862CF" w:rsidP="00344DCC">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Pr="00C75079">
              <w:rPr>
                <w:rFonts w:asciiTheme="minorHAnsi" w:hAnsiTheme="minorHAnsi" w:cstheme="minorHAnsi"/>
                <w:i/>
              </w:rPr>
              <w:t>Ρυθμίσεις σχετικά με τους Οργανισμούς Τοπικής Αυτοδιοίκησης α’ και β’ βαθμού - Διατάξεις για την ευζωία των ζώων συντροφιάς - Διατάξεις για το ανθρώπινο δυναμικό του δημοσίου τομέα - Λοιπές ρυθμίσεις του Υπουργείου Εσωτερικών και άλλες επείγουσες διατάξεις</w:t>
            </w:r>
            <w:r w:rsidRPr="00D43DEC">
              <w:rPr>
                <w:rFonts w:asciiTheme="minorHAnsi" w:hAnsiTheme="minorHAnsi" w:cstheme="minorHAnsi"/>
                <w:i/>
              </w:rPr>
              <w:t>»</w:t>
            </w:r>
          </w:p>
        </w:tc>
      </w:tr>
      <w:tr w:rsidR="00B862CF" w:rsidRPr="00D43DEC" w14:paraId="4B8FD57D" w14:textId="77777777" w:rsidTr="00D5249A">
        <w:tblPrEx>
          <w:shd w:val="clear" w:color="auto" w:fill="FFFFFF"/>
        </w:tblPrEx>
        <w:trPr>
          <w:gridAfter w:val="1"/>
          <w:wAfter w:w="34" w:type="dxa"/>
        </w:trPr>
        <w:tc>
          <w:tcPr>
            <w:tcW w:w="575" w:type="dxa"/>
            <w:gridSpan w:val="2"/>
            <w:shd w:val="clear" w:color="auto" w:fill="DAEEF3" w:themeFill="accent5" w:themeFillTint="33"/>
          </w:tcPr>
          <w:p w14:paraId="00681BE6"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3502E820"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B862CF" w:rsidRPr="00D43DEC" w14:paraId="2402010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67FDF7AC"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5136478" w14:textId="77777777" w:rsidR="00B862CF" w:rsidRPr="009E405C" w:rsidRDefault="007147BC" w:rsidP="00344DCC">
            <w:pPr>
              <w:suppressAutoHyphens w:val="0"/>
              <w:rPr>
                <w:rFonts w:asciiTheme="minorHAnsi" w:hAnsiTheme="minorHAnsi" w:cstheme="minorHAnsi"/>
                <w:lang w:eastAsia="el-GR"/>
              </w:rPr>
            </w:pPr>
            <w:hyperlink r:id="rId459" w:history="1">
              <w:r w:rsidR="009E405C" w:rsidRPr="009E405C">
                <w:rPr>
                  <w:rStyle w:val="-"/>
                  <w:rFonts w:asciiTheme="minorHAnsi" w:hAnsiTheme="minorHAnsi" w:cstheme="minorHAnsi"/>
                  <w:u w:val="none"/>
                  <w:lang w:eastAsia="el-GR"/>
                </w:rPr>
                <w:t>1719/185 10.4.2023</w:t>
              </w:r>
            </w:hyperlink>
          </w:p>
        </w:tc>
      </w:tr>
      <w:tr w:rsidR="00B862CF" w:rsidRPr="00D43DEC" w14:paraId="3D84172C" w14:textId="77777777" w:rsidTr="00D5249A">
        <w:tblPrEx>
          <w:shd w:val="clear" w:color="auto" w:fill="FFFFFF"/>
        </w:tblPrEx>
        <w:trPr>
          <w:gridAfter w:val="1"/>
          <w:wAfter w:w="34" w:type="dxa"/>
        </w:trPr>
        <w:tc>
          <w:tcPr>
            <w:tcW w:w="575" w:type="dxa"/>
            <w:gridSpan w:val="2"/>
            <w:shd w:val="clear" w:color="auto" w:fill="DAEEF3" w:themeFill="accent5" w:themeFillTint="33"/>
          </w:tcPr>
          <w:p w14:paraId="7BEEFEB3" w14:textId="77777777" w:rsidR="00B862CF" w:rsidRPr="00D43DEC" w:rsidRDefault="00B862CF" w:rsidP="00344DCC">
            <w:pPr>
              <w:jc w:val="both"/>
              <w:rPr>
                <w:rFonts w:ascii="Calibri" w:hAnsi="Calibri" w:cs="Tahoma"/>
                <w:b/>
              </w:rPr>
            </w:pPr>
          </w:p>
        </w:tc>
        <w:tc>
          <w:tcPr>
            <w:tcW w:w="9172" w:type="dxa"/>
            <w:gridSpan w:val="4"/>
            <w:shd w:val="clear" w:color="auto" w:fill="DAEEF3" w:themeFill="accent5" w:themeFillTint="33"/>
          </w:tcPr>
          <w:p w14:paraId="1AAE14F6" w14:textId="77777777" w:rsidR="00B862CF" w:rsidRPr="00D43DEC" w:rsidRDefault="00B862CF" w:rsidP="00344DCC">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366E5A1" w14:textId="77777777" w:rsidR="00B862CF" w:rsidRPr="0060734C" w:rsidRDefault="009E405C" w:rsidP="00344DCC">
            <w:pPr>
              <w:jc w:val="both"/>
              <w:rPr>
                <w:rFonts w:asciiTheme="minorHAnsi" w:hAnsiTheme="minorHAnsi" w:cstheme="minorHAnsi"/>
                <w:b/>
              </w:rPr>
            </w:pPr>
            <w:r w:rsidRPr="00D5249A">
              <w:rPr>
                <w:rFonts w:asciiTheme="minorHAnsi" w:hAnsiTheme="minorHAnsi" w:cstheme="minorHAnsi"/>
                <w:color w:val="000000"/>
                <w:shd w:val="clear" w:color="auto" w:fill="DAEEF3" w:themeFill="accent5" w:themeFillTint="33"/>
              </w:rPr>
              <w:t>Ρυθμίσεις θεμάτων αρμοδιότητας του Υπουργείου Εσωτερικών</w:t>
            </w:r>
            <w:r w:rsidR="00B862CF" w:rsidRPr="00D5249A">
              <w:rPr>
                <w:rFonts w:asciiTheme="minorHAnsi" w:hAnsiTheme="minorHAnsi" w:cstheme="minorHAnsi"/>
                <w:color w:val="000000"/>
                <w:shd w:val="clear" w:color="auto" w:fill="DAEEF3" w:themeFill="accent5" w:themeFillTint="33"/>
              </w:rPr>
              <w:t>.</w:t>
            </w:r>
          </w:p>
        </w:tc>
      </w:tr>
      <w:bookmarkEnd w:id="83"/>
      <w:tr w:rsidR="008054D8" w:rsidRPr="00D43DEC" w14:paraId="3EDBDA9C" w14:textId="77777777" w:rsidTr="00E23CB0">
        <w:tblPrEx>
          <w:shd w:val="clear" w:color="auto" w:fill="FFFFFF"/>
        </w:tblPrEx>
        <w:trPr>
          <w:gridAfter w:val="1"/>
          <w:wAfter w:w="34" w:type="dxa"/>
        </w:trPr>
        <w:tc>
          <w:tcPr>
            <w:tcW w:w="575" w:type="dxa"/>
            <w:gridSpan w:val="2"/>
            <w:shd w:val="clear" w:color="auto" w:fill="FFFFFF"/>
          </w:tcPr>
          <w:p w14:paraId="5F7EAFA8" w14:textId="591FB849" w:rsidR="008054D8" w:rsidRPr="00D43DEC" w:rsidRDefault="008054D8" w:rsidP="00E23CB0">
            <w:pPr>
              <w:jc w:val="both"/>
              <w:rPr>
                <w:rFonts w:asciiTheme="minorHAnsi" w:hAnsiTheme="minorHAnsi" w:cstheme="minorHAnsi"/>
                <w:b/>
                <w:sz w:val="28"/>
                <w:szCs w:val="28"/>
              </w:rPr>
            </w:pPr>
            <w:r>
              <w:rPr>
                <w:rFonts w:asciiTheme="minorHAnsi" w:hAnsiTheme="minorHAnsi" w:cstheme="minorHAnsi"/>
                <w:b/>
                <w:sz w:val="28"/>
                <w:szCs w:val="28"/>
              </w:rPr>
              <w:t>4</w:t>
            </w:r>
            <w:r>
              <w:rPr>
                <w:rFonts w:asciiTheme="minorHAnsi" w:hAnsiTheme="minorHAnsi" w:cstheme="minorHAnsi"/>
                <w:b/>
                <w:sz w:val="28"/>
                <w:szCs w:val="28"/>
                <w:lang w:val="en-US"/>
              </w:rPr>
              <w:t>9</w:t>
            </w:r>
            <w:r w:rsidRPr="00D43DEC">
              <w:rPr>
                <w:rFonts w:asciiTheme="minorHAnsi" w:hAnsiTheme="minorHAnsi" w:cstheme="minorHAnsi"/>
                <w:b/>
                <w:sz w:val="28"/>
                <w:szCs w:val="28"/>
              </w:rPr>
              <w:t>.</w:t>
            </w:r>
          </w:p>
        </w:tc>
        <w:tc>
          <w:tcPr>
            <w:tcW w:w="9172" w:type="dxa"/>
            <w:gridSpan w:val="4"/>
            <w:shd w:val="clear" w:color="auto" w:fill="FFFFFF"/>
          </w:tcPr>
          <w:p w14:paraId="1A25A4F6" w14:textId="6407371F" w:rsidR="008054D8" w:rsidRDefault="008054D8" w:rsidP="00E23CB0">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3A01F15F" w14:textId="77959231"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ΜΕΡΟΣ Δ’</w:t>
            </w:r>
          </w:p>
          <w:p w14:paraId="03DA80D9" w14:textId="00BEFD24" w:rsidR="00902404" w:rsidRPr="00FF25D4" w:rsidRDefault="00902404" w:rsidP="00902404">
            <w:pPr>
              <w:jc w:val="center"/>
              <w:rPr>
                <w:rFonts w:asciiTheme="minorHAnsi" w:hAnsiTheme="minorHAnsi" w:cstheme="minorHAnsi"/>
                <w:b/>
              </w:rPr>
            </w:pPr>
            <w:r w:rsidRPr="00FF25D4">
              <w:rPr>
                <w:rFonts w:asciiTheme="minorHAnsi" w:hAnsiTheme="minorHAnsi" w:cstheme="minorHAnsi"/>
                <w:b/>
              </w:rPr>
              <w:t>ΑΛΛΕΣ ΕΠΕΙΓΟΥΣΕΣ ΔΙΑΤΑΞΕΙΣ</w:t>
            </w:r>
          </w:p>
          <w:p w14:paraId="680AD2F7" w14:textId="5F53D62D" w:rsidR="008054D8" w:rsidRPr="00D43DEC" w:rsidRDefault="008054D8" w:rsidP="00E23CB0">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1548F3">
              <w:rPr>
                <w:rFonts w:asciiTheme="minorHAnsi" w:hAnsiTheme="minorHAnsi" w:cstheme="minorHAnsi"/>
                <w:b/>
                <w:lang w:val="en-US"/>
              </w:rPr>
              <w:t>34</w:t>
            </w:r>
          </w:p>
          <w:p w14:paraId="07391492" w14:textId="34DCE4E6" w:rsidR="008054D8" w:rsidRDefault="008054D8" w:rsidP="00E23CB0">
            <w:pPr>
              <w:ind w:left="284"/>
              <w:contextualSpacing/>
              <w:jc w:val="both"/>
              <w:rPr>
                <w:rFonts w:asciiTheme="minorHAnsi" w:hAnsiTheme="minorHAnsi" w:cstheme="minorHAnsi"/>
              </w:rPr>
            </w:pPr>
            <w:r>
              <w:rPr>
                <w:rFonts w:asciiTheme="minorHAnsi" w:hAnsiTheme="minorHAnsi" w:cstheme="minorHAnsi"/>
              </w:rPr>
              <w:t>«</w:t>
            </w:r>
            <w:r w:rsidR="001548F3" w:rsidRPr="001548F3">
              <w:rPr>
                <w:rFonts w:asciiTheme="minorHAnsi" w:hAnsiTheme="minorHAnsi" w:cstheme="minorHAnsi"/>
              </w:rPr>
              <w:t>Μετατάξεις κλάδου επιτελικών στελεχών</w:t>
            </w:r>
            <w:r>
              <w:rPr>
                <w:rFonts w:asciiTheme="minorHAnsi" w:hAnsiTheme="minorHAnsi" w:cstheme="minorHAnsi"/>
              </w:rPr>
              <w:t>»</w:t>
            </w:r>
          </w:p>
          <w:p w14:paraId="7719DD9B" w14:textId="425B8783"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284112">
              <w:rPr>
                <w:rFonts w:asciiTheme="minorHAnsi" w:hAnsiTheme="minorHAnsi" w:cstheme="minorHAnsi"/>
                <w:b/>
                <w:lang w:val="en-US"/>
              </w:rPr>
              <w:t>35</w:t>
            </w:r>
          </w:p>
          <w:p w14:paraId="7C0279E2" w14:textId="29AE4925"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284112" w:rsidRPr="00284112">
              <w:rPr>
                <w:rFonts w:asciiTheme="minorHAnsi" w:hAnsiTheme="minorHAnsi" w:cstheme="minorHAnsi"/>
              </w:rPr>
              <w:t>Εγγραφή πιστώσεων στον προϋπολογισμό του ΑΣΕΠ για την κάλυψη δαπανών - Τροποποίηση άρθρου 54 ν. 4765/2021</w:t>
            </w:r>
            <w:r>
              <w:rPr>
                <w:rFonts w:asciiTheme="minorHAnsi" w:hAnsiTheme="minorHAnsi" w:cstheme="minorHAnsi"/>
              </w:rPr>
              <w:t>»</w:t>
            </w:r>
          </w:p>
          <w:p w14:paraId="060ABF60" w14:textId="196CFEF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E48C7">
              <w:rPr>
                <w:rFonts w:asciiTheme="minorHAnsi" w:hAnsiTheme="minorHAnsi" w:cstheme="minorHAnsi"/>
                <w:b/>
                <w:lang w:val="en-US"/>
              </w:rPr>
              <w:t>36</w:t>
            </w:r>
          </w:p>
          <w:p w14:paraId="3BBD6014" w14:textId="0272BE07" w:rsidR="0039399F" w:rsidRDefault="0039399F" w:rsidP="0039399F">
            <w:pPr>
              <w:ind w:left="284"/>
              <w:contextualSpacing/>
              <w:jc w:val="both"/>
              <w:rPr>
                <w:rFonts w:asciiTheme="minorHAnsi" w:hAnsiTheme="minorHAnsi" w:cstheme="minorHAnsi"/>
              </w:rPr>
            </w:pPr>
            <w:r>
              <w:rPr>
                <w:rFonts w:asciiTheme="minorHAnsi" w:hAnsiTheme="minorHAnsi" w:cstheme="minorHAnsi"/>
              </w:rPr>
              <w:t>«</w:t>
            </w:r>
            <w:r w:rsidR="004E48C7" w:rsidRPr="004E48C7">
              <w:rPr>
                <w:rFonts w:asciiTheme="minorHAnsi" w:hAnsiTheme="minorHAnsi" w:cstheme="minorHAnsi"/>
              </w:rPr>
              <w:t>Ειδική πρόβλεψη για τον ετήσιο προγραμματισμό προσλήψεων - Τροποποίηση παρ. 1 άρθρου 35 ν. 5027/2023</w:t>
            </w:r>
            <w:r>
              <w:rPr>
                <w:rFonts w:asciiTheme="minorHAnsi" w:hAnsiTheme="minorHAnsi" w:cstheme="minorHAnsi"/>
              </w:rPr>
              <w:t>»</w:t>
            </w:r>
          </w:p>
          <w:p w14:paraId="6B1BBB6D" w14:textId="48AE4169" w:rsidR="0039399F" w:rsidRPr="00D43DEC" w:rsidRDefault="0039399F" w:rsidP="0039399F">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5D6F04">
              <w:rPr>
                <w:rFonts w:asciiTheme="minorHAnsi" w:hAnsiTheme="minorHAnsi" w:cstheme="minorHAnsi"/>
                <w:b/>
                <w:lang w:val="en-US"/>
              </w:rPr>
              <w:t>37</w:t>
            </w:r>
          </w:p>
          <w:p w14:paraId="024C295F" w14:textId="46732A8F" w:rsidR="0039399F" w:rsidRPr="00D43DEC" w:rsidRDefault="0039399F" w:rsidP="009E0D8D">
            <w:pPr>
              <w:ind w:left="284"/>
              <w:contextualSpacing/>
              <w:jc w:val="both"/>
              <w:rPr>
                <w:rFonts w:asciiTheme="minorHAnsi" w:hAnsiTheme="minorHAnsi" w:cstheme="minorHAnsi"/>
              </w:rPr>
            </w:pPr>
            <w:r>
              <w:rPr>
                <w:rFonts w:asciiTheme="minorHAnsi" w:hAnsiTheme="minorHAnsi" w:cstheme="minorHAnsi"/>
              </w:rPr>
              <w:lastRenderedPageBreak/>
              <w:t>«</w:t>
            </w:r>
            <w:r w:rsidR="005D6F04" w:rsidRPr="005D6F04">
              <w:rPr>
                <w:rFonts w:asciiTheme="minorHAnsi" w:hAnsiTheme="minorHAnsi" w:cstheme="minorHAnsi"/>
              </w:rPr>
              <w:t>Παράταση προθεσμίας συμμόρφωσης δημοτικών παιδικών, βρεφικών και βρεφονηπιακών σταθμών με το π.δ. 99/2017 - Ορισμός προθεσμίας για την αποστολή στο Υπουργείο Εσωτερικών πιστοποιητικού πυρασφάλειας ή βεβαίωσης έναρξης μελέτης - Τροποποίηση άρθρου 13 ν. 4623/2019 και άρθρου 189 ν. 4972/2022</w:t>
            </w:r>
            <w:r>
              <w:rPr>
                <w:rFonts w:asciiTheme="minorHAnsi" w:hAnsiTheme="minorHAnsi" w:cstheme="minorHAnsi"/>
              </w:rPr>
              <w:t>»</w:t>
            </w:r>
          </w:p>
        </w:tc>
      </w:tr>
      <w:tr w:rsidR="008054D8" w:rsidRPr="00D43DEC" w14:paraId="3233040C" w14:textId="77777777" w:rsidTr="00E23CB0">
        <w:tblPrEx>
          <w:shd w:val="clear" w:color="auto" w:fill="FFFFFF"/>
        </w:tblPrEx>
        <w:trPr>
          <w:gridAfter w:val="1"/>
          <w:wAfter w:w="34" w:type="dxa"/>
        </w:trPr>
        <w:tc>
          <w:tcPr>
            <w:tcW w:w="575" w:type="dxa"/>
            <w:gridSpan w:val="2"/>
            <w:shd w:val="clear" w:color="auto" w:fill="FFFFFF"/>
          </w:tcPr>
          <w:p w14:paraId="135E55E3" w14:textId="77777777" w:rsidR="008054D8" w:rsidRPr="00D43DEC" w:rsidRDefault="008054D8" w:rsidP="00E23CB0">
            <w:pPr>
              <w:jc w:val="both"/>
              <w:rPr>
                <w:rFonts w:asciiTheme="minorHAnsi" w:hAnsiTheme="minorHAnsi" w:cstheme="minorHAnsi"/>
                <w:b/>
              </w:rPr>
            </w:pPr>
          </w:p>
        </w:tc>
        <w:tc>
          <w:tcPr>
            <w:tcW w:w="9172" w:type="dxa"/>
            <w:gridSpan w:val="4"/>
            <w:shd w:val="clear" w:color="auto" w:fill="FFFFFF"/>
          </w:tcPr>
          <w:p w14:paraId="2511AD53" w14:textId="46E25EF4" w:rsidR="008054D8" w:rsidRPr="00D43DEC" w:rsidRDefault="008054D8" w:rsidP="00E23CB0">
            <w:pPr>
              <w:contextualSpacing/>
              <w:jc w:val="both"/>
              <w:rPr>
                <w:rFonts w:asciiTheme="minorHAnsi" w:hAnsiTheme="minorHAnsi" w:cstheme="minorHAnsi"/>
              </w:rPr>
            </w:pPr>
            <w:r>
              <w:rPr>
                <w:rFonts w:asciiTheme="minorHAnsi" w:hAnsiTheme="minorHAnsi" w:cstheme="minorHAnsi"/>
              </w:rPr>
              <w:t>του ν.</w:t>
            </w:r>
            <w:r w:rsidR="00025DBD">
              <w:rPr>
                <w:rFonts w:asciiTheme="minorHAnsi" w:hAnsiTheme="minorHAnsi" w:cstheme="minorHAnsi"/>
                <w:lang w:val="en-US"/>
              </w:rPr>
              <w:t xml:space="preserve"> </w:t>
            </w:r>
            <w:hyperlink r:id="rId460" w:history="1">
              <w:r w:rsidR="00961CE7" w:rsidRPr="00961CE7">
                <w:rPr>
                  <w:rStyle w:val="-"/>
                  <w:rFonts w:asciiTheme="minorHAnsi" w:hAnsiTheme="minorHAnsi" w:cstheme="minorHAnsi"/>
                  <w:u w:val="none"/>
                  <w:lang w:val="en-US"/>
                </w:rPr>
                <w:t>5046/2023</w:t>
              </w:r>
            </w:hyperlink>
            <w:r w:rsidR="00961CE7">
              <w:rPr>
                <w:rFonts w:asciiTheme="minorHAnsi" w:hAnsiTheme="minorHAnsi" w:cstheme="minorHAnsi"/>
                <w:lang w:val="en-US"/>
              </w:rPr>
              <w:t xml:space="preserve"> </w:t>
            </w:r>
            <w:r>
              <w:rPr>
                <w:rFonts w:asciiTheme="minorHAnsi" w:hAnsiTheme="minorHAnsi" w:cstheme="minorHAnsi"/>
              </w:rPr>
              <w:t>(ΦΕΚ Α/</w:t>
            </w:r>
            <w:r w:rsidR="00BC7A04">
              <w:rPr>
                <w:rFonts w:asciiTheme="minorHAnsi" w:hAnsiTheme="minorHAnsi" w:cstheme="minorHAnsi"/>
                <w:lang w:val="en-US"/>
              </w:rPr>
              <w:t>137</w:t>
            </w:r>
            <w:r w:rsidRPr="00D43DEC">
              <w:rPr>
                <w:rFonts w:asciiTheme="minorHAnsi" w:hAnsiTheme="minorHAnsi" w:cstheme="minorHAnsi"/>
              </w:rPr>
              <w:t>/</w:t>
            </w:r>
            <w:r w:rsidR="00BC7A04">
              <w:rPr>
                <w:rFonts w:asciiTheme="minorHAnsi" w:hAnsiTheme="minorHAnsi" w:cstheme="minorHAnsi"/>
                <w:lang w:val="en-US"/>
              </w:rPr>
              <w:t>29</w:t>
            </w:r>
            <w:r w:rsidRPr="00D43DEC">
              <w:rPr>
                <w:rFonts w:asciiTheme="minorHAnsi" w:hAnsiTheme="minorHAnsi" w:cstheme="minorHAnsi"/>
              </w:rPr>
              <w:t>.</w:t>
            </w:r>
            <w:r>
              <w:rPr>
                <w:rFonts w:asciiTheme="minorHAnsi" w:hAnsiTheme="minorHAnsi" w:cstheme="minorHAnsi"/>
                <w:lang w:val="en-US"/>
              </w:rPr>
              <w:t>0</w:t>
            </w:r>
            <w:r w:rsidR="00BC7A04">
              <w:rPr>
                <w:rFonts w:asciiTheme="minorHAnsi" w:hAnsiTheme="minorHAnsi" w:cstheme="minorHAnsi"/>
                <w:lang w:val="en-US"/>
              </w:rPr>
              <w:t>7</w:t>
            </w:r>
            <w:r>
              <w:rPr>
                <w:rFonts w:asciiTheme="minorHAnsi" w:hAnsiTheme="minorHAnsi" w:cstheme="minorHAnsi"/>
              </w:rPr>
              <w:t>.2023</w:t>
            </w:r>
            <w:r w:rsidRPr="00D43DEC">
              <w:rPr>
                <w:rFonts w:asciiTheme="minorHAnsi" w:hAnsiTheme="minorHAnsi" w:cstheme="minorHAnsi"/>
              </w:rPr>
              <w:t>)».</w:t>
            </w:r>
          </w:p>
        </w:tc>
      </w:tr>
      <w:tr w:rsidR="008054D8" w:rsidRPr="00D43DEC" w14:paraId="31BFF6D2" w14:textId="77777777" w:rsidTr="00E23CB0">
        <w:tblPrEx>
          <w:shd w:val="clear" w:color="auto" w:fill="FFFFFF"/>
        </w:tblPrEx>
        <w:trPr>
          <w:gridAfter w:val="1"/>
          <w:wAfter w:w="34" w:type="dxa"/>
        </w:trPr>
        <w:tc>
          <w:tcPr>
            <w:tcW w:w="575" w:type="dxa"/>
            <w:gridSpan w:val="2"/>
            <w:shd w:val="clear" w:color="auto" w:fill="FFFFFF"/>
          </w:tcPr>
          <w:p w14:paraId="6A2F115B"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2AB9B776"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8054D8" w:rsidRPr="00D43DEC" w14:paraId="24BBD343" w14:textId="77777777" w:rsidTr="00E23CB0">
        <w:tblPrEx>
          <w:shd w:val="clear" w:color="auto" w:fill="FFFFFF"/>
        </w:tblPrEx>
        <w:trPr>
          <w:gridAfter w:val="1"/>
          <w:wAfter w:w="34" w:type="dxa"/>
        </w:trPr>
        <w:tc>
          <w:tcPr>
            <w:tcW w:w="575" w:type="dxa"/>
            <w:gridSpan w:val="2"/>
            <w:shd w:val="clear" w:color="auto" w:fill="FFFFFF"/>
          </w:tcPr>
          <w:p w14:paraId="2C6C9EA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5E0FF1CB" w14:textId="69C17D0E" w:rsidR="008054D8" w:rsidRPr="00403A7C" w:rsidRDefault="00403A7C" w:rsidP="00E23CB0">
            <w:pPr>
              <w:suppressAutoHyphens w:val="0"/>
              <w:autoSpaceDE w:val="0"/>
              <w:autoSpaceDN w:val="0"/>
              <w:adjustRightInd w:val="0"/>
              <w:jc w:val="both"/>
              <w:rPr>
                <w:rFonts w:asciiTheme="minorHAnsi" w:hAnsiTheme="minorHAnsi" w:cstheme="minorHAnsi"/>
                <w:i/>
                <w:sz w:val="22"/>
                <w:szCs w:val="22"/>
                <w:lang w:eastAsia="el-GR"/>
              </w:rPr>
            </w:pPr>
            <w:r w:rsidRPr="00403A7C">
              <w:rPr>
                <w:rFonts w:asciiTheme="minorHAnsi" w:hAnsiTheme="minorHAnsi" w:cstheme="minorHAnsi"/>
                <w:i/>
              </w:rPr>
              <w:t>“</w:t>
            </w:r>
            <w:r w:rsidR="00961CE7" w:rsidRPr="00961CE7">
              <w:rPr>
                <w:rFonts w:asciiTheme="minorHAnsi" w:hAnsiTheme="minorHAnsi" w:cstheme="minorHAnsi"/>
                <w:i/>
              </w:rPr>
              <w:t>Κύρωση: α) της από 12.6.2023 Πράξης Νομοθετικού Περιεχομένου «Ρυθμίσεις για την αντιμετώπιση κατεπειγουσών αναγκών προστασίας της δημόσιας υγείας και διασφάλισης της συνέχειας στη διοίκηση του Ηλεκτρονικού Εθνικού Φορέα Κοινωνικής Ασφάλισης (e-ΕΦΚΑ)» (Α’ 125) και β) της από 5.7.2023 Πράξης Νομοθετικού Περιεχομένου «Ρυθμίσεις για την αντιμετώπιση της κατεπείγουσας ανάγκης ενίσχυσης της στελέχωσης των πληρωμάτων στα ασθενοφόρα των δομών του Εθνικού Κέντρου Άμεσης Βοήθειας, των Κέντρων Υγείας και των Πολυδύναμων Περιφερειακών Ιατρείων των νησιωτικών και ορεινών περιοχών της χώρας» (Α’ 132) και άλλες επείγουσες διατάξεις</w:t>
            </w:r>
            <w:r w:rsidRPr="00403A7C">
              <w:rPr>
                <w:rFonts w:asciiTheme="minorHAnsi" w:hAnsiTheme="minorHAnsi" w:cstheme="minorHAnsi"/>
                <w:i/>
              </w:rPr>
              <w:t>”</w:t>
            </w:r>
          </w:p>
        </w:tc>
      </w:tr>
      <w:tr w:rsidR="008054D8" w:rsidRPr="00D43DEC" w14:paraId="01AE5A5C" w14:textId="77777777" w:rsidTr="00E23CB0">
        <w:tblPrEx>
          <w:shd w:val="clear" w:color="auto" w:fill="FFFFFF"/>
        </w:tblPrEx>
        <w:trPr>
          <w:gridAfter w:val="1"/>
          <w:wAfter w:w="34" w:type="dxa"/>
        </w:trPr>
        <w:tc>
          <w:tcPr>
            <w:tcW w:w="575" w:type="dxa"/>
            <w:gridSpan w:val="2"/>
            <w:shd w:val="clear" w:color="auto" w:fill="FFFFFF"/>
          </w:tcPr>
          <w:p w14:paraId="54A47500"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44295BAA"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8054D8" w:rsidRPr="00751F92" w14:paraId="20ED514A" w14:textId="77777777" w:rsidTr="00E23CB0">
        <w:tblPrEx>
          <w:shd w:val="clear" w:color="auto" w:fill="FFFFFF"/>
        </w:tblPrEx>
        <w:trPr>
          <w:gridAfter w:val="1"/>
          <w:wAfter w:w="34" w:type="dxa"/>
        </w:trPr>
        <w:tc>
          <w:tcPr>
            <w:tcW w:w="575" w:type="dxa"/>
            <w:gridSpan w:val="2"/>
            <w:shd w:val="clear" w:color="auto" w:fill="FFFFFF"/>
          </w:tcPr>
          <w:p w14:paraId="18CD277C"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11706C09" w14:textId="39F74CDA" w:rsidR="008054D8" w:rsidRPr="00FC662E" w:rsidRDefault="007147BC" w:rsidP="00E23CB0">
            <w:pPr>
              <w:suppressAutoHyphens w:val="0"/>
              <w:rPr>
                <w:rFonts w:asciiTheme="minorHAnsi" w:hAnsiTheme="minorHAnsi" w:cstheme="minorHAnsi"/>
                <w:lang w:eastAsia="el-GR"/>
              </w:rPr>
            </w:pPr>
            <w:hyperlink r:id="rId461" w:history="1">
              <w:r w:rsidR="00F727DA" w:rsidRPr="00FC662E">
                <w:rPr>
                  <w:rStyle w:val="-"/>
                  <w:rFonts w:asciiTheme="minorHAnsi" w:hAnsiTheme="minorHAnsi" w:cstheme="minorHAnsi"/>
                  <w:u w:val="none"/>
                  <w:lang w:eastAsia="el-GR"/>
                </w:rPr>
                <w:t>7/2 26.7.2023</w:t>
              </w:r>
            </w:hyperlink>
          </w:p>
        </w:tc>
      </w:tr>
      <w:tr w:rsidR="008054D8" w:rsidRPr="0060734C" w14:paraId="4D5173D9" w14:textId="77777777" w:rsidTr="00E23CB0">
        <w:tblPrEx>
          <w:shd w:val="clear" w:color="auto" w:fill="FFFFFF"/>
        </w:tblPrEx>
        <w:trPr>
          <w:gridAfter w:val="1"/>
          <w:wAfter w:w="34" w:type="dxa"/>
        </w:trPr>
        <w:tc>
          <w:tcPr>
            <w:tcW w:w="575" w:type="dxa"/>
            <w:gridSpan w:val="2"/>
            <w:shd w:val="clear" w:color="auto" w:fill="FFFFFF"/>
          </w:tcPr>
          <w:p w14:paraId="4B544A51" w14:textId="77777777" w:rsidR="008054D8" w:rsidRPr="00D43DEC" w:rsidRDefault="008054D8" w:rsidP="00E23CB0">
            <w:pPr>
              <w:jc w:val="both"/>
              <w:rPr>
                <w:rFonts w:ascii="Calibri" w:hAnsi="Calibri" w:cs="Tahoma"/>
                <w:b/>
              </w:rPr>
            </w:pPr>
          </w:p>
        </w:tc>
        <w:tc>
          <w:tcPr>
            <w:tcW w:w="9172" w:type="dxa"/>
            <w:gridSpan w:val="4"/>
            <w:shd w:val="clear" w:color="auto" w:fill="FFFFFF"/>
          </w:tcPr>
          <w:p w14:paraId="7BB3D55F" w14:textId="77777777" w:rsidR="008054D8" w:rsidRPr="00D43DEC" w:rsidRDefault="008054D8" w:rsidP="00E23CB0">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3D0D9672" w14:textId="53D573A6" w:rsidR="008054D8" w:rsidRPr="00F727DA" w:rsidRDefault="00F727DA" w:rsidP="00E23CB0">
            <w:pPr>
              <w:jc w:val="both"/>
              <w:rPr>
                <w:rFonts w:asciiTheme="minorHAnsi" w:hAnsiTheme="minorHAnsi" w:cstheme="minorHAnsi"/>
              </w:rPr>
            </w:pPr>
            <w:r w:rsidRPr="00F727DA">
              <w:rPr>
                <w:rFonts w:asciiTheme="minorHAnsi" w:hAnsiTheme="minorHAnsi" w:cstheme="minorHAnsi"/>
              </w:rPr>
              <w:t>Ρυθμίσεις θεμάτων αρμοδιότητας των Υπουργείων Εσωτερικών και Εθνικής Άμυνας.</w:t>
            </w:r>
          </w:p>
        </w:tc>
      </w:tr>
      <w:tr w:rsidR="002E3F8B" w:rsidRPr="00D43DEC" w14:paraId="5F2687F5"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0C4EBCC" w14:textId="1173645F" w:rsidR="002E3F8B" w:rsidRPr="00D43DEC" w:rsidRDefault="002E3F8B" w:rsidP="002E3F8B">
            <w:pPr>
              <w:jc w:val="both"/>
              <w:rPr>
                <w:rFonts w:asciiTheme="minorHAnsi" w:hAnsiTheme="minorHAnsi" w:cstheme="minorHAnsi"/>
                <w:b/>
                <w:sz w:val="28"/>
                <w:szCs w:val="28"/>
              </w:rPr>
            </w:pPr>
            <w:r>
              <w:rPr>
                <w:rFonts w:asciiTheme="minorHAnsi" w:hAnsiTheme="minorHAnsi" w:cstheme="minorHAnsi"/>
                <w:b/>
                <w:sz w:val="28"/>
                <w:szCs w:val="28"/>
              </w:rPr>
              <w:t>50</w:t>
            </w:r>
            <w:r w:rsidRPr="00D43DEC">
              <w:rPr>
                <w:rFonts w:asciiTheme="minorHAnsi" w:hAnsiTheme="minorHAnsi" w:cstheme="minorHAnsi"/>
                <w:b/>
                <w:sz w:val="28"/>
                <w:szCs w:val="28"/>
              </w:rPr>
              <w:t>.</w:t>
            </w:r>
          </w:p>
        </w:tc>
        <w:tc>
          <w:tcPr>
            <w:tcW w:w="9172" w:type="dxa"/>
            <w:gridSpan w:val="4"/>
            <w:shd w:val="clear" w:color="auto" w:fill="DAEEF3" w:themeFill="accent5" w:themeFillTint="33"/>
          </w:tcPr>
          <w:p w14:paraId="3D96C46E" w14:textId="2126013F" w:rsidR="002E3F8B" w:rsidRDefault="002E3F8B" w:rsidP="002E3F8B">
            <w:pPr>
              <w:jc w:val="both"/>
              <w:rPr>
                <w:rFonts w:asciiTheme="minorHAnsi" w:hAnsiTheme="minorHAnsi" w:cstheme="minorHAnsi"/>
                <w:b/>
                <w:sz w:val="28"/>
                <w:szCs w:val="28"/>
              </w:rPr>
            </w:pPr>
            <w:r w:rsidRPr="00D43DEC">
              <w:rPr>
                <w:rFonts w:asciiTheme="minorHAnsi" w:hAnsiTheme="minorHAnsi" w:cstheme="minorHAnsi"/>
                <w:b/>
                <w:sz w:val="28"/>
                <w:szCs w:val="28"/>
                <w:u w:val="single"/>
              </w:rPr>
              <w:t>ΔΙΑΤΑΞΗ ΝΟΜΟΥ</w:t>
            </w:r>
            <w:r w:rsidRPr="00D43DEC">
              <w:rPr>
                <w:rFonts w:asciiTheme="minorHAnsi" w:hAnsiTheme="minorHAnsi" w:cstheme="minorHAnsi"/>
                <w:b/>
                <w:sz w:val="28"/>
                <w:szCs w:val="28"/>
              </w:rPr>
              <w:t xml:space="preserve">: </w:t>
            </w:r>
          </w:p>
          <w:p w14:paraId="07ED3CD3" w14:textId="16B5DDA0" w:rsidR="00403A7C" w:rsidRPr="00403A7C" w:rsidRDefault="00403A7C" w:rsidP="00403A7C">
            <w:pPr>
              <w:jc w:val="center"/>
              <w:rPr>
                <w:rFonts w:asciiTheme="minorHAnsi" w:hAnsiTheme="minorHAnsi" w:cstheme="minorHAnsi"/>
                <w:b/>
              </w:rPr>
            </w:pPr>
            <w:r w:rsidRPr="00403A7C">
              <w:rPr>
                <w:rFonts w:asciiTheme="minorHAnsi" w:hAnsiTheme="minorHAnsi" w:cstheme="minorHAnsi"/>
                <w:b/>
              </w:rPr>
              <w:t>ΚΕΦΑΛΑΙΟ Δ’</w:t>
            </w:r>
          </w:p>
          <w:p w14:paraId="4A0A882E" w14:textId="2E4E2BA6" w:rsidR="00403A7C" w:rsidRDefault="00403A7C" w:rsidP="00403A7C">
            <w:pPr>
              <w:jc w:val="center"/>
              <w:rPr>
                <w:rFonts w:asciiTheme="minorHAnsi" w:hAnsiTheme="minorHAnsi" w:cstheme="minorHAnsi"/>
                <w:b/>
                <w:sz w:val="28"/>
                <w:szCs w:val="28"/>
              </w:rPr>
            </w:pPr>
            <w:r w:rsidRPr="00403A7C">
              <w:rPr>
                <w:rFonts w:asciiTheme="minorHAnsi" w:hAnsiTheme="minorHAnsi" w:cstheme="minorHAnsi"/>
                <w:b/>
              </w:rPr>
              <w:t>ΛΟΙΠΕΣ ΕΠΕΙΓΟΥΣΕΣ ΔΙΑΤΑΞΕΙΣ</w:t>
            </w:r>
          </w:p>
          <w:p w14:paraId="6406C8B4" w14:textId="2E461E9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49</w:t>
            </w:r>
          </w:p>
          <w:p w14:paraId="734E92FB" w14:textId="154472C6" w:rsidR="002E3F8B" w:rsidRPr="00D43DEC"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 - Τροποποίηση παρ. 1 άρθρου 39 και παρ. 1 άρθρου 67 ν. 4804/2021</w:t>
            </w:r>
            <w:r w:rsidRPr="00D43DEC">
              <w:rPr>
                <w:rFonts w:asciiTheme="minorHAnsi" w:hAnsiTheme="minorHAnsi" w:cstheme="minorHAnsi"/>
              </w:rPr>
              <w:t>»</w:t>
            </w:r>
          </w:p>
          <w:p w14:paraId="28698F1C" w14:textId="0A417A9F"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 xml:space="preserve">Άρθρο </w:t>
            </w:r>
            <w:r w:rsidR="00403A7C" w:rsidRPr="00403A7C">
              <w:rPr>
                <w:rFonts w:asciiTheme="minorHAnsi" w:hAnsiTheme="minorHAnsi" w:cstheme="minorHAnsi"/>
                <w:b/>
              </w:rPr>
              <w:t>50</w:t>
            </w:r>
          </w:p>
          <w:p w14:paraId="74A3FC9C" w14:textId="1EC7B1BB" w:rsidR="002E3F8B" w:rsidRPr="0010715B" w:rsidRDefault="002E3F8B" w:rsidP="002E3F8B">
            <w:pPr>
              <w:ind w:left="284"/>
              <w:contextualSpacing/>
              <w:jc w:val="both"/>
              <w:rPr>
                <w:rFonts w:asciiTheme="minorHAnsi" w:hAnsiTheme="minorHAnsi" w:cstheme="minorHAnsi"/>
              </w:rPr>
            </w:pPr>
            <w:r>
              <w:rPr>
                <w:rFonts w:asciiTheme="minorHAnsi" w:hAnsiTheme="minorHAnsi" w:cstheme="minorHAnsi"/>
              </w:rPr>
              <w:t>«</w:t>
            </w:r>
            <w:r w:rsidR="00403A7C" w:rsidRPr="00403A7C">
              <w:rPr>
                <w:rFonts w:asciiTheme="minorHAnsi" w:hAnsiTheme="minorHAnsi" w:cstheme="minorHAnsi"/>
              </w:rPr>
              <w:t>Χορήγηση προκαταβολής στους δικαιούχους ενταγμένης πράξης για την αποκατάσταση ζημιών σε περιοχές που έχουν κηρυχθεί σε κατάσταση έκτακτης ανάγκης</w:t>
            </w:r>
            <w:r w:rsidRPr="002C019A">
              <w:rPr>
                <w:rFonts w:asciiTheme="minorHAnsi" w:hAnsiTheme="minorHAnsi" w:cstheme="minorHAnsi"/>
              </w:rPr>
              <w:t>»</w:t>
            </w:r>
          </w:p>
          <w:p w14:paraId="521EEBE6" w14:textId="14E0FEE1" w:rsidR="002E3F8B" w:rsidRPr="00D43DEC" w:rsidRDefault="002E3F8B" w:rsidP="002E3F8B">
            <w:pPr>
              <w:numPr>
                <w:ilvl w:val="0"/>
                <w:numId w:val="14"/>
              </w:numPr>
              <w:ind w:left="284"/>
              <w:contextualSpacing/>
              <w:jc w:val="both"/>
              <w:rPr>
                <w:rFonts w:asciiTheme="minorHAnsi" w:hAnsiTheme="minorHAnsi" w:cstheme="minorHAnsi"/>
              </w:rPr>
            </w:pPr>
            <w:r>
              <w:rPr>
                <w:rFonts w:asciiTheme="minorHAnsi" w:hAnsiTheme="minorHAnsi" w:cstheme="minorHAnsi"/>
                <w:b/>
              </w:rPr>
              <w:t>Άρθρο</w:t>
            </w:r>
            <w:r>
              <w:rPr>
                <w:rFonts w:asciiTheme="minorHAnsi" w:hAnsiTheme="minorHAnsi" w:cstheme="minorHAnsi"/>
                <w:b/>
                <w:lang w:val="en-US"/>
              </w:rPr>
              <w:t xml:space="preserve"> </w:t>
            </w:r>
            <w:r w:rsidR="00403A7C" w:rsidRPr="00403A7C">
              <w:rPr>
                <w:rFonts w:asciiTheme="minorHAnsi" w:hAnsiTheme="minorHAnsi" w:cstheme="minorHAnsi"/>
                <w:b/>
              </w:rPr>
              <w:t>51</w:t>
            </w:r>
          </w:p>
          <w:p w14:paraId="27E6DFDA" w14:textId="03FC980D" w:rsidR="002E3F8B" w:rsidRPr="00D43DEC" w:rsidRDefault="002E3F8B" w:rsidP="002E3F8B">
            <w:pPr>
              <w:ind w:left="284"/>
              <w:contextualSpacing/>
              <w:jc w:val="both"/>
              <w:rPr>
                <w:rFonts w:asciiTheme="minorHAnsi" w:hAnsiTheme="minorHAnsi" w:cstheme="minorHAnsi"/>
              </w:rPr>
            </w:pPr>
            <w:r w:rsidRPr="00D43DEC">
              <w:rPr>
                <w:rFonts w:asciiTheme="minorHAnsi" w:hAnsiTheme="minorHAnsi" w:cstheme="minorHAnsi"/>
              </w:rPr>
              <w:t>«</w:t>
            </w:r>
            <w:r w:rsidR="00403A7C" w:rsidRPr="00403A7C">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r w:rsidRPr="00D43DEC">
              <w:rPr>
                <w:rFonts w:asciiTheme="minorHAnsi" w:hAnsiTheme="minorHAnsi" w:cstheme="minorHAnsi"/>
              </w:rPr>
              <w:t>»</w:t>
            </w:r>
          </w:p>
        </w:tc>
      </w:tr>
      <w:tr w:rsidR="002E3F8B" w:rsidRPr="00D43DEC" w14:paraId="54539B92" w14:textId="77777777" w:rsidTr="002E3F8B">
        <w:tblPrEx>
          <w:shd w:val="clear" w:color="auto" w:fill="FFFFFF"/>
        </w:tblPrEx>
        <w:trPr>
          <w:gridAfter w:val="1"/>
          <w:wAfter w:w="34" w:type="dxa"/>
        </w:trPr>
        <w:tc>
          <w:tcPr>
            <w:tcW w:w="575" w:type="dxa"/>
            <w:gridSpan w:val="2"/>
            <w:shd w:val="clear" w:color="auto" w:fill="DAEEF3" w:themeFill="accent5" w:themeFillTint="33"/>
          </w:tcPr>
          <w:p w14:paraId="643AB312" w14:textId="77777777" w:rsidR="002E3F8B" w:rsidRPr="00D43DEC" w:rsidRDefault="002E3F8B" w:rsidP="002E3F8B">
            <w:pPr>
              <w:jc w:val="both"/>
              <w:rPr>
                <w:rFonts w:asciiTheme="minorHAnsi" w:hAnsiTheme="minorHAnsi" w:cstheme="minorHAnsi"/>
                <w:b/>
              </w:rPr>
            </w:pPr>
          </w:p>
        </w:tc>
        <w:tc>
          <w:tcPr>
            <w:tcW w:w="9172" w:type="dxa"/>
            <w:gridSpan w:val="4"/>
            <w:shd w:val="clear" w:color="auto" w:fill="DAEEF3" w:themeFill="accent5" w:themeFillTint="33"/>
          </w:tcPr>
          <w:p w14:paraId="3AF4970D" w14:textId="19E762A3" w:rsidR="002E3F8B" w:rsidRPr="00D43DEC" w:rsidRDefault="002E3F8B" w:rsidP="002E3F8B">
            <w:pPr>
              <w:contextualSpacing/>
              <w:jc w:val="both"/>
              <w:rPr>
                <w:rFonts w:asciiTheme="minorHAnsi" w:hAnsiTheme="minorHAnsi" w:cstheme="minorHAnsi"/>
              </w:rPr>
            </w:pPr>
            <w:r>
              <w:rPr>
                <w:rFonts w:asciiTheme="minorHAnsi" w:hAnsiTheme="minorHAnsi" w:cstheme="minorHAnsi"/>
              </w:rPr>
              <w:t>του ν.</w:t>
            </w:r>
            <w:r w:rsidRPr="006B2208">
              <w:rPr>
                <w:rFonts w:asciiTheme="minorHAnsi" w:hAnsiTheme="minorHAnsi" w:cstheme="minorHAnsi"/>
              </w:rPr>
              <w:t xml:space="preserve"> </w:t>
            </w:r>
            <w:hyperlink r:id="rId462" w:history="1">
              <w:r w:rsidRPr="003D4A98">
                <w:rPr>
                  <w:rStyle w:val="-"/>
                  <w:rFonts w:asciiTheme="minorHAnsi" w:hAnsiTheme="minorHAnsi" w:cstheme="minorHAnsi"/>
                  <w:u w:val="none"/>
                </w:rPr>
                <w:t>50</w:t>
              </w:r>
              <w:r w:rsidR="003D4A98" w:rsidRPr="003D4A98">
                <w:rPr>
                  <w:rStyle w:val="-"/>
                  <w:rFonts w:asciiTheme="minorHAnsi" w:hAnsiTheme="minorHAnsi" w:cstheme="minorHAnsi"/>
                  <w:u w:val="none"/>
                </w:rPr>
                <w:t>56</w:t>
              </w:r>
              <w:r w:rsidRPr="003D4A98">
                <w:rPr>
                  <w:rStyle w:val="-"/>
                  <w:rFonts w:asciiTheme="minorHAnsi" w:hAnsiTheme="minorHAnsi" w:cstheme="minorHAnsi"/>
                  <w:u w:val="none"/>
                </w:rPr>
                <w:t>/2023</w:t>
              </w:r>
            </w:hyperlink>
            <w:r w:rsidRPr="006B2208">
              <w:rPr>
                <w:rFonts w:asciiTheme="minorHAnsi" w:hAnsiTheme="minorHAnsi" w:cstheme="minorHAnsi"/>
              </w:rPr>
              <w:t xml:space="preserve"> </w:t>
            </w:r>
            <w:r>
              <w:rPr>
                <w:rFonts w:asciiTheme="minorHAnsi" w:hAnsiTheme="minorHAnsi" w:cstheme="minorHAnsi"/>
              </w:rPr>
              <w:t>(ΦΕΚ Α/</w:t>
            </w:r>
            <w:r w:rsidRPr="003D4A98">
              <w:rPr>
                <w:rFonts w:asciiTheme="minorHAnsi" w:hAnsiTheme="minorHAnsi" w:cstheme="minorHAnsi"/>
              </w:rPr>
              <w:t>1</w:t>
            </w:r>
            <w:r w:rsidR="003D4A98">
              <w:rPr>
                <w:rFonts w:asciiTheme="minorHAnsi" w:hAnsiTheme="minorHAnsi" w:cstheme="minorHAnsi"/>
              </w:rPr>
              <w:t>63</w:t>
            </w:r>
            <w:r w:rsidRPr="00D43DEC">
              <w:rPr>
                <w:rFonts w:asciiTheme="minorHAnsi" w:hAnsiTheme="minorHAnsi" w:cstheme="minorHAnsi"/>
              </w:rPr>
              <w:t>/</w:t>
            </w:r>
            <w:r w:rsidR="003D4A98">
              <w:rPr>
                <w:rFonts w:asciiTheme="minorHAnsi" w:hAnsiTheme="minorHAnsi" w:cstheme="minorHAnsi"/>
              </w:rPr>
              <w:t>06</w:t>
            </w:r>
            <w:r w:rsidRPr="00D43DEC">
              <w:rPr>
                <w:rFonts w:asciiTheme="minorHAnsi" w:hAnsiTheme="minorHAnsi" w:cstheme="minorHAnsi"/>
              </w:rPr>
              <w:t>.</w:t>
            </w:r>
            <w:r w:rsidR="003D4A98">
              <w:rPr>
                <w:rFonts w:asciiTheme="minorHAnsi" w:hAnsiTheme="minorHAnsi" w:cstheme="minorHAnsi"/>
              </w:rPr>
              <w:t>10</w:t>
            </w:r>
            <w:r>
              <w:rPr>
                <w:rFonts w:asciiTheme="minorHAnsi" w:hAnsiTheme="minorHAnsi" w:cstheme="minorHAnsi"/>
              </w:rPr>
              <w:t>.2023</w:t>
            </w:r>
            <w:r w:rsidRPr="00D43DEC">
              <w:rPr>
                <w:rFonts w:asciiTheme="minorHAnsi" w:hAnsiTheme="minorHAnsi" w:cstheme="minorHAnsi"/>
              </w:rPr>
              <w:t>)».</w:t>
            </w:r>
          </w:p>
        </w:tc>
      </w:tr>
      <w:tr w:rsidR="002E3F8B" w:rsidRPr="00D43DEC" w14:paraId="22B5E0F9" w14:textId="77777777" w:rsidTr="002E3F8B">
        <w:tblPrEx>
          <w:shd w:val="clear" w:color="auto" w:fill="FFFFFF"/>
        </w:tblPrEx>
        <w:trPr>
          <w:gridAfter w:val="1"/>
          <w:wAfter w:w="34" w:type="dxa"/>
        </w:trPr>
        <w:tc>
          <w:tcPr>
            <w:tcW w:w="575" w:type="dxa"/>
            <w:gridSpan w:val="2"/>
            <w:shd w:val="clear" w:color="auto" w:fill="DAEEF3" w:themeFill="accent5" w:themeFillTint="33"/>
          </w:tcPr>
          <w:p w14:paraId="268425AE"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36A63E6E"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ΤΙΤΛΟΣ ΝΟΜΟΥ</w:t>
            </w:r>
            <w:r w:rsidRPr="00D43DEC">
              <w:rPr>
                <w:rFonts w:ascii="Calibri" w:hAnsi="Calibri" w:cs="Tahoma"/>
                <w:b/>
                <w:sz w:val="28"/>
                <w:szCs w:val="28"/>
              </w:rPr>
              <w:t>:</w:t>
            </w:r>
          </w:p>
        </w:tc>
      </w:tr>
      <w:tr w:rsidR="002E3F8B" w:rsidRPr="00D43DEC" w14:paraId="40FB4C98" w14:textId="77777777" w:rsidTr="002E3F8B">
        <w:tblPrEx>
          <w:shd w:val="clear" w:color="auto" w:fill="FFFFFF"/>
        </w:tblPrEx>
        <w:trPr>
          <w:gridAfter w:val="1"/>
          <w:wAfter w:w="34" w:type="dxa"/>
        </w:trPr>
        <w:tc>
          <w:tcPr>
            <w:tcW w:w="575" w:type="dxa"/>
            <w:gridSpan w:val="2"/>
            <w:shd w:val="clear" w:color="auto" w:fill="DAEEF3" w:themeFill="accent5" w:themeFillTint="33"/>
          </w:tcPr>
          <w:p w14:paraId="36847039"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11D2044A" w14:textId="66D0D205" w:rsidR="002E3F8B" w:rsidRPr="00D43DEC" w:rsidRDefault="002E3F8B" w:rsidP="002E3F8B">
            <w:pPr>
              <w:suppressAutoHyphens w:val="0"/>
              <w:autoSpaceDE w:val="0"/>
              <w:autoSpaceDN w:val="0"/>
              <w:adjustRightInd w:val="0"/>
              <w:jc w:val="both"/>
              <w:rPr>
                <w:rFonts w:asciiTheme="minorHAnsi" w:hAnsiTheme="minorHAnsi" w:cstheme="minorHAnsi"/>
                <w:i/>
                <w:sz w:val="22"/>
                <w:szCs w:val="22"/>
                <w:lang w:eastAsia="el-GR"/>
              </w:rPr>
            </w:pPr>
            <w:r w:rsidRPr="00D43DEC">
              <w:rPr>
                <w:rFonts w:asciiTheme="minorHAnsi" w:hAnsiTheme="minorHAnsi" w:cstheme="minorHAnsi"/>
                <w:i/>
              </w:rPr>
              <w:t>«</w:t>
            </w:r>
            <w:r w:rsidR="003D4A98" w:rsidRPr="003D4A98">
              <w:rPr>
                <w:rFonts w:asciiTheme="minorHAnsi" w:hAnsiTheme="minorHAnsi" w:cstheme="minorHAnsi"/>
                <w:i/>
              </w:rPr>
              <w:t>Αναμόρφωση του συστήματος διακυβέρνησης Οργανισμών Τοπικής Αυτοδιοίκησης α’ και β’ βαθμού, κατάργηση νομικών προσώπων δημοσίου δικαίου δήμων, παρακολούθηση επιδόσεων τοπικής αυτοδιοίκησης οικονομική και διοικητική διαχείριση οργανισμών τοπικής αυτοδιοίκησης, ευζωία των ζώων συντροφιάς, κατασκευή και αναβάθμιση λειτουργούντων χερσαίων συνοριακών σταθμών και λοιπές διατάξεις του Υπουργείου Εσωτερικών</w:t>
            </w:r>
            <w:r w:rsidRPr="00D43DEC">
              <w:rPr>
                <w:rFonts w:asciiTheme="minorHAnsi" w:hAnsiTheme="minorHAnsi" w:cstheme="minorHAnsi"/>
                <w:i/>
              </w:rPr>
              <w:t>»</w:t>
            </w:r>
          </w:p>
        </w:tc>
      </w:tr>
      <w:tr w:rsidR="002E3F8B" w:rsidRPr="00D43DEC" w14:paraId="0C44D9E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3B64887"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3090657" w14:textId="77777777" w:rsidR="002E3F8B" w:rsidRPr="00D43DEC" w:rsidRDefault="002E3F8B" w:rsidP="002E3F8B">
            <w:pPr>
              <w:jc w:val="both"/>
              <w:rPr>
                <w:rFonts w:ascii="Calibri" w:hAnsi="Calibri" w:cs="Tahoma"/>
                <w:b/>
                <w:sz w:val="28"/>
                <w:szCs w:val="28"/>
              </w:rPr>
            </w:pPr>
            <w:r w:rsidRPr="00D43DEC">
              <w:rPr>
                <w:rFonts w:ascii="Calibri" w:hAnsi="Calibri" w:cs="Tahoma"/>
                <w:b/>
                <w:sz w:val="28"/>
                <w:szCs w:val="28"/>
                <w:u w:val="single"/>
              </w:rPr>
              <w:t>ΑΡΙΘΜΟΣ ΤΡΟΠΟΛΟΓΙΑΣ</w:t>
            </w:r>
            <w:r w:rsidRPr="00D43DEC">
              <w:rPr>
                <w:rFonts w:ascii="Calibri" w:hAnsi="Calibri" w:cs="Tahoma"/>
                <w:b/>
                <w:sz w:val="28"/>
                <w:szCs w:val="28"/>
              </w:rPr>
              <w:t>:</w:t>
            </w:r>
          </w:p>
        </w:tc>
      </w:tr>
      <w:tr w:rsidR="002E3F8B" w:rsidRPr="00D43DEC" w14:paraId="39AB98DD" w14:textId="77777777" w:rsidTr="002E3F8B">
        <w:tblPrEx>
          <w:shd w:val="clear" w:color="auto" w:fill="FFFFFF"/>
        </w:tblPrEx>
        <w:trPr>
          <w:gridAfter w:val="1"/>
          <w:wAfter w:w="34" w:type="dxa"/>
        </w:trPr>
        <w:tc>
          <w:tcPr>
            <w:tcW w:w="575" w:type="dxa"/>
            <w:gridSpan w:val="2"/>
            <w:shd w:val="clear" w:color="auto" w:fill="DAEEF3" w:themeFill="accent5" w:themeFillTint="33"/>
          </w:tcPr>
          <w:p w14:paraId="486913EB"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022DFF66" w14:textId="7EA61085" w:rsidR="002E3F8B" w:rsidRPr="00403A7C" w:rsidRDefault="007147BC" w:rsidP="002E3F8B">
            <w:pPr>
              <w:suppressAutoHyphens w:val="0"/>
              <w:rPr>
                <w:rFonts w:asciiTheme="minorHAnsi" w:hAnsiTheme="minorHAnsi" w:cstheme="minorHAnsi"/>
                <w:lang w:eastAsia="el-GR"/>
              </w:rPr>
            </w:pPr>
            <w:hyperlink r:id="rId463" w:history="1">
              <w:r w:rsidR="003D4A98" w:rsidRPr="00403A7C">
                <w:rPr>
                  <w:rStyle w:val="-"/>
                  <w:rFonts w:asciiTheme="minorHAnsi" w:hAnsiTheme="minorHAnsi" w:cstheme="minorHAnsi"/>
                  <w:u w:val="none"/>
                  <w:lang w:eastAsia="el-GR"/>
                </w:rPr>
                <w:t>21/3 2.10.2023</w:t>
              </w:r>
            </w:hyperlink>
          </w:p>
        </w:tc>
      </w:tr>
      <w:tr w:rsidR="002E3F8B" w:rsidRPr="00D43DEC" w14:paraId="28276153" w14:textId="77777777" w:rsidTr="002E3F8B">
        <w:tblPrEx>
          <w:shd w:val="clear" w:color="auto" w:fill="FFFFFF"/>
        </w:tblPrEx>
        <w:trPr>
          <w:gridAfter w:val="1"/>
          <w:wAfter w:w="34" w:type="dxa"/>
        </w:trPr>
        <w:tc>
          <w:tcPr>
            <w:tcW w:w="575" w:type="dxa"/>
            <w:gridSpan w:val="2"/>
            <w:shd w:val="clear" w:color="auto" w:fill="DAEEF3" w:themeFill="accent5" w:themeFillTint="33"/>
          </w:tcPr>
          <w:p w14:paraId="07142198" w14:textId="77777777" w:rsidR="002E3F8B" w:rsidRPr="00D43DEC" w:rsidRDefault="002E3F8B" w:rsidP="002E3F8B">
            <w:pPr>
              <w:jc w:val="both"/>
              <w:rPr>
                <w:rFonts w:ascii="Calibri" w:hAnsi="Calibri" w:cs="Tahoma"/>
                <w:b/>
              </w:rPr>
            </w:pPr>
          </w:p>
        </w:tc>
        <w:tc>
          <w:tcPr>
            <w:tcW w:w="9172" w:type="dxa"/>
            <w:gridSpan w:val="4"/>
            <w:shd w:val="clear" w:color="auto" w:fill="DAEEF3" w:themeFill="accent5" w:themeFillTint="33"/>
          </w:tcPr>
          <w:p w14:paraId="2A597D64" w14:textId="77777777" w:rsidR="002E3F8B" w:rsidRPr="00D43DEC" w:rsidRDefault="002E3F8B" w:rsidP="003D4A98">
            <w:pPr>
              <w:jc w:val="both"/>
              <w:rPr>
                <w:rFonts w:ascii="Calibri" w:hAnsi="Calibri" w:cs="Tahoma"/>
                <w:b/>
                <w:sz w:val="28"/>
                <w:szCs w:val="28"/>
              </w:rPr>
            </w:pPr>
            <w:r w:rsidRPr="00D43DEC">
              <w:rPr>
                <w:rFonts w:ascii="Calibri" w:hAnsi="Calibri" w:cs="Tahoma"/>
                <w:b/>
                <w:sz w:val="28"/>
                <w:szCs w:val="28"/>
                <w:u w:val="single"/>
              </w:rPr>
              <w:t>ΠΕΡΙΓΡΑΦΗ</w:t>
            </w:r>
            <w:r w:rsidRPr="00D43DEC">
              <w:rPr>
                <w:rFonts w:ascii="Calibri" w:hAnsi="Calibri" w:cs="Tahoma"/>
                <w:b/>
                <w:sz w:val="28"/>
                <w:szCs w:val="28"/>
              </w:rPr>
              <w:t>:</w:t>
            </w:r>
          </w:p>
          <w:p w14:paraId="2E1A70F3" w14:textId="3D52C498" w:rsidR="003D4A98"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lastRenderedPageBreak/>
              <w:t>Δυνατότητα δημάρχου ή περιφερειάρχη που παραιτήθηκε να καταλάβει τη θέση δημοτικού ή περιφερειακού συμβούλου που θα εκλεγεί νέος δήμαρχος ή νέος περιφερειάρχης</w:t>
            </w:r>
            <w:r>
              <w:rPr>
                <w:rFonts w:asciiTheme="minorHAnsi" w:hAnsiTheme="minorHAnsi" w:cstheme="minorHAnsi"/>
              </w:rPr>
              <w:t xml:space="preserve"> </w:t>
            </w:r>
            <w:r w:rsidRPr="003D4A98">
              <w:rPr>
                <w:rFonts w:asciiTheme="minorHAnsi" w:hAnsiTheme="minorHAnsi" w:cstheme="minorHAnsi"/>
              </w:rPr>
              <w:t xml:space="preserve">- Τροποποίηση παρ. 1 άρθρου 39 και παρ. 1 άρθρου 67 ν. 4804/2021. </w:t>
            </w:r>
          </w:p>
          <w:p w14:paraId="100E7C47" w14:textId="37F4C72D" w:rsid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 xml:space="preserve">Χορήγηση προκαταβολής στους δικαιούχους ενταγμένης πράξης για την αποκατάσταση ζημιών σε περιοχές που έχουν κηρυχθεί σε κατάσταση έκτακτης ανάγκης. </w:t>
            </w:r>
          </w:p>
          <w:p w14:paraId="462C2F82" w14:textId="79A63039" w:rsidR="002E3F8B" w:rsidRPr="003D4A98" w:rsidRDefault="003D4A98" w:rsidP="003D4A98">
            <w:pPr>
              <w:pStyle w:val="ae"/>
              <w:numPr>
                <w:ilvl w:val="0"/>
                <w:numId w:val="23"/>
              </w:numPr>
              <w:ind w:left="0" w:firstLine="0"/>
              <w:jc w:val="both"/>
              <w:rPr>
                <w:rFonts w:asciiTheme="minorHAnsi" w:hAnsiTheme="minorHAnsi" w:cstheme="minorHAnsi"/>
              </w:rPr>
            </w:pPr>
            <w:r w:rsidRPr="003D4A98">
              <w:rPr>
                <w:rFonts w:asciiTheme="minorHAnsi" w:hAnsiTheme="minorHAnsi" w:cstheme="minorHAnsi"/>
              </w:rPr>
              <w:t>Μεταφορά μαθητών με μισθωμένα οχήματα των Ο.Τ.Α. β΄ βαθμού σε περίπτωση άγονης διαγωνιστικής διαδικασίας ή διαδικασίας διαπραγμάτευσης.</w:t>
            </w:r>
          </w:p>
        </w:tc>
      </w:tr>
    </w:tbl>
    <w:p w14:paraId="0F79C9FB" w14:textId="77777777" w:rsidR="00D43DEC" w:rsidRPr="00D43DEC" w:rsidRDefault="00D43DEC" w:rsidP="00D43DEC">
      <w:pPr>
        <w:rPr>
          <w:rFonts w:ascii="Calibri" w:hAnsi="Calibri" w:cs="Tahoma"/>
          <w:b/>
          <w:color w:val="365F91"/>
        </w:rPr>
      </w:pPr>
    </w:p>
    <w:p w14:paraId="4E46513D" w14:textId="77777777" w:rsidR="00D43DEC" w:rsidRPr="00D43DEC" w:rsidRDefault="00D43DEC" w:rsidP="00D43DEC">
      <w:pPr>
        <w:rPr>
          <w:rFonts w:ascii="Calibri" w:hAnsi="Calibri" w:cs="Tahoma"/>
          <w:b/>
          <w:color w:val="365F91"/>
        </w:rPr>
      </w:pPr>
    </w:p>
    <w:p w14:paraId="7AA76DB1" w14:textId="77777777" w:rsidR="00D43DEC" w:rsidRPr="00D43DEC" w:rsidRDefault="00D43DEC" w:rsidP="00D43DEC">
      <w:pPr>
        <w:rPr>
          <w:rFonts w:ascii="Calibri" w:hAnsi="Calibri" w:cs="Tahoma"/>
          <w:b/>
          <w:color w:val="365F91"/>
        </w:rPr>
      </w:pPr>
    </w:p>
    <w:p w14:paraId="04282C05" w14:textId="77777777" w:rsidR="00D43DEC" w:rsidRPr="00D43DEC" w:rsidRDefault="00D43DEC" w:rsidP="00D43DEC">
      <w:pPr>
        <w:rPr>
          <w:rFonts w:ascii="Calibri" w:hAnsi="Calibri" w:cs="Tahoma"/>
          <w:b/>
          <w:color w:val="365F91"/>
        </w:rPr>
      </w:pPr>
    </w:p>
    <w:p w14:paraId="142D7417" w14:textId="77777777" w:rsidR="00D43DEC" w:rsidRPr="00D43DEC" w:rsidRDefault="00D43DEC" w:rsidP="00D43DEC">
      <w:pPr>
        <w:rPr>
          <w:rFonts w:ascii="Calibri" w:hAnsi="Calibri" w:cs="Tahoma"/>
          <w:b/>
          <w:color w:val="365F91"/>
        </w:rPr>
      </w:pPr>
    </w:p>
    <w:p w14:paraId="2ECB59A4" w14:textId="77777777" w:rsidR="00D43DEC" w:rsidRPr="00D43DEC" w:rsidRDefault="00D43DEC" w:rsidP="00D43DEC">
      <w:pPr>
        <w:rPr>
          <w:rFonts w:ascii="Calibri" w:hAnsi="Calibri" w:cs="Tahoma"/>
          <w:b/>
          <w:color w:val="365F91"/>
        </w:rPr>
      </w:pPr>
    </w:p>
    <w:p w14:paraId="4A3AC6C3" w14:textId="77777777" w:rsidR="00D43DEC" w:rsidRPr="00D43DEC" w:rsidRDefault="00D43DEC" w:rsidP="00D43DEC">
      <w:pPr>
        <w:rPr>
          <w:rFonts w:ascii="Calibri" w:hAnsi="Calibri" w:cs="Tahoma"/>
          <w:b/>
          <w:color w:val="365F91"/>
        </w:rPr>
      </w:pPr>
    </w:p>
    <w:p w14:paraId="4BE80D0B" w14:textId="77777777" w:rsidR="00D43DEC" w:rsidRPr="00D43DEC" w:rsidRDefault="00D43DEC" w:rsidP="00D43DEC">
      <w:pPr>
        <w:rPr>
          <w:rFonts w:ascii="Calibri" w:hAnsi="Calibri" w:cs="Tahoma"/>
          <w:b/>
          <w:color w:val="365F91"/>
        </w:rPr>
      </w:pPr>
    </w:p>
    <w:p w14:paraId="20492F8C" w14:textId="77777777" w:rsidR="00D43DEC" w:rsidRPr="00D43DEC" w:rsidRDefault="00D43DEC" w:rsidP="00D43DEC">
      <w:pPr>
        <w:rPr>
          <w:rFonts w:ascii="Calibri" w:hAnsi="Calibri" w:cs="Tahoma"/>
          <w:b/>
          <w:color w:val="365F91"/>
        </w:rPr>
      </w:pPr>
    </w:p>
    <w:p w14:paraId="32B1CB74" w14:textId="77777777" w:rsidR="00D43DEC" w:rsidRPr="00D43DEC" w:rsidRDefault="00D43DEC" w:rsidP="00D43DEC">
      <w:pPr>
        <w:rPr>
          <w:rFonts w:ascii="Calibri" w:hAnsi="Calibri" w:cs="Tahoma"/>
          <w:b/>
          <w:color w:val="365F91"/>
        </w:rPr>
      </w:pPr>
    </w:p>
    <w:p w14:paraId="69D6E074" w14:textId="77777777" w:rsidR="00D43DEC" w:rsidRPr="00D43DEC" w:rsidRDefault="00D43DEC" w:rsidP="00D43DEC">
      <w:pPr>
        <w:rPr>
          <w:rFonts w:ascii="Calibri" w:hAnsi="Calibri" w:cs="Tahoma"/>
          <w:b/>
          <w:color w:val="365F91"/>
        </w:rPr>
      </w:pPr>
    </w:p>
    <w:p w14:paraId="736DAEA2" w14:textId="77777777" w:rsidR="0016639F" w:rsidRPr="00D43DEC" w:rsidRDefault="0016639F" w:rsidP="005D2A5D">
      <w:pPr>
        <w:rPr>
          <w:rFonts w:ascii="Calibri" w:hAnsi="Calibri" w:cs="Tahoma"/>
          <w:b/>
          <w:color w:val="365F91"/>
        </w:rPr>
      </w:pPr>
    </w:p>
    <w:p w14:paraId="51D17DA7" w14:textId="77777777" w:rsidR="005D2A5D" w:rsidRPr="00AD61BF" w:rsidRDefault="00962CF5" w:rsidP="005D2A5D">
      <w:pPr>
        <w:rPr>
          <w:rFonts w:asciiTheme="minorHAnsi" w:hAnsiTheme="minorHAnsi" w:cstheme="minorHAnsi"/>
          <w:b/>
          <w:sz w:val="16"/>
          <w:szCs w:val="16"/>
        </w:rPr>
      </w:pPr>
      <w:r>
        <w:rPr>
          <w:rFonts w:ascii="Verdana" w:hAnsi="Verdana"/>
          <w:color w:val="000000"/>
          <w:sz w:val="17"/>
          <w:szCs w:val="17"/>
          <w:shd w:val="clear" w:color="auto" w:fill="FFFFFF"/>
        </w:rPr>
        <w:t xml:space="preserve">           </w:t>
      </w:r>
      <w:r w:rsidRPr="00962CF5">
        <w:rPr>
          <w:rFonts w:ascii="Verdana" w:hAnsi="Verdana"/>
          <w:color w:val="000000"/>
          <w:sz w:val="17"/>
          <w:szCs w:val="17"/>
          <w:shd w:val="clear" w:color="auto" w:fill="FFFFFF"/>
        </w:rPr>
        <w:t xml:space="preserve"> </w:t>
      </w:r>
    </w:p>
    <w:p w14:paraId="6CCE52CC" w14:textId="77777777" w:rsidR="00161CAE" w:rsidRDefault="00161CAE" w:rsidP="00C10FF8">
      <w:pPr>
        <w:rPr>
          <w:rFonts w:asciiTheme="minorHAnsi" w:hAnsiTheme="minorHAnsi" w:cstheme="minorHAnsi"/>
          <w:b/>
          <w:sz w:val="16"/>
          <w:szCs w:val="16"/>
        </w:rPr>
      </w:pPr>
    </w:p>
    <w:p w14:paraId="424B41DD" w14:textId="77777777" w:rsidR="00161CAE" w:rsidRDefault="00161CAE" w:rsidP="00C10FF8">
      <w:pPr>
        <w:rPr>
          <w:rFonts w:asciiTheme="minorHAnsi" w:hAnsiTheme="minorHAnsi" w:cstheme="minorHAnsi"/>
          <w:b/>
          <w:sz w:val="16"/>
          <w:szCs w:val="16"/>
        </w:rPr>
      </w:pPr>
    </w:p>
    <w:p w14:paraId="5C2A8889" w14:textId="77777777" w:rsidR="00161CAE" w:rsidRDefault="00161CAE" w:rsidP="00C10FF8">
      <w:pPr>
        <w:rPr>
          <w:rFonts w:asciiTheme="minorHAnsi" w:hAnsiTheme="minorHAnsi" w:cstheme="minorHAnsi"/>
          <w:b/>
          <w:sz w:val="16"/>
          <w:szCs w:val="16"/>
        </w:rPr>
      </w:pPr>
    </w:p>
    <w:p w14:paraId="66C4D406" w14:textId="77777777" w:rsidR="00161CAE" w:rsidRDefault="00161CAE" w:rsidP="00C10FF8">
      <w:pPr>
        <w:rPr>
          <w:rFonts w:asciiTheme="minorHAnsi" w:hAnsiTheme="minorHAnsi" w:cstheme="minorHAnsi"/>
          <w:b/>
          <w:sz w:val="16"/>
          <w:szCs w:val="16"/>
        </w:rPr>
      </w:pPr>
    </w:p>
    <w:bookmarkEnd w:id="65"/>
    <w:p w14:paraId="2806C55F" w14:textId="77777777" w:rsidR="00994E64" w:rsidRDefault="00994E64" w:rsidP="00E70CCB">
      <w:pPr>
        <w:rPr>
          <w:rFonts w:ascii="Calibri" w:hAnsi="Calibri" w:cs="Tahoma"/>
          <w:b/>
          <w:color w:val="365F91"/>
        </w:rPr>
      </w:pPr>
    </w:p>
    <w:p w14:paraId="26CE832A" w14:textId="77777777" w:rsidR="00006B12" w:rsidRDefault="00006B12" w:rsidP="00E70CCB">
      <w:pPr>
        <w:rPr>
          <w:rFonts w:ascii="Calibri" w:hAnsi="Calibri" w:cs="Tahoma"/>
          <w:b/>
          <w:color w:val="365F91"/>
        </w:rPr>
      </w:pPr>
    </w:p>
    <w:p w14:paraId="5B8A97D5" w14:textId="77777777" w:rsidR="00166B96" w:rsidRDefault="00166B96" w:rsidP="00E70CCB">
      <w:pPr>
        <w:rPr>
          <w:rFonts w:ascii="Calibri" w:hAnsi="Calibri" w:cs="Tahoma"/>
          <w:b/>
          <w:color w:val="365F91"/>
        </w:rPr>
      </w:pPr>
    </w:p>
    <w:p w14:paraId="6EEF9B58" w14:textId="77777777" w:rsidR="007D0F54" w:rsidRDefault="007D0F54" w:rsidP="00E70CCB">
      <w:pPr>
        <w:rPr>
          <w:rFonts w:ascii="Calibri" w:hAnsi="Calibri" w:cs="Tahoma"/>
          <w:b/>
          <w:color w:val="365F91"/>
        </w:rPr>
      </w:pPr>
    </w:p>
    <w:p w14:paraId="79277E6B" w14:textId="77777777" w:rsidR="00892482" w:rsidRDefault="00892482" w:rsidP="00E70CCB">
      <w:pPr>
        <w:rPr>
          <w:rFonts w:ascii="Calibri" w:hAnsi="Calibri" w:cs="Tahoma"/>
          <w:b/>
          <w:color w:val="365F91"/>
        </w:rPr>
      </w:pPr>
    </w:p>
    <w:p w14:paraId="7B29CE05" w14:textId="77777777" w:rsidR="00325B44" w:rsidRDefault="00325B44" w:rsidP="00E70CCB">
      <w:pPr>
        <w:rPr>
          <w:rFonts w:ascii="Calibri" w:hAnsi="Calibri" w:cs="Tahoma"/>
          <w:b/>
          <w:color w:val="365F91"/>
        </w:rPr>
      </w:pPr>
    </w:p>
    <w:p w14:paraId="0DD19F77" w14:textId="3977686C" w:rsidR="007D0F54" w:rsidRDefault="007D0F54" w:rsidP="00E70CCB">
      <w:pPr>
        <w:rPr>
          <w:rFonts w:ascii="Calibri" w:hAnsi="Calibri" w:cs="Tahoma"/>
          <w:b/>
          <w:color w:val="365F91"/>
        </w:rPr>
      </w:pPr>
    </w:p>
    <w:p w14:paraId="34EDD14D" w14:textId="22833730" w:rsidR="00071B5F" w:rsidRDefault="00071B5F" w:rsidP="00E70CCB">
      <w:pPr>
        <w:rPr>
          <w:rFonts w:ascii="Calibri" w:hAnsi="Calibri" w:cs="Tahoma"/>
          <w:b/>
          <w:color w:val="365F91"/>
        </w:rPr>
      </w:pPr>
    </w:p>
    <w:p w14:paraId="1EE8F977" w14:textId="6AB71994" w:rsidR="00071B5F" w:rsidRDefault="00071B5F" w:rsidP="00E70CCB">
      <w:pPr>
        <w:rPr>
          <w:rFonts w:ascii="Calibri" w:hAnsi="Calibri" w:cs="Tahoma"/>
          <w:b/>
          <w:color w:val="365F91"/>
        </w:rPr>
      </w:pPr>
    </w:p>
    <w:p w14:paraId="0D5D2A52" w14:textId="57E45AF3" w:rsidR="00071B5F" w:rsidRDefault="00071B5F" w:rsidP="00E70CCB">
      <w:pPr>
        <w:rPr>
          <w:rFonts w:ascii="Calibri" w:hAnsi="Calibri" w:cs="Tahoma"/>
          <w:b/>
          <w:color w:val="365F91"/>
        </w:rPr>
      </w:pPr>
    </w:p>
    <w:p w14:paraId="6E821030" w14:textId="0EB40191" w:rsidR="00977503" w:rsidRDefault="00977503" w:rsidP="00E70CCB">
      <w:pPr>
        <w:rPr>
          <w:rFonts w:ascii="Calibri" w:hAnsi="Calibri" w:cs="Tahoma"/>
          <w:b/>
          <w:color w:val="365F91"/>
        </w:rPr>
      </w:pPr>
    </w:p>
    <w:p w14:paraId="2AACE288" w14:textId="457B407D" w:rsidR="00977503" w:rsidRDefault="00977503" w:rsidP="00E70CCB">
      <w:pPr>
        <w:rPr>
          <w:rFonts w:ascii="Calibri" w:hAnsi="Calibri" w:cs="Tahoma"/>
          <w:b/>
          <w:color w:val="365F91"/>
        </w:rPr>
      </w:pPr>
    </w:p>
    <w:p w14:paraId="2465E762" w14:textId="746A6A9F" w:rsidR="00977503" w:rsidRDefault="00977503" w:rsidP="00E70CCB">
      <w:pPr>
        <w:rPr>
          <w:rFonts w:ascii="Calibri" w:hAnsi="Calibri" w:cs="Tahoma"/>
          <w:b/>
          <w:color w:val="365F91"/>
        </w:rPr>
      </w:pPr>
    </w:p>
    <w:p w14:paraId="318955AA" w14:textId="7CA836FE" w:rsidR="00977503" w:rsidRDefault="00977503" w:rsidP="00E70CCB">
      <w:pPr>
        <w:rPr>
          <w:rFonts w:ascii="Calibri" w:hAnsi="Calibri" w:cs="Tahoma"/>
          <w:b/>
          <w:color w:val="365F91"/>
        </w:rPr>
      </w:pPr>
    </w:p>
    <w:p w14:paraId="5C529F1D" w14:textId="68AF0AA7" w:rsidR="00977503" w:rsidRDefault="00977503" w:rsidP="00E70CCB">
      <w:pPr>
        <w:rPr>
          <w:rFonts w:ascii="Calibri" w:hAnsi="Calibri" w:cs="Tahoma"/>
          <w:b/>
          <w:color w:val="365F91"/>
        </w:rPr>
      </w:pPr>
    </w:p>
    <w:p w14:paraId="1E3890D2" w14:textId="7B188E32" w:rsidR="00977503" w:rsidRDefault="00977503" w:rsidP="00E70CCB">
      <w:pPr>
        <w:rPr>
          <w:rFonts w:ascii="Calibri" w:hAnsi="Calibri" w:cs="Tahoma"/>
          <w:b/>
          <w:color w:val="365F91"/>
        </w:rPr>
      </w:pPr>
    </w:p>
    <w:p w14:paraId="7814000F" w14:textId="32532EDE" w:rsidR="00977503" w:rsidRDefault="00977503" w:rsidP="00E70CCB">
      <w:pPr>
        <w:rPr>
          <w:rFonts w:ascii="Calibri" w:hAnsi="Calibri" w:cs="Tahoma"/>
          <w:b/>
          <w:color w:val="365F91"/>
        </w:rPr>
      </w:pPr>
    </w:p>
    <w:p w14:paraId="3C39D862" w14:textId="122F0A5C" w:rsidR="00977503" w:rsidRDefault="00977503" w:rsidP="00E70CCB">
      <w:pPr>
        <w:rPr>
          <w:rFonts w:ascii="Calibri" w:hAnsi="Calibri" w:cs="Tahoma"/>
          <w:b/>
          <w:color w:val="365F91"/>
        </w:rPr>
      </w:pPr>
    </w:p>
    <w:p w14:paraId="31AD2E56" w14:textId="5BD75496" w:rsidR="00977503" w:rsidRDefault="00977503" w:rsidP="00E70CCB">
      <w:pPr>
        <w:rPr>
          <w:rFonts w:ascii="Calibri" w:hAnsi="Calibri" w:cs="Tahoma"/>
          <w:b/>
          <w:color w:val="365F91"/>
        </w:rPr>
      </w:pPr>
    </w:p>
    <w:p w14:paraId="6ED4D2EF" w14:textId="75AD0FDC" w:rsidR="00977503" w:rsidRDefault="00977503" w:rsidP="00E70CCB">
      <w:pPr>
        <w:rPr>
          <w:rFonts w:ascii="Calibri" w:hAnsi="Calibri" w:cs="Tahoma"/>
          <w:b/>
          <w:color w:val="365F91"/>
        </w:rPr>
      </w:pPr>
    </w:p>
    <w:p w14:paraId="0B4660A3" w14:textId="77777777" w:rsidR="00977503" w:rsidRDefault="00977503" w:rsidP="00E70CCB">
      <w:pPr>
        <w:rPr>
          <w:rFonts w:ascii="Calibri" w:hAnsi="Calibri" w:cs="Tahoma"/>
          <w:b/>
          <w:color w:val="365F91"/>
        </w:rPr>
      </w:pPr>
    </w:p>
    <w:p w14:paraId="45092390" w14:textId="0AA637BD" w:rsidR="00071B5F" w:rsidRDefault="00071B5F" w:rsidP="00E70CCB">
      <w:pPr>
        <w:rPr>
          <w:rFonts w:ascii="Calibri" w:hAnsi="Calibri" w:cs="Tahoma"/>
          <w:b/>
          <w:color w:val="365F91"/>
        </w:rPr>
      </w:pPr>
    </w:p>
    <w:p w14:paraId="25B4FAC5" w14:textId="2B051862" w:rsidR="00071B5F" w:rsidRDefault="00071B5F" w:rsidP="00E70CCB">
      <w:pPr>
        <w:rPr>
          <w:rFonts w:ascii="Calibri" w:hAnsi="Calibri" w:cs="Tahoma"/>
          <w:b/>
          <w:color w:val="365F91"/>
        </w:rPr>
      </w:pPr>
    </w:p>
    <w:p w14:paraId="7D851FA5" w14:textId="771BF80C" w:rsidR="00071B5F" w:rsidRDefault="00071B5F" w:rsidP="00E70CCB">
      <w:pPr>
        <w:rPr>
          <w:rFonts w:ascii="Calibri" w:hAnsi="Calibri" w:cs="Tahoma"/>
          <w:b/>
          <w:color w:val="365F91"/>
        </w:rPr>
      </w:pPr>
    </w:p>
    <w:p w14:paraId="0707CEFC" w14:textId="519C5F4E" w:rsidR="00071B5F" w:rsidRDefault="00071B5F" w:rsidP="00E70CCB">
      <w:pPr>
        <w:rPr>
          <w:rFonts w:ascii="Calibri" w:hAnsi="Calibri" w:cs="Tahoma"/>
          <w:b/>
          <w:color w:val="365F91"/>
        </w:rPr>
      </w:pPr>
    </w:p>
    <w:p w14:paraId="7701114B" w14:textId="7F0161E7" w:rsidR="00071B5F" w:rsidRDefault="00071B5F" w:rsidP="00E70CCB">
      <w:pPr>
        <w:rPr>
          <w:rFonts w:ascii="Calibri" w:hAnsi="Calibri" w:cs="Tahoma"/>
          <w:b/>
          <w:color w:val="365F91"/>
        </w:rPr>
      </w:pPr>
    </w:p>
    <w:p w14:paraId="7315DE44" w14:textId="363296FD" w:rsidR="00071B5F" w:rsidRDefault="00071B5F" w:rsidP="00E70CCB">
      <w:pPr>
        <w:rPr>
          <w:rFonts w:ascii="Calibri" w:hAnsi="Calibri" w:cs="Tahoma"/>
          <w:b/>
          <w:color w:val="365F91"/>
        </w:rPr>
      </w:pPr>
    </w:p>
    <w:p w14:paraId="4DD72580" w14:textId="77777777" w:rsidR="00624FE4" w:rsidRDefault="00624FE4" w:rsidP="00E70CCB">
      <w:pPr>
        <w:rPr>
          <w:rFonts w:ascii="Calibri" w:hAnsi="Calibri" w:cs="Tahoma"/>
          <w:b/>
          <w:color w:val="365F91"/>
        </w:rPr>
      </w:pPr>
    </w:p>
    <w:p w14:paraId="0374BA92" w14:textId="30262D7C" w:rsidR="00071B5F" w:rsidRDefault="00071B5F" w:rsidP="00E70CCB">
      <w:pPr>
        <w:rPr>
          <w:rFonts w:ascii="Calibri" w:hAnsi="Calibri" w:cs="Tahoma"/>
          <w:b/>
          <w:color w:val="365F91"/>
        </w:rPr>
      </w:pPr>
    </w:p>
    <w:p w14:paraId="43ABBB99" w14:textId="2E48B659" w:rsidR="00071B5F" w:rsidRDefault="00071B5F" w:rsidP="00E70CCB">
      <w:pPr>
        <w:rPr>
          <w:rFonts w:ascii="Calibri" w:hAnsi="Calibri" w:cs="Tahoma"/>
          <w:b/>
          <w:color w:val="365F91"/>
        </w:rPr>
      </w:pPr>
    </w:p>
    <w:p w14:paraId="36883F09" w14:textId="23E719C8" w:rsidR="00071B5F" w:rsidRDefault="00071B5F" w:rsidP="00E70CCB">
      <w:pPr>
        <w:rPr>
          <w:rFonts w:ascii="Calibri" w:hAnsi="Calibri" w:cs="Tahoma"/>
          <w:b/>
          <w:color w:val="365F91"/>
        </w:rPr>
      </w:pPr>
    </w:p>
    <w:p w14:paraId="73D4DB81" w14:textId="77777777" w:rsidR="00071B5F" w:rsidRDefault="00071B5F" w:rsidP="00E70CCB">
      <w:pPr>
        <w:rPr>
          <w:rFonts w:ascii="Calibri" w:hAnsi="Calibri" w:cs="Tahoma"/>
          <w:b/>
          <w:color w:val="365F91"/>
        </w:rPr>
      </w:pPr>
    </w:p>
    <w:p w14:paraId="3DDF3F45" w14:textId="77777777" w:rsidR="007D0F54" w:rsidRPr="001D36B2" w:rsidRDefault="007D0F54" w:rsidP="00E70CCB">
      <w:pPr>
        <w:rPr>
          <w:rFonts w:ascii="Calibri" w:hAnsi="Calibri" w:cs="Tahoma"/>
          <w:b/>
          <w:color w:val="365F91"/>
        </w:rPr>
      </w:pPr>
    </w:p>
    <w:p w14:paraId="388B05E5" w14:textId="77777777" w:rsidR="00DA0BFE" w:rsidRPr="00974BBE" w:rsidRDefault="00DA0BFE" w:rsidP="00DA0BFE">
      <w:pPr>
        <w:jc w:val="center"/>
        <w:rPr>
          <w:rFonts w:ascii="Calibri" w:hAnsi="Calibri" w:cs="Tahoma"/>
          <w:b/>
          <w:color w:val="365F91"/>
          <w:sz w:val="48"/>
          <w:szCs w:val="48"/>
        </w:rPr>
      </w:pPr>
      <w:r w:rsidRPr="00974BBE">
        <w:rPr>
          <w:rFonts w:ascii="Calibri" w:hAnsi="Calibri" w:cs="Tahoma"/>
          <w:b/>
          <w:noProof/>
          <w:color w:val="365F91"/>
          <w:sz w:val="48"/>
          <w:szCs w:val="48"/>
          <w:lang w:eastAsia="el-GR"/>
        </w:rPr>
        <w:drawing>
          <wp:inline distT="0" distB="0" distL="0" distR="0" wp14:anchorId="3D19D18A" wp14:editId="22887EDD">
            <wp:extent cx="1105535" cy="1114425"/>
            <wp:effectExtent l="0" t="0" r="0" b="9525"/>
            <wp:docPr id="1" name="Εικόνα 1" descr="unnamed-fil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named-file-4"/>
                    <pic:cNvPicPr>
                      <a:picLocks noChangeAspect="1" noChangeArrowheads="1"/>
                    </pic:cNvPicPr>
                  </pic:nvPicPr>
                  <pic:blipFill>
                    <a:blip r:embed="rId464" cstate="print">
                      <a:extLst>
                        <a:ext uri="{28A0092B-C50C-407E-A947-70E740481C1C}">
                          <a14:useLocalDpi xmlns:a14="http://schemas.microsoft.com/office/drawing/2010/main" val="0"/>
                        </a:ext>
                      </a:extLst>
                    </a:blip>
                    <a:srcRect/>
                    <a:stretch>
                      <a:fillRect/>
                    </a:stretch>
                  </pic:blipFill>
                  <pic:spPr bwMode="auto">
                    <a:xfrm>
                      <a:off x="0" y="0"/>
                      <a:ext cx="1105535" cy="1114425"/>
                    </a:xfrm>
                    <a:prstGeom prst="rect">
                      <a:avLst/>
                    </a:prstGeom>
                    <a:noFill/>
                    <a:ln>
                      <a:noFill/>
                    </a:ln>
                  </pic:spPr>
                </pic:pic>
              </a:graphicData>
            </a:graphic>
          </wp:inline>
        </w:drawing>
      </w:r>
    </w:p>
    <w:p w14:paraId="486DF523" w14:textId="77777777" w:rsidR="007F7820" w:rsidRPr="009E63D4" w:rsidRDefault="00DA0BFE" w:rsidP="007F7820">
      <w:pPr>
        <w:jc w:val="center"/>
        <w:rPr>
          <w:rFonts w:ascii="Calibri" w:hAnsi="Calibri" w:cs="Tahoma"/>
          <w:b/>
          <w:color w:val="365F91"/>
          <w:sz w:val="32"/>
          <w:szCs w:val="32"/>
        </w:rPr>
      </w:pPr>
      <w:r w:rsidRPr="009E63D4">
        <w:rPr>
          <w:rFonts w:ascii="Calibri" w:hAnsi="Calibri" w:cs="Tahoma"/>
          <w:b/>
          <w:color w:val="365F91"/>
          <w:sz w:val="32"/>
          <w:szCs w:val="32"/>
        </w:rPr>
        <w:t>ΕΛΛΗΝΙΚΗ ΔΗΜΟΚΡΑΤΙΑ</w:t>
      </w:r>
    </w:p>
    <w:p w14:paraId="3D621C7A" w14:textId="77777777" w:rsidR="007F7820" w:rsidRPr="00673F40" w:rsidRDefault="007F7820" w:rsidP="007F7820">
      <w:pPr>
        <w:jc w:val="center"/>
        <w:rPr>
          <w:rFonts w:ascii="Calibri" w:hAnsi="Calibri" w:cs="Tahoma"/>
          <w:b/>
          <w:color w:val="365F91"/>
          <w:sz w:val="28"/>
          <w:szCs w:val="28"/>
        </w:rPr>
      </w:pPr>
    </w:p>
    <w:p w14:paraId="77EB4936" w14:textId="77777777" w:rsidR="007F7820" w:rsidRPr="00AE78F0" w:rsidRDefault="007F7820" w:rsidP="007F7820">
      <w:pPr>
        <w:jc w:val="center"/>
        <w:rPr>
          <w:rFonts w:ascii="Calibri" w:hAnsi="Calibri" w:cs="Tahoma"/>
          <w:b/>
          <w:color w:val="365F91"/>
          <w:sz w:val="28"/>
          <w:szCs w:val="28"/>
        </w:rPr>
      </w:pPr>
    </w:p>
    <w:p w14:paraId="1864951B" w14:textId="77777777" w:rsidR="008B73EB" w:rsidRPr="00661F58" w:rsidRDefault="007F7820" w:rsidP="007F7820">
      <w:pPr>
        <w:jc w:val="center"/>
        <w:rPr>
          <w:rFonts w:ascii="Arial Black" w:hAnsi="Arial Black" w:cs="Tahoma"/>
          <w:b/>
          <w:color w:val="365F91"/>
          <w:sz w:val="56"/>
          <w:szCs w:val="56"/>
        </w:rPr>
      </w:pPr>
      <w:r w:rsidRPr="00002FCC">
        <w:rPr>
          <w:rFonts w:ascii="Arial Black" w:hAnsi="Arial Black" w:cs="Tahoma"/>
          <w:b/>
          <w:color w:val="365F91"/>
          <w:sz w:val="56"/>
          <w:szCs w:val="56"/>
          <w:u w:val="single"/>
        </w:rPr>
        <w:t>ΥΠΟΥΡΓΕΙ</w:t>
      </w:r>
      <w:r w:rsidRPr="00855AA8">
        <w:rPr>
          <w:rFonts w:ascii="Arial Black" w:hAnsi="Arial Black" w:cs="Tahoma"/>
          <w:b/>
          <w:color w:val="365F91"/>
          <w:sz w:val="56"/>
          <w:szCs w:val="56"/>
          <w:u w:val="single"/>
        </w:rPr>
        <w:t>Ο</w:t>
      </w:r>
      <w:r w:rsidRPr="00661F58">
        <w:rPr>
          <w:rFonts w:ascii="Arial Black" w:hAnsi="Arial Black" w:cs="Tahoma"/>
          <w:b/>
          <w:color w:val="365F91"/>
          <w:sz w:val="56"/>
          <w:szCs w:val="56"/>
        </w:rPr>
        <w:t xml:space="preserve"> </w:t>
      </w:r>
    </w:p>
    <w:p w14:paraId="65B8E348" w14:textId="77777777" w:rsidR="007F7820" w:rsidRPr="00661F58" w:rsidRDefault="007F7820" w:rsidP="007F7820">
      <w:pPr>
        <w:jc w:val="center"/>
        <w:rPr>
          <w:rFonts w:ascii="Verdana" w:hAnsi="Verdana" w:cs="Tahoma"/>
          <w:b/>
          <w:color w:val="365F91"/>
          <w:sz w:val="56"/>
          <w:szCs w:val="56"/>
        </w:rPr>
      </w:pPr>
      <w:r w:rsidRPr="00661F58">
        <w:rPr>
          <w:rFonts w:ascii="Arial Black" w:hAnsi="Arial Black" w:cs="Tahoma"/>
          <w:b/>
          <w:color w:val="365F91"/>
          <w:sz w:val="56"/>
          <w:szCs w:val="56"/>
        </w:rPr>
        <w:t>ΕΣΩΤΕΡΙΚΩΝ</w:t>
      </w:r>
    </w:p>
    <w:p w14:paraId="00F41D06" w14:textId="77777777" w:rsidR="007F7820" w:rsidRPr="00673F40" w:rsidRDefault="007F7820" w:rsidP="007F7820">
      <w:pPr>
        <w:jc w:val="center"/>
        <w:rPr>
          <w:rFonts w:ascii="Calibri" w:hAnsi="Calibri" w:cs="Tahoma"/>
          <w:b/>
          <w:color w:val="365F91"/>
          <w:sz w:val="28"/>
          <w:szCs w:val="28"/>
        </w:rPr>
      </w:pPr>
    </w:p>
    <w:p w14:paraId="300A16D1" w14:textId="77777777" w:rsidR="007F7820" w:rsidRPr="00AE78F0" w:rsidRDefault="007F7820" w:rsidP="007F7820">
      <w:pPr>
        <w:jc w:val="center"/>
        <w:rPr>
          <w:rFonts w:ascii="Calibri" w:hAnsi="Calibri" w:cs="Tahoma"/>
          <w:b/>
          <w:color w:val="365F91"/>
          <w:sz w:val="28"/>
          <w:szCs w:val="28"/>
        </w:rPr>
      </w:pPr>
    </w:p>
    <w:p w14:paraId="0E1A2D24" w14:textId="77777777" w:rsidR="007F7820" w:rsidRPr="00002FCC" w:rsidRDefault="007F7820" w:rsidP="007F7820">
      <w:pPr>
        <w:jc w:val="center"/>
        <w:rPr>
          <w:rFonts w:ascii="Arial Black" w:hAnsi="Arial Black" w:cs="Tahoma"/>
          <w:color w:val="365F91"/>
          <w:sz w:val="40"/>
          <w:szCs w:val="40"/>
          <w:u w:val="single"/>
        </w:rPr>
      </w:pPr>
      <w:r w:rsidRPr="00002FCC">
        <w:rPr>
          <w:rFonts w:ascii="Arial Black" w:hAnsi="Arial Black" w:cs="Tahoma"/>
          <w:color w:val="365F91"/>
          <w:sz w:val="40"/>
          <w:szCs w:val="40"/>
          <w:u w:val="single"/>
        </w:rPr>
        <w:t xml:space="preserve">ΑΥΤΟΤΕΛΕΣ ΤΜΗΜΑ </w:t>
      </w:r>
    </w:p>
    <w:p w14:paraId="1D427B8F" w14:textId="77777777" w:rsidR="007F7820" w:rsidRPr="00D417C3" w:rsidRDefault="007F7820" w:rsidP="007F7820">
      <w:pPr>
        <w:jc w:val="center"/>
        <w:rPr>
          <w:rFonts w:ascii="Calibri" w:hAnsi="Calibri" w:cs="Tahoma"/>
          <w:b/>
          <w:color w:val="365F91"/>
        </w:rPr>
      </w:pPr>
      <w:r w:rsidRPr="00002FCC">
        <w:rPr>
          <w:rFonts w:ascii="Arial Black" w:hAnsi="Arial Black" w:cs="Tahoma"/>
          <w:color w:val="365F91"/>
          <w:sz w:val="40"/>
          <w:szCs w:val="40"/>
        </w:rPr>
        <w:t>ΝΟΜΟΘΕΤΙΚΗΣ ΠΡΩΤΟΒΟΥΛΙΑΣ</w:t>
      </w:r>
      <w:r w:rsidRPr="004F0126">
        <w:rPr>
          <w:rFonts w:ascii="Calibri" w:hAnsi="Calibri" w:cs="Tahoma"/>
          <w:b/>
          <w:color w:val="365F91"/>
          <w:sz w:val="32"/>
          <w:szCs w:val="32"/>
        </w:rPr>
        <w:tab/>
      </w:r>
    </w:p>
    <w:p w14:paraId="1A8AE4FF" w14:textId="77777777" w:rsidR="00E70CCB" w:rsidRPr="003513CE" w:rsidRDefault="00E70CCB" w:rsidP="002F3966">
      <w:pPr>
        <w:jc w:val="center"/>
        <w:rPr>
          <w:rFonts w:ascii="Calibri" w:hAnsi="Calibri" w:cs="Tahoma"/>
          <w:b/>
          <w:color w:val="365F91"/>
        </w:rPr>
      </w:pPr>
    </w:p>
    <w:p w14:paraId="5D7FC3C5" w14:textId="77777777" w:rsidR="0033718D" w:rsidRPr="0092666F" w:rsidRDefault="0033718D" w:rsidP="00614E07">
      <w:pPr>
        <w:jc w:val="center"/>
        <w:rPr>
          <w:rFonts w:ascii="Calibri" w:hAnsi="Calibri" w:cs="Tahoma"/>
          <w:b/>
          <w:color w:val="365F91"/>
          <w:lang w:val="en-US"/>
        </w:rPr>
      </w:pPr>
    </w:p>
    <w:sectPr w:rsidR="0033718D" w:rsidRPr="0092666F" w:rsidSect="00BB2A54">
      <w:footerReference w:type="default" r:id="rId465"/>
      <w:type w:val="continuous"/>
      <w:pgSz w:w="11906" w:h="16838" w:code="9"/>
      <w:pgMar w:top="1440" w:right="1080" w:bottom="1440" w:left="1080" w:header="709" w:footer="709" w:gutter="0"/>
      <w:pgBorders w:offsetFrom="page">
        <w:top w:val="single" w:sz="12" w:space="24" w:color="984806"/>
        <w:left w:val="single" w:sz="12" w:space="24" w:color="984806"/>
        <w:bottom w:val="single" w:sz="12" w:space="24" w:color="984806"/>
        <w:right w:val="single" w:sz="12" w:space="24" w:color="984806"/>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B9C61E" w14:textId="77777777" w:rsidR="00183B5C" w:rsidRDefault="00183B5C" w:rsidP="00DA1AA7">
      <w:r>
        <w:separator/>
      </w:r>
    </w:p>
  </w:endnote>
  <w:endnote w:type="continuationSeparator" w:id="0">
    <w:p w14:paraId="6AED10B9" w14:textId="77777777" w:rsidR="00183B5C" w:rsidRDefault="00183B5C" w:rsidP="00DA1A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EUAlbertina">
    <w:altName w:val="Arial Unicode MS"/>
    <w:panose1 w:val="00000000000000000000"/>
    <w:charset w:val="A1"/>
    <w:family w:val="swiss"/>
    <w:notTrueType/>
    <w:pitch w:val="default"/>
    <w:sig w:usb0="00000000" w:usb1="08070000" w:usb2="00000010" w:usb3="00000000" w:csb0="00020009"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A1"/>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1"/>
    <w:family w:val="swiss"/>
    <w:pitch w:val="variable"/>
    <w:sig w:usb0="E0002EFF" w:usb1="C000785B" w:usb2="00000009" w:usb3="00000000" w:csb0="000001FF" w:csb1="00000000"/>
  </w:font>
  <w:font w:name="Khmer UI">
    <w:altName w:val="Times New Roman"/>
    <w:charset w:val="00"/>
    <w:family w:val="swiss"/>
    <w:pitch w:val="variable"/>
    <w:sig w:usb0="80000003" w:usb1="00000000" w:usb2="00010000" w:usb3="00000000" w:csb0="00000001" w:csb1="00000000"/>
  </w:font>
  <w:font w:name="Tunga">
    <w:panose1 w:val="00000400000000000000"/>
    <w:charset w:val="00"/>
    <w:family w:val="swiss"/>
    <w:pitch w:val="variable"/>
    <w:sig w:usb0="00400003" w:usb1="00000000" w:usb2="00000000" w:usb3="00000000" w:csb0="00000001"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BDA8C" w14:textId="77777777" w:rsidR="00BE21A8" w:rsidRDefault="00BE21A8">
    <w:pPr>
      <w:pStyle w:val="a4"/>
      <w:jc w:val="right"/>
      <w:rPr>
        <w:lang w:val="en-US"/>
      </w:rPr>
    </w:pPr>
  </w:p>
  <w:p w14:paraId="350C1037" w14:textId="77777777" w:rsidR="00BE21A8" w:rsidRPr="003F5553" w:rsidRDefault="00BE21A8" w:rsidP="00F24FC9">
    <w:pPr>
      <w:pStyle w:val="a4"/>
      <w:pBdr>
        <w:top w:val="thinThickSmallGap" w:sz="24" w:space="1" w:color="622423"/>
      </w:pBdr>
      <w:rPr>
        <w:rFonts w:ascii="Verdana" w:hAnsi="Verdana"/>
        <w:b/>
        <w:sz w:val="16"/>
        <w:szCs w:val="16"/>
      </w:rPr>
    </w:pPr>
    <w:r>
      <w:rPr>
        <w:rFonts w:ascii="Verdana" w:hAnsi="Verdana"/>
        <w:sz w:val="16"/>
        <w:szCs w:val="16"/>
      </w:rPr>
      <w:t xml:space="preserve">ΥΠΕΥΘΥΝΗ ΔΕΛΤΙΟΥ: </w:t>
    </w:r>
    <w:r w:rsidRPr="001B746A">
      <w:rPr>
        <w:rFonts w:ascii="Verdana" w:hAnsi="Verdana"/>
        <w:sz w:val="16"/>
        <w:szCs w:val="16"/>
      </w:rPr>
      <w:t xml:space="preserve"> </w:t>
    </w:r>
    <w:r>
      <w:rPr>
        <w:rFonts w:ascii="Verdana" w:hAnsi="Verdana"/>
        <w:sz w:val="16"/>
        <w:szCs w:val="16"/>
      </w:rPr>
      <w:t xml:space="preserve">      </w:t>
    </w:r>
    <w:r>
      <w:rPr>
        <w:rFonts w:ascii="Verdana" w:hAnsi="Verdana" w:cs="Verdana"/>
        <w:b/>
        <w:bCs/>
        <w:sz w:val="16"/>
        <w:szCs w:val="16"/>
      </w:rPr>
      <w:t xml:space="preserve">Παπαματθαίου Σοφία </w:t>
    </w:r>
    <w:bookmarkStart w:id="4" w:name="_Hlk134536824"/>
    <w:r>
      <w:rPr>
        <w:rFonts w:ascii="Verdana" w:hAnsi="Verdana" w:cs="Verdana"/>
        <w:b/>
        <w:bCs/>
        <w:sz w:val="16"/>
        <w:szCs w:val="16"/>
      </w:rPr>
      <w:t xml:space="preserve">– </w:t>
    </w:r>
    <w:bookmarkStart w:id="5" w:name="_Hlk134536800"/>
    <w:r w:rsidRPr="00EF5B66">
      <w:rPr>
        <w:rFonts w:ascii="Verdana" w:hAnsi="Verdana" w:cs="Verdana"/>
        <w:bCs/>
        <w:sz w:val="16"/>
        <w:szCs w:val="16"/>
      </w:rPr>
      <w:t>Αναπληρώτρια Προϊσταμένη του Τμήματος</w:t>
    </w:r>
    <w:bookmarkEnd w:id="4"/>
    <w:bookmarkEnd w:id="5"/>
  </w:p>
  <w:p w14:paraId="2AD6E26D" w14:textId="77777777" w:rsidR="00BE21A8" w:rsidRDefault="00BE21A8" w:rsidP="00F24FC9">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8838C8">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10B93E47" w14:textId="77777777" w:rsidR="00BE21A8" w:rsidRPr="00E87BB5" w:rsidRDefault="00BE21A8" w:rsidP="00F24FC9">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ΕΠΕΞΕΡΓΑΣΙΑ ΚΕΙΜΕΝΩΝ</w:t>
    </w:r>
    <w:r w:rsidRPr="00DA1AA7">
      <w:rPr>
        <w:rFonts w:ascii="Verdana" w:hAnsi="Verdana" w:cs="Verdana"/>
        <w:bCs/>
        <w:sz w:val="16"/>
        <w:szCs w:val="16"/>
      </w:rPr>
      <w:t xml:space="preserve">: </w:t>
    </w:r>
    <w:r w:rsidRPr="00F46D2B">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w:t>
    </w:r>
    <w:r>
      <w:rPr>
        <w:rFonts w:ascii="Verdana" w:hAnsi="Verdana" w:cs="Verdana"/>
        <w:b/>
        <w:bCs/>
        <w:sz w:val="16"/>
        <w:szCs w:val="16"/>
      </w:rPr>
      <w:t xml:space="preserve"> Θεοδώρου Αντώνιος</w:t>
    </w:r>
  </w:p>
  <w:p w14:paraId="2D96D2A1" w14:textId="77777777" w:rsidR="00BE21A8" w:rsidRPr="00F24FC9" w:rsidRDefault="00BE21A8" w:rsidP="00F24FC9">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 xml:space="preserve">Τμήμα Υποστήριξης Χρηστών και Πληροφοριακών </w:t>
    </w:r>
    <w:r>
      <w:rPr>
        <w:rFonts w:ascii="Verdana" w:hAnsi="Verdana" w:cs="Verdana"/>
        <w:b/>
        <w:bCs/>
        <w:sz w:val="16"/>
        <w:szCs w:val="16"/>
      </w:rPr>
      <w:t>Συστημάτων</w:t>
    </w:r>
  </w:p>
  <w:p w14:paraId="0E1B441B" w14:textId="77777777" w:rsidR="00BE21A8" w:rsidRPr="00F24FC9" w:rsidRDefault="00BE21A8" w:rsidP="00F24FC9">
    <w:pPr>
      <w:pStyle w:val="a4"/>
      <w:jc w:val="right"/>
      <w:rPr>
        <w:lang w:val="en-US"/>
      </w:rPr>
    </w:pPr>
    <w:r>
      <w:rPr>
        <w:noProof/>
      </w:rPr>
      <w:fldChar w:fldCharType="begin"/>
    </w:r>
    <w:r>
      <w:rPr>
        <w:noProof/>
      </w:rPr>
      <w:instrText>PAGE   \* MERGEFORMAT</w:instrText>
    </w:r>
    <w:r>
      <w:rPr>
        <w:noProof/>
      </w:rPr>
      <w:fldChar w:fldCharType="separate"/>
    </w:r>
    <w:r>
      <w:rPr>
        <w:noProof/>
      </w:rPr>
      <w:t>iii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87F927" w14:textId="77777777" w:rsidR="00BE21A8" w:rsidRPr="00F24FC9" w:rsidRDefault="00BE21A8" w:rsidP="00F24FC9">
    <w:pPr>
      <w:tabs>
        <w:tab w:val="center" w:pos="4153"/>
        <w:tab w:val="right" w:pos="8306"/>
      </w:tabs>
      <w:jc w:val="right"/>
      <w:rPr>
        <w:lang w:val="en-US"/>
      </w:rPr>
    </w:pPr>
  </w:p>
  <w:p w14:paraId="216E40A2" w14:textId="77777777" w:rsidR="00BE21A8" w:rsidRPr="00F24FC9" w:rsidRDefault="00BE21A8" w:rsidP="00F24FC9">
    <w:pPr>
      <w:pBdr>
        <w:top w:val="thinThickSmallGap" w:sz="24" w:space="1" w:color="622423"/>
      </w:pBdr>
      <w:tabs>
        <w:tab w:val="center" w:pos="4153"/>
        <w:tab w:val="right" w:pos="8306"/>
      </w:tabs>
      <w:rPr>
        <w:rFonts w:ascii="Verdana" w:hAnsi="Verdana"/>
        <w:b/>
        <w:sz w:val="16"/>
        <w:szCs w:val="16"/>
      </w:rPr>
    </w:pPr>
    <w:r>
      <w:rPr>
        <w:rFonts w:ascii="Verdana" w:hAnsi="Verdana"/>
        <w:sz w:val="16"/>
        <w:szCs w:val="16"/>
      </w:rPr>
      <w:t xml:space="preserve">ΥΠΕΥΘΥΝΟΣ ΔΕΛΤΙΟΥ:      </w:t>
    </w:r>
    <w:r>
      <w:rPr>
        <w:rFonts w:ascii="Verdana" w:hAnsi="Verdana" w:cs="Verdana"/>
        <w:b/>
        <w:bCs/>
        <w:sz w:val="16"/>
        <w:szCs w:val="16"/>
      </w:rPr>
      <w:t xml:space="preserve">Παπαματθαίου Σοφία – </w:t>
    </w:r>
    <w:r w:rsidRPr="00EF5B66">
      <w:rPr>
        <w:rFonts w:ascii="Verdana" w:hAnsi="Verdana" w:cs="Verdana"/>
        <w:bCs/>
        <w:sz w:val="16"/>
        <w:szCs w:val="16"/>
      </w:rPr>
      <w:t>Αναπληρώτρια Προϊσταμένη του Τμήματος</w:t>
    </w:r>
  </w:p>
  <w:p w14:paraId="1DB25D2C" w14:textId="77777777" w:rsidR="00BE21A8" w:rsidRPr="005226A9" w:rsidRDefault="00BE21A8" w:rsidP="00F24FC9">
    <w:pPr>
      <w:pBdr>
        <w:top w:val="thinThickSmallGap" w:sz="24" w:space="1" w:color="622423"/>
      </w:pBdr>
      <w:tabs>
        <w:tab w:val="center" w:pos="4153"/>
        <w:tab w:val="right" w:pos="8306"/>
      </w:tabs>
      <w:rPr>
        <w:rFonts w:ascii="Verdana" w:hAnsi="Verdana" w:cs="Verdana"/>
        <w:bCs/>
        <w:sz w:val="16"/>
        <w:szCs w:val="16"/>
      </w:rPr>
    </w:pPr>
    <w:r>
      <w:rPr>
        <w:rFonts w:ascii="Verdana" w:hAnsi="Verdana" w:cs="Verdana"/>
        <w:bCs/>
        <w:sz w:val="16"/>
        <w:szCs w:val="16"/>
      </w:rPr>
      <w:t xml:space="preserve">ΥΠΕΥΘΥΝΟΣ ΥΛΗΣ:           </w:t>
    </w:r>
    <w:r w:rsidRPr="00F24FC9">
      <w:rPr>
        <w:rFonts w:ascii="Verdana" w:hAnsi="Verdana" w:cs="Verdana"/>
        <w:b/>
        <w:bCs/>
        <w:sz w:val="16"/>
        <w:szCs w:val="16"/>
      </w:rPr>
      <w:t>Αλουπογιάννης</w:t>
    </w:r>
    <w:r w:rsidRPr="008838C8">
      <w:rPr>
        <w:rFonts w:ascii="Verdana" w:hAnsi="Verdana" w:cs="Verdana"/>
        <w:b/>
        <w:bCs/>
        <w:sz w:val="16"/>
        <w:szCs w:val="16"/>
      </w:rPr>
      <w:t xml:space="preserve"> </w:t>
    </w:r>
    <w:r w:rsidRPr="00F24FC9">
      <w:rPr>
        <w:rFonts w:ascii="Verdana" w:hAnsi="Verdana" w:cs="Verdana"/>
        <w:b/>
        <w:bCs/>
        <w:sz w:val="16"/>
        <w:szCs w:val="16"/>
      </w:rPr>
      <w:t>Ηλίας</w:t>
    </w:r>
    <w:r w:rsidRPr="00F24FC9">
      <w:rPr>
        <w:rFonts w:ascii="Verdana" w:hAnsi="Verdana" w:cs="Verdana"/>
        <w:bCs/>
        <w:sz w:val="16"/>
        <w:szCs w:val="16"/>
      </w:rPr>
      <w:t xml:space="preserve"> - Νομικός Συνεργάτης </w:t>
    </w:r>
  </w:p>
  <w:p w14:paraId="5EAD1E0D" w14:textId="77777777" w:rsidR="00BE21A8" w:rsidRPr="00F24FC9" w:rsidRDefault="00BE21A8" w:rsidP="00F24FC9">
    <w:pPr>
      <w:pBdr>
        <w:top w:val="thinThickSmallGap" w:sz="24" w:space="1" w:color="622423"/>
      </w:pBdr>
      <w:tabs>
        <w:tab w:val="right" w:pos="8306"/>
      </w:tabs>
      <w:rPr>
        <w:rFonts w:ascii="Verdana" w:hAnsi="Verdana" w:cs="Verdana"/>
        <w:bCs/>
        <w:sz w:val="16"/>
        <w:szCs w:val="16"/>
      </w:rPr>
    </w:pPr>
    <w:r>
      <w:rPr>
        <w:rFonts w:ascii="Verdana" w:hAnsi="Verdana" w:cs="Verdana"/>
        <w:bCs/>
        <w:sz w:val="16"/>
        <w:szCs w:val="16"/>
      </w:rPr>
      <w:t xml:space="preserve">ΕΠΕΞΕΡΓΑΣΙΑ ΚΕΙΜΕΝΩΝ: </w:t>
    </w:r>
    <w:r w:rsidRPr="00F24FC9">
      <w:rPr>
        <w:rFonts w:ascii="Verdana" w:hAnsi="Verdana" w:cs="Verdana"/>
        <w:b/>
        <w:bCs/>
        <w:sz w:val="16"/>
        <w:szCs w:val="16"/>
      </w:rPr>
      <w:t>Βουλή</w:t>
    </w:r>
    <w:r>
      <w:rPr>
        <w:rFonts w:ascii="Verdana" w:hAnsi="Verdana" w:cs="Verdana"/>
        <w:b/>
        <w:bCs/>
        <w:sz w:val="16"/>
        <w:szCs w:val="16"/>
      </w:rPr>
      <w:t xml:space="preserve"> Αικατερίνη</w:t>
    </w:r>
    <w:r w:rsidRPr="00EF5B66">
      <w:rPr>
        <w:rFonts w:ascii="Verdana" w:hAnsi="Verdana" w:cs="Verdana"/>
        <w:bCs/>
        <w:sz w:val="16"/>
        <w:szCs w:val="16"/>
      </w:rPr>
      <w:t xml:space="preserve">, </w:t>
    </w:r>
    <w:r>
      <w:rPr>
        <w:rFonts w:ascii="Verdana" w:hAnsi="Verdana" w:cs="Verdana"/>
        <w:b/>
        <w:bCs/>
        <w:sz w:val="16"/>
        <w:szCs w:val="16"/>
      </w:rPr>
      <w:t>Θεοδώρου Αντώνιος</w:t>
    </w:r>
  </w:p>
  <w:p w14:paraId="3266B3FD" w14:textId="77777777" w:rsidR="00BE21A8" w:rsidRPr="00F24FC9" w:rsidRDefault="00BE21A8" w:rsidP="00F24FC9">
    <w:pPr>
      <w:tabs>
        <w:tab w:val="center" w:pos="4153"/>
        <w:tab w:val="right" w:pos="8306"/>
      </w:tabs>
    </w:pPr>
    <w:r>
      <w:rPr>
        <w:rFonts w:ascii="Verdana" w:hAnsi="Verdana" w:cs="Verdana"/>
        <w:bCs/>
        <w:sz w:val="16"/>
        <w:szCs w:val="16"/>
      </w:rPr>
      <w:t xml:space="preserve">ΤΕΧΝΙΚΗ ΥΠΟΣΤΗΡΙΞΗ:     </w:t>
    </w:r>
    <w:r w:rsidRPr="00E15D57">
      <w:rPr>
        <w:rFonts w:ascii="Verdana" w:hAnsi="Verdana" w:cs="Verdana"/>
        <w:b/>
        <w:bCs/>
        <w:sz w:val="16"/>
        <w:szCs w:val="16"/>
      </w:rPr>
      <w:t>Τμήμα Υποστήριξ</w:t>
    </w:r>
    <w:r>
      <w:rPr>
        <w:rFonts w:ascii="Verdana" w:hAnsi="Verdana" w:cs="Verdana"/>
        <w:b/>
        <w:bCs/>
        <w:sz w:val="16"/>
        <w:szCs w:val="16"/>
      </w:rPr>
      <w:t>ης Χρηστών και Πληροφοριακών Συστημάτων</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4EBDB" w14:textId="77777777" w:rsidR="00BE21A8" w:rsidRPr="002E0B4A" w:rsidRDefault="00BE21A8" w:rsidP="00033A90">
    <w:pPr>
      <w:pStyle w:val="a4"/>
      <w:rPr>
        <w:sz w:val="16"/>
        <w:szCs w:val="16"/>
        <w:lang w:val="en-US"/>
      </w:rPr>
    </w:pPr>
  </w:p>
  <w:p w14:paraId="39092C44" w14:textId="77777777" w:rsidR="00BE21A8" w:rsidRPr="003F5553" w:rsidRDefault="00BE21A8" w:rsidP="00033A90">
    <w:pPr>
      <w:pStyle w:val="a4"/>
      <w:pBdr>
        <w:top w:val="thinThickSmallGap" w:sz="24" w:space="1" w:color="622423"/>
      </w:pBdr>
      <w:rPr>
        <w:rFonts w:ascii="Verdana" w:hAnsi="Verdana"/>
        <w:b/>
        <w:sz w:val="16"/>
        <w:szCs w:val="16"/>
      </w:rPr>
    </w:pPr>
    <w:r>
      <w:rPr>
        <w:rFonts w:ascii="Verdana" w:hAnsi="Verdana"/>
        <w:sz w:val="16"/>
        <w:szCs w:val="16"/>
      </w:rPr>
      <w:t>ΥΠΕΥΘΥΝΗ ΔΕΛΤΙΟΥ:</w:t>
    </w:r>
    <w:r w:rsidRPr="005404B4">
      <w:rPr>
        <w:rFonts w:ascii="Verdana" w:hAnsi="Verdana"/>
        <w:sz w:val="16"/>
        <w:szCs w:val="16"/>
      </w:rPr>
      <w:t xml:space="preserve"> </w:t>
    </w:r>
    <w:r>
      <w:rPr>
        <w:rFonts w:ascii="Verdana" w:hAnsi="Verdana"/>
        <w:sz w:val="16"/>
        <w:szCs w:val="16"/>
      </w:rPr>
      <w:t xml:space="preserve">       </w:t>
    </w:r>
    <w:r w:rsidRPr="00EF5B66">
      <w:rPr>
        <w:rFonts w:ascii="Verdana" w:hAnsi="Verdana"/>
        <w:b/>
        <w:sz w:val="16"/>
        <w:szCs w:val="16"/>
      </w:rPr>
      <w:t>Παπαματθαίου Σοφία</w:t>
    </w:r>
    <w:r>
      <w:rPr>
        <w:rFonts w:ascii="Verdana" w:hAnsi="Verdana"/>
        <w:b/>
        <w:sz w:val="16"/>
        <w:szCs w:val="16"/>
      </w:rPr>
      <w:t xml:space="preserve"> - </w:t>
    </w:r>
    <w:r w:rsidRPr="00EF5B66">
      <w:rPr>
        <w:rFonts w:ascii="Verdana" w:hAnsi="Verdana" w:cs="Verdana"/>
        <w:bCs/>
        <w:sz w:val="16"/>
        <w:szCs w:val="16"/>
      </w:rPr>
      <w:t>Αναπληρώτρια Προϊσταμένη του Τμήματος</w:t>
    </w:r>
  </w:p>
  <w:p w14:paraId="2FF40259" w14:textId="77777777" w:rsidR="00BE21A8" w:rsidRDefault="00BE21A8" w:rsidP="00033A90">
    <w:pPr>
      <w:pStyle w:val="a4"/>
      <w:pBdr>
        <w:top w:val="thinThickSmallGap" w:sz="24" w:space="1" w:color="622423"/>
      </w:pBdr>
      <w:rPr>
        <w:rFonts w:ascii="Verdana" w:hAnsi="Verdana" w:cs="Verdana"/>
        <w:bCs/>
        <w:sz w:val="16"/>
        <w:szCs w:val="16"/>
      </w:rPr>
    </w:pPr>
    <w:r>
      <w:rPr>
        <w:rFonts w:ascii="Verdana" w:hAnsi="Verdana" w:cs="Verdana"/>
        <w:bCs/>
        <w:sz w:val="16"/>
        <w:szCs w:val="16"/>
      </w:rPr>
      <w:t xml:space="preserve">ΥΠΕΥΘΥΝΟΣ ΥΛΗΣ:           </w:t>
    </w:r>
    <w:r w:rsidRPr="00F46D2B">
      <w:rPr>
        <w:rFonts w:ascii="Verdana" w:hAnsi="Verdana" w:cs="Verdana"/>
        <w:b/>
        <w:bCs/>
        <w:sz w:val="16"/>
        <w:szCs w:val="16"/>
      </w:rPr>
      <w:t>Αλουπογιάννης</w:t>
    </w:r>
    <w:r w:rsidRPr="005404B4">
      <w:rPr>
        <w:rFonts w:ascii="Verdana" w:hAnsi="Verdana" w:cs="Verdana"/>
        <w:b/>
        <w:bCs/>
        <w:sz w:val="16"/>
        <w:szCs w:val="16"/>
      </w:rPr>
      <w:t xml:space="preserve"> </w:t>
    </w:r>
    <w:r w:rsidRPr="00F46D2B">
      <w:rPr>
        <w:rFonts w:ascii="Verdana" w:hAnsi="Verdana" w:cs="Verdana"/>
        <w:b/>
        <w:bCs/>
        <w:sz w:val="16"/>
        <w:szCs w:val="16"/>
      </w:rPr>
      <w:t>Ηλίας</w:t>
    </w:r>
    <w:r>
      <w:rPr>
        <w:rFonts w:ascii="Verdana" w:hAnsi="Verdana" w:cs="Verdana"/>
        <w:bCs/>
        <w:sz w:val="16"/>
        <w:szCs w:val="16"/>
      </w:rPr>
      <w:t xml:space="preserve"> -</w:t>
    </w:r>
    <w:r w:rsidRPr="00DA1AA7">
      <w:rPr>
        <w:rFonts w:ascii="Verdana" w:hAnsi="Verdana" w:cs="Verdana"/>
        <w:bCs/>
        <w:sz w:val="16"/>
        <w:szCs w:val="16"/>
      </w:rPr>
      <w:t xml:space="preserve"> Νομικός Συνεργάτης</w:t>
    </w:r>
  </w:p>
  <w:p w14:paraId="3F0ADB69" w14:textId="77777777" w:rsidR="00BE21A8" w:rsidRPr="00E87BB5" w:rsidRDefault="00BE21A8" w:rsidP="00033A90">
    <w:pPr>
      <w:pStyle w:val="a4"/>
      <w:pBdr>
        <w:top w:val="thinThickSmallGap" w:sz="24" w:space="1" w:color="622423"/>
      </w:pBdr>
      <w:tabs>
        <w:tab w:val="clear" w:pos="4153"/>
      </w:tabs>
      <w:rPr>
        <w:rFonts w:ascii="Verdana" w:hAnsi="Verdana" w:cs="Verdana"/>
        <w:bCs/>
        <w:sz w:val="16"/>
        <w:szCs w:val="16"/>
      </w:rPr>
    </w:pPr>
    <w:r>
      <w:rPr>
        <w:rFonts w:ascii="Verdana" w:hAnsi="Verdana" w:cs="Verdana"/>
        <w:bCs/>
        <w:sz w:val="16"/>
        <w:szCs w:val="16"/>
      </w:rPr>
      <w:t xml:space="preserve">ΕΠΕΞΕΡΓΑΣΙΑ ΚΕΙΜΕΝΩΝ: </w:t>
    </w:r>
    <w:r w:rsidRPr="00F46D2B">
      <w:rPr>
        <w:rFonts w:ascii="Verdana" w:hAnsi="Verdana" w:cs="Verdana"/>
        <w:b/>
        <w:bCs/>
        <w:sz w:val="16"/>
        <w:szCs w:val="16"/>
      </w:rPr>
      <w:t xml:space="preserve">Βουλή </w:t>
    </w:r>
    <w:r>
      <w:rPr>
        <w:rFonts w:ascii="Verdana" w:hAnsi="Verdana" w:cs="Verdana"/>
        <w:b/>
        <w:bCs/>
        <w:sz w:val="16"/>
        <w:szCs w:val="16"/>
      </w:rPr>
      <w:t>Αικ</w:t>
    </w:r>
    <w:r w:rsidRPr="00F46D2B">
      <w:rPr>
        <w:rFonts w:ascii="Verdana" w:hAnsi="Verdana" w:cs="Verdana"/>
        <w:b/>
        <w:bCs/>
        <w:sz w:val="16"/>
        <w:szCs w:val="16"/>
      </w:rPr>
      <w:t>ατερίν</w:t>
    </w:r>
    <w:r>
      <w:rPr>
        <w:rFonts w:ascii="Verdana" w:hAnsi="Verdana" w:cs="Verdana"/>
        <w:b/>
        <w:bCs/>
        <w:sz w:val="16"/>
        <w:szCs w:val="16"/>
      </w:rPr>
      <w:t>η</w:t>
    </w:r>
    <w:r w:rsidRPr="00EF5B66">
      <w:rPr>
        <w:rFonts w:ascii="Verdana" w:hAnsi="Verdana" w:cs="Verdana"/>
        <w:bCs/>
        <w:sz w:val="16"/>
        <w:szCs w:val="16"/>
      </w:rPr>
      <w:t>,</w:t>
    </w:r>
    <w:r>
      <w:rPr>
        <w:rFonts w:ascii="Verdana" w:hAnsi="Verdana" w:cs="Verdana"/>
        <w:b/>
        <w:bCs/>
        <w:sz w:val="16"/>
        <w:szCs w:val="16"/>
      </w:rPr>
      <w:t xml:space="preserve"> </w:t>
    </w:r>
    <w:r w:rsidRPr="00EF5B66">
      <w:rPr>
        <w:rFonts w:ascii="Verdana" w:hAnsi="Verdana" w:cs="Verdana"/>
        <w:b/>
        <w:bCs/>
        <w:sz w:val="16"/>
        <w:szCs w:val="16"/>
      </w:rPr>
      <w:t>Θεοδώρου Αντώνιος</w:t>
    </w:r>
  </w:p>
  <w:p w14:paraId="1E902523" w14:textId="77777777" w:rsidR="00BE21A8" w:rsidRPr="007D2160" w:rsidRDefault="00BE21A8" w:rsidP="00033A90">
    <w:pPr>
      <w:pStyle w:val="a4"/>
    </w:pPr>
    <w:r>
      <w:rPr>
        <w:rFonts w:ascii="Verdana" w:hAnsi="Verdana" w:cs="Verdana"/>
        <w:bCs/>
        <w:sz w:val="16"/>
        <w:szCs w:val="16"/>
      </w:rPr>
      <w:t>ΤΕΧΝΙΚΗ ΥΠΟΣΤΗΡΙΞΗ</w:t>
    </w:r>
    <w:r w:rsidRPr="00DA1AA7">
      <w:rPr>
        <w:rFonts w:ascii="Verdana" w:hAnsi="Verdana" w:cs="Verdana"/>
        <w:bCs/>
        <w:sz w:val="16"/>
        <w:szCs w:val="16"/>
      </w:rPr>
      <w:t xml:space="preserve">: </w:t>
    </w:r>
    <w:r>
      <w:rPr>
        <w:rFonts w:ascii="Verdana" w:hAnsi="Verdana" w:cs="Verdana"/>
        <w:bCs/>
        <w:sz w:val="16"/>
        <w:szCs w:val="16"/>
      </w:rPr>
      <w:t xml:space="preserve">    </w:t>
    </w:r>
    <w:r w:rsidRPr="00FC6C82">
      <w:rPr>
        <w:rFonts w:ascii="Verdana" w:hAnsi="Verdana" w:cs="Verdana"/>
        <w:b/>
        <w:bCs/>
        <w:sz w:val="16"/>
        <w:szCs w:val="16"/>
      </w:rPr>
      <w:t>Τμήμα Υποστήριξης Χρηστ</w:t>
    </w:r>
    <w:r>
      <w:rPr>
        <w:rFonts w:ascii="Verdana" w:hAnsi="Verdana" w:cs="Verdana"/>
        <w:b/>
        <w:bCs/>
        <w:sz w:val="16"/>
        <w:szCs w:val="16"/>
      </w:rPr>
      <w:t>ών και Πληροφοριακών</w:t>
    </w:r>
    <w:r w:rsidRPr="005404B4">
      <w:rPr>
        <w:rFonts w:ascii="Verdana" w:hAnsi="Verdana" w:cs="Verdana"/>
        <w:b/>
        <w:bCs/>
        <w:sz w:val="16"/>
        <w:szCs w:val="16"/>
      </w:rPr>
      <w:t xml:space="preserve"> </w:t>
    </w:r>
    <w:r>
      <w:rPr>
        <w:rFonts w:ascii="Verdana" w:hAnsi="Verdana" w:cs="Verdana"/>
        <w:b/>
        <w:bCs/>
        <w:sz w:val="16"/>
        <w:szCs w:val="16"/>
      </w:rPr>
      <w:t>Συστημάτων</w:t>
    </w:r>
  </w:p>
  <w:p w14:paraId="1AED68F6" w14:textId="77777777" w:rsidR="00BE21A8" w:rsidRPr="00033A90" w:rsidRDefault="00BE21A8" w:rsidP="00033A90">
    <w:pPr>
      <w:pStyle w:val="a4"/>
      <w:jc w:val="right"/>
    </w:pPr>
    <w:r>
      <w:t xml:space="preserve">Σελίδα </w:t>
    </w:r>
    <w:r>
      <w:rPr>
        <w:b/>
        <w:bCs/>
      </w:rPr>
      <w:fldChar w:fldCharType="begin"/>
    </w:r>
    <w:r>
      <w:rPr>
        <w:b/>
        <w:bCs/>
      </w:rPr>
      <w:instrText>PAGE</w:instrText>
    </w:r>
    <w:r>
      <w:rPr>
        <w:b/>
        <w:bCs/>
      </w:rPr>
      <w:fldChar w:fldCharType="separate"/>
    </w:r>
    <w:r>
      <w:rPr>
        <w:b/>
        <w:bCs/>
        <w:noProof/>
      </w:rPr>
      <w:t>22</w:t>
    </w:r>
    <w:r>
      <w:rPr>
        <w:b/>
        <w:bCs/>
      </w:rPr>
      <w:fldChar w:fldCharType="end"/>
    </w:r>
    <w:r>
      <w:t xml:space="preserve"> από </w:t>
    </w:r>
    <w:r>
      <w:rPr>
        <w:b/>
        <w:bCs/>
      </w:rPr>
      <w:fldChar w:fldCharType="begin"/>
    </w:r>
    <w:r>
      <w:rPr>
        <w:b/>
        <w:bCs/>
      </w:rPr>
      <w:instrText>NUMPAGES</w:instrText>
    </w:r>
    <w:r>
      <w:rPr>
        <w:b/>
        <w:bCs/>
      </w:rPr>
      <w:fldChar w:fldCharType="separate"/>
    </w:r>
    <w:r>
      <w:rPr>
        <w:b/>
        <w:bCs/>
        <w:noProof/>
      </w:rPr>
      <w:t>106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DD58E9" w14:textId="77777777" w:rsidR="00183B5C" w:rsidRDefault="00183B5C" w:rsidP="00DA1AA7">
      <w:r>
        <w:separator/>
      </w:r>
    </w:p>
  </w:footnote>
  <w:footnote w:type="continuationSeparator" w:id="0">
    <w:p w14:paraId="01EA5C91" w14:textId="77777777" w:rsidR="00183B5C" w:rsidRDefault="00183B5C" w:rsidP="00DA1A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F3645"/>
    <w:multiLevelType w:val="hybridMultilevel"/>
    <w:tmpl w:val="33EEB2A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62453F5"/>
    <w:multiLevelType w:val="hybridMultilevel"/>
    <w:tmpl w:val="54AA7AF8"/>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15:restartNumberingAfterBreak="0">
    <w:nsid w:val="0A85363F"/>
    <w:multiLevelType w:val="hybridMultilevel"/>
    <w:tmpl w:val="B85635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16D518DA"/>
    <w:multiLevelType w:val="hybridMultilevel"/>
    <w:tmpl w:val="DB749AD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171C407F"/>
    <w:multiLevelType w:val="hybridMultilevel"/>
    <w:tmpl w:val="7712716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98A794D"/>
    <w:multiLevelType w:val="hybridMultilevel"/>
    <w:tmpl w:val="C9267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B361C8D"/>
    <w:multiLevelType w:val="hybridMultilevel"/>
    <w:tmpl w:val="15B64DB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BBB1E72"/>
    <w:multiLevelType w:val="hybridMultilevel"/>
    <w:tmpl w:val="5254B8D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21587850"/>
    <w:multiLevelType w:val="hybridMultilevel"/>
    <w:tmpl w:val="D5F83D3C"/>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21D47B46"/>
    <w:multiLevelType w:val="hybridMultilevel"/>
    <w:tmpl w:val="8EA280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2096CAD"/>
    <w:multiLevelType w:val="hybridMultilevel"/>
    <w:tmpl w:val="976A64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224E47D3"/>
    <w:multiLevelType w:val="hybridMultilevel"/>
    <w:tmpl w:val="C34E38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F3006C5"/>
    <w:multiLevelType w:val="hybridMultilevel"/>
    <w:tmpl w:val="A34879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15:restartNumberingAfterBreak="0">
    <w:nsid w:val="385E1F16"/>
    <w:multiLevelType w:val="hybridMultilevel"/>
    <w:tmpl w:val="EE189802"/>
    <w:lvl w:ilvl="0" w:tplc="F49A643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428C263A"/>
    <w:multiLevelType w:val="hybridMultilevel"/>
    <w:tmpl w:val="8C5E8CE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29F1CD5"/>
    <w:multiLevelType w:val="hybridMultilevel"/>
    <w:tmpl w:val="08727FD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66F49B6"/>
    <w:multiLevelType w:val="hybridMultilevel"/>
    <w:tmpl w:val="74AEC66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4F4E2FEA"/>
    <w:multiLevelType w:val="hybridMultilevel"/>
    <w:tmpl w:val="9E2C91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61776BD8"/>
    <w:multiLevelType w:val="hybridMultilevel"/>
    <w:tmpl w:val="506E167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667A329D"/>
    <w:multiLevelType w:val="hybridMultilevel"/>
    <w:tmpl w:val="B0D0B3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73B124F5"/>
    <w:multiLevelType w:val="hybridMultilevel"/>
    <w:tmpl w:val="B31A9DEA"/>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78E40A10"/>
    <w:multiLevelType w:val="hybridMultilevel"/>
    <w:tmpl w:val="D8F85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7CB86DC8"/>
    <w:multiLevelType w:val="hybridMultilevel"/>
    <w:tmpl w:val="ADF06E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21"/>
  </w:num>
  <w:num w:numId="3">
    <w:abstractNumId w:val="20"/>
  </w:num>
  <w:num w:numId="4">
    <w:abstractNumId w:val="12"/>
  </w:num>
  <w:num w:numId="5">
    <w:abstractNumId w:val="4"/>
  </w:num>
  <w:num w:numId="6">
    <w:abstractNumId w:val="6"/>
  </w:num>
  <w:num w:numId="7">
    <w:abstractNumId w:val="16"/>
  </w:num>
  <w:num w:numId="8">
    <w:abstractNumId w:val="9"/>
  </w:num>
  <w:num w:numId="9">
    <w:abstractNumId w:val="5"/>
  </w:num>
  <w:num w:numId="10">
    <w:abstractNumId w:val="22"/>
  </w:num>
  <w:num w:numId="11">
    <w:abstractNumId w:val="17"/>
  </w:num>
  <w:num w:numId="12">
    <w:abstractNumId w:val="7"/>
  </w:num>
  <w:num w:numId="13">
    <w:abstractNumId w:val="10"/>
  </w:num>
  <w:num w:numId="14">
    <w:abstractNumId w:val="19"/>
  </w:num>
  <w:num w:numId="15">
    <w:abstractNumId w:val="18"/>
  </w:num>
  <w:num w:numId="16">
    <w:abstractNumId w:val="0"/>
  </w:num>
  <w:num w:numId="17">
    <w:abstractNumId w:val="3"/>
  </w:num>
  <w:num w:numId="18">
    <w:abstractNumId w:val="1"/>
  </w:num>
  <w:num w:numId="19">
    <w:abstractNumId w:val="15"/>
  </w:num>
  <w:num w:numId="20">
    <w:abstractNumId w:val="13"/>
  </w:num>
  <w:num w:numId="21">
    <w:abstractNumId w:val="11"/>
  </w:num>
  <w:num w:numId="22">
    <w:abstractNumId w:val="8"/>
  </w:num>
  <w:num w:numId="23">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displayBackgroundShape/>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1AA7"/>
    <w:rsid w:val="0000015D"/>
    <w:rsid w:val="000002E2"/>
    <w:rsid w:val="00000397"/>
    <w:rsid w:val="000004ED"/>
    <w:rsid w:val="0000055E"/>
    <w:rsid w:val="00000724"/>
    <w:rsid w:val="0000074E"/>
    <w:rsid w:val="0000077F"/>
    <w:rsid w:val="00000867"/>
    <w:rsid w:val="0000089D"/>
    <w:rsid w:val="000008D8"/>
    <w:rsid w:val="000009CA"/>
    <w:rsid w:val="00000BBC"/>
    <w:rsid w:val="00000CCF"/>
    <w:rsid w:val="00000D09"/>
    <w:rsid w:val="00000E8F"/>
    <w:rsid w:val="00000EC7"/>
    <w:rsid w:val="00000F2A"/>
    <w:rsid w:val="000010A5"/>
    <w:rsid w:val="00001161"/>
    <w:rsid w:val="000011CB"/>
    <w:rsid w:val="00001259"/>
    <w:rsid w:val="0000137C"/>
    <w:rsid w:val="0000139B"/>
    <w:rsid w:val="000013E7"/>
    <w:rsid w:val="00001442"/>
    <w:rsid w:val="00001460"/>
    <w:rsid w:val="000014E8"/>
    <w:rsid w:val="000015B1"/>
    <w:rsid w:val="000015FC"/>
    <w:rsid w:val="000016C3"/>
    <w:rsid w:val="000017EF"/>
    <w:rsid w:val="0000184A"/>
    <w:rsid w:val="00001895"/>
    <w:rsid w:val="00001A22"/>
    <w:rsid w:val="00001A27"/>
    <w:rsid w:val="00001A7E"/>
    <w:rsid w:val="00001A87"/>
    <w:rsid w:val="00001BDC"/>
    <w:rsid w:val="00001DBD"/>
    <w:rsid w:val="00002052"/>
    <w:rsid w:val="0000208B"/>
    <w:rsid w:val="00002179"/>
    <w:rsid w:val="000021EE"/>
    <w:rsid w:val="000022FC"/>
    <w:rsid w:val="00002300"/>
    <w:rsid w:val="000023AB"/>
    <w:rsid w:val="000025BE"/>
    <w:rsid w:val="000025ED"/>
    <w:rsid w:val="00002748"/>
    <w:rsid w:val="0000278F"/>
    <w:rsid w:val="00002884"/>
    <w:rsid w:val="00002917"/>
    <w:rsid w:val="00002A47"/>
    <w:rsid w:val="00002C5E"/>
    <w:rsid w:val="00002C6C"/>
    <w:rsid w:val="00002CA7"/>
    <w:rsid w:val="00002CE6"/>
    <w:rsid w:val="00002CE8"/>
    <w:rsid w:val="00002E20"/>
    <w:rsid w:val="00002E6C"/>
    <w:rsid w:val="00002F89"/>
    <w:rsid w:val="00002FC4"/>
    <w:rsid w:val="00002FC8"/>
    <w:rsid w:val="00002FCC"/>
    <w:rsid w:val="00002FE3"/>
    <w:rsid w:val="00003027"/>
    <w:rsid w:val="00003152"/>
    <w:rsid w:val="00003427"/>
    <w:rsid w:val="000035C9"/>
    <w:rsid w:val="000035E4"/>
    <w:rsid w:val="000035E6"/>
    <w:rsid w:val="0000366A"/>
    <w:rsid w:val="0000371C"/>
    <w:rsid w:val="00003846"/>
    <w:rsid w:val="00003991"/>
    <w:rsid w:val="00003A3C"/>
    <w:rsid w:val="00003ACD"/>
    <w:rsid w:val="00003B39"/>
    <w:rsid w:val="00003B41"/>
    <w:rsid w:val="00003B48"/>
    <w:rsid w:val="00003BEF"/>
    <w:rsid w:val="00003C16"/>
    <w:rsid w:val="00003C79"/>
    <w:rsid w:val="00003DD1"/>
    <w:rsid w:val="00003DF8"/>
    <w:rsid w:val="00003E64"/>
    <w:rsid w:val="00003EDB"/>
    <w:rsid w:val="00003EE4"/>
    <w:rsid w:val="000040DA"/>
    <w:rsid w:val="000041E4"/>
    <w:rsid w:val="00004230"/>
    <w:rsid w:val="000042DD"/>
    <w:rsid w:val="0000435A"/>
    <w:rsid w:val="000043E5"/>
    <w:rsid w:val="0000460A"/>
    <w:rsid w:val="000046F2"/>
    <w:rsid w:val="0000490E"/>
    <w:rsid w:val="00004967"/>
    <w:rsid w:val="00004A73"/>
    <w:rsid w:val="00004AD4"/>
    <w:rsid w:val="00004DB6"/>
    <w:rsid w:val="00004DC1"/>
    <w:rsid w:val="00004DDE"/>
    <w:rsid w:val="00004E04"/>
    <w:rsid w:val="00004E41"/>
    <w:rsid w:val="00004E8D"/>
    <w:rsid w:val="00004EFD"/>
    <w:rsid w:val="00004F1F"/>
    <w:rsid w:val="00004FE7"/>
    <w:rsid w:val="00005038"/>
    <w:rsid w:val="00005056"/>
    <w:rsid w:val="000050FB"/>
    <w:rsid w:val="0000515A"/>
    <w:rsid w:val="00005180"/>
    <w:rsid w:val="000052E3"/>
    <w:rsid w:val="000054A2"/>
    <w:rsid w:val="000054D3"/>
    <w:rsid w:val="00005529"/>
    <w:rsid w:val="000055F1"/>
    <w:rsid w:val="00005827"/>
    <w:rsid w:val="0000588E"/>
    <w:rsid w:val="000058A3"/>
    <w:rsid w:val="000058AA"/>
    <w:rsid w:val="000058FC"/>
    <w:rsid w:val="0000592C"/>
    <w:rsid w:val="0000594B"/>
    <w:rsid w:val="000059C7"/>
    <w:rsid w:val="00005A24"/>
    <w:rsid w:val="00005A93"/>
    <w:rsid w:val="00005B0D"/>
    <w:rsid w:val="00005B2F"/>
    <w:rsid w:val="00005B3B"/>
    <w:rsid w:val="00005D53"/>
    <w:rsid w:val="00005EA0"/>
    <w:rsid w:val="00005EDC"/>
    <w:rsid w:val="00006146"/>
    <w:rsid w:val="00006210"/>
    <w:rsid w:val="00006276"/>
    <w:rsid w:val="00006472"/>
    <w:rsid w:val="00006535"/>
    <w:rsid w:val="0000655E"/>
    <w:rsid w:val="0000662D"/>
    <w:rsid w:val="00006632"/>
    <w:rsid w:val="00006650"/>
    <w:rsid w:val="000067F3"/>
    <w:rsid w:val="0000699E"/>
    <w:rsid w:val="00006A4D"/>
    <w:rsid w:val="00006A56"/>
    <w:rsid w:val="00006B12"/>
    <w:rsid w:val="00006B65"/>
    <w:rsid w:val="00006C60"/>
    <w:rsid w:val="00006D53"/>
    <w:rsid w:val="00006D77"/>
    <w:rsid w:val="00006D93"/>
    <w:rsid w:val="00006EBA"/>
    <w:rsid w:val="00006F0B"/>
    <w:rsid w:val="00007263"/>
    <w:rsid w:val="000072E5"/>
    <w:rsid w:val="00007311"/>
    <w:rsid w:val="0000737C"/>
    <w:rsid w:val="0000748D"/>
    <w:rsid w:val="00007922"/>
    <w:rsid w:val="00007986"/>
    <w:rsid w:val="000079E0"/>
    <w:rsid w:val="000079F9"/>
    <w:rsid w:val="00007A56"/>
    <w:rsid w:val="00007B4E"/>
    <w:rsid w:val="00007D13"/>
    <w:rsid w:val="00007E6D"/>
    <w:rsid w:val="00007E76"/>
    <w:rsid w:val="00007EF4"/>
    <w:rsid w:val="00007FCD"/>
    <w:rsid w:val="0001005A"/>
    <w:rsid w:val="000101BA"/>
    <w:rsid w:val="00010237"/>
    <w:rsid w:val="000103C6"/>
    <w:rsid w:val="00010442"/>
    <w:rsid w:val="00010478"/>
    <w:rsid w:val="000104A2"/>
    <w:rsid w:val="000108A0"/>
    <w:rsid w:val="000108E1"/>
    <w:rsid w:val="000108EE"/>
    <w:rsid w:val="00010A29"/>
    <w:rsid w:val="00010ADD"/>
    <w:rsid w:val="00010B27"/>
    <w:rsid w:val="00010B3A"/>
    <w:rsid w:val="00010CAA"/>
    <w:rsid w:val="00010FBF"/>
    <w:rsid w:val="00011013"/>
    <w:rsid w:val="00011032"/>
    <w:rsid w:val="00011053"/>
    <w:rsid w:val="0001124E"/>
    <w:rsid w:val="0001143E"/>
    <w:rsid w:val="000116F6"/>
    <w:rsid w:val="0001171B"/>
    <w:rsid w:val="0001171E"/>
    <w:rsid w:val="00011752"/>
    <w:rsid w:val="000117EA"/>
    <w:rsid w:val="0001180E"/>
    <w:rsid w:val="0001183A"/>
    <w:rsid w:val="000118AE"/>
    <w:rsid w:val="000118B6"/>
    <w:rsid w:val="000119A2"/>
    <w:rsid w:val="00011A03"/>
    <w:rsid w:val="00011AE6"/>
    <w:rsid w:val="00011B10"/>
    <w:rsid w:val="00011B41"/>
    <w:rsid w:val="00011B76"/>
    <w:rsid w:val="00011F01"/>
    <w:rsid w:val="00011F1B"/>
    <w:rsid w:val="000121BA"/>
    <w:rsid w:val="000121DD"/>
    <w:rsid w:val="00012216"/>
    <w:rsid w:val="000123EF"/>
    <w:rsid w:val="00012447"/>
    <w:rsid w:val="00012811"/>
    <w:rsid w:val="000128B3"/>
    <w:rsid w:val="00012928"/>
    <w:rsid w:val="0001295E"/>
    <w:rsid w:val="000129E8"/>
    <w:rsid w:val="00012B06"/>
    <w:rsid w:val="00012B1D"/>
    <w:rsid w:val="00012B25"/>
    <w:rsid w:val="00012CAD"/>
    <w:rsid w:val="00012CBA"/>
    <w:rsid w:val="00012EDE"/>
    <w:rsid w:val="00012FEE"/>
    <w:rsid w:val="00013132"/>
    <w:rsid w:val="00013257"/>
    <w:rsid w:val="000132FC"/>
    <w:rsid w:val="00013316"/>
    <w:rsid w:val="0001338B"/>
    <w:rsid w:val="00013390"/>
    <w:rsid w:val="000133AA"/>
    <w:rsid w:val="000133DC"/>
    <w:rsid w:val="000134B1"/>
    <w:rsid w:val="0001357F"/>
    <w:rsid w:val="00013669"/>
    <w:rsid w:val="0001374B"/>
    <w:rsid w:val="0001381E"/>
    <w:rsid w:val="00013A1D"/>
    <w:rsid w:val="00013A43"/>
    <w:rsid w:val="00013A57"/>
    <w:rsid w:val="00013B69"/>
    <w:rsid w:val="00013BFD"/>
    <w:rsid w:val="00013CE3"/>
    <w:rsid w:val="00013D31"/>
    <w:rsid w:val="00013DB3"/>
    <w:rsid w:val="00013DD4"/>
    <w:rsid w:val="00013DF5"/>
    <w:rsid w:val="00013E0C"/>
    <w:rsid w:val="000141C7"/>
    <w:rsid w:val="0001424F"/>
    <w:rsid w:val="000142B2"/>
    <w:rsid w:val="0001438F"/>
    <w:rsid w:val="0001440A"/>
    <w:rsid w:val="00014428"/>
    <w:rsid w:val="000145BB"/>
    <w:rsid w:val="000145D1"/>
    <w:rsid w:val="00014708"/>
    <w:rsid w:val="00014778"/>
    <w:rsid w:val="000147CB"/>
    <w:rsid w:val="00014873"/>
    <w:rsid w:val="00014876"/>
    <w:rsid w:val="00014B2A"/>
    <w:rsid w:val="00014B31"/>
    <w:rsid w:val="00014B4E"/>
    <w:rsid w:val="00014B97"/>
    <w:rsid w:val="00014BAC"/>
    <w:rsid w:val="00014D28"/>
    <w:rsid w:val="00014D7F"/>
    <w:rsid w:val="00014ECE"/>
    <w:rsid w:val="00014F49"/>
    <w:rsid w:val="00014F98"/>
    <w:rsid w:val="000150B2"/>
    <w:rsid w:val="000150D8"/>
    <w:rsid w:val="00015179"/>
    <w:rsid w:val="0001517B"/>
    <w:rsid w:val="000151A3"/>
    <w:rsid w:val="000151A6"/>
    <w:rsid w:val="0001537A"/>
    <w:rsid w:val="0001545B"/>
    <w:rsid w:val="000157B1"/>
    <w:rsid w:val="000157CF"/>
    <w:rsid w:val="00015945"/>
    <w:rsid w:val="0001598E"/>
    <w:rsid w:val="00015A22"/>
    <w:rsid w:val="00015B37"/>
    <w:rsid w:val="00015B4B"/>
    <w:rsid w:val="00015B61"/>
    <w:rsid w:val="00015CB6"/>
    <w:rsid w:val="00015D03"/>
    <w:rsid w:val="00015D1B"/>
    <w:rsid w:val="00015E8C"/>
    <w:rsid w:val="00015E98"/>
    <w:rsid w:val="00015F24"/>
    <w:rsid w:val="00016010"/>
    <w:rsid w:val="00016105"/>
    <w:rsid w:val="0001613B"/>
    <w:rsid w:val="0001617D"/>
    <w:rsid w:val="000163CE"/>
    <w:rsid w:val="000167EB"/>
    <w:rsid w:val="0001686A"/>
    <w:rsid w:val="0001690B"/>
    <w:rsid w:val="0001690C"/>
    <w:rsid w:val="00016950"/>
    <w:rsid w:val="00016A84"/>
    <w:rsid w:val="00016AE3"/>
    <w:rsid w:val="00016CB7"/>
    <w:rsid w:val="00016D3C"/>
    <w:rsid w:val="00016F3F"/>
    <w:rsid w:val="00016F4A"/>
    <w:rsid w:val="000170C4"/>
    <w:rsid w:val="000171CE"/>
    <w:rsid w:val="000171CF"/>
    <w:rsid w:val="00017221"/>
    <w:rsid w:val="00017305"/>
    <w:rsid w:val="000173CB"/>
    <w:rsid w:val="0001741F"/>
    <w:rsid w:val="000174D4"/>
    <w:rsid w:val="00017588"/>
    <w:rsid w:val="000175D6"/>
    <w:rsid w:val="000175D7"/>
    <w:rsid w:val="0001765F"/>
    <w:rsid w:val="000176C7"/>
    <w:rsid w:val="0001772E"/>
    <w:rsid w:val="00017878"/>
    <w:rsid w:val="0001787C"/>
    <w:rsid w:val="000178F3"/>
    <w:rsid w:val="00017948"/>
    <w:rsid w:val="00017978"/>
    <w:rsid w:val="00017B3F"/>
    <w:rsid w:val="00017B6D"/>
    <w:rsid w:val="00017C80"/>
    <w:rsid w:val="00017D5C"/>
    <w:rsid w:val="00017F34"/>
    <w:rsid w:val="0002007E"/>
    <w:rsid w:val="00020173"/>
    <w:rsid w:val="000203A5"/>
    <w:rsid w:val="000203C8"/>
    <w:rsid w:val="0002051B"/>
    <w:rsid w:val="000206F9"/>
    <w:rsid w:val="000208BA"/>
    <w:rsid w:val="00020BF0"/>
    <w:rsid w:val="00020C1D"/>
    <w:rsid w:val="00020EE0"/>
    <w:rsid w:val="00020FAE"/>
    <w:rsid w:val="000210EC"/>
    <w:rsid w:val="000211FF"/>
    <w:rsid w:val="00021234"/>
    <w:rsid w:val="0002134D"/>
    <w:rsid w:val="000215AD"/>
    <w:rsid w:val="00021956"/>
    <w:rsid w:val="000219A1"/>
    <w:rsid w:val="00021A1F"/>
    <w:rsid w:val="00021D12"/>
    <w:rsid w:val="00021EE1"/>
    <w:rsid w:val="00021FFB"/>
    <w:rsid w:val="00022013"/>
    <w:rsid w:val="0002210B"/>
    <w:rsid w:val="00022290"/>
    <w:rsid w:val="000222F1"/>
    <w:rsid w:val="0002248A"/>
    <w:rsid w:val="000224C1"/>
    <w:rsid w:val="0002251D"/>
    <w:rsid w:val="0002253D"/>
    <w:rsid w:val="0002267A"/>
    <w:rsid w:val="000226BA"/>
    <w:rsid w:val="00022708"/>
    <w:rsid w:val="000227E9"/>
    <w:rsid w:val="00022A15"/>
    <w:rsid w:val="00022A7C"/>
    <w:rsid w:val="00022B15"/>
    <w:rsid w:val="00022BC2"/>
    <w:rsid w:val="00022DC3"/>
    <w:rsid w:val="00023004"/>
    <w:rsid w:val="000230D4"/>
    <w:rsid w:val="00023367"/>
    <w:rsid w:val="00023686"/>
    <w:rsid w:val="00023794"/>
    <w:rsid w:val="000237BB"/>
    <w:rsid w:val="000237D6"/>
    <w:rsid w:val="000238E7"/>
    <w:rsid w:val="000239BD"/>
    <w:rsid w:val="00023A86"/>
    <w:rsid w:val="00023BE3"/>
    <w:rsid w:val="00023C87"/>
    <w:rsid w:val="00023CFB"/>
    <w:rsid w:val="00023D4E"/>
    <w:rsid w:val="00023E38"/>
    <w:rsid w:val="00023EAD"/>
    <w:rsid w:val="00023EB6"/>
    <w:rsid w:val="000240A0"/>
    <w:rsid w:val="000240B1"/>
    <w:rsid w:val="00024166"/>
    <w:rsid w:val="000242B2"/>
    <w:rsid w:val="000242DE"/>
    <w:rsid w:val="000242FC"/>
    <w:rsid w:val="0002438C"/>
    <w:rsid w:val="0002440D"/>
    <w:rsid w:val="000244B9"/>
    <w:rsid w:val="000246DD"/>
    <w:rsid w:val="00024778"/>
    <w:rsid w:val="000248D3"/>
    <w:rsid w:val="00024925"/>
    <w:rsid w:val="00024968"/>
    <w:rsid w:val="00024BC3"/>
    <w:rsid w:val="00024BEC"/>
    <w:rsid w:val="00024C38"/>
    <w:rsid w:val="00024CB0"/>
    <w:rsid w:val="00024CEB"/>
    <w:rsid w:val="00024DEB"/>
    <w:rsid w:val="00024ED0"/>
    <w:rsid w:val="00024F93"/>
    <w:rsid w:val="00024FD2"/>
    <w:rsid w:val="000251D8"/>
    <w:rsid w:val="00025322"/>
    <w:rsid w:val="000253A1"/>
    <w:rsid w:val="000253F5"/>
    <w:rsid w:val="000254FD"/>
    <w:rsid w:val="00025670"/>
    <w:rsid w:val="000257A8"/>
    <w:rsid w:val="000257FF"/>
    <w:rsid w:val="00025B0B"/>
    <w:rsid w:val="00025BA8"/>
    <w:rsid w:val="00025C09"/>
    <w:rsid w:val="00025CAC"/>
    <w:rsid w:val="00025D86"/>
    <w:rsid w:val="00025DA4"/>
    <w:rsid w:val="00025DBA"/>
    <w:rsid w:val="00025DBD"/>
    <w:rsid w:val="00025DD0"/>
    <w:rsid w:val="00025E0B"/>
    <w:rsid w:val="00025E1C"/>
    <w:rsid w:val="00025E58"/>
    <w:rsid w:val="00025E76"/>
    <w:rsid w:val="00025FF0"/>
    <w:rsid w:val="0002609C"/>
    <w:rsid w:val="000260C8"/>
    <w:rsid w:val="000260DF"/>
    <w:rsid w:val="000262E8"/>
    <w:rsid w:val="0002635A"/>
    <w:rsid w:val="000264ED"/>
    <w:rsid w:val="00026550"/>
    <w:rsid w:val="00026589"/>
    <w:rsid w:val="000265B0"/>
    <w:rsid w:val="00026684"/>
    <w:rsid w:val="00026795"/>
    <w:rsid w:val="0002679E"/>
    <w:rsid w:val="000267E9"/>
    <w:rsid w:val="0002689B"/>
    <w:rsid w:val="000268BC"/>
    <w:rsid w:val="000268D8"/>
    <w:rsid w:val="00026900"/>
    <w:rsid w:val="00026957"/>
    <w:rsid w:val="00026A81"/>
    <w:rsid w:val="00026BF9"/>
    <w:rsid w:val="00026CAB"/>
    <w:rsid w:val="00026D7F"/>
    <w:rsid w:val="00026F51"/>
    <w:rsid w:val="00026F70"/>
    <w:rsid w:val="00027067"/>
    <w:rsid w:val="00027181"/>
    <w:rsid w:val="00027230"/>
    <w:rsid w:val="00027525"/>
    <w:rsid w:val="00027529"/>
    <w:rsid w:val="0002769A"/>
    <w:rsid w:val="00027722"/>
    <w:rsid w:val="0002779F"/>
    <w:rsid w:val="000277D9"/>
    <w:rsid w:val="00027BC2"/>
    <w:rsid w:val="00027C50"/>
    <w:rsid w:val="00027D76"/>
    <w:rsid w:val="000300B4"/>
    <w:rsid w:val="000300D5"/>
    <w:rsid w:val="00030108"/>
    <w:rsid w:val="00030233"/>
    <w:rsid w:val="00030275"/>
    <w:rsid w:val="000302FE"/>
    <w:rsid w:val="00030339"/>
    <w:rsid w:val="00030356"/>
    <w:rsid w:val="00030394"/>
    <w:rsid w:val="000303B1"/>
    <w:rsid w:val="000303E5"/>
    <w:rsid w:val="00030401"/>
    <w:rsid w:val="000304AF"/>
    <w:rsid w:val="000304BA"/>
    <w:rsid w:val="000304CC"/>
    <w:rsid w:val="000305B5"/>
    <w:rsid w:val="000305F3"/>
    <w:rsid w:val="00030617"/>
    <w:rsid w:val="000306F6"/>
    <w:rsid w:val="000307C9"/>
    <w:rsid w:val="0003080D"/>
    <w:rsid w:val="000308AD"/>
    <w:rsid w:val="000308EA"/>
    <w:rsid w:val="00030925"/>
    <w:rsid w:val="00030A49"/>
    <w:rsid w:val="00030ECF"/>
    <w:rsid w:val="00030F74"/>
    <w:rsid w:val="00030F76"/>
    <w:rsid w:val="0003110E"/>
    <w:rsid w:val="000311CD"/>
    <w:rsid w:val="0003124B"/>
    <w:rsid w:val="00031298"/>
    <w:rsid w:val="000312AC"/>
    <w:rsid w:val="00031396"/>
    <w:rsid w:val="000313C4"/>
    <w:rsid w:val="00031467"/>
    <w:rsid w:val="00031483"/>
    <w:rsid w:val="000317EF"/>
    <w:rsid w:val="000317F0"/>
    <w:rsid w:val="00031955"/>
    <w:rsid w:val="000319E6"/>
    <w:rsid w:val="000319E8"/>
    <w:rsid w:val="00031A12"/>
    <w:rsid w:val="00031A3D"/>
    <w:rsid w:val="00031B00"/>
    <w:rsid w:val="00031BCB"/>
    <w:rsid w:val="00031CB2"/>
    <w:rsid w:val="0003212A"/>
    <w:rsid w:val="000321E6"/>
    <w:rsid w:val="00032426"/>
    <w:rsid w:val="0003252C"/>
    <w:rsid w:val="000325A7"/>
    <w:rsid w:val="000328A8"/>
    <w:rsid w:val="000329A7"/>
    <w:rsid w:val="00032B82"/>
    <w:rsid w:val="00032C99"/>
    <w:rsid w:val="00032E76"/>
    <w:rsid w:val="00032F4A"/>
    <w:rsid w:val="00032FD6"/>
    <w:rsid w:val="0003303A"/>
    <w:rsid w:val="000330D9"/>
    <w:rsid w:val="00033216"/>
    <w:rsid w:val="000332E6"/>
    <w:rsid w:val="00033384"/>
    <w:rsid w:val="00033654"/>
    <w:rsid w:val="00033914"/>
    <w:rsid w:val="0003396C"/>
    <w:rsid w:val="00033A52"/>
    <w:rsid w:val="00033A85"/>
    <w:rsid w:val="00033A90"/>
    <w:rsid w:val="00033AD0"/>
    <w:rsid w:val="00033B62"/>
    <w:rsid w:val="00033C32"/>
    <w:rsid w:val="00033D10"/>
    <w:rsid w:val="00033D6B"/>
    <w:rsid w:val="00033E2F"/>
    <w:rsid w:val="00033F4C"/>
    <w:rsid w:val="00033FF1"/>
    <w:rsid w:val="00034006"/>
    <w:rsid w:val="000340AF"/>
    <w:rsid w:val="00034361"/>
    <w:rsid w:val="0003436C"/>
    <w:rsid w:val="00034716"/>
    <w:rsid w:val="0003471E"/>
    <w:rsid w:val="0003478D"/>
    <w:rsid w:val="00034922"/>
    <w:rsid w:val="0003498B"/>
    <w:rsid w:val="00034A6D"/>
    <w:rsid w:val="00034AD7"/>
    <w:rsid w:val="00034BE4"/>
    <w:rsid w:val="00034BFD"/>
    <w:rsid w:val="00034C83"/>
    <w:rsid w:val="00034CB5"/>
    <w:rsid w:val="00034D5E"/>
    <w:rsid w:val="00034DA7"/>
    <w:rsid w:val="00034E08"/>
    <w:rsid w:val="00034E3E"/>
    <w:rsid w:val="00034E64"/>
    <w:rsid w:val="00035165"/>
    <w:rsid w:val="000352AF"/>
    <w:rsid w:val="000352ED"/>
    <w:rsid w:val="00035335"/>
    <w:rsid w:val="000356A7"/>
    <w:rsid w:val="00035726"/>
    <w:rsid w:val="00035808"/>
    <w:rsid w:val="000358CA"/>
    <w:rsid w:val="00035925"/>
    <w:rsid w:val="0003594D"/>
    <w:rsid w:val="00035B96"/>
    <w:rsid w:val="00035C1A"/>
    <w:rsid w:val="00035D0B"/>
    <w:rsid w:val="00035D4C"/>
    <w:rsid w:val="00035D87"/>
    <w:rsid w:val="00035FEC"/>
    <w:rsid w:val="000360B4"/>
    <w:rsid w:val="000360FE"/>
    <w:rsid w:val="0003611F"/>
    <w:rsid w:val="00036295"/>
    <w:rsid w:val="00036465"/>
    <w:rsid w:val="0003659C"/>
    <w:rsid w:val="000365B8"/>
    <w:rsid w:val="000365E3"/>
    <w:rsid w:val="000366CB"/>
    <w:rsid w:val="00036784"/>
    <w:rsid w:val="000368E8"/>
    <w:rsid w:val="0003694A"/>
    <w:rsid w:val="00036AA0"/>
    <w:rsid w:val="00036B8D"/>
    <w:rsid w:val="00036C13"/>
    <w:rsid w:val="00036DDB"/>
    <w:rsid w:val="00036E1A"/>
    <w:rsid w:val="00036F68"/>
    <w:rsid w:val="0003703B"/>
    <w:rsid w:val="00037060"/>
    <w:rsid w:val="00037076"/>
    <w:rsid w:val="000371E3"/>
    <w:rsid w:val="00037643"/>
    <w:rsid w:val="0003788A"/>
    <w:rsid w:val="00037A89"/>
    <w:rsid w:val="00037AB2"/>
    <w:rsid w:val="00037B0E"/>
    <w:rsid w:val="00037B3C"/>
    <w:rsid w:val="00037C34"/>
    <w:rsid w:val="00037C6D"/>
    <w:rsid w:val="00037C83"/>
    <w:rsid w:val="00037CA9"/>
    <w:rsid w:val="00037D0E"/>
    <w:rsid w:val="00037D86"/>
    <w:rsid w:val="00037D8D"/>
    <w:rsid w:val="00037D94"/>
    <w:rsid w:val="00037E45"/>
    <w:rsid w:val="00037E98"/>
    <w:rsid w:val="00037EFB"/>
    <w:rsid w:val="00040018"/>
    <w:rsid w:val="0004016C"/>
    <w:rsid w:val="000402CA"/>
    <w:rsid w:val="000403C6"/>
    <w:rsid w:val="000403D0"/>
    <w:rsid w:val="0004041A"/>
    <w:rsid w:val="0004044E"/>
    <w:rsid w:val="0004054B"/>
    <w:rsid w:val="00040666"/>
    <w:rsid w:val="000406F3"/>
    <w:rsid w:val="00040770"/>
    <w:rsid w:val="000407D0"/>
    <w:rsid w:val="000407EC"/>
    <w:rsid w:val="000407FB"/>
    <w:rsid w:val="000408C7"/>
    <w:rsid w:val="00040A4F"/>
    <w:rsid w:val="0004127B"/>
    <w:rsid w:val="0004133A"/>
    <w:rsid w:val="00041385"/>
    <w:rsid w:val="000413DD"/>
    <w:rsid w:val="00041408"/>
    <w:rsid w:val="00041416"/>
    <w:rsid w:val="0004152F"/>
    <w:rsid w:val="00041907"/>
    <w:rsid w:val="00041983"/>
    <w:rsid w:val="00041ABB"/>
    <w:rsid w:val="00041C19"/>
    <w:rsid w:val="00041E97"/>
    <w:rsid w:val="00041F11"/>
    <w:rsid w:val="00041F8D"/>
    <w:rsid w:val="00041FC0"/>
    <w:rsid w:val="00041FD6"/>
    <w:rsid w:val="000420AF"/>
    <w:rsid w:val="0004213B"/>
    <w:rsid w:val="000425A7"/>
    <w:rsid w:val="000425F5"/>
    <w:rsid w:val="00042621"/>
    <w:rsid w:val="00042776"/>
    <w:rsid w:val="00042789"/>
    <w:rsid w:val="000428CD"/>
    <w:rsid w:val="00042901"/>
    <w:rsid w:val="00042A23"/>
    <w:rsid w:val="00042A4F"/>
    <w:rsid w:val="00042AAE"/>
    <w:rsid w:val="00042B3D"/>
    <w:rsid w:val="00042BD0"/>
    <w:rsid w:val="00042C9E"/>
    <w:rsid w:val="00042D5F"/>
    <w:rsid w:val="00042D60"/>
    <w:rsid w:val="00042EAF"/>
    <w:rsid w:val="000432F3"/>
    <w:rsid w:val="000434FA"/>
    <w:rsid w:val="000435AA"/>
    <w:rsid w:val="000435FB"/>
    <w:rsid w:val="0004360D"/>
    <w:rsid w:val="00043650"/>
    <w:rsid w:val="000438D5"/>
    <w:rsid w:val="000438EE"/>
    <w:rsid w:val="00043B4C"/>
    <w:rsid w:val="00043C4B"/>
    <w:rsid w:val="00043C69"/>
    <w:rsid w:val="00043CBF"/>
    <w:rsid w:val="00043E78"/>
    <w:rsid w:val="00044006"/>
    <w:rsid w:val="00044173"/>
    <w:rsid w:val="000441A7"/>
    <w:rsid w:val="000441F9"/>
    <w:rsid w:val="0004423D"/>
    <w:rsid w:val="00044319"/>
    <w:rsid w:val="00044322"/>
    <w:rsid w:val="000443BF"/>
    <w:rsid w:val="00044451"/>
    <w:rsid w:val="0004447F"/>
    <w:rsid w:val="0004453A"/>
    <w:rsid w:val="0004458B"/>
    <w:rsid w:val="000449D4"/>
    <w:rsid w:val="00044A96"/>
    <w:rsid w:val="00044C45"/>
    <w:rsid w:val="00044CC5"/>
    <w:rsid w:val="00044EEF"/>
    <w:rsid w:val="00044F19"/>
    <w:rsid w:val="00045049"/>
    <w:rsid w:val="00045059"/>
    <w:rsid w:val="000450EF"/>
    <w:rsid w:val="0004526A"/>
    <w:rsid w:val="00045309"/>
    <w:rsid w:val="00045574"/>
    <w:rsid w:val="000456D8"/>
    <w:rsid w:val="0004577D"/>
    <w:rsid w:val="0004579C"/>
    <w:rsid w:val="0004585F"/>
    <w:rsid w:val="00045880"/>
    <w:rsid w:val="000458A6"/>
    <w:rsid w:val="0004597E"/>
    <w:rsid w:val="00045A06"/>
    <w:rsid w:val="00045A8C"/>
    <w:rsid w:val="00045C24"/>
    <w:rsid w:val="00045CB3"/>
    <w:rsid w:val="00045CE3"/>
    <w:rsid w:val="00045DF4"/>
    <w:rsid w:val="00045F27"/>
    <w:rsid w:val="00045FA8"/>
    <w:rsid w:val="000461E7"/>
    <w:rsid w:val="00046229"/>
    <w:rsid w:val="00046361"/>
    <w:rsid w:val="0004648D"/>
    <w:rsid w:val="000464B0"/>
    <w:rsid w:val="00046540"/>
    <w:rsid w:val="00046547"/>
    <w:rsid w:val="00046560"/>
    <w:rsid w:val="0004661E"/>
    <w:rsid w:val="00046930"/>
    <w:rsid w:val="000469BA"/>
    <w:rsid w:val="00046B3D"/>
    <w:rsid w:val="00046CD9"/>
    <w:rsid w:val="00046D44"/>
    <w:rsid w:val="00046EA4"/>
    <w:rsid w:val="00046F72"/>
    <w:rsid w:val="00047097"/>
    <w:rsid w:val="00047229"/>
    <w:rsid w:val="00047256"/>
    <w:rsid w:val="0004732D"/>
    <w:rsid w:val="00047379"/>
    <w:rsid w:val="000473A5"/>
    <w:rsid w:val="000473B3"/>
    <w:rsid w:val="000475C1"/>
    <w:rsid w:val="00047616"/>
    <w:rsid w:val="00047748"/>
    <w:rsid w:val="00047779"/>
    <w:rsid w:val="000477BC"/>
    <w:rsid w:val="000477CC"/>
    <w:rsid w:val="00047825"/>
    <w:rsid w:val="00047930"/>
    <w:rsid w:val="00047977"/>
    <w:rsid w:val="000479B0"/>
    <w:rsid w:val="000479F3"/>
    <w:rsid w:val="00047E6A"/>
    <w:rsid w:val="00047EE4"/>
    <w:rsid w:val="00047F74"/>
    <w:rsid w:val="00047FDA"/>
    <w:rsid w:val="00050084"/>
    <w:rsid w:val="0005011E"/>
    <w:rsid w:val="00050170"/>
    <w:rsid w:val="0005023D"/>
    <w:rsid w:val="00050292"/>
    <w:rsid w:val="000503DA"/>
    <w:rsid w:val="00050478"/>
    <w:rsid w:val="00050483"/>
    <w:rsid w:val="000506FC"/>
    <w:rsid w:val="000507AA"/>
    <w:rsid w:val="000507E6"/>
    <w:rsid w:val="00050881"/>
    <w:rsid w:val="00050897"/>
    <w:rsid w:val="00050A88"/>
    <w:rsid w:val="00050BC3"/>
    <w:rsid w:val="00050BDC"/>
    <w:rsid w:val="00050C52"/>
    <w:rsid w:val="00050CB6"/>
    <w:rsid w:val="00050D27"/>
    <w:rsid w:val="00050E06"/>
    <w:rsid w:val="00050E3C"/>
    <w:rsid w:val="00050EFA"/>
    <w:rsid w:val="00050F26"/>
    <w:rsid w:val="0005129B"/>
    <w:rsid w:val="0005132C"/>
    <w:rsid w:val="000513D0"/>
    <w:rsid w:val="000513EF"/>
    <w:rsid w:val="000514A1"/>
    <w:rsid w:val="00051553"/>
    <w:rsid w:val="0005167B"/>
    <w:rsid w:val="000516B3"/>
    <w:rsid w:val="00051763"/>
    <w:rsid w:val="00051784"/>
    <w:rsid w:val="00051793"/>
    <w:rsid w:val="000517C4"/>
    <w:rsid w:val="00051839"/>
    <w:rsid w:val="000519A3"/>
    <w:rsid w:val="000519E4"/>
    <w:rsid w:val="00051B2D"/>
    <w:rsid w:val="00051B8C"/>
    <w:rsid w:val="00051BE5"/>
    <w:rsid w:val="00052236"/>
    <w:rsid w:val="0005231C"/>
    <w:rsid w:val="000523BF"/>
    <w:rsid w:val="000523F9"/>
    <w:rsid w:val="000525B6"/>
    <w:rsid w:val="000525CF"/>
    <w:rsid w:val="00052689"/>
    <w:rsid w:val="00052927"/>
    <w:rsid w:val="00052956"/>
    <w:rsid w:val="00052984"/>
    <w:rsid w:val="000529B7"/>
    <w:rsid w:val="000529E3"/>
    <w:rsid w:val="00052A21"/>
    <w:rsid w:val="00052A25"/>
    <w:rsid w:val="00052C03"/>
    <w:rsid w:val="00052D94"/>
    <w:rsid w:val="00052EA6"/>
    <w:rsid w:val="00052EAF"/>
    <w:rsid w:val="000530CB"/>
    <w:rsid w:val="000532C1"/>
    <w:rsid w:val="00053356"/>
    <w:rsid w:val="0005336C"/>
    <w:rsid w:val="0005340E"/>
    <w:rsid w:val="00053425"/>
    <w:rsid w:val="0005350B"/>
    <w:rsid w:val="000535B6"/>
    <w:rsid w:val="0005370B"/>
    <w:rsid w:val="00053716"/>
    <w:rsid w:val="00053778"/>
    <w:rsid w:val="0005380A"/>
    <w:rsid w:val="00053826"/>
    <w:rsid w:val="00053976"/>
    <w:rsid w:val="00053B37"/>
    <w:rsid w:val="00053B4E"/>
    <w:rsid w:val="00053C20"/>
    <w:rsid w:val="00053E02"/>
    <w:rsid w:val="00053EAD"/>
    <w:rsid w:val="00053F6C"/>
    <w:rsid w:val="00054183"/>
    <w:rsid w:val="000541EB"/>
    <w:rsid w:val="00054204"/>
    <w:rsid w:val="00054218"/>
    <w:rsid w:val="0005423E"/>
    <w:rsid w:val="0005430F"/>
    <w:rsid w:val="00054327"/>
    <w:rsid w:val="0005437C"/>
    <w:rsid w:val="00054383"/>
    <w:rsid w:val="000547DF"/>
    <w:rsid w:val="00054A0F"/>
    <w:rsid w:val="00054A5E"/>
    <w:rsid w:val="00054BC3"/>
    <w:rsid w:val="00054C3E"/>
    <w:rsid w:val="00054D03"/>
    <w:rsid w:val="00054D18"/>
    <w:rsid w:val="00054DDB"/>
    <w:rsid w:val="00054E5F"/>
    <w:rsid w:val="00055084"/>
    <w:rsid w:val="000551C0"/>
    <w:rsid w:val="0005523E"/>
    <w:rsid w:val="000552CE"/>
    <w:rsid w:val="000553A4"/>
    <w:rsid w:val="00055403"/>
    <w:rsid w:val="0005547A"/>
    <w:rsid w:val="0005556D"/>
    <w:rsid w:val="00055614"/>
    <w:rsid w:val="0005562D"/>
    <w:rsid w:val="00055784"/>
    <w:rsid w:val="000557BC"/>
    <w:rsid w:val="00055808"/>
    <w:rsid w:val="000558A1"/>
    <w:rsid w:val="00055957"/>
    <w:rsid w:val="000559B9"/>
    <w:rsid w:val="00055A08"/>
    <w:rsid w:val="00055BCF"/>
    <w:rsid w:val="00055D49"/>
    <w:rsid w:val="00055D69"/>
    <w:rsid w:val="00055DAE"/>
    <w:rsid w:val="00055DE0"/>
    <w:rsid w:val="00055E77"/>
    <w:rsid w:val="00055F62"/>
    <w:rsid w:val="0005600A"/>
    <w:rsid w:val="0005617C"/>
    <w:rsid w:val="000561F8"/>
    <w:rsid w:val="00056357"/>
    <w:rsid w:val="0005637A"/>
    <w:rsid w:val="00056446"/>
    <w:rsid w:val="000565EF"/>
    <w:rsid w:val="000567F7"/>
    <w:rsid w:val="00056892"/>
    <w:rsid w:val="000568EF"/>
    <w:rsid w:val="00056986"/>
    <w:rsid w:val="0005699F"/>
    <w:rsid w:val="00056B5D"/>
    <w:rsid w:val="00056D95"/>
    <w:rsid w:val="00056E6B"/>
    <w:rsid w:val="0005703E"/>
    <w:rsid w:val="000570C0"/>
    <w:rsid w:val="00057128"/>
    <w:rsid w:val="00057294"/>
    <w:rsid w:val="0005733D"/>
    <w:rsid w:val="000573CB"/>
    <w:rsid w:val="000573CD"/>
    <w:rsid w:val="00057459"/>
    <w:rsid w:val="0005748E"/>
    <w:rsid w:val="0005754B"/>
    <w:rsid w:val="00057762"/>
    <w:rsid w:val="00057902"/>
    <w:rsid w:val="00057933"/>
    <w:rsid w:val="0005798A"/>
    <w:rsid w:val="000579D6"/>
    <w:rsid w:val="00057A33"/>
    <w:rsid w:val="00057A4A"/>
    <w:rsid w:val="00057A70"/>
    <w:rsid w:val="00057A7D"/>
    <w:rsid w:val="00057AA7"/>
    <w:rsid w:val="00057B12"/>
    <w:rsid w:val="00057B9F"/>
    <w:rsid w:val="00057BD9"/>
    <w:rsid w:val="00057C6D"/>
    <w:rsid w:val="00057D5E"/>
    <w:rsid w:val="00057E9D"/>
    <w:rsid w:val="00057EA4"/>
    <w:rsid w:val="000603EB"/>
    <w:rsid w:val="0006058E"/>
    <w:rsid w:val="00060592"/>
    <w:rsid w:val="0006061E"/>
    <w:rsid w:val="00060A72"/>
    <w:rsid w:val="00060A78"/>
    <w:rsid w:val="00060A8E"/>
    <w:rsid w:val="00060D5D"/>
    <w:rsid w:val="00060D73"/>
    <w:rsid w:val="00060E59"/>
    <w:rsid w:val="00060EE0"/>
    <w:rsid w:val="00060EFF"/>
    <w:rsid w:val="00061016"/>
    <w:rsid w:val="0006109A"/>
    <w:rsid w:val="0006117C"/>
    <w:rsid w:val="000611C9"/>
    <w:rsid w:val="000611DE"/>
    <w:rsid w:val="000614F8"/>
    <w:rsid w:val="00061652"/>
    <w:rsid w:val="0006170E"/>
    <w:rsid w:val="0006171C"/>
    <w:rsid w:val="0006179E"/>
    <w:rsid w:val="000618D3"/>
    <w:rsid w:val="00061AB4"/>
    <w:rsid w:val="00061B66"/>
    <w:rsid w:val="00061B77"/>
    <w:rsid w:val="00061B8D"/>
    <w:rsid w:val="00061CF3"/>
    <w:rsid w:val="00061DA6"/>
    <w:rsid w:val="00061E81"/>
    <w:rsid w:val="00061F98"/>
    <w:rsid w:val="00061F9F"/>
    <w:rsid w:val="00061FB1"/>
    <w:rsid w:val="00061FD0"/>
    <w:rsid w:val="0006205E"/>
    <w:rsid w:val="000620BE"/>
    <w:rsid w:val="00062119"/>
    <w:rsid w:val="00062219"/>
    <w:rsid w:val="0006221D"/>
    <w:rsid w:val="0006225D"/>
    <w:rsid w:val="0006226D"/>
    <w:rsid w:val="00062513"/>
    <w:rsid w:val="00062537"/>
    <w:rsid w:val="0006255C"/>
    <w:rsid w:val="0006279F"/>
    <w:rsid w:val="000628AE"/>
    <w:rsid w:val="000629DA"/>
    <w:rsid w:val="00062A03"/>
    <w:rsid w:val="00062A3A"/>
    <w:rsid w:val="00062B22"/>
    <w:rsid w:val="00062B34"/>
    <w:rsid w:val="00062B65"/>
    <w:rsid w:val="00062B7E"/>
    <w:rsid w:val="00062E03"/>
    <w:rsid w:val="00062F32"/>
    <w:rsid w:val="00062FA3"/>
    <w:rsid w:val="00063034"/>
    <w:rsid w:val="0006304B"/>
    <w:rsid w:val="00063064"/>
    <w:rsid w:val="0006317A"/>
    <w:rsid w:val="000631B8"/>
    <w:rsid w:val="0006330E"/>
    <w:rsid w:val="0006331F"/>
    <w:rsid w:val="0006339B"/>
    <w:rsid w:val="000633C7"/>
    <w:rsid w:val="00063495"/>
    <w:rsid w:val="00063514"/>
    <w:rsid w:val="00063525"/>
    <w:rsid w:val="00063699"/>
    <w:rsid w:val="0006374F"/>
    <w:rsid w:val="000637C2"/>
    <w:rsid w:val="000637D5"/>
    <w:rsid w:val="0006383C"/>
    <w:rsid w:val="00063860"/>
    <w:rsid w:val="0006388E"/>
    <w:rsid w:val="00063999"/>
    <w:rsid w:val="00063AFA"/>
    <w:rsid w:val="00063B35"/>
    <w:rsid w:val="00063E1E"/>
    <w:rsid w:val="00063F6D"/>
    <w:rsid w:val="00064007"/>
    <w:rsid w:val="00064052"/>
    <w:rsid w:val="0006418B"/>
    <w:rsid w:val="000642E5"/>
    <w:rsid w:val="00064441"/>
    <w:rsid w:val="0006445D"/>
    <w:rsid w:val="000644A6"/>
    <w:rsid w:val="000644B4"/>
    <w:rsid w:val="000644DA"/>
    <w:rsid w:val="00064501"/>
    <w:rsid w:val="000645AF"/>
    <w:rsid w:val="000645D8"/>
    <w:rsid w:val="00064675"/>
    <w:rsid w:val="000646E7"/>
    <w:rsid w:val="0006492E"/>
    <w:rsid w:val="0006495F"/>
    <w:rsid w:val="000649C6"/>
    <w:rsid w:val="00064A04"/>
    <w:rsid w:val="00064C80"/>
    <w:rsid w:val="00064C95"/>
    <w:rsid w:val="00064D29"/>
    <w:rsid w:val="00064D3C"/>
    <w:rsid w:val="00065171"/>
    <w:rsid w:val="000651D1"/>
    <w:rsid w:val="00065330"/>
    <w:rsid w:val="0006537D"/>
    <w:rsid w:val="0006541D"/>
    <w:rsid w:val="00065503"/>
    <w:rsid w:val="000656D6"/>
    <w:rsid w:val="000657F4"/>
    <w:rsid w:val="00065808"/>
    <w:rsid w:val="00065827"/>
    <w:rsid w:val="00065977"/>
    <w:rsid w:val="000659BC"/>
    <w:rsid w:val="000659C4"/>
    <w:rsid w:val="000659C7"/>
    <w:rsid w:val="00065A80"/>
    <w:rsid w:val="00065AFC"/>
    <w:rsid w:val="00065BB4"/>
    <w:rsid w:val="00065BDC"/>
    <w:rsid w:val="00065D17"/>
    <w:rsid w:val="00065D63"/>
    <w:rsid w:val="00065DF5"/>
    <w:rsid w:val="00065EB8"/>
    <w:rsid w:val="00065EE2"/>
    <w:rsid w:val="00065F5F"/>
    <w:rsid w:val="00065FCE"/>
    <w:rsid w:val="000660B9"/>
    <w:rsid w:val="000660F0"/>
    <w:rsid w:val="00066193"/>
    <w:rsid w:val="00066503"/>
    <w:rsid w:val="000665B1"/>
    <w:rsid w:val="000665B9"/>
    <w:rsid w:val="0006660E"/>
    <w:rsid w:val="0006662E"/>
    <w:rsid w:val="000666A0"/>
    <w:rsid w:val="0006672C"/>
    <w:rsid w:val="00066766"/>
    <w:rsid w:val="00066795"/>
    <w:rsid w:val="00066822"/>
    <w:rsid w:val="000668CB"/>
    <w:rsid w:val="00066980"/>
    <w:rsid w:val="00066AC3"/>
    <w:rsid w:val="00066B71"/>
    <w:rsid w:val="00066CAE"/>
    <w:rsid w:val="00066D41"/>
    <w:rsid w:val="00066D73"/>
    <w:rsid w:val="00066E34"/>
    <w:rsid w:val="00066F6D"/>
    <w:rsid w:val="000670F1"/>
    <w:rsid w:val="00067343"/>
    <w:rsid w:val="00067978"/>
    <w:rsid w:val="000679A4"/>
    <w:rsid w:val="000679D4"/>
    <w:rsid w:val="00067AC9"/>
    <w:rsid w:val="00067ACA"/>
    <w:rsid w:val="00067B58"/>
    <w:rsid w:val="00067C16"/>
    <w:rsid w:val="00067CD4"/>
    <w:rsid w:val="00067D78"/>
    <w:rsid w:val="00067F3B"/>
    <w:rsid w:val="00067F89"/>
    <w:rsid w:val="00067FCA"/>
    <w:rsid w:val="00067FF2"/>
    <w:rsid w:val="00070064"/>
    <w:rsid w:val="00070080"/>
    <w:rsid w:val="000700DD"/>
    <w:rsid w:val="0007015A"/>
    <w:rsid w:val="000701EF"/>
    <w:rsid w:val="00070354"/>
    <w:rsid w:val="000703D8"/>
    <w:rsid w:val="000703ED"/>
    <w:rsid w:val="000704CA"/>
    <w:rsid w:val="0007065B"/>
    <w:rsid w:val="00070736"/>
    <w:rsid w:val="00070812"/>
    <w:rsid w:val="0007093D"/>
    <w:rsid w:val="000709C6"/>
    <w:rsid w:val="00070A98"/>
    <w:rsid w:val="00070BA4"/>
    <w:rsid w:val="00070C11"/>
    <w:rsid w:val="00070F6F"/>
    <w:rsid w:val="00070F7C"/>
    <w:rsid w:val="00071010"/>
    <w:rsid w:val="000710CF"/>
    <w:rsid w:val="000711A0"/>
    <w:rsid w:val="00071209"/>
    <w:rsid w:val="00071227"/>
    <w:rsid w:val="00071268"/>
    <w:rsid w:val="00071355"/>
    <w:rsid w:val="00071540"/>
    <w:rsid w:val="000715F2"/>
    <w:rsid w:val="0007168C"/>
    <w:rsid w:val="0007176B"/>
    <w:rsid w:val="000717E9"/>
    <w:rsid w:val="0007182E"/>
    <w:rsid w:val="0007197B"/>
    <w:rsid w:val="00071A17"/>
    <w:rsid w:val="00071B5F"/>
    <w:rsid w:val="00071D73"/>
    <w:rsid w:val="00071DA6"/>
    <w:rsid w:val="00071F71"/>
    <w:rsid w:val="0007209F"/>
    <w:rsid w:val="00072211"/>
    <w:rsid w:val="0007227C"/>
    <w:rsid w:val="00072367"/>
    <w:rsid w:val="000723E8"/>
    <w:rsid w:val="00072678"/>
    <w:rsid w:val="000727E4"/>
    <w:rsid w:val="00072807"/>
    <w:rsid w:val="00072958"/>
    <w:rsid w:val="00072ACD"/>
    <w:rsid w:val="00072AD4"/>
    <w:rsid w:val="00072B9F"/>
    <w:rsid w:val="00072C82"/>
    <w:rsid w:val="00072C8F"/>
    <w:rsid w:val="00072D1F"/>
    <w:rsid w:val="00072D93"/>
    <w:rsid w:val="00072F28"/>
    <w:rsid w:val="00072FF4"/>
    <w:rsid w:val="00073070"/>
    <w:rsid w:val="0007309D"/>
    <w:rsid w:val="00073105"/>
    <w:rsid w:val="00073124"/>
    <w:rsid w:val="000731A1"/>
    <w:rsid w:val="0007324F"/>
    <w:rsid w:val="00073296"/>
    <w:rsid w:val="000732D0"/>
    <w:rsid w:val="000732FA"/>
    <w:rsid w:val="00073337"/>
    <w:rsid w:val="000734BF"/>
    <w:rsid w:val="00073530"/>
    <w:rsid w:val="000735D0"/>
    <w:rsid w:val="000735FC"/>
    <w:rsid w:val="0007369C"/>
    <w:rsid w:val="00073846"/>
    <w:rsid w:val="000738DF"/>
    <w:rsid w:val="0007398D"/>
    <w:rsid w:val="0007398E"/>
    <w:rsid w:val="000739CC"/>
    <w:rsid w:val="00073AAE"/>
    <w:rsid w:val="00073AD8"/>
    <w:rsid w:val="00073B09"/>
    <w:rsid w:val="00073BF2"/>
    <w:rsid w:val="00073BFF"/>
    <w:rsid w:val="00073C39"/>
    <w:rsid w:val="00073D77"/>
    <w:rsid w:val="00073DF5"/>
    <w:rsid w:val="00073DF9"/>
    <w:rsid w:val="00073EDE"/>
    <w:rsid w:val="000740D2"/>
    <w:rsid w:val="000740D9"/>
    <w:rsid w:val="00074205"/>
    <w:rsid w:val="00074231"/>
    <w:rsid w:val="000743B8"/>
    <w:rsid w:val="0007445F"/>
    <w:rsid w:val="00074469"/>
    <w:rsid w:val="0007449E"/>
    <w:rsid w:val="00074553"/>
    <w:rsid w:val="00074637"/>
    <w:rsid w:val="00074666"/>
    <w:rsid w:val="000746E9"/>
    <w:rsid w:val="0007472F"/>
    <w:rsid w:val="0007493D"/>
    <w:rsid w:val="000749AF"/>
    <w:rsid w:val="00074CF9"/>
    <w:rsid w:val="00074D8D"/>
    <w:rsid w:val="00074E93"/>
    <w:rsid w:val="00075033"/>
    <w:rsid w:val="000750F9"/>
    <w:rsid w:val="0007523E"/>
    <w:rsid w:val="0007532D"/>
    <w:rsid w:val="000755FC"/>
    <w:rsid w:val="0007587F"/>
    <w:rsid w:val="0007597B"/>
    <w:rsid w:val="000759A9"/>
    <w:rsid w:val="000759E7"/>
    <w:rsid w:val="00075BE7"/>
    <w:rsid w:val="00075C1A"/>
    <w:rsid w:val="00075D81"/>
    <w:rsid w:val="00075DAE"/>
    <w:rsid w:val="000760E0"/>
    <w:rsid w:val="00076395"/>
    <w:rsid w:val="00076515"/>
    <w:rsid w:val="00076657"/>
    <w:rsid w:val="000766F1"/>
    <w:rsid w:val="0007677A"/>
    <w:rsid w:val="000768BC"/>
    <w:rsid w:val="000769ED"/>
    <w:rsid w:val="00076A25"/>
    <w:rsid w:val="00076A4A"/>
    <w:rsid w:val="00076AE8"/>
    <w:rsid w:val="00076B85"/>
    <w:rsid w:val="00076DD4"/>
    <w:rsid w:val="00076E6A"/>
    <w:rsid w:val="0007714F"/>
    <w:rsid w:val="00077179"/>
    <w:rsid w:val="0007719C"/>
    <w:rsid w:val="000773C2"/>
    <w:rsid w:val="0007747B"/>
    <w:rsid w:val="000774CA"/>
    <w:rsid w:val="0007757B"/>
    <w:rsid w:val="0007758D"/>
    <w:rsid w:val="000776E7"/>
    <w:rsid w:val="000778E9"/>
    <w:rsid w:val="00077A7F"/>
    <w:rsid w:val="00077C70"/>
    <w:rsid w:val="00077C84"/>
    <w:rsid w:val="00077CAE"/>
    <w:rsid w:val="00077CF7"/>
    <w:rsid w:val="00077E0C"/>
    <w:rsid w:val="00077E36"/>
    <w:rsid w:val="00077E90"/>
    <w:rsid w:val="00077F39"/>
    <w:rsid w:val="00077F44"/>
    <w:rsid w:val="00080168"/>
    <w:rsid w:val="00080255"/>
    <w:rsid w:val="000802CC"/>
    <w:rsid w:val="000803EA"/>
    <w:rsid w:val="00080428"/>
    <w:rsid w:val="00080445"/>
    <w:rsid w:val="000804D5"/>
    <w:rsid w:val="00080501"/>
    <w:rsid w:val="0008054B"/>
    <w:rsid w:val="00080590"/>
    <w:rsid w:val="000807BD"/>
    <w:rsid w:val="000807C0"/>
    <w:rsid w:val="000807C7"/>
    <w:rsid w:val="000809F2"/>
    <w:rsid w:val="00080C73"/>
    <w:rsid w:val="00080CD7"/>
    <w:rsid w:val="00080F0A"/>
    <w:rsid w:val="00080F6A"/>
    <w:rsid w:val="00081078"/>
    <w:rsid w:val="000810C3"/>
    <w:rsid w:val="000811F1"/>
    <w:rsid w:val="00081266"/>
    <w:rsid w:val="0008133F"/>
    <w:rsid w:val="00081547"/>
    <w:rsid w:val="0008156E"/>
    <w:rsid w:val="0008187C"/>
    <w:rsid w:val="000818C4"/>
    <w:rsid w:val="00081ACC"/>
    <w:rsid w:val="00081B56"/>
    <w:rsid w:val="00081BFE"/>
    <w:rsid w:val="00081C1B"/>
    <w:rsid w:val="00081D53"/>
    <w:rsid w:val="00081DC1"/>
    <w:rsid w:val="00081DD3"/>
    <w:rsid w:val="00081E4C"/>
    <w:rsid w:val="00081E4F"/>
    <w:rsid w:val="00081F9D"/>
    <w:rsid w:val="00082041"/>
    <w:rsid w:val="00082048"/>
    <w:rsid w:val="000821A7"/>
    <w:rsid w:val="00082216"/>
    <w:rsid w:val="00082232"/>
    <w:rsid w:val="00082256"/>
    <w:rsid w:val="000822E0"/>
    <w:rsid w:val="00082312"/>
    <w:rsid w:val="00082347"/>
    <w:rsid w:val="00082376"/>
    <w:rsid w:val="000825FB"/>
    <w:rsid w:val="00082688"/>
    <w:rsid w:val="000826B0"/>
    <w:rsid w:val="000826D2"/>
    <w:rsid w:val="0008278D"/>
    <w:rsid w:val="000828F7"/>
    <w:rsid w:val="00082920"/>
    <w:rsid w:val="00082A18"/>
    <w:rsid w:val="00082A2F"/>
    <w:rsid w:val="00082A7C"/>
    <w:rsid w:val="00082A7F"/>
    <w:rsid w:val="00082A95"/>
    <w:rsid w:val="00082AAA"/>
    <w:rsid w:val="00082AB5"/>
    <w:rsid w:val="00082BCD"/>
    <w:rsid w:val="00082C41"/>
    <w:rsid w:val="00082CAA"/>
    <w:rsid w:val="00082E58"/>
    <w:rsid w:val="00082F80"/>
    <w:rsid w:val="0008309A"/>
    <w:rsid w:val="000830C6"/>
    <w:rsid w:val="00083388"/>
    <w:rsid w:val="000833C8"/>
    <w:rsid w:val="000833D8"/>
    <w:rsid w:val="00083627"/>
    <w:rsid w:val="0008372D"/>
    <w:rsid w:val="00083883"/>
    <w:rsid w:val="00083926"/>
    <w:rsid w:val="0008396D"/>
    <w:rsid w:val="00083A17"/>
    <w:rsid w:val="00083A2C"/>
    <w:rsid w:val="00083A9B"/>
    <w:rsid w:val="00083ADE"/>
    <w:rsid w:val="00083B20"/>
    <w:rsid w:val="00083B65"/>
    <w:rsid w:val="00083BCC"/>
    <w:rsid w:val="00083CCF"/>
    <w:rsid w:val="00083D03"/>
    <w:rsid w:val="00083D1E"/>
    <w:rsid w:val="00083DC7"/>
    <w:rsid w:val="00083E4E"/>
    <w:rsid w:val="00083E91"/>
    <w:rsid w:val="00083ECB"/>
    <w:rsid w:val="0008411C"/>
    <w:rsid w:val="0008419D"/>
    <w:rsid w:val="000841FA"/>
    <w:rsid w:val="000842EA"/>
    <w:rsid w:val="0008435E"/>
    <w:rsid w:val="000843D4"/>
    <w:rsid w:val="000843FF"/>
    <w:rsid w:val="00084416"/>
    <w:rsid w:val="00084526"/>
    <w:rsid w:val="00084550"/>
    <w:rsid w:val="000845AA"/>
    <w:rsid w:val="000845B4"/>
    <w:rsid w:val="0008464F"/>
    <w:rsid w:val="00084671"/>
    <w:rsid w:val="000846EF"/>
    <w:rsid w:val="00084715"/>
    <w:rsid w:val="0008472D"/>
    <w:rsid w:val="0008474B"/>
    <w:rsid w:val="0008487D"/>
    <w:rsid w:val="000848D4"/>
    <w:rsid w:val="000848E3"/>
    <w:rsid w:val="000849DE"/>
    <w:rsid w:val="00084A64"/>
    <w:rsid w:val="00084AEF"/>
    <w:rsid w:val="00084C74"/>
    <w:rsid w:val="00084CE8"/>
    <w:rsid w:val="00084D12"/>
    <w:rsid w:val="00084DDB"/>
    <w:rsid w:val="00084DE7"/>
    <w:rsid w:val="00084E15"/>
    <w:rsid w:val="00084E80"/>
    <w:rsid w:val="00084EDE"/>
    <w:rsid w:val="00084F02"/>
    <w:rsid w:val="00085019"/>
    <w:rsid w:val="0008547B"/>
    <w:rsid w:val="000854B8"/>
    <w:rsid w:val="000855AA"/>
    <w:rsid w:val="0008575F"/>
    <w:rsid w:val="0008590A"/>
    <w:rsid w:val="00085938"/>
    <w:rsid w:val="00085955"/>
    <w:rsid w:val="000859A1"/>
    <w:rsid w:val="000859F0"/>
    <w:rsid w:val="00085A8D"/>
    <w:rsid w:val="00085B83"/>
    <w:rsid w:val="00085E04"/>
    <w:rsid w:val="00085E2C"/>
    <w:rsid w:val="00085E30"/>
    <w:rsid w:val="00085E90"/>
    <w:rsid w:val="00085EE0"/>
    <w:rsid w:val="00085EE8"/>
    <w:rsid w:val="00085EF4"/>
    <w:rsid w:val="00085F7F"/>
    <w:rsid w:val="00085F84"/>
    <w:rsid w:val="00085FCA"/>
    <w:rsid w:val="000860AB"/>
    <w:rsid w:val="00086322"/>
    <w:rsid w:val="000863B9"/>
    <w:rsid w:val="00086809"/>
    <w:rsid w:val="00086928"/>
    <w:rsid w:val="000869A1"/>
    <w:rsid w:val="00086BCC"/>
    <w:rsid w:val="00086C7F"/>
    <w:rsid w:val="00086FD1"/>
    <w:rsid w:val="0008715D"/>
    <w:rsid w:val="000871FE"/>
    <w:rsid w:val="0008726C"/>
    <w:rsid w:val="000873E1"/>
    <w:rsid w:val="000874EC"/>
    <w:rsid w:val="00087522"/>
    <w:rsid w:val="00087528"/>
    <w:rsid w:val="00087603"/>
    <w:rsid w:val="00087658"/>
    <w:rsid w:val="0008766C"/>
    <w:rsid w:val="00087754"/>
    <w:rsid w:val="000879D2"/>
    <w:rsid w:val="00087A5C"/>
    <w:rsid w:val="00087AFD"/>
    <w:rsid w:val="00087C51"/>
    <w:rsid w:val="00087C8C"/>
    <w:rsid w:val="000901B5"/>
    <w:rsid w:val="00090351"/>
    <w:rsid w:val="000905C8"/>
    <w:rsid w:val="000905D6"/>
    <w:rsid w:val="0009074D"/>
    <w:rsid w:val="00090772"/>
    <w:rsid w:val="00090793"/>
    <w:rsid w:val="00090B3D"/>
    <w:rsid w:val="00090BC6"/>
    <w:rsid w:val="00090BD5"/>
    <w:rsid w:val="00090C2A"/>
    <w:rsid w:val="00090D32"/>
    <w:rsid w:val="00090DF7"/>
    <w:rsid w:val="00090E25"/>
    <w:rsid w:val="00090E33"/>
    <w:rsid w:val="00090FBC"/>
    <w:rsid w:val="00091018"/>
    <w:rsid w:val="0009101B"/>
    <w:rsid w:val="0009105D"/>
    <w:rsid w:val="00091066"/>
    <w:rsid w:val="000910C1"/>
    <w:rsid w:val="00091177"/>
    <w:rsid w:val="0009118F"/>
    <w:rsid w:val="0009123A"/>
    <w:rsid w:val="0009127D"/>
    <w:rsid w:val="00091362"/>
    <w:rsid w:val="000913DF"/>
    <w:rsid w:val="00091495"/>
    <w:rsid w:val="000914FC"/>
    <w:rsid w:val="00091514"/>
    <w:rsid w:val="000915EF"/>
    <w:rsid w:val="000916B3"/>
    <w:rsid w:val="00091954"/>
    <w:rsid w:val="0009195B"/>
    <w:rsid w:val="00091C80"/>
    <w:rsid w:val="00091D62"/>
    <w:rsid w:val="00091DB9"/>
    <w:rsid w:val="00091EBB"/>
    <w:rsid w:val="0009203D"/>
    <w:rsid w:val="000921A4"/>
    <w:rsid w:val="000921C0"/>
    <w:rsid w:val="0009224B"/>
    <w:rsid w:val="0009238A"/>
    <w:rsid w:val="0009239D"/>
    <w:rsid w:val="000923CB"/>
    <w:rsid w:val="0009242D"/>
    <w:rsid w:val="0009248C"/>
    <w:rsid w:val="0009255B"/>
    <w:rsid w:val="0009278C"/>
    <w:rsid w:val="00092795"/>
    <w:rsid w:val="000927C9"/>
    <w:rsid w:val="0009298B"/>
    <w:rsid w:val="000929EB"/>
    <w:rsid w:val="00092A38"/>
    <w:rsid w:val="00092A47"/>
    <w:rsid w:val="00092B84"/>
    <w:rsid w:val="00092BB6"/>
    <w:rsid w:val="00092BDF"/>
    <w:rsid w:val="00092D6D"/>
    <w:rsid w:val="00092DF4"/>
    <w:rsid w:val="0009304E"/>
    <w:rsid w:val="000930C9"/>
    <w:rsid w:val="00093241"/>
    <w:rsid w:val="000932BE"/>
    <w:rsid w:val="00093456"/>
    <w:rsid w:val="00093779"/>
    <w:rsid w:val="000937A5"/>
    <w:rsid w:val="00093AAF"/>
    <w:rsid w:val="00093B6E"/>
    <w:rsid w:val="00093B84"/>
    <w:rsid w:val="00093E6A"/>
    <w:rsid w:val="00093FF1"/>
    <w:rsid w:val="00094136"/>
    <w:rsid w:val="0009417A"/>
    <w:rsid w:val="00094191"/>
    <w:rsid w:val="00094298"/>
    <w:rsid w:val="0009434F"/>
    <w:rsid w:val="000945BA"/>
    <w:rsid w:val="000945FC"/>
    <w:rsid w:val="0009473D"/>
    <w:rsid w:val="00094747"/>
    <w:rsid w:val="000949C6"/>
    <w:rsid w:val="00094AAA"/>
    <w:rsid w:val="00094AC2"/>
    <w:rsid w:val="00094BC9"/>
    <w:rsid w:val="00094BF5"/>
    <w:rsid w:val="00094C2D"/>
    <w:rsid w:val="00094C3B"/>
    <w:rsid w:val="00094CB0"/>
    <w:rsid w:val="00094CE5"/>
    <w:rsid w:val="00094DF6"/>
    <w:rsid w:val="00094DFA"/>
    <w:rsid w:val="00094E57"/>
    <w:rsid w:val="00094E5B"/>
    <w:rsid w:val="00094F00"/>
    <w:rsid w:val="00094F6E"/>
    <w:rsid w:val="00094FAB"/>
    <w:rsid w:val="00095012"/>
    <w:rsid w:val="00095087"/>
    <w:rsid w:val="000950F3"/>
    <w:rsid w:val="00095284"/>
    <w:rsid w:val="00095369"/>
    <w:rsid w:val="000953FA"/>
    <w:rsid w:val="0009540E"/>
    <w:rsid w:val="0009545A"/>
    <w:rsid w:val="000954CD"/>
    <w:rsid w:val="000954F2"/>
    <w:rsid w:val="00095609"/>
    <w:rsid w:val="00095612"/>
    <w:rsid w:val="00095726"/>
    <w:rsid w:val="00095762"/>
    <w:rsid w:val="00095791"/>
    <w:rsid w:val="000957EE"/>
    <w:rsid w:val="00095A59"/>
    <w:rsid w:val="00095AE5"/>
    <w:rsid w:val="00095C58"/>
    <w:rsid w:val="00095D1E"/>
    <w:rsid w:val="00095E77"/>
    <w:rsid w:val="00095E84"/>
    <w:rsid w:val="00095E8B"/>
    <w:rsid w:val="00096011"/>
    <w:rsid w:val="0009616C"/>
    <w:rsid w:val="00096181"/>
    <w:rsid w:val="000961E1"/>
    <w:rsid w:val="00096302"/>
    <w:rsid w:val="00096325"/>
    <w:rsid w:val="0009645A"/>
    <w:rsid w:val="0009657B"/>
    <w:rsid w:val="00096580"/>
    <w:rsid w:val="000966EE"/>
    <w:rsid w:val="0009672D"/>
    <w:rsid w:val="000967AD"/>
    <w:rsid w:val="00096B33"/>
    <w:rsid w:val="00096BF2"/>
    <w:rsid w:val="00096D92"/>
    <w:rsid w:val="00096DF1"/>
    <w:rsid w:val="00096E01"/>
    <w:rsid w:val="00096E51"/>
    <w:rsid w:val="00097182"/>
    <w:rsid w:val="00097186"/>
    <w:rsid w:val="000971D9"/>
    <w:rsid w:val="000971DB"/>
    <w:rsid w:val="000971DF"/>
    <w:rsid w:val="0009736A"/>
    <w:rsid w:val="0009743C"/>
    <w:rsid w:val="000974B9"/>
    <w:rsid w:val="00097507"/>
    <w:rsid w:val="000975FF"/>
    <w:rsid w:val="00097666"/>
    <w:rsid w:val="000976D5"/>
    <w:rsid w:val="000976DD"/>
    <w:rsid w:val="00097866"/>
    <w:rsid w:val="00097885"/>
    <w:rsid w:val="000978BA"/>
    <w:rsid w:val="0009793C"/>
    <w:rsid w:val="00097989"/>
    <w:rsid w:val="000979FB"/>
    <w:rsid w:val="00097A33"/>
    <w:rsid w:val="00097CBC"/>
    <w:rsid w:val="00097E0C"/>
    <w:rsid w:val="00097E7E"/>
    <w:rsid w:val="00097E8B"/>
    <w:rsid w:val="00097FE6"/>
    <w:rsid w:val="000A007C"/>
    <w:rsid w:val="000A00D7"/>
    <w:rsid w:val="000A0115"/>
    <w:rsid w:val="000A01F5"/>
    <w:rsid w:val="000A0224"/>
    <w:rsid w:val="000A0285"/>
    <w:rsid w:val="000A03CB"/>
    <w:rsid w:val="000A0427"/>
    <w:rsid w:val="000A046D"/>
    <w:rsid w:val="000A0512"/>
    <w:rsid w:val="000A0541"/>
    <w:rsid w:val="000A05E0"/>
    <w:rsid w:val="000A06EB"/>
    <w:rsid w:val="000A0982"/>
    <w:rsid w:val="000A0B3F"/>
    <w:rsid w:val="000A0E60"/>
    <w:rsid w:val="000A0EE8"/>
    <w:rsid w:val="000A0F4E"/>
    <w:rsid w:val="000A0FB7"/>
    <w:rsid w:val="000A13AF"/>
    <w:rsid w:val="000A14D3"/>
    <w:rsid w:val="000A1592"/>
    <w:rsid w:val="000A17E7"/>
    <w:rsid w:val="000A1976"/>
    <w:rsid w:val="000A197C"/>
    <w:rsid w:val="000A1C04"/>
    <w:rsid w:val="000A1DC0"/>
    <w:rsid w:val="000A1DF1"/>
    <w:rsid w:val="000A1E9D"/>
    <w:rsid w:val="000A1F54"/>
    <w:rsid w:val="000A2010"/>
    <w:rsid w:val="000A20AB"/>
    <w:rsid w:val="000A20AE"/>
    <w:rsid w:val="000A2102"/>
    <w:rsid w:val="000A21FF"/>
    <w:rsid w:val="000A2306"/>
    <w:rsid w:val="000A236B"/>
    <w:rsid w:val="000A238B"/>
    <w:rsid w:val="000A24C3"/>
    <w:rsid w:val="000A25AF"/>
    <w:rsid w:val="000A25CC"/>
    <w:rsid w:val="000A28E8"/>
    <w:rsid w:val="000A299B"/>
    <w:rsid w:val="000A29C3"/>
    <w:rsid w:val="000A2AEE"/>
    <w:rsid w:val="000A2B06"/>
    <w:rsid w:val="000A2B2B"/>
    <w:rsid w:val="000A2B98"/>
    <w:rsid w:val="000A2C42"/>
    <w:rsid w:val="000A2E51"/>
    <w:rsid w:val="000A2EA3"/>
    <w:rsid w:val="000A2F2D"/>
    <w:rsid w:val="000A2FBE"/>
    <w:rsid w:val="000A31C4"/>
    <w:rsid w:val="000A324C"/>
    <w:rsid w:val="000A32B8"/>
    <w:rsid w:val="000A3303"/>
    <w:rsid w:val="000A330E"/>
    <w:rsid w:val="000A3326"/>
    <w:rsid w:val="000A3456"/>
    <w:rsid w:val="000A351E"/>
    <w:rsid w:val="000A358F"/>
    <w:rsid w:val="000A35A9"/>
    <w:rsid w:val="000A367B"/>
    <w:rsid w:val="000A3741"/>
    <w:rsid w:val="000A392A"/>
    <w:rsid w:val="000A3A22"/>
    <w:rsid w:val="000A3B93"/>
    <w:rsid w:val="000A3C08"/>
    <w:rsid w:val="000A3C7F"/>
    <w:rsid w:val="000A3DB6"/>
    <w:rsid w:val="000A4068"/>
    <w:rsid w:val="000A40A5"/>
    <w:rsid w:val="000A4179"/>
    <w:rsid w:val="000A4212"/>
    <w:rsid w:val="000A4305"/>
    <w:rsid w:val="000A43F1"/>
    <w:rsid w:val="000A456F"/>
    <w:rsid w:val="000A4759"/>
    <w:rsid w:val="000A4999"/>
    <w:rsid w:val="000A499B"/>
    <w:rsid w:val="000A4ADD"/>
    <w:rsid w:val="000A4B29"/>
    <w:rsid w:val="000A4B88"/>
    <w:rsid w:val="000A4C13"/>
    <w:rsid w:val="000A4CA8"/>
    <w:rsid w:val="000A4CC8"/>
    <w:rsid w:val="000A4CEB"/>
    <w:rsid w:val="000A4DAC"/>
    <w:rsid w:val="000A4F20"/>
    <w:rsid w:val="000A4F21"/>
    <w:rsid w:val="000A4FBE"/>
    <w:rsid w:val="000A4FED"/>
    <w:rsid w:val="000A519E"/>
    <w:rsid w:val="000A5296"/>
    <w:rsid w:val="000A540C"/>
    <w:rsid w:val="000A5579"/>
    <w:rsid w:val="000A55A5"/>
    <w:rsid w:val="000A55A9"/>
    <w:rsid w:val="000A56F6"/>
    <w:rsid w:val="000A570E"/>
    <w:rsid w:val="000A58CA"/>
    <w:rsid w:val="000A58E6"/>
    <w:rsid w:val="000A5A2C"/>
    <w:rsid w:val="000A5A7C"/>
    <w:rsid w:val="000A5EDB"/>
    <w:rsid w:val="000A5F5D"/>
    <w:rsid w:val="000A5F9C"/>
    <w:rsid w:val="000A5FCC"/>
    <w:rsid w:val="000A5FDA"/>
    <w:rsid w:val="000A60AC"/>
    <w:rsid w:val="000A6145"/>
    <w:rsid w:val="000A614F"/>
    <w:rsid w:val="000A6247"/>
    <w:rsid w:val="000A636D"/>
    <w:rsid w:val="000A64B3"/>
    <w:rsid w:val="000A64E9"/>
    <w:rsid w:val="000A6528"/>
    <w:rsid w:val="000A653F"/>
    <w:rsid w:val="000A655E"/>
    <w:rsid w:val="000A6699"/>
    <w:rsid w:val="000A683D"/>
    <w:rsid w:val="000A6B22"/>
    <w:rsid w:val="000A6C7C"/>
    <w:rsid w:val="000A6CDF"/>
    <w:rsid w:val="000A6D2B"/>
    <w:rsid w:val="000A6D5E"/>
    <w:rsid w:val="000A6D8B"/>
    <w:rsid w:val="000A6E08"/>
    <w:rsid w:val="000A6EF9"/>
    <w:rsid w:val="000A6F24"/>
    <w:rsid w:val="000A7031"/>
    <w:rsid w:val="000A7066"/>
    <w:rsid w:val="000A7096"/>
    <w:rsid w:val="000A728C"/>
    <w:rsid w:val="000A744D"/>
    <w:rsid w:val="000A74B1"/>
    <w:rsid w:val="000A7560"/>
    <w:rsid w:val="000A757A"/>
    <w:rsid w:val="000A766A"/>
    <w:rsid w:val="000A76D2"/>
    <w:rsid w:val="000A77E9"/>
    <w:rsid w:val="000A77FA"/>
    <w:rsid w:val="000A7860"/>
    <w:rsid w:val="000A789C"/>
    <w:rsid w:val="000A7973"/>
    <w:rsid w:val="000A79DE"/>
    <w:rsid w:val="000A7A56"/>
    <w:rsid w:val="000A7CB0"/>
    <w:rsid w:val="000A7DBC"/>
    <w:rsid w:val="000B004A"/>
    <w:rsid w:val="000B02FA"/>
    <w:rsid w:val="000B03FB"/>
    <w:rsid w:val="000B0553"/>
    <w:rsid w:val="000B05E8"/>
    <w:rsid w:val="000B0669"/>
    <w:rsid w:val="000B076C"/>
    <w:rsid w:val="000B07E7"/>
    <w:rsid w:val="000B0800"/>
    <w:rsid w:val="000B0879"/>
    <w:rsid w:val="000B09D8"/>
    <w:rsid w:val="000B0A80"/>
    <w:rsid w:val="000B0BA6"/>
    <w:rsid w:val="000B0BCC"/>
    <w:rsid w:val="000B0EB6"/>
    <w:rsid w:val="000B0F6A"/>
    <w:rsid w:val="000B0F77"/>
    <w:rsid w:val="000B1389"/>
    <w:rsid w:val="000B13BD"/>
    <w:rsid w:val="000B13FF"/>
    <w:rsid w:val="000B1495"/>
    <w:rsid w:val="000B1525"/>
    <w:rsid w:val="000B1642"/>
    <w:rsid w:val="000B1676"/>
    <w:rsid w:val="000B1695"/>
    <w:rsid w:val="000B1818"/>
    <w:rsid w:val="000B1875"/>
    <w:rsid w:val="000B18B0"/>
    <w:rsid w:val="000B190F"/>
    <w:rsid w:val="000B195E"/>
    <w:rsid w:val="000B1971"/>
    <w:rsid w:val="000B19C5"/>
    <w:rsid w:val="000B1A18"/>
    <w:rsid w:val="000B1B03"/>
    <w:rsid w:val="000B1B65"/>
    <w:rsid w:val="000B1B98"/>
    <w:rsid w:val="000B1BF7"/>
    <w:rsid w:val="000B1CF3"/>
    <w:rsid w:val="000B1EF1"/>
    <w:rsid w:val="000B1F58"/>
    <w:rsid w:val="000B2145"/>
    <w:rsid w:val="000B2568"/>
    <w:rsid w:val="000B266B"/>
    <w:rsid w:val="000B2711"/>
    <w:rsid w:val="000B286C"/>
    <w:rsid w:val="000B28EF"/>
    <w:rsid w:val="000B29BF"/>
    <w:rsid w:val="000B2B7C"/>
    <w:rsid w:val="000B2C00"/>
    <w:rsid w:val="000B2C46"/>
    <w:rsid w:val="000B2C4D"/>
    <w:rsid w:val="000B2D1A"/>
    <w:rsid w:val="000B2DAF"/>
    <w:rsid w:val="000B2DB2"/>
    <w:rsid w:val="000B2DD4"/>
    <w:rsid w:val="000B2E4D"/>
    <w:rsid w:val="000B2ED7"/>
    <w:rsid w:val="000B2FDA"/>
    <w:rsid w:val="000B2FF9"/>
    <w:rsid w:val="000B32E8"/>
    <w:rsid w:val="000B33A9"/>
    <w:rsid w:val="000B33ED"/>
    <w:rsid w:val="000B33F0"/>
    <w:rsid w:val="000B3415"/>
    <w:rsid w:val="000B3480"/>
    <w:rsid w:val="000B34BE"/>
    <w:rsid w:val="000B36F2"/>
    <w:rsid w:val="000B38C2"/>
    <w:rsid w:val="000B3967"/>
    <w:rsid w:val="000B3DDF"/>
    <w:rsid w:val="000B3E9D"/>
    <w:rsid w:val="000B3EDF"/>
    <w:rsid w:val="000B3EF3"/>
    <w:rsid w:val="000B3F29"/>
    <w:rsid w:val="000B3F5F"/>
    <w:rsid w:val="000B4003"/>
    <w:rsid w:val="000B4081"/>
    <w:rsid w:val="000B4306"/>
    <w:rsid w:val="000B43BF"/>
    <w:rsid w:val="000B43D8"/>
    <w:rsid w:val="000B4462"/>
    <w:rsid w:val="000B45D3"/>
    <w:rsid w:val="000B483A"/>
    <w:rsid w:val="000B484C"/>
    <w:rsid w:val="000B491B"/>
    <w:rsid w:val="000B4AAD"/>
    <w:rsid w:val="000B4C26"/>
    <w:rsid w:val="000B4C43"/>
    <w:rsid w:val="000B4CA8"/>
    <w:rsid w:val="000B4CAF"/>
    <w:rsid w:val="000B4DD4"/>
    <w:rsid w:val="000B4E07"/>
    <w:rsid w:val="000B4EE7"/>
    <w:rsid w:val="000B4F48"/>
    <w:rsid w:val="000B50B6"/>
    <w:rsid w:val="000B513E"/>
    <w:rsid w:val="000B5176"/>
    <w:rsid w:val="000B5232"/>
    <w:rsid w:val="000B5241"/>
    <w:rsid w:val="000B5288"/>
    <w:rsid w:val="000B52A0"/>
    <w:rsid w:val="000B5387"/>
    <w:rsid w:val="000B5439"/>
    <w:rsid w:val="000B54A5"/>
    <w:rsid w:val="000B54F1"/>
    <w:rsid w:val="000B5570"/>
    <w:rsid w:val="000B55AA"/>
    <w:rsid w:val="000B55CC"/>
    <w:rsid w:val="000B56E7"/>
    <w:rsid w:val="000B575D"/>
    <w:rsid w:val="000B5832"/>
    <w:rsid w:val="000B584B"/>
    <w:rsid w:val="000B5962"/>
    <w:rsid w:val="000B598C"/>
    <w:rsid w:val="000B59AD"/>
    <w:rsid w:val="000B59EB"/>
    <w:rsid w:val="000B5C66"/>
    <w:rsid w:val="000B601A"/>
    <w:rsid w:val="000B612F"/>
    <w:rsid w:val="000B61EE"/>
    <w:rsid w:val="000B6254"/>
    <w:rsid w:val="000B6257"/>
    <w:rsid w:val="000B632E"/>
    <w:rsid w:val="000B6388"/>
    <w:rsid w:val="000B655A"/>
    <w:rsid w:val="000B6718"/>
    <w:rsid w:val="000B6795"/>
    <w:rsid w:val="000B682B"/>
    <w:rsid w:val="000B685D"/>
    <w:rsid w:val="000B68F3"/>
    <w:rsid w:val="000B6A4A"/>
    <w:rsid w:val="000B6B4B"/>
    <w:rsid w:val="000B6B78"/>
    <w:rsid w:val="000B6BC1"/>
    <w:rsid w:val="000B6C51"/>
    <w:rsid w:val="000B6CD7"/>
    <w:rsid w:val="000B6D08"/>
    <w:rsid w:val="000B6D24"/>
    <w:rsid w:val="000B6D34"/>
    <w:rsid w:val="000B6EA1"/>
    <w:rsid w:val="000B7019"/>
    <w:rsid w:val="000B7044"/>
    <w:rsid w:val="000B72F1"/>
    <w:rsid w:val="000B7398"/>
    <w:rsid w:val="000B74F7"/>
    <w:rsid w:val="000B74F8"/>
    <w:rsid w:val="000B7558"/>
    <w:rsid w:val="000B759C"/>
    <w:rsid w:val="000B7668"/>
    <w:rsid w:val="000B7729"/>
    <w:rsid w:val="000B7763"/>
    <w:rsid w:val="000B7803"/>
    <w:rsid w:val="000B785D"/>
    <w:rsid w:val="000B7938"/>
    <w:rsid w:val="000B7A40"/>
    <w:rsid w:val="000B7AAF"/>
    <w:rsid w:val="000B7C53"/>
    <w:rsid w:val="000B7C86"/>
    <w:rsid w:val="000B7D09"/>
    <w:rsid w:val="000B7D7C"/>
    <w:rsid w:val="000B7DBE"/>
    <w:rsid w:val="000B7E82"/>
    <w:rsid w:val="000B7EE8"/>
    <w:rsid w:val="000C004B"/>
    <w:rsid w:val="000C009C"/>
    <w:rsid w:val="000C0163"/>
    <w:rsid w:val="000C0193"/>
    <w:rsid w:val="000C01F0"/>
    <w:rsid w:val="000C0202"/>
    <w:rsid w:val="000C026D"/>
    <w:rsid w:val="000C0275"/>
    <w:rsid w:val="000C0281"/>
    <w:rsid w:val="000C0536"/>
    <w:rsid w:val="000C0537"/>
    <w:rsid w:val="000C0636"/>
    <w:rsid w:val="000C09F5"/>
    <w:rsid w:val="000C0AB2"/>
    <w:rsid w:val="000C0B8F"/>
    <w:rsid w:val="000C0C3F"/>
    <w:rsid w:val="000C0C9A"/>
    <w:rsid w:val="000C0CAF"/>
    <w:rsid w:val="000C1064"/>
    <w:rsid w:val="000C1185"/>
    <w:rsid w:val="000C11ED"/>
    <w:rsid w:val="000C12C8"/>
    <w:rsid w:val="000C1309"/>
    <w:rsid w:val="000C146A"/>
    <w:rsid w:val="000C14F0"/>
    <w:rsid w:val="000C1574"/>
    <w:rsid w:val="000C159F"/>
    <w:rsid w:val="000C15EE"/>
    <w:rsid w:val="000C1726"/>
    <w:rsid w:val="000C17D8"/>
    <w:rsid w:val="000C1971"/>
    <w:rsid w:val="000C1C72"/>
    <w:rsid w:val="000C1D1B"/>
    <w:rsid w:val="000C1E07"/>
    <w:rsid w:val="000C1F3F"/>
    <w:rsid w:val="000C2215"/>
    <w:rsid w:val="000C2261"/>
    <w:rsid w:val="000C22A6"/>
    <w:rsid w:val="000C2327"/>
    <w:rsid w:val="000C2375"/>
    <w:rsid w:val="000C23CC"/>
    <w:rsid w:val="000C24A1"/>
    <w:rsid w:val="000C256F"/>
    <w:rsid w:val="000C25FF"/>
    <w:rsid w:val="000C2752"/>
    <w:rsid w:val="000C2761"/>
    <w:rsid w:val="000C2769"/>
    <w:rsid w:val="000C276A"/>
    <w:rsid w:val="000C27EE"/>
    <w:rsid w:val="000C2833"/>
    <w:rsid w:val="000C28EE"/>
    <w:rsid w:val="000C2AE0"/>
    <w:rsid w:val="000C2CBC"/>
    <w:rsid w:val="000C2CD8"/>
    <w:rsid w:val="000C2D7E"/>
    <w:rsid w:val="000C2DD0"/>
    <w:rsid w:val="000C2DF9"/>
    <w:rsid w:val="000C2E74"/>
    <w:rsid w:val="000C2E80"/>
    <w:rsid w:val="000C2F99"/>
    <w:rsid w:val="000C3027"/>
    <w:rsid w:val="000C30FA"/>
    <w:rsid w:val="000C31D0"/>
    <w:rsid w:val="000C31D7"/>
    <w:rsid w:val="000C31F6"/>
    <w:rsid w:val="000C326A"/>
    <w:rsid w:val="000C326F"/>
    <w:rsid w:val="000C32A2"/>
    <w:rsid w:val="000C3459"/>
    <w:rsid w:val="000C36BF"/>
    <w:rsid w:val="000C36F7"/>
    <w:rsid w:val="000C3702"/>
    <w:rsid w:val="000C3778"/>
    <w:rsid w:val="000C378F"/>
    <w:rsid w:val="000C37E0"/>
    <w:rsid w:val="000C38B9"/>
    <w:rsid w:val="000C3903"/>
    <w:rsid w:val="000C3AE1"/>
    <w:rsid w:val="000C3CCB"/>
    <w:rsid w:val="000C3D06"/>
    <w:rsid w:val="000C3E60"/>
    <w:rsid w:val="000C3E71"/>
    <w:rsid w:val="000C3F59"/>
    <w:rsid w:val="000C3F9D"/>
    <w:rsid w:val="000C3FC9"/>
    <w:rsid w:val="000C4034"/>
    <w:rsid w:val="000C4067"/>
    <w:rsid w:val="000C40F8"/>
    <w:rsid w:val="000C4192"/>
    <w:rsid w:val="000C41CB"/>
    <w:rsid w:val="000C4222"/>
    <w:rsid w:val="000C42DC"/>
    <w:rsid w:val="000C43CB"/>
    <w:rsid w:val="000C43E4"/>
    <w:rsid w:val="000C43FD"/>
    <w:rsid w:val="000C44EC"/>
    <w:rsid w:val="000C4539"/>
    <w:rsid w:val="000C4614"/>
    <w:rsid w:val="000C465F"/>
    <w:rsid w:val="000C466B"/>
    <w:rsid w:val="000C46C2"/>
    <w:rsid w:val="000C46D3"/>
    <w:rsid w:val="000C4725"/>
    <w:rsid w:val="000C47FC"/>
    <w:rsid w:val="000C4A2B"/>
    <w:rsid w:val="000C4A49"/>
    <w:rsid w:val="000C4AAB"/>
    <w:rsid w:val="000C4B2A"/>
    <w:rsid w:val="000C4B51"/>
    <w:rsid w:val="000C4DE2"/>
    <w:rsid w:val="000C4EA9"/>
    <w:rsid w:val="000C5058"/>
    <w:rsid w:val="000C5164"/>
    <w:rsid w:val="000C5168"/>
    <w:rsid w:val="000C51A3"/>
    <w:rsid w:val="000C52B2"/>
    <w:rsid w:val="000C5458"/>
    <w:rsid w:val="000C54F8"/>
    <w:rsid w:val="000C5558"/>
    <w:rsid w:val="000C5564"/>
    <w:rsid w:val="000C55B5"/>
    <w:rsid w:val="000C55FF"/>
    <w:rsid w:val="000C5817"/>
    <w:rsid w:val="000C581F"/>
    <w:rsid w:val="000C583D"/>
    <w:rsid w:val="000C5958"/>
    <w:rsid w:val="000C5969"/>
    <w:rsid w:val="000C5A5E"/>
    <w:rsid w:val="000C5B14"/>
    <w:rsid w:val="000C5BE7"/>
    <w:rsid w:val="000C5CFB"/>
    <w:rsid w:val="000C5D6E"/>
    <w:rsid w:val="000C5E7E"/>
    <w:rsid w:val="000C5E83"/>
    <w:rsid w:val="000C5ECE"/>
    <w:rsid w:val="000C5F9E"/>
    <w:rsid w:val="000C608D"/>
    <w:rsid w:val="000C6221"/>
    <w:rsid w:val="000C635D"/>
    <w:rsid w:val="000C638F"/>
    <w:rsid w:val="000C64AF"/>
    <w:rsid w:val="000C6555"/>
    <w:rsid w:val="000C6596"/>
    <w:rsid w:val="000C6663"/>
    <w:rsid w:val="000C678E"/>
    <w:rsid w:val="000C67A0"/>
    <w:rsid w:val="000C698F"/>
    <w:rsid w:val="000C69E2"/>
    <w:rsid w:val="000C6A3D"/>
    <w:rsid w:val="000C6BBD"/>
    <w:rsid w:val="000C6C75"/>
    <w:rsid w:val="000C6CD3"/>
    <w:rsid w:val="000C6D19"/>
    <w:rsid w:val="000C6EF7"/>
    <w:rsid w:val="000C6F16"/>
    <w:rsid w:val="000C6F18"/>
    <w:rsid w:val="000C700D"/>
    <w:rsid w:val="000C7088"/>
    <w:rsid w:val="000C70D9"/>
    <w:rsid w:val="000C7128"/>
    <w:rsid w:val="000C7274"/>
    <w:rsid w:val="000C72C3"/>
    <w:rsid w:val="000C7331"/>
    <w:rsid w:val="000C7355"/>
    <w:rsid w:val="000C747B"/>
    <w:rsid w:val="000C74E0"/>
    <w:rsid w:val="000C7609"/>
    <w:rsid w:val="000C7770"/>
    <w:rsid w:val="000C77AC"/>
    <w:rsid w:val="000C789C"/>
    <w:rsid w:val="000C7914"/>
    <w:rsid w:val="000C791E"/>
    <w:rsid w:val="000C799D"/>
    <w:rsid w:val="000C7D4A"/>
    <w:rsid w:val="000C7D97"/>
    <w:rsid w:val="000C7E15"/>
    <w:rsid w:val="000C7E8E"/>
    <w:rsid w:val="000C7EDE"/>
    <w:rsid w:val="000C7F07"/>
    <w:rsid w:val="000D0016"/>
    <w:rsid w:val="000D00CE"/>
    <w:rsid w:val="000D00DE"/>
    <w:rsid w:val="000D03D1"/>
    <w:rsid w:val="000D0451"/>
    <w:rsid w:val="000D0453"/>
    <w:rsid w:val="000D0736"/>
    <w:rsid w:val="000D07E7"/>
    <w:rsid w:val="000D080F"/>
    <w:rsid w:val="000D08F9"/>
    <w:rsid w:val="000D092A"/>
    <w:rsid w:val="000D0999"/>
    <w:rsid w:val="000D09A5"/>
    <w:rsid w:val="000D09D6"/>
    <w:rsid w:val="000D0A4B"/>
    <w:rsid w:val="000D0A53"/>
    <w:rsid w:val="000D0BBA"/>
    <w:rsid w:val="000D0D42"/>
    <w:rsid w:val="000D0F54"/>
    <w:rsid w:val="000D107F"/>
    <w:rsid w:val="000D10D4"/>
    <w:rsid w:val="000D129C"/>
    <w:rsid w:val="000D1342"/>
    <w:rsid w:val="000D134D"/>
    <w:rsid w:val="000D136F"/>
    <w:rsid w:val="000D1395"/>
    <w:rsid w:val="000D1488"/>
    <w:rsid w:val="000D15AD"/>
    <w:rsid w:val="000D163A"/>
    <w:rsid w:val="000D1655"/>
    <w:rsid w:val="000D1725"/>
    <w:rsid w:val="000D18B7"/>
    <w:rsid w:val="000D1946"/>
    <w:rsid w:val="000D19D7"/>
    <w:rsid w:val="000D1A37"/>
    <w:rsid w:val="000D1A8E"/>
    <w:rsid w:val="000D1AD8"/>
    <w:rsid w:val="000D1AEF"/>
    <w:rsid w:val="000D1B0E"/>
    <w:rsid w:val="000D1BE4"/>
    <w:rsid w:val="000D1C26"/>
    <w:rsid w:val="000D1CD2"/>
    <w:rsid w:val="000D1CD4"/>
    <w:rsid w:val="000D1D0F"/>
    <w:rsid w:val="000D1D8E"/>
    <w:rsid w:val="000D1DDE"/>
    <w:rsid w:val="000D1E7B"/>
    <w:rsid w:val="000D1F21"/>
    <w:rsid w:val="000D201A"/>
    <w:rsid w:val="000D206E"/>
    <w:rsid w:val="000D2176"/>
    <w:rsid w:val="000D21CD"/>
    <w:rsid w:val="000D2209"/>
    <w:rsid w:val="000D221A"/>
    <w:rsid w:val="000D2245"/>
    <w:rsid w:val="000D2343"/>
    <w:rsid w:val="000D238A"/>
    <w:rsid w:val="000D23FE"/>
    <w:rsid w:val="000D2415"/>
    <w:rsid w:val="000D24B2"/>
    <w:rsid w:val="000D2B46"/>
    <w:rsid w:val="000D2B92"/>
    <w:rsid w:val="000D2DA1"/>
    <w:rsid w:val="000D2DE3"/>
    <w:rsid w:val="000D2ED4"/>
    <w:rsid w:val="000D2EF4"/>
    <w:rsid w:val="000D30AA"/>
    <w:rsid w:val="000D3288"/>
    <w:rsid w:val="000D3291"/>
    <w:rsid w:val="000D3442"/>
    <w:rsid w:val="000D35DB"/>
    <w:rsid w:val="000D37D2"/>
    <w:rsid w:val="000D38B3"/>
    <w:rsid w:val="000D39AC"/>
    <w:rsid w:val="000D3A90"/>
    <w:rsid w:val="000D3B1C"/>
    <w:rsid w:val="000D3C3B"/>
    <w:rsid w:val="000D3CD6"/>
    <w:rsid w:val="000D3DD3"/>
    <w:rsid w:val="000D3EE0"/>
    <w:rsid w:val="000D3FBF"/>
    <w:rsid w:val="000D40BC"/>
    <w:rsid w:val="000D41AF"/>
    <w:rsid w:val="000D42CB"/>
    <w:rsid w:val="000D4338"/>
    <w:rsid w:val="000D43AB"/>
    <w:rsid w:val="000D4537"/>
    <w:rsid w:val="000D4604"/>
    <w:rsid w:val="000D47C2"/>
    <w:rsid w:val="000D48B5"/>
    <w:rsid w:val="000D48D4"/>
    <w:rsid w:val="000D491C"/>
    <w:rsid w:val="000D498B"/>
    <w:rsid w:val="000D4A7B"/>
    <w:rsid w:val="000D4BA2"/>
    <w:rsid w:val="000D4D02"/>
    <w:rsid w:val="000D4DD4"/>
    <w:rsid w:val="000D4E3F"/>
    <w:rsid w:val="000D4F4C"/>
    <w:rsid w:val="000D5069"/>
    <w:rsid w:val="000D509E"/>
    <w:rsid w:val="000D5146"/>
    <w:rsid w:val="000D521F"/>
    <w:rsid w:val="000D5221"/>
    <w:rsid w:val="000D5484"/>
    <w:rsid w:val="000D568E"/>
    <w:rsid w:val="000D5724"/>
    <w:rsid w:val="000D5770"/>
    <w:rsid w:val="000D581E"/>
    <w:rsid w:val="000D597E"/>
    <w:rsid w:val="000D59ED"/>
    <w:rsid w:val="000D5A36"/>
    <w:rsid w:val="000D5A61"/>
    <w:rsid w:val="000D5BBF"/>
    <w:rsid w:val="000D5C79"/>
    <w:rsid w:val="000D5CAE"/>
    <w:rsid w:val="000D5D88"/>
    <w:rsid w:val="000D5E20"/>
    <w:rsid w:val="000D5ECD"/>
    <w:rsid w:val="000D5F34"/>
    <w:rsid w:val="000D603F"/>
    <w:rsid w:val="000D6181"/>
    <w:rsid w:val="000D624D"/>
    <w:rsid w:val="000D6250"/>
    <w:rsid w:val="000D6278"/>
    <w:rsid w:val="000D62DE"/>
    <w:rsid w:val="000D63A9"/>
    <w:rsid w:val="000D6446"/>
    <w:rsid w:val="000D65FA"/>
    <w:rsid w:val="000D65FD"/>
    <w:rsid w:val="000D67AD"/>
    <w:rsid w:val="000D6965"/>
    <w:rsid w:val="000D6AB2"/>
    <w:rsid w:val="000D6CB6"/>
    <w:rsid w:val="000D6FDA"/>
    <w:rsid w:val="000D7016"/>
    <w:rsid w:val="000D70AE"/>
    <w:rsid w:val="000D732F"/>
    <w:rsid w:val="000D7397"/>
    <w:rsid w:val="000D7463"/>
    <w:rsid w:val="000D759F"/>
    <w:rsid w:val="000D75E7"/>
    <w:rsid w:val="000D7607"/>
    <w:rsid w:val="000D7772"/>
    <w:rsid w:val="000D7782"/>
    <w:rsid w:val="000D7873"/>
    <w:rsid w:val="000D78F3"/>
    <w:rsid w:val="000D7996"/>
    <w:rsid w:val="000D79FE"/>
    <w:rsid w:val="000D7A15"/>
    <w:rsid w:val="000D7A25"/>
    <w:rsid w:val="000D7ACD"/>
    <w:rsid w:val="000D7B00"/>
    <w:rsid w:val="000D7F48"/>
    <w:rsid w:val="000D7F59"/>
    <w:rsid w:val="000E0148"/>
    <w:rsid w:val="000E0371"/>
    <w:rsid w:val="000E03DE"/>
    <w:rsid w:val="000E051B"/>
    <w:rsid w:val="000E0717"/>
    <w:rsid w:val="000E0933"/>
    <w:rsid w:val="000E0BF4"/>
    <w:rsid w:val="000E0CD6"/>
    <w:rsid w:val="000E0D5B"/>
    <w:rsid w:val="000E0F11"/>
    <w:rsid w:val="000E1337"/>
    <w:rsid w:val="000E13A5"/>
    <w:rsid w:val="000E1611"/>
    <w:rsid w:val="000E16B1"/>
    <w:rsid w:val="000E1819"/>
    <w:rsid w:val="000E1902"/>
    <w:rsid w:val="000E195E"/>
    <w:rsid w:val="000E19EB"/>
    <w:rsid w:val="000E1AEA"/>
    <w:rsid w:val="000E1B08"/>
    <w:rsid w:val="000E1C41"/>
    <w:rsid w:val="000E1C5E"/>
    <w:rsid w:val="000E1CAD"/>
    <w:rsid w:val="000E1CD8"/>
    <w:rsid w:val="000E1D3A"/>
    <w:rsid w:val="000E1DEE"/>
    <w:rsid w:val="000E1E6D"/>
    <w:rsid w:val="000E1F3F"/>
    <w:rsid w:val="000E200D"/>
    <w:rsid w:val="000E20C9"/>
    <w:rsid w:val="000E2136"/>
    <w:rsid w:val="000E213E"/>
    <w:rsid w:val="000E2163"/>
    <w:rsid w:val="000E2188"/>
    <w:rsid w:val="000E2451"/>
    <w:rsid w:val="000E2454"/>
    <w:rsid w:val="000E246E"/>
    <w:rsid w:val="000E265A"/>
    <w:rsid w:val="000E267D"/>
    <w:rsid w:val="000E27E7"/>
    <w:rsid w:val="000E2837"/>
    <w:rsid w:val="000E2863"/>
    <w:rsid w:val="000E28DD"/>
    <w:rsid w:val="000E295B"/>
    <w:rsid w:val="000E2A7E"/>
    <w:rsid w:val="000E2AE6"/>
    <w:rsid w:val="000E2CD4"/>
    <w:rsid w:val="000E2E78"/>
    <w:rsid w:val="000E2E79"/>
    <w:rsid w:val="000E2F46"/>
    <w:rsid w:val="000E2F76"/>
    <w:rsid w:val="000E2FC3"/>
    <w:rsid w:val="000E3041"/>
    <w:rsid w:val="000E30A8"/>
    <w:rsid w:val="000E3204"/>
    <w:rsid w:val="000E327E"/>
    <w:rsid w:val="000E3368"/>
    <w:rsid w:val="000E342D"/>
    <w:rsid w:val="000E343F"/>
    <w:rsid w:val="000E3515"/>
    <w:rsid w:val="000E35C0"/>
    <w:rsid w:val="000E382D"/>
    <w:rsid w:val="000E394E"/>
    <w:rsid w:val="000E3AB0"/>
    <w:rsid w:val="000E3B2F"/>
    <w:rsid w:val="000E3C82"/>
    <w:rsid w:val="000E3CB0"/>
    <w:rsid w:val="000E3DB8"/>
    <w:rsid w:val="000E3DFC"/>
    <w:rsid w:val="000E3E8C"/>
    <w:rsid w:val="000E3F03"/>
    <w:rsid w:val="000E3F54"/>
    <w:rsid w:val="000E3FEA"/>
    <w:rsid w:val="000E4024"/>
    <w:rsid w:val="000E408F"/>
    <w:rsid w:val="000E4102"/>
    <w:rsid w:val="000E4131"/>
    <w:rsid w:val="000E41C7"/>
    <w:rsid w:val="000E41EE"/>
    <w:rsid w:val="000E43C8"/>
    <w:rsid w:val="000E44DC"/>
    <w:rsid w:val="000E4506"/>
    <w:rsid w:val="000E451E"/>
    <w:rsid w:val="000E46B7"/>
    <w:rsid w:val="000E47DA"/>
    <w:rsid w:val="000E482F"/>
    <w:rsid w:val="000E4993"/>
    <w:rsid w:val="000E49FD"/>
    <w:rsid w:val="000E4A70"/>
    <w:rsid w:val="000E4A9B"/>
    <w:rsid w:val="000E4BB6"/>
    <w:rsid w:val="000E4BD5"/>
    <w:rsid w:val="000E4D59"/>
    <w:rsid w:val="000E4DF3"/>
    <w:rsid w:val="000E4F28"/>
    <w:rsid w:val="000E508F"/>
    <w:rsid w:val="000E5375"/>
    <w:rsid w:val="000E5377"/>
    <w:rsid w:val="000E538C"/>
    <w:rsid w:val="000E53F6"/>
    <w:rsid w:val="000E5555"/>
    <w:rsid w:val="000E5581"/>
    <w:rsid w:val="000E5762"/>
    <w:rsid w:val="000E586D"/>
    <w:rsid w:val="000E5886"/>
    <w:rsid w:val="000E5926"/>
    <w:rsid w:val="000E5941"/>
    <w:rsid w:val="000E59E0"/>
    <w:rsid w:val="000E5A2D"/>
    <w:rsid w:val="000E5AE6"/>
    <w:rsid w:val="000E5BB2"/>
    <w:rsid w:val="000E5C9D"/>
    <w:rsid w:val="000E5CC7"/>
    <w:rsid w:val="000E5E73"/>
    <w:rsid w:val="000E5EA8"/>
    <w:rsid w:val="000E60AF"/>
    <w:rsid w:val="000E610B"/>
    <w:rsid w:val="000E6189"/>
    <w:rsid w:val="000E61BD"/>
    <w:rsid w:val="000E61CE"/>
    <w:rsid w:val="000E62CD"/>
    <w:rsid w:val="000E630D"/>
    <w:rsid w:val="000E632C"/>
    <w:rsid w:val="000E6390"/>
    <w:rsid w:val="000E64D3"/>
    <w:rsid w:val="000E64E3"/>
    <w:rsid w:val="000E64EF"/>
    <w:rsid w:val="000E64F2"/>
    <w:rsid w:val="000E650C"/>
    <w:rsid w:val="000E6517"/>
    <w:rsid w:val="000E667E"/>
    <w:rsid w:val="000E66BC"/>
    <w:rsid w:val="000E66C0"/>
    <w:rsid w:val="000E6856"/>
    <w:rsid w:val="000E6895"/>
    <w:rsid w:val="000E68FF"/>
    <w:rsid w:val="000E6B51"/>
    <w:rsid w:val="000E6BBB"/>
    <w:rsid w:val="000E6C50"/>
    <w:rsid w:val="000E6C66"/>
    <w:rsid w:val="000E6CF1"/>
    <w:rsid w:val="000E6CF9"/>
    <w:rsid w:val="000E6DC2"/>
    <w:rsid w:val="000E6DD3"/>
    <w:rsid w:val="000E6F46"/>
    <w:rsid w:val="000E6FF0"/>
    <w:rsid w:val="000E71E6"/>
    <w:rsid w:val="000E7302"/>
    <w:rsid w:val="000E731A"/>
    <w:rsid w:val="000E7333"/>
    <w:rsid w:val="000E7399"/>
    <w:rsid w:val="000E73CD"/>
    <w:rsid w:val="000E7480"/>
    <w:rsid w:val="000E7504"/>
    <w:rsid w:val="000E763D"/>
    <w:rsid w:val="000E7736"/>
    <w:rsid w:val="000E77B3"/>
    <w:rsid w:val="000E7842"/>
    <w:rsid w:val="000E789F"/>
    <w:rsid w:val="000E7998"/>
    <w:rsid w:val="000E7A19"/>
    <w:rsid w:val="000E7AE8"/>
    <w:rsid w:val="000E7AFA"/>
    <w:rsid w:val="000E7B18"/>
    <w:rsid w:val="000E7B43"/>
    <w:rsid w:val="000E7C27"/>
    <w:rsid w:val="000E7DA3"/>
    <w:rsid w:val="000E7DF4"/>
    <w:rsid w:val="000E7E11"/>
    <w:rsid w:val="000E7E9B"/>
    <w:rsid w:val="000E7E9C"/>
    <w:rsid w:val="000F01E2"/>
    <w:rsid w:val="000F0247"/>
    <w:rsid w:val="000F025B"/>
    <w:rsid w:val="000F02A6"/>
    <w:rsid w:val="000F02B4"/>
    <w:rsid w:val="000F02F9"/>
    <w:rsid w:val="000F054C"/>
    <w:rsid w:val="000F05B1"/>
    <w:rsid w:val="000F0624"/>
    <w:rsid w:val="000F0651"/>
    <w:rsid w:val="000F0674"/>
    <w:rsid w:val="000F06C6"/>
    <w:rsid w:val="000F07B5"/>
    <w:rsid w:val="000F0838"/>
    <w:rsid w:val="000F08A3"/>
    <w:rsid w:val="000F0A56"/>
    <w:rsid w:val="000F0A72"/>
    <w:rsid w:val="000F0B54"/>
    <w:rsid w:val="000F0C77"/>
    <w:rsid w:val="000F0D95"/>
    <w:rsid w:val="000F1023"/>
    <w:rsid w:val="000F11EB"/>
    <w:rsid w:val="000F1227"/>
    <w:rsid w:val="000F12B2"/>
    <w:rsid w:val="000F134D"/>
    <w:rsid w:val="000F139E"/>
    <w:rsid w:val="000F15E7"/>
    <w:rsid w:val="000F162B"/>
    <w:rsid w:val="000F16A3"/>
    <w:rsid w:val="000F16FD"/>
    <w:rsid w:val="000F1B05"/>
    <w:rsid w:val="000F1B87"/>
    <w:rsid w:val="000F1BBC"/>
    <w:rsid w:val="000F1C9F"/>
    <w:rsid w:val="000F1EA6"/>
    <w:rsid w:val="000F1EF3"/>
    <w:rsid w:val="000F201A"/>
    <w:rsid w:val="000F205D"/>
    <w:rsid w:val="000F22F4"/>
    <w:rsid w:val="000F231A"/>
    <w:rsid w:val="000F24BD"/>
    <w:rsid w:val="000F24C1"/>
    <w:rsid w:val="000F2607"/>
    <w:rsid w:val="000F279D"/>
    <w:rsid w:val="000F27C6"/>
    <w:rsid w:val="000F27DC"/>
    <w:rsid w:val="000F2895"/>
    <w:rsid w:val="000F2915"/>
    <w:rsid w:val="000F2B09"/>
    <w:rsid w:val="000F2C6E"/>
    <w:rsid w:val="000F2E42"/>
    <w:rsid w:val="000F3006"/>
    <w:rsid w:val="000F3256"/>
    <w:rsid w:val="000F342D"/>
    <w:rsid w:val="000F35C3"/>
    <w:rsid w:val="000F36E6"/>
    <w:rsid w:val="000F376F"/>
    <w:rsid w:val="000F3816"/>
    <w:rsid w:val="000F3830"/>
    <w:rsid w:val="000F38B8"/>
    <w:rsid w:val="000F38DD"/>
    <w:rsid w:val="000F3941"/>
    <w:rsid w:val="000F3971"/>
    <w:rsid w:val="000F3A64"/>
    <w:rsid w:val="000F3A89"/>
    <w:rsid w:val="000F3AE8"/>
    <w:rsid w:val="000F3B5A"/>
    <w:rsid w:val="000F3BCE"/>
    <w:rsid w:val="000F3BD5"/>
    <w:rsid w:val="000F3F86"/>
    <w:rsid w:val="000F3FDF"/>
    <w:rsid w:val="000F4152"/>
    <w:rsid w:val="000F41A1"/>
    <w:rsid w:val="000F4258"/>
    <w:rsid w:val="000F42B1"/>
    <w:rsid w:val="000F4470"/>
    <w:rsid w:val="000F4481"/>
    <w:rsid w:val="000F45B7"/>
    <w:rsid w:val="000F45C6"/>
    <w:rsid w:val="000F462F"/>
    <w:rsid w:val="000F4649"/>
    <w:rsid w:val="000F4773"/>
    <w:rsid w:val="000F4780"/>
    <w:rsid w:val="000F47AF"/>
    <w:rsid w:val="000F48C0"/>
    <w:rsid w:val="000F48EA"/>
    <w:rsid w:val="000F48EC"/>
    <w:rsid w:val="000F48FF"/>
    <w:rsid w:val="000F4904"/>
    <w:rsid w:val="000F4A32"/>
    <w:rsid w:val="000F4A95"/>
    <w:rsid w:val="000F4AB6"/>
    <w:rsid w:val="000F4AC0"/>
    <w:rsid w:val="000F4BE0"/>
    <w:rsid w:val="000F4C32"/>
    <w:rsid w:val="000F4CBD"/>
    <w:rsid w:val="000F4D4B"/>
    <w:rsid w:val="000F4D96"/>
    <w:rsid w:val="000F4D9D"/>
    <w:rsid w:val="000F4E26"/>
    <w:rsid w:val="000F4E9A"/>
    <w:rsid w:val="000F4EC3"/>
    <w:rsid w:val="000F4F0D"/>
    <w:rsid w:val="000F4F8D"/>
    <w:rsid w:val="000F4FDD"/>
    <w:rsid w:val="000F50B5"/>
    <w:rsid w:val="000F50EF"/>
    <w:rsid w:val="000F50F2"/>
    <w:rsid w:val="000F50F3"/>
    <w:rsid w:val="000F5329"/>
    <w:rsid w:val="000F53A4"/>
    <w:rsid w:val="000F5409"/>
    <w:rsid w:val="000F54A8"/>
    <w:rsid w:val="000F56A7"/>
    <w:rsid w:val="000F56D8"/>
    <w:rsid w:val="000F5718"/>
    <w:rsid w:val="000F591C"/>
    <w:rsid w:val="000F5A60"/>
    <w:rsid w:val="000F5AC1"/>
    <w:rsid w:val="000F5AC5"/>
    <w:rsid w:val="000F5E96"/>
    <w:rsid w:val="000F5EC6"/>
    <w:rsid w:val="000F60A3"/>
    <w:rsid w:val="000F60EC"/>
    <w:rsid w:val="000F6276"/>
    <w:rsid w:val="000F6386"/>
    <w:rsid w:val="000F6516"/>
    <w:rsid w:val="000F6544"/>
    <w:rsid w:val="000F6673"/>
    <w:rsid w:val="000F6742"/>
    <w:rsid w:val="000F6748"/>
    <w:rsid w:val="000F67ED"/>
    <w:rsid w:val="000F682B"/>
    <w:rsid w:val="000F68B8"/>
    <w:rsid w:val="000F6A20"/>
    <w:rsid w:val="000F6A43"/>
    <w:rsid w:val="000F6A6A"/>
    <w:rsid w:val="000F6DDC"/>
    <w:rsid w:val="000F6DEE"/>
    <w:rsid w:val="000F6F1D"/>
    <w:rsid w:val="000F70C4"/>
    <w:rsid w:val="000F71C3"/>
    <w:rsid w:val="000F728D"/>
    <w:rsid w:val="000F7364"/>
    <w:rsid w:val="000F73CF"/>
    <w:rsid w:val="000F73E6"/>
    <w:rsid w:val="000F7453"/>
    <w:rsid w:val="000F7480"/>
    <w:rsid w:val="000F7516"/>
    <w:rsid w:val="000F75BB"/>
    <w:rsid w:val="000F7653"/>
    <w:rsid w:val="000F76CC"/>
    <w:rsid w:val="000F77DA"/>
    <w:rsid w:val="000F7866"/>
    <w:rsid w:val="000F788A"/>
    <w:rsid w:val="000F796E"/>
    <w:rsid w:val="000F79F7"/>
    <w:rsid w:val="000F7BC9"/>
    <w:rsid w:val="000F7C6A"/>
    <w:rsid w:val="000F7E4F"/>
    <w:rsid w:val="000F7E97"/>
    <w:rsid w:val="00100072"/>
    <w:rsid w:val="0010029C"/>
    <w:rsid w:val="001002CC"/>
    <w:rsid w:val="001003F3"/>
    <w:rsid w:val="001004DD"/>
    <w:rsid w:val="00100662"/>
    <w:rsid w:val="0010068F"/>
    <w:rsid w:val="0010077D"/>
    <w:rsid w:val="001009DE"/>
    <w:rsid w:val="00100B56"/>
    <w:rsid w:val="00100B64"/>
    <w:rsid w:val="00100BC1"/>
    <w:rsid w:val="00100C54"/>
    <w:rsid w:val="00100CBA"/>
    <w:rsid w:val="00100D1A"/>
    <w:rsid w:val="00100DF8"/>
    <w:rsid w:val="00100F33"/>
    <w:rsid w:val="00100F68"/>
    <w:rsid w:val="00100FFE"/>
    <w:rsid w:val="001010FD"/>
    <w:rsid w:val="001011F1"/>
    <w:rsid w:val="0010145A"/>
    <w:rsid w:val="0010147A"/>
    <w:rsid w:val="0010151C"/>
    <w:rsid w:val="00101BD5"/>
    <w:rsid w:val="00101C4A"/>
    <w:rsid w:val="00101C73"/>
    <w:rsid w:val="00101CB7"/>
    <w:rsid w:val="00101D62"/>
    <w:rsid w:val="00101FA3"/>
    <w:rsid w:val="00101FEB"/>
    <w:rsid w:val="0010206B"/>
    <w:rsid w:val="001020DC"/>
    <w:rsid w:val="001021BE"/>
    <w:rsid w:val="00102305"/>
    <w:rsid w:val="0010280B"/>
    <w:rsid w:val="00102947"/>
    <w:rsid w:val="00102A8D"/>
    <w:rsid w:val="00102AD8"/>
    <w:rsid w:val="00102BA2"/>
    <w:rsid w:val="00102C8E"/>
    <w:rsid w:val="00102D90"/>
    <w:rsid w:val="00102E3C"/>
    <w:rsid w:val="00102E8F"/>
    <w:rsid w:val="00102F67"/>
    <w:rsid w:val="00102FAC"/>
    <w:rsid w:val="001030BD"/>
    <w:rsid w:val="001030F3"/>
    <w:rsid w:val="00103134"/>
    <w:rsid w:val="00103335"/>
    <w:rsid w:val="0010391E"/>
    <w:rsid w:val="00103947"/>
    <w:rsid w:val="00103D8D"/>
    <w:rsid w:val="00103DBC"/>
    <w:rsid w:val="00103DCB"/>
    <w:rsid w:val="00103F42"/>
    <w:rsid w:val="00104061"/>
    <w:rsid w:val="001040D6"/>
    <w:rsid w:val="001040F3"/>
    <w:rsid w:val="0010416F"/>
    <w:rsid w:val="00104356"/>
    <w:rsid w:val="00104476"/>
    <w:rsid w:val="00104558"/>
    <w:rsid w:val="00104563"/>
    <w:rsid w:val="00104709"/>
    <w:rsid w:val="0010488B"/>
    <w:rsid w:val="0010488E"/>
    <w:rsid w:val="001048A9"/>
    <w:rsid w:val="00104962"/>
    <w:rsid w:val="001049F8"/>
    <w:rsid w:val="00104A43"/>
    <w:rsid w:val="00104B1C"/>
    <w:rsid w:val="00104BE8"/>
    <w:rsid w:val="00104C20"/>
    <w:rsid w:val="00104C93"/>
    <w:rsid w:val="00104E7F"/>
    <w:rsid w:val="00104F89"/>
    <w:rsid w:val="00105014"/>
    <w:rsid w:val="00105116"/>
    <w:rsid w:val="0010515E"/>
    <w:rsid w:val="0010524F"/>
    <w:rsid w:val="00105297"/>
    <w:rsid w:val="00105337"/>
    <w:rsid w:val="001053D4"/>
    <w:rsid w:val="00105468"/>
    <w:rsid w:val="00105500"/>
    <w:rsid w:val="001055E0"/>
    <w:rsid w:val="0010565D"/>
    <w:rsid w:val="001057C2"/>
    <w:rsid w:val="00105942"/>
    <w:rsid w:val="00105970"/>
    <w:rsid w:val="00105CFF"/>
    <w:rsid w:val="00105DDA"/>
    <w:rsid w:val="00105DDB"/>
    <w:rsid w:val="00105E5D"/>
    <w:rsid w:val="00105E6E"/>
    <w:rsid w:val="00105E7F"/>
    <w:rsid w:val="00105FC0"/>
    <w:rsid w:val="001060A5"/>
    <w:rsid w:val="00106396"/>
    <w:rsid w:val="001063BD"/>
    <w:rsid w:val="001063DC"/>
    <w:rsid w:val="0010640C"/>
    <w:rsid w:val="00106434"/>
    <w:rsid w:val="001064AE"/>
    <w:rsid w:val="001064B8"/>
    <w:rsid w:val="00106888"/>
    <w:rsid w:val="001069FB"/>
    <w:rsid w:val="00106A27"/>
    <w:rsid w:val="00106A96"/>
    <w:rsid w:val="00106AA2"/>
    <w:rsid w:val="00106C90"/>
    <w:rsid w:val="00106E06"/>
    <w:rsid w:val="00106ED9"/>
    <w:rsid w:val="00106F20"/>
    <w:rsid w:val="00106F6F"/>
    <w:rsid w:val="00106FD2"/>
    <w:rsid w:val="0010715B"/>
    <w:rsid w:val="00107239"/>
    <w:rsid w:val="0010727A"/>
    <w:rsid w:val="0010729B"/>
    <w:rsid w:val="00107346"/>
    <w:rsid w:val="001073D8"/>
    <w:rsid w:val="00107482"/>
    <w:rsid w:val="001074D0"/>
    <w:rsid w:val="0010753C"/>
    <w:rsid w:val="0010779C"/>
    <w:rsid w:val="001077DF"/>
    <w:rsid w:val="001077E3"/>
    <w:rsid w:val="00107910"/>
    <w:rsid w:val="00107964"/>
    <w:rsid w:val="00107977"/>
    <w:rsid w:val="001079D3"/>
    <w:rsid w:val="00107A16"/>
    <w:rsid w:val="00107CCE"/>
    <w:rsid w:val="00107D12"/>
    <w:rsid w:val="00107DC3"/>
    <w:rsid w:val="00107E5A"/>
    <w:rsid w:val="00107E7E"/>
    <w:rsid w:val="00107ED6"/>
    <w:rsid w:val="00107ED8"/>
    <w:rsid w:val="00107EDC"/>
    <w:rsid w:val="00107F4B"/>
    <w:rsid w:val="00110013"/>
    <w:rsid w:val="00110049"/>
    <w:rsid w:val="001100B6"/>
    <w:rsid w:val="0011012F"/>
    <w:rsid w:val="0011022A"/>
    <w:rsid w:val="001102D0"/>
    <w:rsid w:val="001103A9"/>
    <w:rsid w:val="001103E3"/>
    <w:rsid w:val="00110468"/>
    <w:rsid w:val="001105C8"/>
    <w:rsid w:val="001105FB"/>
    <w:rsid w:val="001108C4"/>
    <w:rsid w:val="001108D9"/>
    <w:rsid w:val="001108DF"/>
    <w:rsid w:val="0011093E"/>
    <w:rsid w:val="001109D0"/>
    <w:rsid w:val="00110AD0"/>
    <w:rsid w:val="00110B8E"/>
    <w:rsid w:val="00110E0D"/>
    <w:rsid w:val="00110F3E"/>
    <w:rsid w:val="00110F9A"/>
    <w:rsid w:val="00110F9E"/>
    <w:rsid w:val="001110FC"/>
    <w:rsid w:val="00111126"/>
    <w:rsid w:val="00111660"/>
    <w:rsid w:val="00111714"/>
    <w:rsid w:val="001117D8"/>
    <w:rsid w:val="00111925"/>
    <w:rsid w:val="00111961"/>
    <w:rsid w:val="00111A5C"/>
    <w:rsid w:val="00111BC3"/>
    <w:rsid w:val="00111C9F"/>
    <w:rsid w:val="00111CAF"/>
    <w:rsid w:val="00111CB7"/>
    <w:rsid w:val="00111CF5"/>
    <w:rsid w:val="00111D53"/>
    <w:rsid w:val="00111D6E"/>
    <w:rsid w:val="00111DAC"/>
    <w:rsid w:val="00111F78"/>
    <w:rsid w:val="001120E6"/>
    <w:rsid w:val="001120F4"/>
    <w:rsid w:val="00112211"/>
    <w:rsid w:val="0011273F"/>
    <w:rsid w:val="00112940"/>
    <w:rsid w:val="001129D6"/>
    <w:rsid w:val="00112A29"/>
    <w:rsid w:val="00112A3B"/>
    <w:rsid w:val="00112A3D"/>
    <w:rsid w:val="00112BA9"/>
    <w:rsid w:val="00112C9F"/>
    <w:rsid w:val="00112CE5"/>
    <w:rsid w:val="00112DCB"/>
    <w:rsid w:val="00112E5D"/>
    <w:rsid w:val="00112EBE"/>
    <w:rsid w:val="00112EE1"/>
    <w:rsid w:val="00112EEE"/>
    <w:rsid w:val="00113064"/>
    <w:rsid w:val="0011308C"/>
    <w:rsid w:val="001130A4"/>
    <w:rsid w:val="00113185"/>
    <w:rsid w:val="001132A4"/>
    <w:rsid w:val="00113365"/>
    <w:rsid w:val="0011336B"/>
    <w:rsid w:val="001134E6"/>
    <w:rsid w:val="00113543"/>
    <w:rsid w:val="001135F8"/>
    <w:rsid w:val="00113659"/>
    <w:rsid w:val="001137D0"/>
    <w:rsid w:val="001138D4"/>
    <w:rsid w:val="0011394A"/>
    <w:rsid w:val="0011396C"/>
    <w:rsid w:val="00113B4E"/>
    <w:rsid w:val="00113B51"/>
    <w:rsid w:val="00113BF7"/>
    <w:rsid w:val="00113C39"/>
    <w:rsid w:val="00113CE7"/>
    <w:rsid w:val="00113DB0"/>
    <w:rsid w:val="00113E76"/>
    <w:rsid w:val="00113F0B"/>
    <w:rsid w:val="0011408F"/>
    <w:rsid w:val="0011411B"/>
    <w:rsid w:val="00114220"/>
    <w:rsid w:val="001142BF"/>
    <w:rsid w:val="00114489"/>
    <w:rsid w:val="001145C9"/>
    <w:rsid w:val="00114618"/>
    <w:rsid w:val="00114681"/>
    <w:rsid w:val="001146BE"/>
    <w:rsid w:val="00114749"/>
    <w:rsid w:val="0011478D"/>
    <w:rsid w:val="0011486E"/>
    <w:rsid w:val="00114978"/>
    <w:rsid w:val="001149A5"/>
    <w:rsid w:val="00114AC4"/>
    <w:rsid w:val="00114AC5"/>
    <w:rsid w:val="00114B6D"/>
    <w:rsid w:val="00114C17"/>
    <w:rsid w:val="00114E94"/>
    <w:rsid w:val="00114F1A"/>
    <w:rsid w:val="00114FD5"/>
    <w:rsid w:val="001150A2"/>
    <w:rsid w:val="001150A5"/>
    <w:rsid w:val="001150F5"/>
    <w:rsid w:val="00115127"/>
    <w:rsid w:val="001151DD"/>
    <w:rsid w:val="001151EA"/>
    <w:rsid w:val="0011522B"/>
    <w:rsid w:val="00115306"/>
    <w:rsid w:val="0011532E"/>
    <w:rsid w:val="0011536B"/>
    <w:rsid w:val="00115392"/>
    <w:rsid w:val="001153C4"/>
    <w:rsid w:val="001153EA"/>
    <w:rsid w:val="001154C8"/>
    <w:rsid w:val="0011553C"/>
    <w:rsid w:val="001157BC"/>
    <w:rsid w:val="00115AB3"/>
    <w:rsid w:val="00115AD2"/>
    <w:rsid w:val="00115B81"/>
    <w:rsid w:val="00115BBE"/>
    <w:rsid w:val="00115E60"/>
    <w:rsid w:val="00115F2A"/>
    <w:rsid w:val="00115FFB"/>
    <w:rsid w:val="001160E4"/>
    <w:rsid w:val="001160FE"/>
    <w:rsid w:val="00116138"/>
    <w:rsid w:val="0011615A"/>
    <w:rsid w:val="00116329"/>
    <w:rsid w:val="00116479"/>
    <w:rsid w:val="0011648E"/>
    <w:rsid w:val="00116565"/>
    <w:rsid w:val="00116914"/>
    <w:rsid w:val="00116932"/>
    <w:rsid w:val="001169E8"/>
    <w:rsid w:val="00116A39"/>
    <w:rsid w:val="00116AD3"/>
    <w:rsid w:val="00116B86"/>
    <w:rsid w:val="00116D78"/>
    <w:rsid w:val="00116FB3"/>
    <w:rsid w:val="0011709B"/>
    <w:rsid w:val="001170A9"/>
    <w:rsid w:val="001171D9"/>
    <w:rsid w:val="001172C9"/>
    <w:rsid w:val="001172D0"/>
    <w:rsid w:val="0011732C"/>
    <w:rsid w:val="0011743D"/>
    <w:rsid w:val="00117446"/>
    <w:rsid w:val="001177D1"/>
    <w:rsid w:val="001178F9"/>
    <w:rsid w:val="00117914"/>
    <w:rsid w:val="0011799C"/>
    <w:rsid w:val="00117A05"/>
    <w:rsid w:val="00117A23"/>
    <w:rsid w:val="00117B99"/>
    <w:rsid w:val="00117CC2"/>
    <w:rsid w:val="00117CD5"/>
    <w:rsid w:val="00117D2E"/>
    <w:rsid w:val="00117D6F"/>
    <w:rsid w:val="00117E60"/>
    <w:rsid w:val="00117ED6"/>
    <w:rsid w:val="00117FA9"/>
    <w:rsid w:val="00117FD4"/>
    <w:rsid w:val="0012022C"/>
    <w:rsid w:val="00120233"/>
    <w:rsid w:val="00120241"/>
    <w:rsid w:val="0012026C"/>
    <w:rsid w:val="001202F1"/>
    <w:rsid w:val="00120498"/>
    <w:rsid w:val="001204DA"/>
    <w:rsid w:val="0012062C"/>
    <w:rsid w:val="001206C2"/>
    <w:rsid w:val="00120700"/>
    <w:rsid w:val="00120771"/>
    <w:rsid w:val="001209EE"/>
    <w:rsid w:val="00120ADE"/>
    <w:rsid w:val="00120B01"/>
    <w:rsid w:val="00120B3D"/>
    <w:rsid w:val="00120BB2"/>
    <w:rsid w:val="00120C3A"/>
    <w:rsid w:val="00120E90"/>
    <w:rsid w:val="00120ECD"/>
    <w:rsid w:val="00120F7A"/>
    <w:rsid w:val="0012100C"/>
    <w:rsid w:val="0012101A"/>
    <w:rsid w:val="00121052"/>
    <w:rsid w:val="001210A5"/>
    <w:rsid w:val="001210D4"/>
    <w:rsid w:val="0012113A"/>
    <w:rsid w:val="00121191"/>
    <w:rsid w:val="001211CA"/>
    <w:rsid w:val="001212B7"/>
    <w:rsid w:val="001212EF"/>
    <w:rsid w:val="001213CD"/>
    <w:rsid w:val="00121457"/>
    <w:rsid w:val="001214D5"/>
    <w:rsid w:val="00121515"/>
    <w:rsid w:val="001215A1"/>
    <w:rsid w:val="0012161F"/>
    <w:rsid w:val="00121663"/>
    <w:rsid w:val="00121664"/>
    <w:rsid w:val="001216C8"/>
    <w:rsid w:val="00121832"/>
    <w:rsid w:val="00121B0D"/>
    <w:rsid w:val="00121C6E"/>
    <w:rsid w:val="00121EA4"/>
    <w:rsid w:val="00121ED5"/>
    <w:rsid w:val="00121F49"/>
    <w:rsid w:val="001220C9"/>
    <w:rsid w:val="00122148"/>
    <w:rsid w:val="00122162"/>
    <w:rsid w:val="00122186"/>
    <w:rsid w:val="0012221B"/>
    <w:rsid w:val="00122489"/>
    <w:rsid w:val="001225B9"/>
    <w:rsid w:val="001225DC"/>
    <w:rsid w:val="00122609"/>
    <w:rsid w:val="0012283F"/>
    <w:rsid w:val="001228B2"/>
    <w:rsid w:val="00122909"/>
    <w:rsid w:val="0012290C"/>
    <w:rsid w:val="00122937"/>
    <w:rsid w:val="001229FA"/>
    <w:rsid w:val="00122A15"/>
    <w:rsid w:val="00122B72"/>
    <w:rsid w:val="00122BF5"/>
    <w:rsid w:val="00122C47"/>
    <w:rsid w:val="00122CFF"/>
    <w:rsid w:val="00122D49"/>
    <w:rsid w:val="00122E71"/>
    <w:rsid w:val="00122E97"/>
    <w:rsid w:val="00122EA4"/>
    <w:rsid w:val="00122EDC"/>
    <w:rsid w:val="00122F81"/>
    <w:rsid w:val="00123009"/>
    <w:rsid w:val="00123042"/>
    <w:rsid w:val="00123168"/>
    <w:rsid w:val="001231B7"/>
    <w:rsid w:val="0012321E"/>
    <w:rsid w:val="00123290"/>
    <w:rsid w:val="001232F2"/>
    <w:rsid w:val="0012341A"/>
    <w:rsid w:val="00123433"/>
    <w:rsid w:val="001237A4"/>
    <w:rsid w:val="001237C2"/>
    <w:rsid w:val="00123825"/>
    <w:rsid w:val="001238EC"/>
    <w:rsid w:val="00123966"/>
    <w:rsid w:val="00123AE5"/>
    <w:rsid w:val="00123D45"/>
    <w:rsid w:val="00123D87"/>
    <w:rsid w:val="00123E02"/>
    <w:rsid w:val="00123FED"/>
    <w:rsid w:val="001240CA"/>
    <w:rsid w:val="0012410B"/>
    <w:rsid w:val="00124385"/>
    <w:rsid w:val="001244BA"/>
    <w:rsid w:val="001244E8"/>
    <w:rsid w:val="00124635"/>
    <w:rsid w:val="00124641"/>
    <w:rsid w:val="00124726"/>
    <w:rsid w:val="00124856"/>
    <w:rsid w:val="00124A78"/>
    <w:rsid w:val="00124AB4"/>
    <w:rsid w:val="00124ABB"/>
    <w:rsid w:val="00124C86"/>
    <w:rsid w:val="00124D4D"/>
    <w:rsid w:val="00124D62"/>
    <w:rsid w:val="00124E0E"/>
    <w:rsid w:val="00124E29"/>
    <w:rsid w:val="00124E43"/>
    <w:rsid w:val="00124E79"/>
    <w:rsid w:val="00124E98"/>
    <w:rsid w:val="00125060"/>
    <w:rsid w:val="00125172"/>
    <w:rsid w:val="001252CD"/>
    <w:rsid w:val="00125389"/>
    <w:rsid w:val="0012542D"/>
    <w:rsid w:val="00125448"/>
    <w:rsid w:val="001254EF"/>
    <w:rsid w:val="0012557F"/>
    <w:rsid w:val="00125717"/>
    <w:rsid w:val="00125729"/>
    <w:rsid w:val="001257B6"/>
    <w:rsid w:val="001257C9"/>
    <w:rsid w:val="001258E2"/>
    <w:rsid w:val="001258E4"/>
    <w:rsid w:val="00125920"/>
    <w:rsid w:val="001259AF"/>
    <w:rsid w:val="001259C0"/>
    <w:rsid w:val="00125A4A"/>
    <w:rsid w:val="00125DC2"/>
    <w:rsid w:val="00125DDC"/>
    <w:rsid w:val="00125E04"/>
    <w:rsid w:val="00125EDE"/>
    <w:rsid w:val="00125F44"/>
    <w:rsid w:val="00125F5C"/>
    <w:rsid w:val="00125FB6"/>
    <w:rsid w:val="001260DA"/>
    <w:rsid w:val="001262AB"/>
    <w:rsid w:val="001262C6"/>
    <w:rsid w:val="0012646F"/>
    <w:rsid w:val="0012666B"/>
    <w:rsid w:val="00126796"/>
    <w:rsid w:val="001267C8"/>
    <w:rsid w:val="00126818"/>
    <w:rsid w:val="001268C9"/>
    <w:rsid w:val="00126952"/>
    <w:rsid w:val="001269A9"/>
    <w:rsid w:val="00126BF7"/>
    <w:rsid w:val="00126CF2"/>
    <w:rsid w:val="00126EBA"/>
    <w:rsid w:val="00126F23"/>
    <w:rsid w:val="00126FE0"/>
    <w:rsid w:val="00127081"/>
    <w:rsid w:val="0012713A"/>
    <w:rsid w:val="00127268"/>
    <w:rsid w:val="001272F1"/>
    <w:rsid w:val="00127306"/>
    <w:rsid w:val="0012736D"/>
    <w:rsid w:val="001273C6"/>
    <w:rsid w:val="00127428"/>
    <w:rsid w:val="00127471"/>
    <w:rsid w:val="001276FE"/>
    <w:rsid w:val="001277ED"/>
    <w:rsid w:val="00127914"/>
    <w:rsid w:val="00127AF4"/>
    <w:rsid w:val="00127D9B"/>
    <w:rsid w:val="00127E01"/>
    <w:rsid w:val="00127E2A"/>
    <w:rsid w:val="00127F0C"/>
    <w:rsid w:val="00127F0D"/>
    <w:rsid w:val="00130061"/>
    <w:rsid w:val="001301D6"/>
    <w:rsid w:val="00130238"/>
    <w:rsid w:val="00130287"/>
    <w:rsid w:val="001303E1"/>
    <w:rsid w:val="001305E5"/>
    <w:rsid w:val="001307CF"/>
    <w:rsid w:val="00130802"/>
    <w:rsid w:val="00130845"/>
    <w:rsid w:val="00130872"/>
    <w:rsid w:val="00130874"/>
    <w:rsid w:val="00130A7F"/>
    <w:rsid w:val="00130B09"/>
    <w:rsid w:val="00130B46"/>
    <w:rsid w:val="00130B73"/>
    <w:rsid w:val="00130B78"/>
    <w:rsid w:val="00130BE3"/>
    <w:rsid w:val="00130C15"/>
    <w:rsid w:val="00130D62"/>
    <w:rsid w:val="00130DF0"/>
    <w:rsid w:val="001310B1"/>
    <w:rsid w:val="0013110D"/>
    <w:rsid w:val="0013118D"/>
    <w:rsid w:val="001312B7"/>
    <w:rsid w:val="001312BA"/>
    <w:rsid w:val="001315E1"/>
    <w:rsid w:val="00131886"/>
    <w:rsid w:val="001318AD"/>
    <w:rsid w:val="001319A9"/>
    <w:rsid w:val="00131A16"/>
    <w:rsid w:val="00131A98"/>
    <w:rsid w:val="00131D18"/>
    <w:rsid w:val="00131D38"/>
    <w:rsid w:val="00131E15"/>
    <w:rsid w:val="00131ED2"/>
    <w:rsid w:val="00131FCD"/>
    <w:rsid w:val="001321D4"/>
    <w:rsid w:val="001323E7"/>
    <w:rsid w:val="00132549"/>
    <w:rsid w:val="001325B8"/>
    <w:rsid w:val="001326C0"/>
    <w:rsid w:val="00132782"/>
    <w:rsid w:val="001327E1"/>
    <w:rsid w:val="0013287E"/>
    <w:rsid w:val="001328DA"/>
    <w:rsid w:val="001328EE"/>
    <w:rsid w:val="00132914"/>
    <w:rsid w:val="001329F6"/>
    <w:rsid w:val="00132BC1"/>
    <w:rsid w:val="00132BCA"/>
    <w:rsid w:val="00132C1F"/>
    <w:rsid w:val="00132C7C"/>
    <w:rsid w:val="00132D69"/>
    <w:rsid w:val="00132D97"/>
    <w:rsid w:val="00132E6E"/>
    <w:rsid w:val="00132E7B"/>
    <w:rsid w:val="00132FB5"/>
    <w:rsid w:val="00132FB7"/>
    <w:rsid w:val="00133006"/>
    <w:rsid w:val="0013301B"/>
    <w:rsid w:val="001331EF"/>
    <w:rsid w:val="001332E9"/>
    <w:rsid w:val="0013330B"/>
    <w:rsid w:val="0013366B"/>
    <w:rsid w:val="00133680"/>
    <w:rsid w:val="00133805"/>
    <w:rsid w:val="00133AC9"/>
    <w:rsid w:val="00133CA6"/>
    <w:rsid w:val="00133CC4"/>
    <w:rsid w:val="00133DCA"/>
    <w:rsid w:val="00133ECD"/>
    <w:rsid w:val="00134036"/>
    <w:rsid w:val="00134058"/>
    <w:rsid w:val="00134372"/>
    <w:rsid w:val="001343D1"/>
    <w:rsid w:val="001344A2"/>
    <w:rsid w:val="001344F0"/>
    <w:rsid w:val="00134540"/>
    <w:rsid w:val="00134620"/>
    <w:rsid w:val="001346B6"/>
    <w:rsid w:val="001346C3"/>
    <w:rsid w:val="001347CA"/>
    <w:rsid w:val="00134A40"/>
    <w:rsid w:val="00134B8C"/>
    <w:rsid w:val="00134BC7"/>
    <w:rsid w:val="00134C1F"/>
    <w:rsid w:val="00134CAD"/>
    <w:rsid w:val="00134CB1"/>
    <w:rsid w:val="00134DF4"/>
    <w:rsid w:val="00134E49"/>
    <w:rsid w:val="00134EEB"/>
    <w:rsid w:val="00134F0D"/>
    <w:rsid w:val="00135045"/>
    <w:rsid w:val="00135089"/>
    <w:rsid w:val="001350A8"/>
    <w:rsid w:val="00135193"/>
    <w:rsid w:val="0013540A"/>
    <w:rsid w:val="001355FA"/>
    <w:rsid w:val="00135744"/>
    <w:rsid w:val="0013577F"/>
    <w:rsid w:val="00135829"/>
    <w:rsid w:val="001359B4"/>
    <w:rsid w:val="00135B1F"/>
    <w:rsid w:val="00135B57"/>
    <w:rsid w:val="00135B95"/>
    <w:rsid w:val="00135BFF"/>
    <w:rsid w:val="00135C0D"/>
    <w:rsid w:val="00135C46"/>
    <w:rsid w:val="00135C62"/>
    <w:rsid w:val="00135CAA"/>
    <w:rsid w:val="00135CC6"/>
    <w:rsid w:val="00135E81"/>
    <w:rsid w:val="00135FA3"/>
    <w:rsid w:val="00136020"/>
    <w:rsid w:val="0013605B"/>
    <w:rsid w:val="0013620E"/>
    <w:rsid w:val="0013627A"/>
    <w:rsid w:val="001364D1"/>
    <w:rsid w:val="0013653E"/>
    <w:rsid w:val="00136601"/>
    <w:rsid w:val="00136629"/>
    <w:rsid w:val="00136802"/>
    <w:rsid w:val="001368EF"/>
    <w:rsid w:val="00136A85"/>
    <w:rsid w:val="00136BF5"/>
    <w:rsid w:val="00136BFA"/>
    <w:rsid w:val="00136C31"/>
    <w:rsid w:val="00136C41"/>
    <w:rsid w:val="00136CD9"/>
    <w:rsid w:val="00136E48"/>
    <w:rsid w:val="00136E61"/>
    <w:rsid w:val="00136F3C"/>
    <w:rsid w:val="00136FE6"/>
    <w:rsid w:val="001371B4"/>
    <w:rsid w:val="0013726A"/>
    <w:rsid w:val="00137436"/>
    <w:rsid w:val="001374B6"/>
    <w:rsid w:val="001374EE"/>
    <w:rsid w:val="00137544"/>
    <w:rsid w:val="001376BD"/>
    <w:rsid w:val="00137755"/>
    <w:rsid w:val="00137774"/>
    <w:rsid w:val="001377AD"/>
    <w:rsid w:val="00137843"/>
    <w:rsid w:val="00137A1E"/>
    <w:rsid w:val="00137A87"/>
    <w:rsid w:val="00137B33"/>
    <w:rsid w:val="00137B37"/>
    <w:rsid w:val="00137BB8"/>
    <w:rsid w:val="00137CC8"/>
    <w:rsid w:val="00137E42"/>
    <w:rsid w:val="00137F84"/>
    <w:rsid w:val="00137F9C"/>
    <w:rsid w:val="00137FFE"/>
    <w:rsid w:val="001400D9"/>
    <w:rsid w:val="001400E4"/>
    <w:rsid w:val="001401BE"/>
    <w:rsid w:val="0014027C"/>
    <w:rsid w:val="00140373"/>
    <w:rsid w:val="00140376"/>
    <w:rsid w:val="00140402"/>
    <w:rsid w:val="001405C3"/>
    <w:rsid w:val="001405F6"/>
    <w:rsid w:val="00140649"/>
    <w:rsid w:val="001406B7"/>
    <w:rsid w:val="00140736"/>
    <w:rsid w:val="001407E3"/>
    <w:rsid w:val="00140840"/>
    <w:rsid w:val="001408EB"/>
    <w:rsid w:val="001409B6"/>
    <w:rsid w:val="001409E6"/>
    <w:rsid w:val="00140BDA"/>
    <w:rsid w:val="00140E55"/>
    <w:rsid w:val="00140E84"/>
    <w:rsid w:val="00140F15"/>
    <w:rsid w:val="00140F99"/>
    <w:rsid w:val="00141059"/>
    <w:rsid w:val="001410CA"/>
    <w:rsid w:val="0014125E"/>
    <w:rsid w:val="001412B1"/>
    <w:rsid w:val="00141381"/>
    <w:rsid w:val="001413B1"/>
    <w:rsid w:val="001413BE"/>
    <w:rsid w:val="00141503"/>
    <w:rsid w:val="001415A7"/>
    <w:rsid w:val="001415CA"/>
    <w:rsid w:val="0014164B"/>
    <w:rsid w:val="0014166F"/>
    <w:rsid w:val="00141996"/>
    <w:rsid w:val="001419DE"/>
    <w:rsid w:val="00141A16"/>
    <w:rsid w:val="00141AFA"/>
    <w:rsid w:val="00141C34"/>
    <w:rsid w:val="00141DD4"/>
    <w:rsid w:val="00141DDB"/>
    <w:rsid w:val="00141F02"/>
    <w:rsid w:val="00141F08"/>
    <w:rsid w:val="0014203A"/>
    <w:rsid w:val="0014225C"/>
    <w:rsid w:val="0014245B"/>
    <w:rsid w:val="001424E8"/>
    <w:rsid w:val="001424FB"/>
    <w:rsid w:val="001426FE"/>
    <w:rsid w:val="00142710"/>
    <w:rsid w:val="00142728"/>
    <w:rsid w:val="0014287C"/>
    <w:rsid w:val="001429D7"/>
    <w:rsid w:val="00142BC7"/>
    <w:rsid w:val="00142E4F"/>
    <w:rsid w:val="00142E6E"/>
    <w:rsid w:val="00142F54"/>
    <w:rsid w:val="001430DF"/>
    <w:rsid w:val="0014318A"/>
    <w:rsid w:val="00143219"/>
    <w:rsid w:val="0014345F"/>
    <w:rsid w:val="0014346D"/>
    <w:rsid w:val="00143530"/>
    <w:rsid w:val="00143661"/>
    <w:rsid w:val="00143664"/>
    <w:rsid w:val="001436DC"/>
    <w:rsid w:val="00143743"/>
    <w:rsid w:val="00143763"/>
    <w:rsid w:val="00143786"/>
    <w:rsid w:val="00143A0C"/>
    <w:rsid w:val="00143BA5"/>
    <w:rsid w:val="00143C74"/>
    <w:rsid w:val="00143F17"/>
    <w:rsid w:val="00144261"/>
    <w:rsid w:val="00144454"/>
    <w:rsid w:val="0014458F"/>
    <w:rsid w:val="001445BB"/>
    <w:rsid w:val="00144746"/>
    <w:rsid w:val="0014475C"/>
    <w:rsid w:val="00144940"/>
    <w:rsid w:val="00144AB4"/>
    <w:rsid w:val="00144B4A"/>
    <w:rsid w:val="00144CD1"/>
    <w:rsid w:val="00144D09"/>
    <w:rsid w:val="00144D14"/>
    <w:rsid w:val="00144F09"/>
    <w:rsid w:val="00144F90"/>
    <w:rsid w:val="001450A9"/>
    <w:rsid w:val="00145178"/>
    <w:rsid w:val="001452A9"/>
    <w:rsid w:val="00145471"/>
    <w:rsid w:val="00145472"/>
    <w:rsid w:val="00145526"/>
    <w:rsid w:val="001455AD"/>
    <w:rsid w:val="001455DE"/>
    <w:rsid w:val="00145658"/>
    <w:rsid w:val="00145666"/>
    <w:rsid w:val="0014575E"/>
    <w:rsid w:val="00145880"/>
    <w:rsid w:val="00145A47"/>
    <w:rsid w:val="00145ACB"/>
    <w:rsid w:val="00145AD3"/>
    <w:rsid w:val="00145B1D"/>
    <w:rsid w:val="00145BAE"/>
    <w:rsid w:val="00145DD8"/>
    <w:rsid w:val="00145EBF"/>
    <w:rsid w:val="00145EFE"/>
    <w:rsid w:val="00145F7F"/>
    <w:rsid w:val="00145FB7"/>
    <w:rsid w:val="00146105"/>
    <w:rsid w:val="00146221"/>
    <w:rsid w:val="00146225"/>
    <w:rsid w:val="0014637B"/>
    <w:rsid w:val="00146395"/>
    <w:rsid w:val="001464B8"/>
    <w:rsid w:val="001464D5"/>
    <w:rsid w:val="001466F0"/>
    <w:rsid w:val="0014691E"/>
    <w:rsid w:val="00146A17"/>
    <w:rsid w:val="00146A60"/>
    <w:rsid w:val="00146C12"/>
    <w:rsid w:val="00146C65"/>
    <w:rsid w:val="00146D3F"/>
    <w:rsid w:val="00146E3B"/>
    <w:rsid w:val="00146EFE"/>
    <w:rsid w:val="00146F35"/>
    <w:rsid w:val="00146F45"/>
    <w:rsid w:val="00146F63"/>
    <w:rsid w:val="00146FB7"/>
    <w:rsid w:val="00147013"/>
    <w:rsid w:val="001470E6"/>
    <w:rsid w:val="00147174"/>
    <w:rsid w:val="00147263"/>
    <w:rsid w:val="001472D4"/>
    <w:rsid w:val="001472D6"/>
    <w:rsid w:val="00147314"/>
    <w:rsid w:val="00147315"/>
    <w:rsid w:val="0014731B"/>
    <w:rsid w:val="00147485"/>
    <w:rsid w:val="001474BE"/>
    <w:rsid w:val="0014757F"/>
    <w:rsid w:val="001475D8"/>
    <w:rsid w:val="001476C4"/>
    <w:rsid w:val="001476CF"/>
    <w:rsid w:val="00147891"/>
    <w:rsid w:val="00147907"/>
    <w:rsid w:val="0014793C"/>
    <w:rsid w:val="001479C4"/>
    <w:rsid w:val="00147A94"/>
    <w:rsid w:val="00147B06"/>
    <w:rsid w:val="00147BC3"/>
    <w:rsid w:val="00147E9F"/>
    <w:rsid w:val="00147F84"/>
    <w:rsid w:val="00150082"/>
    <w:rsid w:val="00150096"/>
    <w:rsid w:val="00150162"/>
    <w:rsid w:val="00150289"/>
    <w:rsid w:val="0015030D"/>
    <w:rsid w:val="001504B4"/>
    <w:rsid w:val="0015062B"/>
    <w:rsid w:val="001506AC"/>
    <w:rsid w:val="00150780"/>
    <w:rsid w:val="001507AD"/>
    <w:rsid w:val="001507B0"/>
    <w:rsid w:val="0015088D"/>
    <w:rsid w:val="00150913"/>
    <w:rsid w:val="00150945"/>
    <w:rsid w:val="00150B0B"/>
    <w:rsid w:val="00150D55"/>
    <w:rsid w:val="00150EAA"/>
    <w:rsid w:val="00150F9A"/>
    <w:rsid w:val="00151062"/>
    <w:rsid w:val="00151114"/>
    <w:rsid w:val="00151216"/>
    <w:rsid w:val="0015133E"/>
    <w:rsid w:val="00151582"/>
    <w:rsid w:val="001515D2"/>
    <w:rsid w:val="00151620"/>
    <w:rsid w:val="00151689"/>
    <w:rsid w:val="00151863"/>
    <w:rsid w:val="00151884"/>
    <w:rsid w:val="001518AD"/>
    <w:rsid w:val="00151918"/>
    <w:rsid w:val="001519A0"/>
    <w:rsid w:val="001519A5"/>
    <w:rsid w:val="00151B2E"/>
    <w:rsid w:val="00151B79"/>
    <w:rsid w:val="00151BB5"/>
    <w:rsid w:val="00151C12"/>
    <w:rsid w:val="00151C6F"/>
    <w:rsid w:val="00151E59"/>
    <w:rsid w:val="00152009"/>
    <w:rsid w:val="00152133"/>
    <w:rsid w:val="00152217"/>
    <w:rsid w:val="00152248"/>
    <w:rsid w:val="001522FE"/>
    <w:rsid w:val="001525CB"/>
    <w:rsid w:val="001525F6"/>
    <w:rsid w:val="00152654"/>
    <w:rsid w:val="001527BF"/>
    <w:rsid w:val="001527E1"/>
    <w:rsid w:val="001529F9"/>
    <w:rsid w:val="00152B4A"/>
    <w:rsid w:val="00152B4D"/>
    <w:rsid w:val="00152B89"/>
    <w:rsid w:val="00152E3F"/>
    <w:rsid w:val="00152E9F"/>
    <w:rsid w:val="00152EF6"/>
    <w:rsid w:val="001530D8"/>
    <w:rsid w:val="00153166"/>
    <w:rsid w:val="00153216"/>
    <w:rsid w:val="001532CE"/>
    <w:rsid w:val="00153311"/>
    <w:rsid w:val="0015340C"/>
    <w:rsid w:val="001534BA"/>
    <w:rsid w:val="001535F8"/>
    <w:rsid w:val="001536F2"/>
    <w:rsid w:val="001537EA"/>
    <w:rsid w:val="00153878"/>
    <w:rsid w:val="001538D6"/>
    <w:rsid w:val="00153976"/>
    <w:rsid w:val="00153A2D"/>
    <w:rsid w:val="00153A87"/>
    <w:rsid w:val="00153B13"/>
    <w:rsid w:val="00153B7C"/>
    <w:rsid w:val="00153B99"/>
    <w:rsid w:val="00153DAA"/>
    <w:rsid w:val="00153E8D"/>
    <w:rsid w:val="00153E9E"/>
    <w:rsid w:val="00153EF9"/>
    <w:rsid w:val="00153F0C"/>
    <w:rsid w:val="00153F54"/>
    <w:rsid w:val="00153F64"/>
    <w:rsid w:val="00154005"/>
    <w:rsid w:val="0015408E"/>
    <w:rsid w:val="001541D8"/>
    <w:rsid w:val="00154261"/>
    <w:rsid w:val="00154303"/>
    <w:rsid w:val="0015433A"/>
    <w:rsid w:val="001544A3"/>
    <w:rsid w:val="001544E3"/>
    <w:rsid w:val="001544F3"/>
    <w:rsid w:val="00154564"/>
    <w:rsid w:val="00154736"/>
    <w:rsid w:val="00154849"/>
    <w:rsid w:val="001548F3"/>
    <w:rsid w:val="0015497D"/>
    <w:rsid w:val="001549DE"/>
    <w:rsid w:val="00154B1D"/>
    <w:rsid w:val="00154B7A"/>
    <w:rsid w:val="00154C58"/>
    <w:rsid w:val="00154CE1"/>
    <w:rsid w:val="00154CF7"/>
    <w:rsid w:val="00154D1D"/>
    <w:rsid w:val="00154E19"/>
    <w:rsid w:val="00154F3E"/>
    <w:rsid w:val="00154FA5"/>
    <w:rsid w:val="00154FBB"/>
    <w:rsid w:val="00155180"/>
    <w:rsid w:val="001551B7"/>
    <w:rsid w:val="001555B3"/>
    <w:rsid w:val="001555E9"/>
    <w:rsid w:val="00155622"/>
    <w:rsid w:val="0015575A"/>
    <w:rsid w:val="001557F5"/>
    <w:rsid w:val="001559D2"/>
    <w:rsid w:val="00155A92"/>
    <w:rsid w:val="00155AD3"/>
    <w:rsid w:val="00155C7B"/>
    <w:rsid w:val="00155D6F"/>
    <w:rsid w:val="001560D7"/>
    <w:rsid w:val="001560ED"/>
    <w:rsid w:val="001561F9"/>
    <w:rsid w:val="001564E9"/>
    <w:rsid w:val="0015652D"/>
    <w:rsid w:val="0015662B"/>
    <w:rsid w:val="00156659"/>
    <w:rsid w:val="0015679A"/>
    <w:rsid w:val="001568D4"/>
    <w:rsid w:val="0015694E"/>
    <w:rsid w:val="0015695D"/>
    <w:rsid w:val="0015698E"/>
    <w:rsid w:val="00156A14"/>
    <w:rsid w:val="00156A15"/>
    <w:rsid w:val="00156A50"/>
    <w:rsid w:val="00156AC8"/>
    <w:rsid w:val="00156B85"/>
    <w:rsid w:val="00156D92"/>
    <w:rsid w:val="00156E76"/>
    <w:rsid w:val="00156E86"/>
    <w:rsid w:val="00156FCC"/>
    <w:rsid w:val="00157049"/>
    <w:rsid w:val="001571B5"/>
    <w:rsid w:val="001572E2"/>
    <w:rsid w:val="00157495"/>
    <w:rsid w:val="001576C8"/>
    <w:rsid w:val="001577AD"/>
    <w:rsid w:val="0015784F"/>
    <w:rsid w:val="00157A60"/>
    <w:rsid w:val="00157AC7"/>
    <w:rsid w:val="00157C9F"/>
    <w:rsid w:val="00157CEB"/>
    <w:rsid w:val="00157D27"/>
    <w:rsid w:val="00157E14"/>
    <w:rsid w:val="00157F2E"/>
    <w:rsid w:val="00160043"/>
    <w:rsid w:val="00160049"/>
    <w:rsid w:val="0016006E"/>
    <w:rsid w:val="001600C0"/>
    <w:rsid w:val="00160199"/>
    <w:rsid w:val="00160211"/>
    <w:rsid w:val="001602AC"/>
    <w:rsid w:val="001602D8"/>
    <w:rsid w:val="0016034D"/>
    <w:rsid w:val="00160380"/>
    <w:rsid w:val="001605C6"/>
    <w:rsid w:val="00160783"/>
    <w:rsid w:val="00160811"/>
    <w:rsid w:val="00160828"/>
    <w:rsid w:val="001608AF"/>
    <w:rsid w:val="001608B3"/>
    <w:rsid w:val="00160B24"/>
    <w:rsid w:val="00160B5C"/>
    <w:rsid w:val="00160BAC"/>
    <w:rsid w:val="00160BD1"/>
    <w:rsid w:val="00160BE3"/>
    <w:rsid w:val="00160CFF"/>
    <w:rsid w:val="00160D1A"/>
    <w:rsid w:val="00160E36"/>
    <w:rsid w:val="00160ECB"/>
    <w:rsid w:val="00160EEF"/>
    <w:rsid w:val="0016107F"/>
    <w:rsid w:val="001610BB"/>
    <w:rsid w:val="001611F3"/>
    <w:rsid w:val="001612E3"/>
    <w:rsid w:val="00161373"/>
    <w:rsid w:val="00161419"/>
    <w:rsid w:val="001614CA"/>
    <w:rsid w:val="0016151D"/>
    <w:rsid w:val="00161571"/>
    <w:rsid w:val="00161750"/>
    <w:rsid w:val="001617F3"/>
    <w:rsid w:val="00161806"/>
    <w:rsid w:val="00161825"/>
    <w:rsid w:val="0016183E"/>
    <w:rsid w:val="0016196C"/>
    <w:rsid w:val="0016196D"/>
    <w:rsid w:val="001619A9"/>
    <w:rsid w:val="00161BBF"/>
    <w:rsid w:val="00161C5B"/>
    <w:rsid w:val="00161CAE"/>
    <w:rsid w:val="00161E35"/>
    <w:rsid w:val="00161F76"/>
    <w:rsid w:val="0016208A"/>
    <w:rsid w:val="001620BE"/>
    <w:rsid w:val="00162172"/>
    <w:rsid w:val="00162236"/>
    <w:rsid w:val="0016226E"/>
    <w:rsid w:val="001622C5"/>
    <w:rsid w:val="0016248C"/>
    <w:rsid w:val="00162498"/>
    <w:rsid w:val="00162604"/>
    <w:rsid w:val="001627B9"/>
    <w:rsid w:val="0016280E"/>
    <w:rsid w:val="00162822"/>
    <w:rsid w:val="00162883"/>
    <w:rsid w:val="0016288D"/>
    <w:rsid w:val="001629BB"/>
    <w:rsid w:val="00162A5D"/>
    <w:rsid w:val="00162AFF"/>
    <w:rsid w:val="00162BB9"/>
    <w:rsid w:val="00162BD4"/>
    <w:rsid w:val="00162CB8"/>
    <w:rsid w:val="00162E36"/>
    <w:rsid w:val="00162EEA"/>
    <w:rsid w:val="00162FF7"/>
    <w:rsid w:val="00163086"/>
    <w:rsid w:val="00163088"/>
    <w:rsid w:val="001632E6"/>
    <w:rsid w:val="00163330"/>
    <w:rsid w:val="00163332"/>
    <w:rsid w:val="0016335A"/>
    <w:rsid w:val="00163487"/>
    <w:rsid w:val="00163575"/>
    <w:rsid w:val="001638A1"/>
    <w:rsid w:val="001638DF"/>
    <w:rsid w:val="00163997"/>
    <w:rsid w:val="00163A4D"/>
    <w:rsid w:val="00163AC9"/>
    <w:rsid w:val="00163DF5"/>
    <w:rsid w:val="00163EB9"/>
    <w:rsid w:val="00163FF8"/>
    <w:rsid w:val="001640E3"/>
    <w:rsid w:val="00164193"/>
    <w:rsid w:val="00164313"/>
    <w:rsid w:val="001643A3"/>
    <w:rsid w:val="001643BE"/>
    <w:rsid w:val="001643E0"/>
    <w:rsid w:val="00164444"/>
    <w:rsid w:val="00164464"/>
    <w:rsid w:val="00164501"/>
    <w:rsid w:val="00164604"/>
    <w:rsid w:val="001647CB"/>
    <w:rsid w:val="00164A1D"/>
    <w:rsid w:val="00164C64"/>
    <w:rsid w:val="00164E44"/>
    <w:rsid w:val="00164E5A"/>
    <w:rsid w:val="00164EBA"/>
    <w:rsid w:val="00164F14"/>
    <w:rsid w:val="0016508F"/>
    <w:rsid w:val="001650B4"/>
    <w:rsid w:val="001650E3"/>
    <w:rsid w:val="001653F0"/>
    <w:rsid w:val="0016546C"/>
    <w:rsid w:val="001654F9"/>
    <w:rsid w:val="001654FD"/>
    <w:rsid w:val="0016553B"/>
    <w:rsid w:val="0016559F"/>
    <w:rsid w:val="00165751"/>
    <w:rsid w:val="00165853"/>
    <w:rsid w:val="00165ADA"/>
    <w:rsid w:val="00165B88"/>
    <w:rsid w:val="00165C70"/>
    <w:rsid w:val="00165D34"/>
    <w:rsid w:val="00165D43"/>
    <w:rsid w:val="00165E5E"/>
    <w:rsid w:val="00165E93"/>
    <w:rsid w:val="00165F26"/>
    <w:rsid w:val="00165F98"/>
    <w:rsid w:val="00165F99"/>
    <w:rsid w:val="001661A9"/>
    <w:rsid w:val="001662EE"/>
    <w:rsid w:val="0016639F"/>
    <w:rsid w:val="00166546"/>
    <w:rsid w:val="00166595"/>
    <w:rsid w:val="001665BC"/>
    <w:rsid w:val="0016662A"/>
    <w:rsid w:val="001666D2"/>
    <w:rsid w:val="001666DA"/>
    <w:rsid w:val="001668FE"/>
    <w:rsid w:val="00166940"/>
    <w:rsid w:val="0016698A"/>
    <w:rsid w:val="001669DD"/>
    <w:rsid w:val="00166A33"/>
    <w:rsid w:val="00166B7C"/>
    <w:rsid w:val="00166B96"/>
    <w:rsid w:val="00166D28"/>
    <w:rsid w:val="00166D33"/>
    <w:rsid w:val="00166D68"/>
    <w:rsid w:val="00166DC9"/>
    <w:rsid w:val="00166DD4"/>
    <w:rsid w:val="00166ECE"/>
    <w:rsid w:val="00166EF4"/>
    <w:rsid w:val="00166F8B"/>
    <w:rsid w:val="00166FE7"/>
    <w:rsid w:val="001670EF"/>
    <w:rsid w:val="00167170"/>
    <w:rsid w:val="00167333"/>
    <w:rsid w:val="00167367"/>
    <w:rsid w:val="0016749B"/>
    <w:rsid w:val="00167525"/>
    <w:rsid w:val="0016759A"/>
    <w:rsid w:val="0016759C"/>
    <w:rsid w:val="00167636"/>
    <w:rsid w:val="001676D9"/>
    <w:rsid w:val="0016778B"/>
    <w:rsid w:val="0016786A"/>
    <w:rsid w:val="001678D5"/>
    <w:rsid w:val="00167995"/>
    <w:rsid w:val="001679D4"/>
    <w:rsid w:val="00167AFE"/>
    <w:rsid w:val="00167BC1"/>
    <w:rsid w:val="00167D38"/>
    <w:rsid w:val="00167E8B"/>
    <w:rsid w:val="00167FC3"/>
    <w:rsid w:val="00167FFE"/>
    <w:rsid w:val="00170042"/>
    <w:rsid w:val="0017013F"/>
    <w:rsid w:val="00170545"/>
    <w:rsid w:val="001705E2"/>
    <w:rsid w:val="001708BB"/>
    <w:rsid w:val="001708C7"/>
    <w:rsid w:val="001708D8"/>
    <w:rsid w:val="00170921"/>
    <w:rsid w:val="00170983"/>
    <w:rsid w:val="001709EE"/>
    <w:rsid w:val="00170C79"/>
    <w:rsid w:val="00170DFE"/>
    <w:rsid w:val="00170F16"/>
    <w:rsid w:val="0017104A"/>
    <w:rsid w:val="00171153"/>
    <w:rsid w:val="001712A8"/>
    <w:rsid w:val="001712E4"/>
    <w:rsid w:val="001712FC"/>
    <w:rsid w:val="00171316"/>
    <w:rsid w:val="0017134A"/>
    <w:rsid w:val="00171370"/>
    <w:rsid w:val="00171530"/>
    <w:rsid w:val="00171569"/>
    <w:rsid w:val="0017162B"/>
    <w:rsid w:val="00171683"/>
    <w:rsid w:val="00171887"/>
    <w:rsid w:val="00171911"/>
    <w:rsid w:val="00171A4B"/>
    <w:rsid w:val="00171BC3"/>
    <w:rsid w:val="00171CFB"/>
    <w:rsid w:val="00171D46"/>
    <w:rsid w:val="00171D63"/>
    <w:rsid w:val="00171DE8"/>
    <w:rsid w:val="00171E22"/>
    <w:rsid w:val="00171FB0"/>
    <w:rsid w:val="001720FD"/>
    <w:rsid w:val="00172218"/>
    <w:rsid w:val="00172251"/>
    <w:rsid w:val="0017228E"/>
    <w:rsid w:val="001722EF"/>
    <w:rsid w:val="001724B8"/>
    <w:rsid w:val="00172587"/>
    <w:rsid w:val="001725B9"/>
    <w:rsid w:val="001725D1"/>
    <w:rsid w:val="001725FD"/>
    <w:rsid w:val="00172692"/>
    <w:rsid w:val="00172839"/>
    <w:rsid w:val="00172951"/>
    <w:rsid w:val="00172AE2"/>
    <w:rsid w:val="00172BE4"/>
    <w:rsid w:val="00172D5F"/>
    <w:rsid w:val="00172F2D"/>
    <w:rsid w:val="00172FC8"/>
    <w:rsid w:val="00173057"/>
    <w:rsid w:val="001730CE"/>
    <w:rsid w:val="00173167"/>
    <w:rsid w:val="0017317E"/>
    <w:rsid w:val="001731AC"/>
    <w:rsid w:val="001731C5"/>
    <w:rsid w:val="00173228"/>
    <w:rsid w:val="001734F0"/>
    <w:rsid w:val="00173536"/>
    <w:rsid w:val="001735A6"/>
    <w:rsid w:val="00173683"/>
    <w:rsid w:val="001737B8"/>
    <w:rsid w:val="00173854"/>
    <w:rsid w:val="00173A05"/>
    <w:rsid w:val="00173C60"/>
    <w:rsid w:val="00173D4C"/>
    <w:rsid w:val="00173D6F"/>
    <w:rsid w:val="00173D8A"/>
    <w:rsid w:val="00173DFC"/>
    <w:rsid w:val="00173E60"/>
    <w:rsid w:val="00173E63"/>
    <w:rsid w:val="00174017"/>
    <w:rsid w:val="0017407B"/>
    <w:rsid w:val="001740BF"/>
    <w:rsid w:val="00174146"/>
    <w:rsid w:val="001741CE"/>
    <w:rsid w:val="0017423C"/>
    <w:rsid w:val="00174291"/>
    <w:rsid w:val="001742E6"/>
    <w:rsid w:val="0017432B"/>
    <w:rsid w:val="00174475"/>
    <w:rsid w:val="0017453E"/>
    <w:rsid w:val="0017456D"/>
    <w:rsid w:val="001745DF"/>
    <w:rsid w:val="001745EF"/>
    <w:rsid w:val="0017461D"/>
    <w:rsid w:val="0017469F"/>
    <w:rsid w:val="00174721"/>
    <w:rsid w:val="00174803"/>
    <w:rsid w:val="0017492C"/>
    <w:rsid w:val="00174935"/>
    <w:rsid w:val="0017494A"/>
    <w:rsid w:val="0017499A"/>
    <w:rsid w:val="001749E3"/>
    <w:rsid w:val="001749F9"/>
    <w:rsid w:val="00174C2F"/>
    <w:rsid w:val="00174C64"/>
    <w:rsid w:val="00174D06"/>
    <w:rsid w:val="00174D98"/>
    <w:rsid w:val="00174DA1"/>
    <w:rsid w:val="00174DBD"/>
    <w:rsid w:val="00174F45"/>
    <w:rsid w:val="0017501C"/>
    <w:rsid w:val="001750B0"/>
    <w:rsid w:val="0017514D"/>
    <w:rsid w:val="00175240"/>
    <w:rsid w:val="0017525A"/>
    <w:rsid w:val="00175297"/>
    <w:rsid w:val="001754FB"/>
    <w:rsid w:val="0017563C"/>
    <w:rsid w:val="00175660"/>
    <w:rsid w:val="0017578C"/>
    <w:rsid w:val="001757B8"/>
    <w:rsid w:val="001757F7"/>
    <w:rsid w:val="0017585D"/>
    <w:rsid w:val="00175884"/>
    <w:rsid w:val="00175948"/>
    <w:rsid w:val="00175A7C"/>
    <w:rsid w:val="00175AE3"/>
    <w:rsid w:val="00175D41"/>
    <w:rsid w:val="00175DA7"/>
    <w:rsid w:val="00175F35"/>
    <w:rsid w:val="00175FFA"/>
    <w:rsid w:val="0017602E"/>
    <w:rsid w:val="0017607B"/>
    <w:rsid w:val="00176235"/>
    <w:rsid w:val="0017639A"/>
    <w:rsid w:val="001763C7"/>
    <w:rsid w:val="00176432"/>
    <w:rsid w:val="001764A7"/>
    <w:rsid w:val="001764FF"/>
    <w:rsid w:val="00176602"/>
    <w:rsid w:val="0017664F"/>
    <w:rsid w:val="00176679"/>
    <w:rsid w:val="001766AA"/>
    <w:rsid w:val="0017674E"/>
    <w:rsid w:val="001767C0"/>
    <w:rsid w:val="001767D1"/>
    <w:rsid w:val="00176B5B"/>
    <w:rsid w:val="00176C7B"/>
    <w:rsid w:val="00176DDB"/>
    <w:rsid w:val="001770C3"/>
    <w:rsid w:val="001772D2"/>
    <w:rsid w:val="001773B9"/>
    <w:rsid w:val="001775AD"/>
    <w:rsid w:val="00177669"/>
    <w:rsid w:val="0017775F"/>
    <w:rsid w:val="00177801"/>
    <w:rsid w:val="001778F7"/>
    <w:rsid w:val="001779FF"/>
    <w:rsid w:val="00177AF2"/>
    <w:rsid w:val="00177B5E"/>
    <w:rsid w:val="00177BB6"/>
    <w:rsid w:val="00177C11"/>
    <w:rsid w:val="00177D52"/>
    <w:rsid w:val="00177EEE"/>
    <w:rsid w:val="00180032"/>
    <w:rsid w:val="00180187"/>
    <w:rsid w:val="00180284"/>
    <w:rsid w:val="001802E4"/>
    <w:rsid w:val="001805B5"/>
    <w:rsid w:val="001806E9"/>
    <w:rsid w:val="001807AB"/>
    <w:rsid w:val="00180851"/>
    <w:rsid w:val="00180858"/>
    <w:rsid w:val="001808AB"/>
    <w:rsid w:val="001808BC"/>
    <w:rsid w:val="001809D1"/>
    <w:rsid w:val="001809E1"/>
    <w:rsid w:val="00180A5F"/>
    <w:rsid w:val="00180BA8"/>
    <w:rsid w:val="00180DDD"/>
    <w:rsid w:val="00180E6A"/>
    <w:rsid w:val="0018100C"/>
    <w:rsid w:val="00181154"/>
    <w:rsid w:val="00181195"/>
    <w:rsid w:val="00181239"/>
    <w:rsid w:val="001812C4"/>
    <w:rsid w:val="00181471"/>
    <w:rsid w:val="00181515"/>
    <w:rsid w:val="001815BD"/>
    <w:rsid w:val="001815E7"/>
    <w:rsid w:val="00181655"/>
    <w:rsid w:val="00181C00"/>
    <w:rsid w:val="00181C30"/>
    <w:rsid w:val="00181E77"/>
    <w:rsid w:val="00182041"/>
    <w:rsid w:val="001820B5"/>
    <w:rsid w:val="001820BC"/>
    <w:rsid w:val="00182276"/>
    <w:rsid w:val="001823A9"/>
    <w:rsid w:val="00182454"/>
    <w:rsid w:val="001824D6"/>
    <w:rsid w:val="00182520"/>
    <w:rsid w:val="0018259A"/>
    <w:rsid w:val="0018262E"/>
    <w:rsid w:val="001826ED"/>
    <w:rsid w:val="00182816"/>
    <w:rsid w:val="0018289B"/>
    <w:rsid w:val="001828D7"/>
    <w:rsid w:val="00182C0E"/>
    <w:rsid w:val="00182D81"/>
    <w:rsid w:val="00182E86"/>
    <w:rsid w:val="00182EB2"/>
    <w:rsid w:val="00182F79"/>
    <w:rsid w:val="0018300B"/>
    <w:rsid w:val="00183145"/>
    <w:rsid w:val="0018330A"/>
    <w:rsid w:val="00183488"/>
    <w:rsid w:val="001834A7"/>
    <w:rsid w:val="001834DF"/>
    <w:rsid w:val="00183568"/>
    <w:rsid w:val="00183639"/>
    <w:rsid w:val="001838AB"/>
    <w:rsid w:val="001838B0"/>
    <w:rsid w:val="001838FE"/>
    <w:rsid w:val="0018392E"/>
    <w:rsid w:val="00183943"/>
    <w:rsid w:val="00183952"/>
    <w:rsid w:val="00183A67"/>
    <w:rsid w:val="00183A92"/>
    <w:rsid w:val="00183B08"/>
    <w:rsid w:val="00183B5C"/>
    <w:rsid w:val="00183BC4"/>
    <w:rsid w:val="00183DE1"/>
    <w:rsid w:val="00183E12"/>
    <w:rsid w:val="00183E87"/>
    <w:rsid w:val="00183F8F"/>
    <w:rsid w:val="001840FD"/>
    <w:rsid w:val="001841C3"/>
    <w:rsid w:val="00184271"/>
    <w:rsid w:val="00184519"/>
    <w:rsid w:val="00184526"/>
    <w:rsid w:val="001846E5"/>
    <w:rsid w:val="00184981"/>
    <w:rsid w:val="00184B2A"/>
    <w:rsid w:val="00184C15"/>
    <w:rsid w:val="00184C6F"/>
    <w:rsid w:val="00184D54"/>
    <w:rsid w:val="00184E5C"/>
    <w:rsid w:val="00185030"/>
    <w:rsid w:val="0018519E"/>
    <w:rsid w:val="001851C6"/>
    <w:rsid w:val="00185323"/>
    <w:rsid w:val="001853DD"/>
    <w:rsid w:val="00185412"/>
    <w:rsid w:val="001854C2"/>
    <w:rsid w:val="0018554D"/>
    <w:rsid w:val="0018556E"/>
    <w:rsid w:val="00185583"/>
    <w:rsid w:val="001856F0"/>
    <w:rsid w:val="001858AE"/>
    <w:rsid w:val="00185B4D"/>
    <w:rsid w:val="00185C78"/>
    <w:rsid w:val="00185CA7"/>
    <w:rsid w:val="00185F7B"/>
    <w:rsid w:val="00186097"/>
    <w:rsid w:val="001861EB"/>
    <w:rsid w:val="0018623B"/>
    <w:rsid w:val="001862A1"/>
    <w:rsid w:val="001862C0"/>
    <w:rsid w:val="001862CC"/>
    <w:rsid w:val="0018638C"/>
    <w:rsid w:val="001863F7"/>
    <w:rsid w:val="001864B7"/>
    <w:rsid w:val="0018652E"/>
    <w:rsid w:val="00186871"/>
    <w:rsid w:val="001869A6"/>
    <w:rsid w:val="001869CD"/>
    <w:rsid w:val="00186A0C"/>
    <w:rsid w:val="00186A85"/>
    <w:rsid w:val="00186AA4"/>
    <w:rsid w:val="00186B76"/>
    <w:rsid w:val="00186D38"/>
    <w:rsid w:val="00186EE4"/>
    <w:rsid w:val="00186F5E"/>
    <w:rsid w:val="00186FE8"/>
    <w:rsid w:val="001870EE"/>
    <w:rsid w:val="0018722A"/>
    <w:rsid w:val="00187249"/>
    <w:rsid w:val="001872DF"/>
    <w:rsid w:val="00187315"/>
    <w:rsid w:val="00187372"/>
    <w:rsid w:val="001873E0"/>
    <w:rsid w:val="001874A8"/>
    <w:rsid w:val="001874FA"/>
    <w:rsid w:val="0018752E"/>
    <w:rsid w:val="00187613"/>
    <w:rsid w:val="00187622"/>
    <w:rsid w:val="0018767F"/>
    <w:rsid w:val="00187689"/>
    <w:rsid w:val="0018768A"/>
    <w:rsid w:val="001877D5"/>
    <w:rsid w:val="001877DE"/>
    <w:rsid w:val="00187865"/>
    <w:rsid w:val="00187936"/>
    <w:rsid w:val="00187C28"/>
    <w:rsid w:val="00187DA6"/>
    <w:rsid w:val="00187DD7"/>
    <w:rsid w:val="00187EAA"/>
    <w:rsid w:val="00190025"/>
    <w:rsid w:val="001900A9"/>
    <w:rsid w:val="001900B8"/>
    <w:rsid w:val="0019017C"/>
    <w:rsid w:val="001901EC"/>
    <w:rsid w:val="00190314"/>
    <w:rsid w:val="00190389"/>
    <w:rsid w:val="001903C6"/>
    <w:rsid w:val="001904EB"/>
    <w:rsid w:val="00190647"/>
    <w:rsid w:val="001906E6"/>
    <w:rsid w:val="001907AE"/>
    <w:rsid w:val="001907F8"/>
    <w:rsid w:val="0019087F"/>
    <w:rsid w:val="00190892"/>
    <w:rsid w:val="0019089C"/>
    <w:rsid w:val="001908A5"/>
    <w:rsid w:val="001908CB"/>
    <w:rsid w:val="001908D3"/>
    <w:rsid w:val="00190934"/>
    <w:rsid w:val="0019093F"/>
    <w:rsid w:val="00190A71"/>
    <w:rsid w:val="00190EC8"/>
    <w:rsid w:val="00190F14"/>
    <w:rsid w:val="00191017"/>
    <w:rsid w:val="00191271"/>
    <w:rsid w:val="0019148E"/>
    <w:rsid w:val="001914C5"/>
    <w:rsid w:val="00191AB3"/>
    <w:rsid w:val="00191AEE"/>
    <w:rsid w:val="00191C86"/>
    <w:rsid w:val="00191CA5"/>
    <w:rsid w:val="00191E49"/>
    <w:rsid w:val="0019215D"/>
    <w:rsid w:val="00192216"/>
    <w:rsid w:val="00192228"/>
    <w:rsid w:val="0019237F"/>
    <w:rsid w:val="00192412"/>
    <w:rsid w:val="00192433"/>
    <w:rsid w:val="001925A6"/>
    <w:rsid w:val="00192709"/>
    <w:rsid w:val="00192791"/>
    <w:rsid w:val="0019282B"/>
    <w:rsid w:val="00192A7F"/>
    <w:rsid w:val="00192B0C"/>
    <w:rsid w:val="00192BEF"/>
    <w:rsid w:val="00192D56"/>
    <w:rsid w:val="00192E50"/>
    <w:rsid w:val="00192E65"/>
    <w:rsid w:val="00192F08"/>
    <w:rsid w:val="00192F87"/>
    <w:rsid w:val="00192FAB"/>
    <w:rsid w:val="001931A1"/>
    <w:rsid w:val="0019321B"/>
    <w:rsid w:val="0019327A"/>
    <w:rsid w:val="0019335C"/>
    <w:rsid w:val="001933F2"/>
    <w:rsid w:val="00193461"/>
    <w:rsid w:val="001934B1"/>
    <w:rsid w:val="0019356D"/>
    <w:rsid w:val="001937F5"/>
    <w:rsid w:val="00193873"/>
    <w:rsid w:val="001939B0"/>
    <w:rsid w:val="001939CE"/>
    <w:rsid w:val="001939EA"/>
    <w:rsid w:val="00193A3F"/>
    <w:rsid w:val="00193AA4"/>
    <w:rsid w:val="00193AEC"/>
    <w:rsid w:val="00193B57"/>
    <w:rsid w:val="00193C06"/>
    <w:rsid w:val="00193D9C"/>
    <w:rsid w:val="00193EED"/>
    <w:rsid w:val="00194293"/>
    <w:rsid w:val="001942F9"/>
    <w:rsid w:val="0019430B"/>
    <w:rsid w:val="00194597"/>
    <w:rsid w:val="001945BD"/>
    <w:rsid w:val="001945E6"/>
    <w:rsid w:val="00194622"/>
    <w:rsid w:val="00194666"/>
    <w:rsid w:val="00194700"/>
    <w:rsid w:val="001947B0"/>
    <w:rsid w:val="0019493E"/>
    <w:rsid w:val="00194B91"/>
    <w:rsid w:val="00194BFA"/>
    <w:rsid w:val="00194C44"/>
    <w:rsid w:val="00194C55"/>
    <w:rsid w:val="00194C57"/>
    <w:rsid w:val="00194D7F"/>
    <w:rsid w:val="00194E3B"/>
    <w:rsid w:val="00194EFB"/>
    <w:rsid w:val="00194F65"/>
    <w:rsid w:val="0019530D"/>
    <w:rsid w:val="0019535C"/>
    <w:rsid w:val="001956EE"/>
    <w:rsid w:val="00195746"/>
    <w:rsid w:val="00195840"/>
    <w:rsid w:val="0019585F"/>
    <w:rsid w:val="0019596D"/>
    <w:rsid w:val="00195A89"/>
    <w:rsid w:val="00195AA2"/>
    <w:rsid w:val="00195AA8"/>
    <w:rsid w:val="00195AC7"/>
    <w:rsid w:val="00195B9F"/>
    <w:rsid w:val="00195BC1"/>
    <w:rsid w:val="00195D0C"/>
    <w:rsid w:val="00195D5E"/>
    <w:rsid w:val="00195DAD"/>
    <w:rsid w:val="00195DE9"/>
    <w:rsid w:val="00195E8F"/>
    <w:rsid w:val="00195F4E"/>
    <w:rsid w:val="00195FAE"/>
    <w:rsid w:val="00195FF5"/>
    <w:rsid w:val="00196023"/>
    <w:rsid w:val="00196034"/>
    <w:rsid w:val="00196292"/>
    <w:rsid w:val="001962D2"/>
    <w:rsid w:val="001962D4"/>
    <w:rsid w:val="001962F4"/>
    <w:rsid w:val="0019631D"/>
    <w:rsid w:val="00196385"/>
    <w:rsid w:val="001963CE"/>
    <w:rsid w:val="001964C9"/>
    <w:rsid w:val="00196621"/>
    <w:rsid w:val="00196677"/>
    <w:rsid w:val="001966C1"/>
    <w:rsid w:val="00196888"/>
    <w:rsid w:val="001968CB"/>
    <w:rsid w:val="00196908"/>
    <w:rsid w:val="00196926"/>
    <w:rsid w:val="00196B95"/>
    <w:rsid w:val="00196B9E"/>
    <w:rsid w:val="00196C77"/>
    <w:rsid w:val="00196CD6"/>
    <w:rsid w:val="00196E4B"/>
    <w:rsid w:val="001970BB"/>
    <w:rsid w:val="001971B3"/>
    <w:rsid w:val="001972C2"/>
    <w:rsid w:val="001972CB"/>
    <w:rsid w:val="001973E2"/>
    <w:rsid w:val="00197474"/>
    <w:rsid w:val="001974FB"/>
    <w:rsid w:val="00197581"/>
    <w:rsid w:val="00197685"/>
    <w:rsid w:val="0019769F"/>
    <w:rsid w:val="001976D9"/>
    <w:rsid w:val="001977CA"/>
    <w:rsid w:val="001977FC"/>
    <w:rsid w:val="00197808"/>
    <w:rsid w:val="001979F3"/>
    <w:rsid w:val="00197A57"/>
    <w:rsid w:val="00197A5A"/>
    <w:rsid w:val="00197B89"/>
    <w:rsid w:val="00197BB9"/>
    <w:rsid w:val="00197C2C"/>
    <w:rsid w:val="00197C41"/>
    <w:rsid w:val="00197CAF"/>
    <w:rsid w:val="00197CBB"/>
    <w:rsid w:val="00197CEA"/>
    <w:rsid w:val="00197D85"/>
    <w:rsid w:val="001A00F5"/>
    <w:rsid w:val="001A0190"/>
    <w:rsid w:val="001A01B7"/>
    <w:rsid w:val="001A03FE"/>
    <w:rsid w:val="001A041E"/>
    <w:rsid w:val="001A0436"/>
    <w:rsid w:val="001A046D"/>
    <w:rsid w:val="001A055A"/>
    <w:rsid w:val="001A0814"/>
    <w:rsid w:val="001A0836"/>
    <w:rsid w:val="001A0976"/>
    <w:rsid w:val="001A0F7C"/>
    <w:rsid w:val="001A10DC"/>
    <w:rsid w:val="001A12E4"/>
    <w:rsid w:val="001A131E"/>
    <w:rsid w:val="001A1320"/>
    <w:rsid w:val="001A155F"/>
    <w:rsid w:val="001A16D0"/>
    <w:rsid w:val="001A1729"/>
    <w:rsid w:val="001A196F"/>
    <w:rsid w:val="001A1A33"/>
    <w:rsid w:val="001A1A3B"/>
    <w:rsid w:val="001A1AF5"/>
    <w:rsid w:val="001A1B9B"/>
    <w:rsid w:val="001A1BDE"/>
    <w:rsid w:val="001A1C47"/>
    <w:rsid w:val="001A1E90"/>
    <w:rsid w:val="001A1EBD"/>
    <w:rsid w:val="001A1FC4"/>
    <w:rsid w:val="001A2044"/>
    <w:rsid w:val="001A211D"/>
    <w:rsid w:val="001A2271"/>
    <w:rsid w:val="001A2430"/>
    <w:rsid w:val="001A2443"/>
    <w:rsid w:val="001A24AE"/>
    <w:rsid w:val="001A257B"/>
    <w:rsid w:val="001A2754"/>
    <w:rsid w:val="001A2964"/>
    <w:rsid w:val="001A2A52"/>
    <w:rsid w:val="001A2A6C"/>
    <w:rsid w:val="001A2A94"/>
    <w:rsid w:val="001A2BE3"/>
    <w:rsid w:val="001A2D64"/>
    <w:rsid w:val="001A2DE4"/>
    <w:rsid w:val="001A2E5F"/>
    <w:rsid w:val="001A2F04"/>
    <w:rsid w:val="001A2F88"/>
    <w:rsid w:val="001A2FEA"/>
    <w:rsid w:val="001A31BB"/>
    <w:rsid w:val="001A32BE"/>
    <w:rsid w:val="001A33D8"/>
    <w:rsid w:val="001A3409"/>
    <w:rsid w:val="001A340C"/>
    <w:rsid w:val="001A34CA"/>
    <w:rsid w:val="001A3540"/>
    <w:rsid w:val="001A3609"/>
    <w:rsid w:val="001A37D3"/>
    <w:rsid w:val="001A3889"/>
    <w:rsid w:val="001A3A94"/>
    <w:rsid w:val="001A3B82"/>
    <w:rsid w:val="001A3C00"/>
    <w:rsid w:val="001A3C19"/>
    <w:rsid w:val="001A3C39"/>
    <w:rsid w:val="001A3C6B"/>
    <w:rsid w:val="001A3DB9"/>
    <w:rsid w:val="001A3DD2"/>
    <w:rsid w:val="001A3DEF"/>
    <w:rsid w:val="001A3E4B"/>
    <w:rsid w:val="001A3ED3"/>
    <w:rsid w:val="001A4021"/>
    <w:rsid w:val="001A4037"/>
    <w:rsid w:val="001A4098"/>
    <w:rsid w:val="001A4386"/>
    <w:rsid w:val="001A43DB"/>
    <w:rsid w:val="001A4453"/>
    <w:rsid w:val="001A44E7"/>
    <w:rsid w:val="001A47D2"/>
    <w:rsid w:val="001A4A34"/>
    <w:rsid w:val="001A4B09"/>
    <w:rsid w:val="001A4BCE"/>
    <w:rsid w:val="001A4CAF"/>
    <w:rsid w:val="001A4DE4"/>
    <w:rsid w:val="001A4EE3"/>
    <w:rsid w:val="001A50A5"/>
    <w:rsid w:val="001A50AE"/>
    <w:rsid w:val="001A521A"/>
    <w:rsid w:val="001A5498"/>
    <w:rsid w:val="001A54A2"/>
    <w:rsid w:val="001A551D"/>
    <w:rsid w:val="001A5548"/>
    <w:rsid w:val="001A5640"/>
    <w:rsid w:val="001A56E6"/>
    <w:rsid w:val="001A5996"/>
    <w:rsid w:val="001A59DB"/>
    <w:rsid w:val="001A5A52"/>
    <w:rsid w:val="001A5B08"/>
    <w:rsid w:val="001A5BDC"/>
    <w:rsid w:val="001A5D78"/>
    <w:rsid w:val="001A5E7C"/>
    <w:rsid w:val="001A5E88"/>
    <w:rsid w:val="001A6066"/>
    <w:rsid w:val="001A60B2"/>
    <w:rsid w:val="001A61A2"/>
    <w:rsid w:val="001A61BA"/>
    <w:rsid w:val="001A629B"/>
    <w:rsid w:val="001A65C9"/>
    <w:rsid w:val="001A67DF"/>
    <w:rsid w:val="001A6845"/>
    <w:rsid w:val="001A6899"/>
    <w:rsid w:val="001A68CD"/>
    <w:rsid w:val="001A68E0"/>
    <w:rsid w:val="001A69FA"/>
    <w:rsid w:val="001A6AE3"/>
    <w:rsid w:val="001A6AEC"/>
    <w:rsid w:val="001A6B4D"/>
    <w:rsid w:val="001A6C8E"/>
    <w:rsid w:val="001A6D12"/>
    <w:rsid w:val="001A6DAA"/>
    <w:rsid w:val="001A6E15"/>
    <w:rsid w:val="001A6EF7"/>
    <w:rsid w:val="001A7037"/>
    <w:rsid w:val="001A70B2"/>
    <w:rsid w:val="001A7129"/>
    <w:rsid w:val="001A7285"/>
    <w:rsid w:val="001A7461"/>
    <w:rsid w:val="001A74E6"/>
    <w:rsid w:val="001A751A"/>
    <w:rsid w:val="001A7644"/>
    <w:rsid w:val="001A7648"/>
    <w:rsid w:val="001A773E"/>
    <w:rsid w:val="001A7826"/>
    <w:rsid w:val="001A7920"/>
    <w:rsid w:val="001A7975"/>
    <w:rsid w:val="001A7A68"/>
    <w:rsid w:val="001A7B4E"/>
    <w:rsid w:val="001A7B70"/>
    <w:rsid w:val="001A7C35"/>
    <w:rsid w:val="001A7C4E"/>
    <w:rsid w:val="001A7E82"/>
    <w:rsid w:val="001A7FC5"/>
    <w:rsid w:val="001B0080"/>
    <w:rsid w:val="001B0102"/>
    <w:rsid w:val="001B01DC"/>
    <w:rsid w:val="001B021C"/>
    <w:rsid w:val="001B023B"/>
    <w:rsid w:val="001B0273"/>
    <w:rsid w:val="001B0290"/>
    <w:rsid w:val="001B02EB"/>
    <w:rsid w:val="001B03CF"/>
    <w:rsid w:val="001B04BB"/>
    <w:rsid w:val="001B0661"/>
    <w:rsid w:val="001B06D6"/>
    <w:rsid w:val="001B0B8B"/>
    <w:rsid w:val="001B0BE4"/>
    <w:rsid w:val="001B0C0B"/>
    <w:rsid w:val="001B0C5D"/>
    <w:rsid w:val="001B0C61"/>
    <w:rsid w:val="001B0C8A"/>
    <w:rsid w:val="001B0DED"/>
    <w:rsid w:val="001B0E2B"/>
    <w:rsid w:val="001B0E93"/>
    <w:rsid w:val="001B0F72"/>
    <w:rsid w:val="001B100B"/>
    <w:rsid w:val="001B1078"/>
    <w:rsid w:val="001B1196"/>
    <w:rsid w:val="001B128A"/>
    <w:rsid w:val="001B12B5"/>
    <w:rsid w:val="001B12C5"/>
    <w:rsid w:val="001B1322"/>
    <w:rsid w:val="001B13BD"/>
    <w:rsid w:val="001B14B3"/>
    <w:rsid w:val="001B154B"/>
    <w:rsid w:val="001B1632"/>
    <w:rsid w:val="001B16B2"/>
    <w:rsid w:val="001B16C9"/>
    <w:rsid w:val="001B188B"/>
    <w:rsid w:val="001B1A70"/>
    <w:rsid w:val="001B1B48"/>
    <w:rsid w:val="001B1BA9"/>
    <w:rsid w:val="001B1E07"/>
    <w:rsid w:val="001B1EC5"/>
    <w:rsid w:val="001B1F96"/>
    <w:rsid w:val="001B211B"/>
    <w:rsid w:val="001B2687"/>
    <w:rsid w:val="001B272E"/>
    <w:rsid w:val="001B279C"/>
    <w:rsid w:val="001B27C1"/>
    <w:rsid w:val="001B2824"/>
    <w:rsid w:val="001B2875"/>
    <w:rsid w:val="001B290C"/>
    <w:rsid w:val="001B2969"/>
    <w:rsid w:val="001B29C0"/>
    <w:rsid w:val="001B29FB"/>
    <w:rsid w:val="001B2A30"/>
    <w:rsid w:val="001B2A40"/>
    <w:rsid w:val="001B2B08"/>
    <w:rsid w:val="001B2B30"/>
    <w:rsid w:val="001B2E24"/>
    <w:rsid w:val="001B2EBC"/>
    <w:rsid w:val="001B2EF8"/>
    <w:rsid w:val="001B2EFF"/>
    <w:rsid w:val="001B2F9D"/>
    <w:rsid w:val="001B3056"/>
    <w:rsid w:val="001B30A6"/>
    <w:rsid w:val="001B329D"/>
    <w:rsid w:val="001B32A0"/>
    <w:rsid w:val="001B32B5"/>
    <w:rsid w:val="001B32D2"/>
    <w:rsid w:val="001B33B2"/>
    <w:rsid w:val="001B3530"/>
    <w:rsid w:val="001B3617"/>
    <w:rsid w:val="001B3774"/>
    <w:rsid w:val="001B37A4"/>
    <w:rsid w:val="001B392F"/>
    <w:rsid w:val="001B397E"/>
    <w:rsid w:val="001B39D3"/>
    <w:rsid w:val="001B3A95"/>
    <w:rsid w:val="001B3B2C"/>
    <w:rsid w:val="001B3B3D"/>
    <w:rsid w:val="001B3C69"/>
    <w:rsid w:val="001B3D3E"/>
    <w:rsid w:val="001B3DB2"/>
    <w:rsid w:val="001B3FE5"/>
    <w:rsid w:val="001B409C"/>
    <w:rsid w:val="001B4112"/>
    <w:rsid w:val="001B41D4"/>
    <w:rsid w:val="001B41F7"/>
    <w:rsid w:val="001B433C"/>
    <w:rsid w:val="001B4419"/>
    <w:rsid w:val="001B4487"/>
    <w:rsid w:val="001B4621"/>
    <w:rsid w:val="001B4751"/>
    <w:rsid w:val="001B4909"/>
    <w:rsid w:val="001B49FC"/>
    <w:rsid w:val="001B4B90"/>
    <w:rsid w:val="001B4B97"/>
    <w:rsid w:val="001B4C43"/>
    <w:rsid w:val="001B4CB4"/>
    <w:rsid w:val="001B4CD4"/>
    <w:rsid w:val="001B4E3E"/>
    <w:rsid w:val="001B4FDB"/>
    <w:rsid w:val="001B50B3"/>
    <w:rsid w:val="001B50DA"/>
    <w:rsid w:val="001B512C"/>
    <w:rsid w:val="001B52B3"/>
    <w:rsid w:val="001B5416"/>
    <w:rsid w:val="001B5577"/>
    <w:rsid w:val="001B5715"/>
    <w:rsid w:val="001B5839"/>
    <w:rsid w:val="001B5A4D"/>
    <w:rsid w:val="001B5A8E"/>
    <w:rsid w:val="001B5B88"/>
    <w:rsid w:val="001B5DEE"/>
    <w:rsid w:val="001B5ED4"/>
    <w:rsid w:val="001B5F6E"/>
    <w:rsid w:val="001B5FE8"/>
    <w:rsid w:val="001B6220"/>
    <w:rsid w:val="001B6248"/>
    <w:rsid w:val="001B6265"/>
    <w:rsid w:val="001B6279"/>
    <w:rsid w:val="001B627A"/>
    <w:rsid w:val="001B632C"/>
    <w:rsid w:val="001B659A"/>
    <w:rsid w:val="001B65A1"/>
    <w:rsid w:val="001B663E"/>
    <w:rsid w:val="001B667B"/>
    <w:rsid w:val="001B671A"/>
    <w:rsid w:val="001B673F"/>
    <w:rsid w:val="001B67C5"/>
    <w:rsid w:val="001B681F"/>
    <w:rsid w:val="001B6981"/>
    <w:rsid w:val="001B6A2F"/>
    <w:rsid w:val="001B6AA8"/>
    <w:rsid w:val="001B6AF0"/>
    <w:rsid w:val="001B6CB0"/>
    <w:rsid w:val="001B6D92"/>
    <w:rsid w:val="001B6DBD"/>
    <w:rsid w:val="001B6E56"/>
    <w:rsid w:val="001B6E8D"/>
    <w:rsid w:val="001B7017"/>
    <w:rsid w:val="001B703E"/>
    <w:rsid w:val="001B70A9"/>
    <w:rsid w:val="001B71FD"/>
    <w:rsid w:val="001B7349"/>
    <w:rsid w:val="001B746A"/>
    <w:rsid w:val="001B7685"/>
    <w:rsid w:val="001B76C3"/>
    <w:rsid w:val="001B7738"/>
    <w:rsid w:val="001B7772"/>
    <w:rsid w:val="001B777A"/>
    <w:rsid w:val="001B7798"/>
    <w:rsid w:val="001B787C"/>
    <w:rsid w:val="001B796E"/>
    <w:rsid w:val="001B7AB7"/>
    <w:rsid w:val="001B7ABA"/>
    <w:rsid w:val="001B7B1A"/>
    <w:rsid w:val="001B7C1A"/>
    <w:rsid w:val="001B7CA1"/>
    <w:rsid w:val="001B7CF9"/>
    <w:rsid w:val="001B7D10"/>
    <w:rsid w:val="001B7D4F"/>
    <w:rsid w:val="001B7D55"/>
    <w:rsid w:val="001B7DF2"/>
    <w:rsid w:val="001B7F53"/>
    <w:rsid w:val="001C01AD"/>
    <w:rsid w:val="001C020B"/>
    <w:rsid w:val="001C02B3"/>
    <w:rsid w:val="001C03EB"/>
    <w:rsid w:val="001C0435"/>
    <w:rsid w:val="001C05DE"/>
    <w:rsid w:val="001C06DF"/>
    <w:rsid w:val="001C0730"/>
    <w:rsid w:val="001C07C5"/>
    <w:rsid w:val="001C0867"/>
    <w:rsid w:val="001C088C"/>
    <w:rsid w:val="001C0893"/>
    <w:rsid w:val="001C0895"/>
    <w:rsid w:val="001C0906"/>
    <w:rsid w:val="001C0A1E"/>
    <w:rsid w:val="001C0A59"/>
    <w:rsid w:val="001C0B44"/>
    <w:rsid w:val="001C0E0D"/>
    <w:rsid w:val="001C0E22"/>
    <w:rsid w:val="001C0E24"/>
    <w:rsid w:val="001C0E6E"/>
    <w:rsid w:val="001C0FD2"/>
    <w:rsid w:val="001C0FD7"/>
    <w:rsid w:val="001C1022"/>
    <w:rsid w:val="001C1058"/>
    <w:rsid w:val="001C10CF"/>
    <w:rsid w:val="001C1153"/>
    <w:rsid w:val="001C116B"/>
    <w:rsid w:val="001C1170"/>
    <w:rsid w:val="001C11F6"/>
    <w:rsid w:val="001C124B"/>
    <w:rsid w:val="001C13DA"/>
    <w:rsid w:val="001C14DA"/>
    <w:rsid w:val="001C15EA"/>
    <w:rsid w:val="001C1603"/>
    <w:rsid w:val="001C16C4"/>
    <w:rsid w:val="001C16E6"/>
    <w:rsid w:val="001C17B0"/>
    <w:rsid w:val="001C1891"/>
    <w:rsid w:val="001C18C4"/>
    <w:rsid w:val="001C1B85"/>
    <w:rsid w:val="001C1C38"/>
    <w:rsid w:val="001C1C99"/>
    <w:rsid w:val="001C1CD1"/>
    <w:rsid w:val="001C1E49"/>
    <w:rsid w:val="001C1F4C"/>
    <w:rsid w:val="001C1F75"/>
    <w:rsid w:val="001C1FCB"/>
    <w:rsid w:val="001C2097"/>
    <w:rsid w:val="001C20AB"/>
    <w:rsid w:val="001C217C"/>
    <w:rsid w:val="001C2198"/>
    <w:rsid w:val="001C2230"/>
    <w:rsid w:val="001C22F9"/>
    <w:rsid w:val="001C23A3"/>
    <w:rsid w:val="001C254F"/>
    <w:rsid w:val="001C255A"/>
    <w:rsid w:val="001C259D"/>
    <w:rsid w:val="001C2635"/>
    <w:rsid w:val="001C2878"/>
    <w:rsid w:val="001C2911"/>
    <w:rsid w:val="001C2955"/>
    <w:rsid w:val="001C2986"/>
    <w:rsid w:val="001C2C2B"/>
    <w:rsid w:val="001C2CCE"/>
    <w:rsid w:val="001C2CEE"/>
    <w:rsid w:val="001C2DE7"/>
    <w:rsid w:val="001C2E99"/>
    <w:rsid w:val="001C2FBA"/>
    <w:rsid w:val="001C2FC2"/>
    <w:rsid w:val="001C2FC5"/>
    <w:rsid w:val="001C3087"/>
    <w:rsid w:val="001C317E"/>
    <w:rsid w:val="001C32F1"/>
    <w:rsid w:val="001C339E"/>
    <w:rsid w:val="001C347E"/>
    <w:rsid w:val="001C35B1"/>
    <w:rsid w:val="001C37D0"/>
    <w:rsid w:val="001C38D1"/>
    <w:rsid w:val="001C3939"/>
    <w:rsid w:val="001C3A33"/>
    <w:rsid w:val="001C3A4A"/>
    <w:rsid w:val="001C3D14"/>
    <w:rsid w:val="001C3D8B"/>
    <w:rsid w:val="001C4086"/>
    <w:rsid w:val="001C41F7"/>
    <w:rsid w:val="001C4237"/>
    <w:rsid w:val="001C4292"/>
    <w:rsid w:val="001C430A"/>
    <w:rsid w:val="001C43FA"/>
    <w:rsid w:val="001C447A"/>
    <w:rsid w:val="001C4486"/>
    <w:rsid w:val="001C461D"/>
    <w:rsid w:val="001C4736"/>
    <w:rsid w:val="001C48E8"/>
    <w:rsid w:val="001C4922"/>
    <w:rsid w:val="001C49B2"/>
    <w:rsid w:val="001C4A2C"/>
    <w:rsid w:val="001C4D66"/>
    <w:rsid w:val="001C4DB7"/>
    <w:rsid w:val="001C4E40"/>
    <w:rsid w:val="001C4FFE"/>
    <w:rsid w:val="001C5160"/>
    <w:rsid w:val="001C521C"/>
    <w:rsid w:val="001C525A"/>
    <w:rsid w:val="001C526C"/>
    <w:rsid w:val="001C540F"/>
    <w:rsid w:val="001C553C"/>
    <w:rsid w:val="001C554A"/>
    <w:rsid w:val="001C5569"/>
    <w:rsid w:val="001C5714"/>
    <w:rsid w:val="001C58BE"/>
    <w:rsid w:val="001C59AA"/>
    <w:rsid w:val="001C5A27"/>
    <w:rsid w:val="001C5B43"/>
    <w:rsid w:val="001C5BFC"/>
    <w:rsid w:val="001C5C27"/>
    <w:rsid w:val="001C5CF5"/>
    <w:rsid w:val="001C5E93"/>
    <w:rsid w:val="001C606C"/>
    <w:rsid w:val="001C61EA"/>
    <w:rsid w:val="001C6297"/>
    <w:rsid w:val="001C637A"/>
    <w:rsid w:val="001C63D8"/>
    <w:rsid w:val="001C64DF"/>
    <w:rsid w:val="001C64F6"/>
    <w:rsid w:val="001C6529"/>
    <w:rsid w:val="001C6587"/>
    <w:rsid w:val="001C66B1"/>
    <w:rsid w:val="001C6705"/>
    <w:rsid w:val="001C6776"/>
    <w:rsid w:val="001C69EE"/>
    <w:rsid w:val="001C6A81"/>
    <w:rsid w:val="001C6B98"/>
    <w:rsid w:val="001C6BFC"/>
    <w:rsid w:val="001C6CCA"/>
    <w:rsid w:val="001C6D64"/>
    <w:rsid w:val="001C6E30"/>
    <w:rsid w:val="001C6E92"/>
    <w:rsid w:val="001C6EAB"/>
    <w:rsid w:val="001C6F32"/>
    <w:rsid w:val="001C700B"/>
    <w:rsid w:val="001C715D"/>
    <w:rsid w:val="001C71A9"/>
    <w:rsid w:val="001C7267"/>
    <w:rsid w:val="001C729D"/>
    <w:rsid w:val="001C7358"/>
    <w:rsid w:val="001C7470"/>
    <w:rsid w:val="001C7503"/>
    <w:rsid w:val="001C758A"/>
    <w:rsid w:val="001C75A9"/>
    <w:rsid w:val="001C7699"/>
    <w:rsid w:val="001C7758"/>
    <w:rsid w:val="001C775A"/>
    <w:rsid w:val="001C781C"/>
    <w:rsid w:val="001C7848"/>
    <w:rsid w:val="001C78B2"/>
    <w:rsid w:val="001C7909"/>
    <w:rsid w:val="001C79A1"/>
    <w:rsid w:val="001C7A6F"/>
    <w:rsid w:val="001C7AD2"/>
    <w:rsid w:val="001C7B21"/>
    <w:rsid w:val="001C7BF7"/>
    <w:rsid w:val="001C7C3A"/>
    <w:rsid w:val="001C7D59"/>
    <w:rsid w:val="001C7D6E"/>
    <w:rsid w:val="001C7D9D"/>
    <w:rsid w:val="001C7DB8"/>
    <w:rsid w:val="001C7EF0"/>
    <w:rsid w:val="001C7F39"/>
    <w:rsid w:val="001C7FB2"/>
    <w:rsid w:val="001C7FC9"/>
    <w:rsid w:val="001D0003"/>
    <w:rsid w:val="001D00BE"/>
    <w:rsid w:val="001D0171"/>
    <w:rsid w:val="001D0204"/>
    <w:rsid w:val="001D0224"/>
    <w:rsid w:val="001D022F"/>
    <w:rsid w:val="001D031E"/>
    <w:rsid w:val="001D0395"/>
    <w:rsid w:val="001D03C8"/>
    <w:rsid w:val="001D0446"/>
    <w:rsid w:val="001D0639"/>
    <w:rsid w:val="001D06A9"/>
    <w:rsid w:val="001D06B0"/>
    <w:rsid w:val="001D0750"/>
    <w:rsid w:val="001D07AD"/>
    <w:rsid w:val="001D07F2"/>
    <w:rsid w:val="001D0930"/>
    <w:rsid w:val="001D0CFE"/>
    <w:rsid w:val="001D1010"/>
    <w:rsid w:val="001D107E"/>
    <w:rsid w:val="001D11D8"/>
    <w:rsid w:val="001D12ED"/>
    <w:rsid w:val="001D13A9"/>
    <w:rsid w:val="001D14F9"/>
    <w:rsid w:val="001D15A4"/>
    <w:rsid w:val="001D15AF"/>
    <w:rsid w:val="001D15B4"/>
    <w:rsid w:val="001D168F"/>
    <w:rsid w:val="001D1731"/>
    <w:rsid w:val="001D1A2F"/>
    <w:rsid w:val="001D1A35"/>
    <w:rsid w:val="001D1B13"/>
    <w:rsid w:val="001D1B37"/>
    <w:rsid w:val="001D1BE6"/>
    <w:rsid w:val="001D1C1A"/>
    <w:rsid w:val="001D1C8A"/>
    <w:rsid w:val="001D1DAF"/>
    <w:rsid w:val="001D1E25"/>
    <w:rsid w:val="001D1E68"/>
    <w:rsid w:val="001D2183"/>
    <w:rsid w:val="001D2189"/>
    <w:rsid w:val="001D2232"/>
    <w:rsid w:val="001D228A"/>
    <w:rsid w:val="001D2298"/>
    <w:rsid w:val="001D229F"/>
    <w:rsid w:val="001D23F1"/>
    <w:rsid w:val="001D240C"/>
    <w:rsid w:val="001D251A"/>
    <w:rsid w:val="001D25A6"/>
    <w:rsid w:val="001D2817"/>
    <w:rsid w:val="001D2877"/>
    <w:rsid w:val="001D28B2"/>
    <w:rsid w:val="001D28BE"/>
    <w:rsid w:val="001D28F3"/>
    <w:rsid w:val="001D293A"/>
    <w:rsid w:val="001D29AF"/>
    <w:rsid w:val="001D2AE6"/>
    <w:rsid w:val="001D2AF4"/>
    <w:rsid w:val="001D2B31"/>
    <w:rsid w:val="001D2B44"/>
    <w:rsid w:val="001D2B78"/>
    <w:rsid w:val="001D2C1D"/>
    <w:rsid w:val="001D2C2F"/>
    <w:rsid w:val="001D2D4F"/>
    <w:rsid w:val="001D2DE8"/>
    <w:rsid w:val="001D2E21"/>
    <w:rsid w:val="001D2EB1"/>
    <w:rsid w:val="001D2EBA"/>
    <w:rsid w:val="001D2F2E"/>
    <w:rsid w:val="001D2F7A"/>
    <w:rsid w:val="001D30B6"/>
    <w:rsid w:val="001D3178"/>
    <w:rsid w:val="001D31D6"/>
    <w:rsid w:val="001D3239"/>
    <w:rsid w:val="001D3250"/>
    <w:rsid w:val="001D325F"/>
    <w:rsid w:val="001D3358"/>
    <w:rsid w:val="001D33E9"/>
    <w:rsid w:val="001D340E"/>
    <w:rsid w:val="001D345A"/>
    <w:rsid w:val="001D3512"/>
    <w:rsid w:val="001D3629"/>
    <w:rsid w:val="001D36B2"/>
    <w:rsid w:val="001D38DA"/>
    <w:rsid w:val="001D3963"/>
    <w:rsid w:val="001D3A4A"/>
    <w:rsid w:val="001D3B68"/>
    <w:rsid w:val="001D3B97"/>
    <w:rsid w:val="001D3BAB"/>
    <w:rsid w:val="001D3C42"/>
    <w:rsid w:val="001D3D41"/>
    <w:rsid w:val="001D3DBC"/>
    <w:rsid w:val="001D3E9B"/>
    <w:rsid w:val="001D3ECC"/>
    <w:rsid w:val="001D3F09"/>
    <w:rsid w:val="001D3F0C"/>
    <w:rsid w:val="001D3F6F"/>
    <w:rsid w:val="001D4006"/>
    <w:rsid w:val="001D420C"/>
    <w:rsid w:val="001D423D"/>
    <w:rsid w:val="001D42C5"/>
    <w:rsid w:val="001D441B"/>
    <w:rsid w:val="001D46F8"/>
    <w:rsid w:val="001D478D"/>
    <w:rsid w:val="001D4929"/>
    <w:rsid w:val="001D497A"/>
    <w:rsid w:val="001D49AC"/>
    <w:rsid w:val="001D49CF"/>
    <w:rsid w:val="001D4A02"/>
    <w:rsid w:val="001D4A2D"/>
    <w:rsid w:val="001D4C39"/>
    <w:rsid w:val="001D4CDD"/>
    <w:rsid w:val="001D4D7E"/>
    <w:rsid w:val="001D4D8E"/>
    <w:rsid w:val="001D4EFB"/>
    <w:rsid w:val="001D4F40"/>
    <w:rsid w:val="001D4F94"/>
    <w:rsid w:val="001D5013"/>
    <w:rsid w:val="001D506A"/>
    <w:rsid w:val="001D5092"/>
    <w:rsid w:val="001D50C9"/>
    <w:rsid w:val="001D5192"/>
    <w:rsid w:val="001D51DF"/>
    <w:rsid w:val="001D52A7"/>
    <w:rsid w:val="001D531E"/>
    <w:rsid w:val="001D535A"/>
    <w:rsid w:val="001D557B"/>
    <w:rsid w:val="001D5611"/>
    <w:rsid w:val="001D58C9"/>
    <w:rsid w:val="001D59A6"/>
    <w:rsid w:val="001D59D1"/>
    <w:rsid w:val="001D5A04"/>
    <w:rsid w:val="001D5A37"/>
    <w:rsid w:val="001D5A7B"/>
    <w:rsid w:val="001D5AE3"/>
    <w:rsid w:val="001D5B1B"/>
    <w:rsid w:val="001D5B3B"/>
    <w:rsid w:val="001D5B62"/>
    <w:rsid w:val="001D5D2A"/>
    <w:rsid w:val="001D5F6D"/>
    <w:rsid w:val="001D60B3"/>
    <w:rsid w:val="001D6113"/>
    <w:rsid w:val="001D6137"/>
    <w:rsid w:val="001D6253"/>
    <w:rsid w:val="001D62A6"/>
    <w:rsid w:val="001D62FE"/>
    <w:rsid w:val="001D6308"/>
    <w:rsid w:val="001D635D"/>
    <w:rsid w:val="001D64E3"/>
    <w:rsid w:val="001D656F"/>
    <w:rsid w:val="001D65C4"/>
    <w:rsid w:val="001D66F6"/>
    <w:rsid w:val="001D671B"/>
    <w:rsid w:val="001D6727"/>
    <w:rsid w:val="001D68E4"/>
    <w:rsid w:val="001D69CF"/>
    <w:rsid w:val="001D6A13"/>
    <w:rsid w:val="001D6A60"/>
    <w:rsid w:val="001D6B63"/>
    <w:rsid w:val="001D6C89"/>
    <w:rsid w:val="001D6D14"/>
    <w:rsid w:val="001D6DD1"/>
    <w:rsid w:val="001D6DF3"/>
    <w:rsid w:val="001D6E22"/>
    <w:rsid w:val="001D6FB5"/>
    <w:rsid w:val="001D704E"/>
    <w:rsid w:val="001D71EB"/>
    <w:rsid w:val="001D722E"/>
    <w:rsid w:val="001D7317"/>
    <w:rsid w:val="001D7325"/>
    <w:rsid w:val="001D7341"/>
    <w:rsid w:val="001D737F"/>
    <w:rsid w:val="001D7390"/>
    <w:rsid w:val="001D7466"/>
    <w:rsid w:val="001D75D4"/>
    <w:rsid w:val="001D767F"/>
    <w:rsid w:val="001D7694"/>
    <w:rsid w:val="001D7814"/>
    <w:rsid w:val="001D7861"/>
    <w:rsid w:val="001D789F"/>
    <w:rsid w:val="001D78FD"/>
    <w:rsid w:val="001D7921"/>
    <w:rsid w:val="001D79A2"/>
    <w:rsid w:val="001D79BE"/>
    <w:rsid w:val="001D7A9F"/>
    <w:rsid w:val="001D7AD5"/>
    <w:rsid w:val="001D7B85"/>
    <w:rsid w:val="001D7C55"/>
    <w:rsid w:val="001D7E8C"/>
    <w:rsid w:val="001D7E94"/>
    <w:rsid w:val="001D7EC7"/>
    <w:rsid w:val="001D7F2B"/>
    <w:rsid w:val="001E0024"/>
    <w:rsid w:val="001E0185"/>
    <w:rsid w:val="001E0280"/>
    <w:rsid w:val="001E02DB"/>
    <w:rsid w:val="001E03F9"/>
    <w:rsid w:val="001E0765"/>
    <w:rsid w:val="001E079C"/>
    <w:rsid w:val="001E0821"/>
    <w:rsid w:val="001E0859"/>
    <w:rsid w:val="001E088C"/>
    <w:rsid w:val="001E089B"/>
    <w:rsid w:val="001E09EE"/>
    <w:rsid w:val="001E0B11"/>
    <w:rsid w:val="001E0E18"/>
    <w:rsid w:val="001E0ECC"/>
    <w:rsid w:val="001E0F4E"/>
    <w:rsid w:val="001E10EA"/>
    <w:rsid w:val="001E1109"/>
    <w:rsid w:val="001E110E"/>
    <w:rsid w:val="001E1141"/>
    <w:rsid w:val="001E1316"/>
    <w:rsid w:val="001E13F3"/>
    <w:rsid w:val="001E1484"/>
    <w:rsid w:val="001E14AE"/>
    <w:rsid w:val="001E1504"/>
    <w:rsid w:val="001E1548"/>
    <w:rsid w:val="001E1594"/>
    <w:rsid w:val="001E1771"/>
    <w:rsid w:val="001E178C"/>
    <w:rsid w:val="001E1885"/>
    <w:rsid w:val="001E1B37"/>
    <w:rsid w:val="001E1C23"/>
    <w:rsid w:val="001E1C2B"/>
    <w:rsid w:val="001E1D32"/>
    <w:rsid w:val="001E1EE8"/>
    <w:rsid w:val="001E1F27"/>
    <w:rsid w:val="001E1F41"/>
    <w:rsid w:val="001E2048"/>
    <w:rsid w:val="001E2303"/>
    <w:rsid w:val="001E24DE"/>
    <w:rsid w:val="001E250E"/>
    <w:rsid w:val="001E2528"/>
    <w:rsid w:val="001E259E"/>
    <w:rsid w:val="001E27E9"/>
    <w:rsid w:val="001E2983"/>
    <w:rsid w:val="001E2BCA"/>
    <w:rsid w:val="001E2CBF"/>
    <w:rsid w:val="001E2CD8"/>
    <w:rsid w:val="001E2CF0"/>
    <w:rsid w:val="001E2CF9"/>
    <w:rsid w:val="001E2E09"/>
    <w:rsid w:val="001E2EEF"/>
    <w:rsid w:val="001E2F7C"/>
    <w:rsid w:val="001E2FA9"/>
    <w:rsid w:val="001E2FE2"/>
    <w:rsid w:val="001E312C"/>
    <w:rsid w:val="001E319E"/>
    <w:rsid w:val="001E325D"/>
    <w:rsid w:val="001E3268"/>
    <w:rsid w:val="001E326E"/>
    <w:rsid w:val="001E32E4"/>
    <w:rsid w:val="001E3321"/>
    <w:rsid w:val="001E3329"/>
    <w:rsid w:val="001E3466"/>
    <w:rsid w:val="001E349C"/>
    <w:rsid w:val="001E3598"/>
    <w:rsid w:val="001E35D8"/>
    <w:rsid w:val="001E36A0"/>
    <w:rsid w:val="001E3766"/>
    <w:rsid w:val="001E37EE"/>
    <w:rsid w:val="001E397F"/>
    <w:rsid w:val="001E3B95"/>
    <w:rsid w:val="001E3C1A"/>
    <w:rsid w:val="001E3C41"/>
    <w:rsid w:val="001E3C50"/>
    <w:rsid w:val="001E3DD0"/>
    <w:rsid w:val="001E3E74"/>
    <w:rsid w:val="001E3EC6"/>
    <w:rsid w:val="001E3F62"/>
    <w:rsid w:val="001E443E"/>
    <w:rsid w:val="001E45CF"/>
    <w:rsid w:val="001E460A"/>
    <w:rsid w:val="001E4798"/>
    <w:rsid w:val="001E47C0"/>
    <w:rsid w:val="001E4840"/>
    <w:rsid w:val="001E4853"/>
    <w:rsid w:val="001E4858"/>
    <w:rsid w:val="001E48FE"/>
    <w:rsid w:val="001E49AE"/>
    <w:rsid w:val="001E4A95"/>
    <w:rsid w:val="001E4BB6"/>
    <w:rsid w:val="001E4C64"/>
    <w:rsid w:val="001E4D4D"/>
    <w:rsid w:val="001E4D72"/>
    <w:rsid w:val="001E51C1"/>
    <w:rsid w:val="001E52C6"/>
    <w:rsid w:val="001E5338"/>
    <w:rsid w:val="001E54D2"/>
    <w:rsid w:val="001E54D4"/>
    <w:rsid w:val="001E5521"/>
    <w:rsid w:val="001E55A1"/>
    <w:rsid w:val="001E578A"/>
    <w:rsid w:val="001E581A"/>
    <w:rsid w:val="001E5908"/>
    <w:rsid w:val="001E5921"/>
    <w:rsid w:val="001E5A9E"/>
    <w:rsid w:val="001E5ACF"/>
    <w:rsid w:val="001E5B7B"/>
    <w:rsid w:val="001E5C91"/>
    <w:rsid w:val="001E5D6A"/>
    <w:rsid w:val="001E5E18"/>
    <w:rsid w:val="001E5E85"/>
    <w:rsid w:val="001E5EF3"/>
    <w:rsid w:val="001E5F43"/>
    <w:rsid w:val="001E608E"/>
    <w:rsid w:val="001E60D7"/>
    <w:rsid w:val="001E60FC"/>
    <w:rsid w:val="001E62C0"/>
    <w:rsid w:val="001E62F3"/>
    <w:rsid w:val="001E65EB"/>
    <w:rsid w:val="001E668F"/>
    <w:rsid w:val="001E6935"/>
    <w:rsid w:val="001E6946"/>
    <w:rsid w:val="001E6978"/>
    <w:rsid w:val="001E6A40"/>
    <w:rsid w:val="001E6A4F"/>
    <w:rsid w:val="001E6A62"/>
    <w:rsid w:val="001E6AB5"/>
    <w:rsid w:val="001E6B8C"/>
    <w:rsid w:val="001E6BC9"/>
    <w:rsid w:val="001E6C7E"/>
    <w:rsid w:val="001E6CDE"/>
    <w:rsid w:val="001E6D6E"/>
    <w:rsid w:val="001E6FA9"/>
    <w:rsid w:val="001E6FBE"/>
    <w:rsid w:val="001E70DB"/>
    <w:rsid w:val="001E7264"/>
    <w:rsid w:val="001E7473"/>
    <w:rsid w:val="001E7520"/>
    <w:rsid w:val="001E752B"/>
    <w:rsid w:val="001E775A"/>
    <w:rsid w:val="001E7770"/>
    <w:rsid w:val="001E77F7"/>
    <w:rsid w:val="001E7B77"/>
    <w:rsid w:val="001E7BE1"/>
    <w:rsid w:val="001E7E39"/>
    <w:rsid w:val="001F018B"/>
    <w:rsid w:val="001F0453"/>
    <w:rsid w:val="001F051C"/>
    <w:rsid w:val="001F0555"/>
    <w:rsid w:val="001F059C"/>
    <w:rsid w:val="001F061B"/>
    <w:rsid w:val="001F069A"/>
    <w:rsid w:val="001F084F"/>
    <w:rsid w:val="001F08D1"/>
    <w:rsid w:val="001F08F7"/>
    <w:rsid w:val="001F0B39"/>
    <w:rsid w:val="001F0BB2"/>
    <w:rsid w:val="001F0C7F"/>
    <w:rsid w:val="001F0D43"/>
    <w:rsid w:val="001F0E0E"/>
    <w:rsid w:val="001F0E34"/>
    <w:rsid w:val="001F0EB4"/>
    <w:rsid w:val="001F0F00"/>
    <w:rsid w:val="001F0F0F"/>
    <w:rsid w:val="001F0F49"/>
    <w:rsid w:val="001F1194"/>
    <w:rsid w:val="001F13BD"/>
    <w:rsid w:val="001F1401"/>
    <w:rsid w:val="001F1477"/>
    <w:rsid w:val="001F15CF"/>
    <w:rsid w:val="001F1623"/>
    <w:rsid w:val="001F1675"/>
    <w:rsid w:val="001F167E"/>
    <w:rsid w:val="001F176F"/>
    <w:rsid w:val="001F178C"/>
    <w:rsid w:val="001F1805"/>
    <w:rsid w:val="001F1807"/>
    <w:rsid w:val="001F1A01"/>
    <w:rsid w:val="001F1A60"/>
    <w:rsid w:val="001F1CA7"/>
    <w:rsid w:val="001F1E38"/>
    <w:rsid w:val="001F1EC4"/>
    <w:rsid w:val="001F1F29"/>
    <w:rsid w:val="001F1FD7"/>
    <w:rsid w:val="001F200A"/>
    <w:rsid w:val="001F20E4"/>
    <w:rsid w:val="001F2159"/>
    <w:rsid w:val="001F2162"/>
    <w:rsid w:val="001F2166"/>
    <w:rsid w:val="001F218F"/>
    <w:rsid w:val="001F225C"/>
    <w:rsid w:val="001F2299"/>
    <w:rsid w:val="001F234B"/>
    <w:rsid w:val="001F247F"/>
    <w:rsid w:val="001F24A2"/>
    <w:rsid w:val="001F2505"/>
    <w:rsid w:val="001F25FD"/>
    <w:rsid w:val="001F2720"/>
    <w:rsid w:val="001F299B"/>
    <w:rsid w:val="001F29CD"/>
    <w:rsid w:val="001F2AA9"/>
    <w:rsid w:val="001F2B65"/>
    <w:rsid w:val="001F2B9B"/>
    <w:rsid w:val="001F2BC9"/>
    <w:rsid w:val="001F2C60"/>
    <w:rsid w:val="001F2C63"/>
    <w:rsid w:val="001F2C6E"/>
    <w:rsid w:val="001F2D96"/>
    <w:rsid w:val="001F2E1F"/>
    <w:rsid w:val="001F2FAD"/>
    <w:rsid w:val="001F30CB"/>
    <w:rsid w:val="001F30E4"/>
    <w:rsid w:val="001F3118"/>
    <w:rsid w:val="001F32BD"/>
    <w:rsid w:val="001F339D"/>
    <w:rsid w:val="001F33A5"/>
    <w:rsid w:val="001F35B8"/>
    <w:rsid w:val="001F35D2"/>
    <w:rsid w:val="001F370E"/>
    <w:rsid w:val="001F37EB"/>
    <w:rsid w:val="001F381C"/>
    <w:rsid w:val="001F3898"/>
    <w:rsid w:val="001F38C3"/>
    <w:rsid w:val="001F3959"/>
    <w:rsid w:val="001F3AAD"/>
    <w:rsid w:val="001F3B05"/>
    <w:rsid w:val="001F3B57"/>
    <w:rsid w:val="001F3B6A"/>
    <w:rsid w:val="001F3B92"/>
    <w:rsid w:val="001F3C33"/>
    <w:rsid w:val="001F3DBF"/>
    <w:rsid w:val="001F3EEB"/>
    <w:rsid w:val="001F3FFA"/>
    <w:rsid w:val="001F4074"/>
    <w:rsid w:val="001F4220"/>
    <w:rsid w:val="001F4330"/>
    <w:rsid w:val="001F433E"/>
    <w:rsid w:val="001F4369"/>
    <w:rsid w:val="001F44A0"/>
    <w:rsid w:val="001F455F"/>
    <w:rsid w:val="001F46F4"/>
    <w:rsid w:val="001F479B"/>
    <w:rsid w:val="001F4843"/>
    <w:rsid w:val="001F485E"/>
    <w:rsid w:val="001F48A2"/>
    <w:rsid w:val="001F48C9"/>
    <w:rsid w:val="001F49CB"/>
    <w:rsid w:val="001F4A00"/>
    <w:rsid w:val="001F4A4C"/>
    <w:rsid w:val="001F4C20"/>
    <w:rsid w:val="001F4C9D"/>
    <w:rsid w:val="001F4D7F"/>
    <w:rsid w:val="001F4DD3"/>
    <w:rsid w:val="001F4FB8"/>
    <w:rsid w:val="001F50FF"/>
    <w:rsid w:val="001F5162"/>
    <w:rsid w:val="001F51B0"/>
    <w:rsid w:val="001F5343"/>
    <w:rsid w:val="001F554C"/>
    <w:rsid w:val="001F555D"/>
    <w:rsid w:val="001F55D1"/>
    <w:rsid w:val="001F5634"/>
    <w:rsid w:val="001F580A"/>
    <w:rsid w:val="001F585B"/>
    <w:rsid w:val="001F5890"/>
    <w:rsid w:val="001F59E5"/>
    <w:rsid w:val="001F5A19"/>
    <w:rsid w:val="001F5AAD"/>
    <w:rsid w:val="001F5BBC"/>
    <w:rsid w:val="001F5DD7"/>
    <w:rsid w:val="001F5E21"/>
    <w:rsid w:val="001F5EDF"/>
    <w:rsid w:val="001F6058"/>
    <w:rsid w:val="001F61CE"/>
    <w:rsid w:val="001F62C1"/>
    <w:rsid w:val="001F634C"/>
    <w:rsid w:val="001F6377"/>
    <w:rsid w:val="001F642B"/>
    <w:rsid w:val="001F650D"/>
    <w:rsid w:val="001F6622"/>
    <w:rsid w:val="001F669A"/>
    <w:rsid w:val="001F670F"/>
    <w:rsid w:val="001F67DD"/>
    <w:rsid w:val="001F6820"/>
    <w:rsid w:val="001F6959"/>
    <w:rsid w:val="001F6984"/>
    <w:rsid w:val="001F69D7"/>
    <w:rsid w:val="001F69E0"/>
    <w:rsid w:val="001F6CFD"/>
    <w:rsid w:val="001F6D2E"/>
    <w:rsid w:val="001F6F6D"/>
    <w:rsid w:val="001F7094"/>
    <w:rsid w:val="001F70C0"/>
    <w:rsid w:val="001F70CF"/>
    <w:rsid w:val="001F7155"/>
    <w:rsid w:val="001F71FB"/>
    <w:rsid w:val="001F736D"/>
    <w:rsid w:val="001F75A6"/>
    <w:rsid w:val="001F7690"/>
    <w:rsid w:val="001F76CC"/>
    <w:rsid w:val="001F76FD"/>
    <w:rsid w:val="001F777E"/>
    <w:rsid w:val="001F77AB"/>
    <w:rsid w:val="001F77FE"/>
    <w:rsid w:val="001F78BF"/>
    <w:rsid w:val="001F7BE9"/>
    <w:rsid w:val="001F7C2E"/>
    <w:rsid w:val="001F7C68"/>
    <w:rsid w:val="001F7C85"/>
    <w:rsid w:val="001F7D6B"/>
    <w:rsid w:val="001F7DFA"/>
    <w:rsid w:val="001F7EEC"/>
    <w:rsid w:val="001F7F8A"/>
    <w:rsid w:val="002001BB"/>
    <w:rsid w:val="002002EC"/>
    <w:rsid w:val="00200311"/>
    <w:rsid w:val="0020034D"/>
    <w:rsid w:val="0020039B"/>
    <w:rsid w:val="0020041C"/>
    <w:rsid w:val="002004B7"/>
    <w:rsid w:val="00200579"/>
    <w:rsid w:val="002005A6"/>
    <w:rsid w:val="002005FF"/>
    <w:rsid w:val="0020075D"/>
    <w:rsid w:val="00200845"/>
    <w:rsid w:val="00200A76"/>
    <w:rsid w:val="00200C06"/>
    <w:rsid w:val="00200C41"/>
    <w:rsid w:val="00200C75"/>
    <w:rsid w:val="00200CCD"/>
    <w:rsid w:val="00200E95"/>
    <w:rsid w:val="00200F96"/>
    <w:rsid w:val="00201023"/>
    <w:rsid w:val="00201120"/>
    <w:rsid w:val="0020118D"/>
    <w:rsid w:val="0020145C"/>
    <w:rsid w:val="00201463"/>
    <w:rsid w:val="00201499"/>
    <w:rsid w:val="0020157F"/>
    <w:rsid w:val="002017B8"/>
    <w:rsid w:val="00201826"/>
    <w:rsid w:val="00201A52"/>
    <w:rsid w:val="00201A82"/>
    <w:rsid w:val="00201BC7"/>
    <w:rsid w:val="00201CE0"/>
    <w:rsid w:val="00201E48"/>
    <w:rsid w:val="00201E70"/>
    <w:rsid w:val="00201FDD"/>
    <w:rsid w:val="00202076"/>
    <w:rsid w:val="0020208E"/>
    <w:rsid w:val="002020AD"/>
    <w:rsid w:val="002021AE"/>
    <w:rsid w:val="002021CC"/>
    <w:rsid w:val="00202250"/>
    <w:rsid w:val="0020226F"/>
    <w:rsid w:val="0020231E"/>
    <w:rsid w:val="00202355"/>
    <w:rsid w:val="0020249F"/>
    <w:rsid w:val="002024C9"/>
    <w:rsid w:val="00202515"/>
    <w:rsid w:val="002025B4"/>
    <w:rsid w:val="002025FD"/>
    <w:rsid w:val="00202649"/>
    <w:rsid w:val="0020277D"/>
    <w:rsid w:val="002027A4"/>
    <w:rsid w:val="00202892"/>
    <w:rsid w:val="00202A38"/>
    <w:rsid w:val="00202B32"/>
    <w:rsid w:val="00202B58"/>
    <w:rsid w:val="00202B73"/>
    <w:rsid w:val="00202BBD"/>
    <w:rsid w:val="00202C2E"/>
    <w:rsid w:val="00202C4D"/>
    <w:rsid w:val="00202D97"/>
    <w:rsid w:val="00202DB3"/>
    <w:rsid w:val="00202E1D"/>
    <w:rsid w:val="00202E57"/>
    <w:rsid w:val="00202FF9"/>
    <w:rsid w:val="0020300B"/>
    <w:rsid w:val="0020317C"/>
    <w:rsid w:val="002031E4"/>
    <w:rsid w:val="0020323F"/>
    <w:rsid w:val="00203372"/>
    <w:rsid w:val="0020342E"/>
    <w:rsid w:val="00203642"/>
    <w:rsid w:val="00203663"/>
    <w:rsid w:val="002037AB"/>
    <w:rsid w:val="00203984"/>
    <w:rsid w:val="00203990"/>
    <w:rsid w:val="00203C76"/>
    <w:rsid w:val="00203DB4"/>
    <w:rsid w:val="00203E93"/>
    <w:rsid w:val="00203EEE"/>
    <w:rsid w:val="00203F1D"/>
    <w:rsid w:val="00203F45"/>
    <w:rsid w:val="0020403F"/>
    <w:rsid w:val="0020422C"/>
    <w:rsid w:val="002042E7"/>
    <w:rsid w:val="00204381"/>
    <w:rsid w:val="002044FA"/>
    <w:rsid w:val="002045D1"/>
    <w:rsid w:val="0020460A"/>
    <w:rsid w:val="002046D0"/>
    <w:rsid w:val="0020473D"/>
    <w:rsid w:val="002047F1"/>
    <w:rsid w:val="00204994"/>
    <w:rsid w:val="00204A83"/>
    <w:rsid w:val="00204B72"/>
    <w:rsid w:val="00204C16"/>
    <w:rsid w:val="00204CA0"/>
    <w:rsid w:val="00204CCE"/>
    <w:rsid w:val="00204E04"/>
    <w:rsid w:val="00204E36"/>
    <w:rsid w:val="00204E81"/>
    <w:rsid w:val="00204EC2"/>
    <w:rsid w:val="00204F5C"/>
    <w:rsid w:val="00205023"/>
    <w:rsid w:val="002050F4"/>
    <w:rsid w:val="0020518F"/>
    <w:rsid w:val="0020519B"/>
    <w:rsid w:val="00205225"/>
    <w:rsid w:val="00205244"/>
    <w:rsid w:val="002052B1"/>
    <w:rsid w:val="00205348"/>
    <w:rsid w:val="00205374"/>
    <w:rsid w:val="002053AD"/>
    <w:rsid w:val="00205412"/>
    <w:rsid w:val="0020566A"/>
    <w:rsid w:val="002056F5"/>
    <w:rsid w:val="0020573A"/>
    <w:rsid w:val="00205772"/>
    <w:rsid w:val="002057CA"/>
    <w:rsid w:val="002057FE"/>
    <w:rsid w:val="002058B8"/>
    <w:rsid w:val="00205958"/>
    <w:rsid w:val="002059BC"/>
    <w:rsid w:val="00205C75"/>
    <w:rsid w:val="00205D2E"/>
    <w:rsid w:val="00205F5C"/>
    <w:rsid w:val="0020603F"/>
    <w:rsid w:val="0020605A"/>
    <w:rsid w:val="002060B8"/>
    <w:rsid w:val="0020610C"/>
    <w:rsid w:val="002061C3"/>
    <w:rsid w:val="002062E9"/>
    <w:rsid w:val="00206614"/>
    <w:rsid w:val="0020663A"/>
    <w:rsid w:val="0020667B"/>
    <w:rsid w:val="00206682"/>
    <w:rsid w:val="002068F0"/>
    <w:rsid w:val="00206923"/>
    <w:rsid w:val="00206A37"/>
    <w:rsid w:val="00206A4B"/>
    <w:rsid w:val="00206B50"/>
    <w:rsid w:val="00206B53"/>
    <w:rsid w:val="00206DE1"/>
    <w:rsid w:val="00206E7A"/>
    <w:rsid w:val="00206F27"/>
    <w:rsid w:val="00206F50"/>
    <w:rsid w:val="00206FF7"/>
    <w:rsid w:val="00207147"/>
    <w:rsid w:val="002071AC"/>
    <w:rsid w:val="002072D6"/>
    <w:rsid w:val="002074C4"/>
    <w:rsid w:val="00207650"/>
    <w:rsid w:val="002076F9"/>
    <w:rsid w:val="0020770E"/>
    <w:rsid w:val="00207853"/>
    <w:rsid w:val="002078EA"/>
    <w:rsid w:val="00207989"/>
    <w:rsid w:val="002079F3"/>
    <w:rsid w:val="00207B6A"/>
    <w:rsid w:val="00207FA4"/>
    <w:rsid w:val="00210068"/>
    <w:rsid w:val="0021023F"/>
    <w:rsid w:val="002104B5"/>
    <w:rsid w:val="002104D0"/>
    <w:rsid w:val="002104D5"/>
    <w:rsid w:val="00210584"/>
    <w:rsid w:val="00210687"/>
    <w:rsid w:val="002107EB"/>
    <w:rsid w:val="00210834"/>
    <w:rsid w:val="00210840"/>
    <w:rsid w:val="00210889"/>
    <w:rsid w:val="00210938"/>
    <w:rsid w:val="00210A0E"/>
    <w:rsid w:val="00210C7B"/>
    <w:rsid w:val="00210D1B"/>
    <w:rsid w:val="00210E2F"/>
    <w:rsid w:val="00210E9D"/>
    <w:rsid w:val="00210EC3"/>
    <w:rsid w:val="00210EC9"/>
    <w:rsid w:val="00210F6A"/>
    <w:rsid w:val="00210F77"/>
    <w:rsid w:val="00211107"/>
    <w:rsid w:val="00211121"/>
    <w:rsid w:val="00211142"/>
    <w:rsid w:val="00211249"/>
    <w:rsid w:val="002112B3"/>
    <w:rsid w:val="00211332"/>
    <w:rsid w:val="00211425"/>
    <w:rsid w:val="0021149D"/>
    <w:rsid w:val="002115A9"/>
    <w:rsid w:val="002115D8"/>
    <w:rsid w:val="002116F7"/>
    <w:rsid w:val="0021175A"/>
    <w:rsid w:val="00211793"/>
    <w:rsid w:val="00211828"/>
    <w:rsid w:val="0021195F"/>
    <w:rsid w:val="002119B8"/>
    <w:rsid w:val="00211A27"/>
    <w:rsid w:val="00211AD9"/>
    <w:rsid w:val="00211AE7"/>
    <w:rsid w:val="00211B9F"/>
    <w:rsid w:val="00211C10"/>
    <w:rsid w:val="00211CD4"/>
    <w:rsid w:val="00211D74"/>
    <w:rsid w:val="0021224E"/>
    <w:rsid w:val="0021229C"/>
    <w:rsid w:val="00212301"/>
    <w:rsid w:val="002123F3"/>
    <w:rsid w:val="002125A2"/>
    <w:rsid w:val="0021266C"/>
    <w:rsid w:val="002127B0"/>
    <w:rsid w:val="002127BF"/>
    <w:rsid w:val="002127C7"/>
    <w:rsid w:val="00212821"/>
    <w:rsid w:val="0021289E"/>
    <w:rsid w:val="002129BF"/>
    <w:rsid w:val="00212C35"/>
    <w:rsid w:val="00212CD0"/>
    <w:rsid w:val="00212CD7"/>
    <w:rsid w:val="0021308A"/>
    <w:rsid w:val="002131F1"/>
    <w:rsid w:val="002131F9"/>
    <w:rsid w:val="00213286"/>
    <w:rsid w:val="002132C7"/>
    <w:rsid w:val="002134F1"/>
    <w:rsid w:val="00213535"/>
    <w:rsid w:val="0021353C"/>
    <w:rsid w:val="002135F8"/>
    <w:rsid w:val="002136F9"/>
    <w:rsid w:val="0021375E"/>
    <w:rsid w:val="002137FB"/>
    <w:rsid w:val="00213834"/>
    <w:rsid w:val="002138BC"/>
    <w:rsid w:val="002139A8"/>
    <w:rsid w:val="00213A1E"/>
    <w:rsid w:val="00213CE1"/>
    <w:rsid w:val="00213D0A"/>
    <w:rsid w:val="00213D47"/>
    <w:rsid w:val="00214025"/>
    <w:rsid w:val="00214076"/>
    <w:rsid w:val="002140EA"/>
    <w:rsid w:val="0021415D"/>
    <w:rsid w:val="0021416D"/>
    <w:rsid w:val="002141C1"/>
    <w:rsid w:val="00214305"/>
    <w:rsid w:val="0021459E"/>
    <w:rsid w:val="00214834"/>
    <w:rsid w:val="00214898"/>
    <w:rsid w:val="00214A4A"/>
    <w:rsid w:val="00214B45"/>
    <w:rsid w:val="00214B65"/>
    <w:rsid w:val="00214CF6"/>
    <w:rsid w:val="00214D64"/>
    <w:rsid w:val="00214EC8"/>
    <w:rsid w:val="00214EFD"/>
    <w:rsid w:val="00214F01"/>
    <w:rsid w:val="00214FE7"/>
    <w:rsid w:val="00215026"/>
    <w:rsid w:val="00215057"/>
    <w:rsid w:val="00215062"/>
    <w:rsid w:val="0021507C"/>
    <w:rsid w:val="00215085"/>
    <w:rsid w:val="00215088"/>
    <w:rsid w:val="002150BE"/>
    <w:rsid w:val="00215343"/>
    <w:rsid w:val="002153D9"/>
    <w:rsid w:val="00215482"/>
    <w:rsid w:val="0021568B"/>
    <w:rsid w:val="002156CC"/>
    <w:rsid w:val="002156DF"/>
    <w:rsid w:val="002157BC"/>
    <w:rsid w:val="00215806"/>
    <w:rsid w:val="00215825"/>
    <w:rsid w:val="00215864"/>
    <w:rsid w:val="00215928"/>
    <w:rsid w:val="00215955"/>
    <w:rsid w:val="002159B0"/>
    <w:rsid w:val="002159B1"/>
    <w:rsid w:val="00215A46"/>
    <w:rsid w:val="00215B38"/>
    <w:rsid w:val="00215BCA"/>
    <w:rsid w:val="00215D15"/>
    <w:rsid w:val="00215D1C"/>
    <w:rsid w:val="00215D71"/>
    <w:rsid w:val="00215D9F"/>
    <w:rsid w:val="00215ED8"/>
    <w:rsid w:val="00215FFC"/>
    <w:rsid w:val="00216182"/>
    <w:rsid w:val="002161D2"/>
    <w:rsid w:val="0021666D"/>
    <w:rsid w:val="00216758"/>
    <w:rsid w:val="002168BD"/>
    <w:rsid w:val="00216BD5"/>
    <w:rsid w:val="00216C5C"/>
    <w:rsid w:val="00216CB6"/>
    <w:rsid w:val="00216D91"/>
    <w:rsid w:val="00216DCE"/>
    <w:rsid w:val="00216F7B"/>
    <w:rsid w:val="00217012"/>
    <w:rsid w:val="002170FF"/>
    <w:rsid w:val="00217105"/>
    <w:rsid w:val="00217221"/>
    <w:rsid w:val="0021726E"/>
    <w:rsid w:val="002174AF"/>
    <w:rsid w:val="002175F4"/>
    <w:rsid w:val="002176E8"/>
    <w:rsid w:val="0021770B"/>
    <w:rsid w:val="002177B3"/>
    <w:rsid w:val="00217811"/>
    <w:rsid w:val="0021783C"/>
    <w:rsid w:val="002178CF"/>
    <w:rsid w:val="002178D1"/>
    <w:rsid w:val="002179BA"/>
    <w:rsid w:val="00217A4E"/>
    <w:rsid w:val="00217DA3"/>
    <w:rsid w:val="00217E76"/>
    <w:rsid w:val="00220197"/>
    <w:rsid w:val="002201FB"/>
    <w:rsid w:val="002202BF"/>
    <w:rsid w:val="002202C8"/>
    <w:rsid w:val="002203CE"/>
    <w:rsid w:val="00220466"/>
    <w:rsid w:val="002204A6"/>
    <w:rsid w:val="0022053A"/>
    <w:rsid w:val="00220564"/>
    <w:rsid w:val="002206F2"/>
    <w:rsid w:val="002207E6"/>
    <w:rsid w:val="00220813"/>
    <w:rsid w:val="00220877"/>
    <w:rsid w:val="00220B56"/>
    <w:rsid w:val="00220C35"/>
    <w:rsid w:val="00220DCF"/>
    <w:rsid w:val="00220EA0"/>
    <w:rsid w:val="00220EB0"/>
    <w:rsid w:val="002210A1"/>
    <w:rsid w:val="002210C5"/>
    <w:rsid w:val="002211DC"/>
    <w:rsid w:val="00221252"/>
    <w:rsid w:val="002213C3"/>
    <w:rsid w:val="00221409"/>
    <w:rsid w:val="002215C8"/>
    <w:rsid w:val="002215FA"/>
    <w:rsid w:val="002216B3"/>
    <w:rsid w:val="002216E1"/>
    <w:rsid w:val="00221832"/>
    <w:rsid w:val="002218C2"/>
    <w:rsid w:val="002219C6"/>
    <w:rsid w:val="00221B08"/>
    <w:rsid w:val="00221BE0"/>
    <w:rsid w:val="00221BE7"/>
    <w:rsid w:val="00221CD6"/>
    <w:rsid w:val="00221D07"/>
    <w:rsid w:val="00221D7D"/>
    <w:rsid w:val="00221DF0"/>
    <w:rsid w:val="00221FB5"/>
    <w:rsid w:val="002220AB"/>
    <w:rsid w:val="00222103"/>
    <w:rsid w:val="002221C5"/>
    <w:rsid w:val="002222E8"/>
    <w:rsid w:val="00222442"/>
    <w:rsid w:val="002226E6"/>
    <w:rsid w:val="00222722"/>
    <w:rsid w:val="00222751"/>
    <w:rsid w:val="00222879"/>
    <w:rsid w:val="0022288F"/>
    <w:rsid w:val="002228D6"/>
    <w:rsid w:val="00222AB8"/>
    <w:rsid w:val="00222B78"/>
    <w:rsid w:val="00222DE6"/>
    <w:rsid w:val="00222E85"/>
    <w:rsid w:val="00222F1E"/>
    <w:rsid w:val="00222F79"/>
    <w:rsid w:val="002230BF"/>
    <w:rsid w:val="002231CD"/>
    <w:rsid w:val="002232CE"/>
    <w:rsid w:val="0022339A"/>
    <w:rsid w:val="00223483"/>
    <w:rsid w:val="00223519"/>
    <w:rsid w:val="0022366C"/>
    <w:rsid w:val="0022375E"/>
    <w:rsid w:val="00223920"/>
    <w:rsid w:val="00223F6F"/>
    <w:rsid w:val="002240B9"/>
    <w:rsid w:val="00224113"/>
    <w:rsid w:val="00224457"/>
    <w:rsid w:val="00224522"/>
    <w:rsid w:val="002246B2"/>
    <w:rsid w:val="002246E3"/>
    <w:rsid w:val="002248BA"/>
    <w:rsid w:val="002249F5"/>
    <w:rsid w:val="002249F6"/>
    <w:rsid w:val="00224A92"/>
    <w:rsid w:val="00224ACB"/>
    <w:rsid w:val="00224BB0"/>
    <w:rsid w:val="00224BD2"/>
    <w:rsid w:val="00224E1C"/>
    <w:rsid w:val="00224F3F"/>
    <w:rsid w:val="00224FDC"/>
    <w:rsid w:val="0022507D"/>
    <w:rsid w:val="002250E0"/>
    <w:rsid w:val="002250EF"/>
    <w:rsid w:val="002251A8"/>
    <w:rsid w:val="00225318"/>
    <w:rsid w:val="0022538C"/>
    <w:rsid w:val="0022546E"/>
    <w:rsid w:val="002255DE"/>
    <w:rsid w:val="002256B5"/>
    <w:rsid w:val="002256D4"/>
    <w:rsid w:val="0022574E"/>
    <w:rsid w:val="002257B3"/>
    <w:rsid w:val="002258CC"/>
    <w:rsid w:val="00225927"/>
    <w:rsid w:val="00225969"/>
    <w:rsid w:val="00225A21"/>
    <w:rsid w:val="00225ABF"/>
    <w:rsid w:val="00225AC2"/>
    <w:rsid w:val="00225B6F"/>
    <w:rsid w:val="00225CE5"/>
    <w:rsid w:val="00225CF1"/>
    <w:rsid w:val="00225E6F"/>
    <w:rsid w:val="00225EEF"/>
    <w:rsid w:val="00225F7F"/>
    <w:rsid w:val="00225FC8"/>
    <w:rsid w:val="0022606C"/>
    <w:rsid w:val="0022609A"/>
    <w:rsid w:val="002260E8"/>
    <w:rsid w:val="00226132"/>
    <w:rsid w:val="00226137"/>
    <w:rsid w:val="002261A2"/>
    <w:rsid w:val="00226215"/>
    <w:rsid w:val="002262D6"/>
    <w:rsid w:val="002264CF"/>
    <w:rsid w:val="00226518"/>
    <w:rsid w:val="002265D7"/>
    <w:rsid w:val="002266CE"/>
    <w:rsid w:val="0022674A"/>
    <w:rsid w:val="00226828"/>
    <w:rsid w:val="002269AD"/>
    <w:rsid w:val="00226A3D"/>
    <w:rsid w:val="00226A4B"/>
    <w:rsid w:val="00226B13"/>
    <w:rsid w:val="00226DE6"/>
    <w:rsid w:val="00226EAF"/>
    <w:rsid w:val="00226FAB"/>
    <w:rsid w:val="002270D1"/>
    <w:rsid w:val="002273BE"/>
    <w:rsid w:val="002273C5"/>
    <w:rsid w:val="002273E5"/>
    <w:rsid w:val="0022741B"/>
    <w:rsid w:val="00227442"/>
    <w:rsid w:val="002275F6"/>
    <w:rsid w:val="00227645"/>
    <w:rsid w:val="0022767A"/>
    <w:rsid w:val="002276FE"/>
    <w:rsid w:val="00227703"/>
    <w:rsid w:val="0022775E"/>
    <w:rsid w:val="002277E5"/>
    <w:rsid w:val="0022786F"/>
    <w:rsid w:val="00227A23"/>
    <w:rsid w:val="00227A3F"/>
    <w:rsid w:val="00227A53"/>
    <w:rsid w:val="00227ACC"/>
    <w:rsid w:val="00227BD4"/>
    <w:rsid w:val="00227D18"/>
    <w:rsid w:val="00230394"/>
    <w:rsid w:val="002303B2"/>
    <w:rsid w:val="00230422"/>
    <w:rsid w:val="002304DA"/>
    <w:rsid w:val="00230500"/>
    <w:rsid w:val="0023050D"/>
    <w:rsid w:val="002305BE"/>
    <w:rsid w:val="0023073B"/>
    <w:rsid w:val="002307F3"/>
    <w:rsid w:val="0023089F"/>
    <w:rsid w:val="00230AD1"/>
    <w:rsid w:val="00230AF6"/>
    <w:rsid w:val="00230B69"/>
    <w:rsid w:val="00230C06"/>
    <w:rsid w:val="00230CC6"/>
    <w:rsid w:val="00230D61"/>
    <w:rsid w:val="00230E68"/>
    <w:rsid w:val="00230EC5"/>
    <w:rsid w:val="00230F5A"/>
    <w:rsid w:val="0023105D"/>
    <w:rsid w:val="00231088"/>
    <w:rsid w:val="002310A5"/>
    <w:rsid w:val="002312C5"/>
    <w:rsid w:val="002312E6"/>
    <w:rsid w:val="00231496"/>
    <w:rsid w:val="002314A9"/>
    <w:rsid w:val="002315AB"/>
    <w:rsid w:val="002315D1"/>
    <w:rsid w:val="00231920"/>
    <w:rsid w:val="00231938"/>
    <w:rsid w:val="00231A28"/>
    <w:rsid w:val="00231A5C"/>
    <w:rsid w:val="00231B57"/>
    <w:rsid w:val="00231E2A"/>
    <w:rsid w:val="00231E5F"/>
    <w:rsid w:val="00231E6D"/>
    <w:rsid w:val="002320FC"/>
    <w:rsid w:val="002321B5"/>
    <w:rsid w:val="002321CC"/>
    <w:rsid w:val="002322BA"/>
    <w:rsid w:val="00232340"/>
    <w:rsid w:val="002323AD"/>
    <w:rsid w:val="002324AB"/>
    <w:rsid w:val="0023254D"/>
    <w:rsid w:val="00232A62"/>
    <w:rsid w:val="00232A99"/>
    <w:rsid w:val="00232AEC"/>
    <w:rsid w:val="00232C2B"/>
    <w:rsid w:val="00232D75"/>
    <w:rsid w:val="00232E00"/>
    <w:rsid w:val="00232E66"/>
    <w:rsid w:val="00232EF8"/>
    <w:rsid w:val="00232F2D"/>
    <w:rsid w:val="00232F48"/>
    <w:rsid w:val="0023320B"/>
    <w:rsid w:val="00233323"/>
    <w:rsid w:val="0023337F"/>
    <w:rsid w:val="0023360C"/>
    <w:rsid w:val="00233677"/>
    <w:rsid w:val="00233685"/>
    <w:rsid w:val="002336A7"/>
    <w:rsid w:val="002338FD"/>
    <w:rsid w:val="00233A2F"/>
    <w:rsid w:val="00233B5E"/>
    <w:rsid w:val="00233C96"/>
    <w:rsid w:val="00233CB0"/>
    <w:rsid w:val="00233E5C"/>
    <w:rsid w:val="00233F12"/>
    <w:rsid w:val="00233F58"/>
    <w:rsid w:val="00233FBD"/>
    <w:rsid w:val="002341C3"/>
    <w:rsid w:val="0023427C"/>
    <w:rsid w:val="002342C7"/>
    <w:rsid w:val="0023442B"/>
    <w:rsid w:val="002344B3"/>
    <w:rsid w:val="002344B5"/>
    <w:rsid w:val="002344DB"/>
    <w:rsid w:val="0023450C"/>
    <w:rsid w:val="002346A4"/>
    <w:rsid w:val="002346AF"/>
    <w:rsid w:val="0023474C"/>
    <w:rsid w:val="00234893"/>
    <w:rsid w:val="0023489B"/>
    <w:rsid w:val="00234938"/>
    <w:rsid w:val="0023499E"/>
    <w:rsid w:val="00234BFE"/>
    <w:rsid w:val="00234C33"/>
    <w:rsid w:val="00234CA0"/>
    <w:rsid w:val="00234DFA"/>
    <w:rsid w:val="00234E8F"/>
    <w:rsid w:val="00234EAD"/>
    <w:rsid w:val="00234F4C"/>
    <w:rsid w:val="00234FAE"/>
    <w:rsid w:val="0023506A"/>
    <w:rsid w:val="002350CA"/>
    <w:rsid w:val="0023516F"/>
    <w:rsid w:val="002351A4"/>
    <w:rsid w:val="002352AF"/>
    <w:rsid w:val="00235580"/>
    <w:rsid w:val="00235587"/>
    <w:rsid w:val="002355DF"/>
    <w:rsid w:val="00235786"/>
    <w:rsid w:val="002357A8"/>
    <w:rsid w:val="002357D1"/>
    <w:rsid w:val="00235828"/>
    <w:rsid w:val="0023582A"/>
    <w:rsid w:val="0023596E"/>
    <w:rsid w:val="002359E0"/>
    <w:rsid w:val="00235AA5"/>
    <w:rsid w:val="00235BE7"/>
    <w:rsid w:val="00235BFE"/>
    <w:rsid w:val="00235C9B"/>
    <w:rsid w:val="00235D1D"/>
    <w:rsid w:val="00235D2B"/>
    <w:rsid w:val="00235D8E"/>
    <w:rsid w:val="00235E31"/>
    <w:rsid w:val="00235EA1"/>
    <w:rsid w:val="0023604D"/>
    <w:rsid w:val="0023608E"/>
    <w:rsid w:val="002361C4"/>
    <w:rsid w:val="00236271"/>
    <w:rsid w:val="00236484"/>
    <w:rsid w:val="002364D8"/>
    <w:rsid w:val="0023685E"/>
    <w:rsid w:val="00236969"/>
    <w:rsid w:val="002369D2"/>
    <w:rsid w:val="00236C23"/>
    <w:rsid w:val="00236C39"/>
    <w:rsid w:val="00236C71"/>
    <w:rsid w:val="00236D1E"/>
    <w:rsid w:val="00236E3E"/>
    <w:rsid w:val="0023700A"/>
    <w:rsid w:val="00237033"/>
    <w:rsid w:val="002370AE"/>
    <w:rsid w:val="00237220"/>
    <w:rsid w:val="002376C2"/>
    <w:rsid w:val="0023776C"/>
    <w:rsid w:val="00237789"/>
    <w:rsid w:val="00237968"/>
    <w:rsid w:val="002379C4"/>
    <w:rsid w:val="00237B91"/>
    <w:rsid w:val="00237C1A"/>
    <w:rsid w:val="00237C35"/>
    <w:rsid w:val="00237C57"/>
    <w:rsid w:val="00237E33"/>
    <w:rsid w:val="00237ED9"/>
    <w:rsid w:val="00240217"/>
    <w:rsid w:val="0024064A"/>
    <w:rsid w:val="002406BA"/>
    <w:rsid w:val="002408C7"/>
    <w:rsid w:val="00240982"/>
    <w:rsid w:val="00240AED"/>
    <w:rsid w:val="00240B83"/>
    <w:rsid w:val="00240BF7"/>
    <w:rsid w:val="00240CE3"/>
    <w:rsid w:val="00240D41"/>
    <w:rsid w:val="00240D53"/>
    <w:rsid w:val="00240E84"/>
    <w:rsid w:val="00241005"/>
    <w:rsid w:val="002410A6"/>
    <w:rsid w:val="002410F6"/>
    <w:rsid w:val="0024119E"/>
    <w:rsid w:val="00241221"/>
    <w:rsid w:val="00241411"/>
    <w:rsid w:val="002414F8"/>
    <w:rsid w:val="00241548"/>
    <w:rsid w:val="0024157D"/>
    <w:rsid w:val="0024164A"/>
    <w:rsid w:val="002416FE"/>
    <w:rsid w:val="0024171F"/>
    <w:rsid w:val="002417D8"/>
    <w:rsid w:val="00241875"/>
    <w:rsid w:val="002418EE"/>
    <w:rsid w:val="0024193D"/>
    <w:rsid w:val="00241A59"/>
    <w:rsid w:val="00241B88"/>
    <w:rsid w:val="00241C14"/>
    <w:rsid w:val="00241C56"/>
    <w:rsid w:val="00241CEF"/>
    <w:rsid w:val="00241E10"/>
    <w:rsid w:val="00241FA0"/>
    <w:rsid w:val="002420C4"/>
    <w:rsid w:val="00242252"/>
    <w:rsid w:val="002423D1"/>
    <w:rsid w:val="00242413"/>
    <w:rsid w:val="00242510"/>
    <w:rsid w:val="0024268F"/>
    <w:rsid w:val="00242747"/>
    <w:rsid w:val="0024275C"/>
    <w:rsid w:val="0024277A"/>
    <w:rsid w:val="00242797"/>
    <w:rsid w:val="00242799"/>
    <w:rsid w:val="0024281C"/>
    <w:rsid w:val="0024283D"/>
    <w:rsid w:val="002428AD"/>
    <w:rsid w:val="002428ED"/>
    <w:rsid w:val="002429C7"/>
    <w:rsid w:val="002429C8"/>
    <w:rsid w:val="00242AB2"/>
    <w:rsid w:val="00242AFD"/>
    <w:rsid w:val="00242B27"/>
    <w:rsid w:val="00242C86"/>
    <w:rsid w:val="00242D2E"/>
    <w:rsid w:val="00242D35"/>
    <w:rsid w:val="00242E9B"/>
    <w:rsid w:val="0024300B"/>
    <w:rsid w:val="00243087"/>
    <w:rsid w:val="0024312E"/>
    <w:rsid w:val="002431AC"/>
    <w:rsid w:val="00243313"/>
    <w:rsid w:val="00243389"/>
    <w:rsid w:val="00243390"/>
    <w:rsid w:val="002433DC"/>
    <w:rsid w:val="002436DF"/>
    <w:rsid w:val="002439A5"/>
    <w:rsid w:val="00243C5D"/>
    <w:rsid w:val="00243C7C"/>
    <w:rsid w:val="00243C85"/>
    <w:rsid w:val="00243D14"/>
    <w:rsid w:val="00243DA9"/>
    <w:rsid w:val="00243DCD"/>
    <w:rsid w:val="00243F2A"/>
    <w:rsid w:val="00243F7B"/>
    <w:rsid w:val="00244081"/>
    <w:rsid w:val="00244090"/>
    <w:rsid w:val="002441E2"/>
    <w:rsid w:val="00244336"/>
    <w:rsid w:val="002444FC"/>
    <w:rsid w:val="00244536"/>
    <w:rsid w:val="002445C5"/>
    <w:rsid w:val="002445F8"/>
    <w:rsid w:val="002446BB"/>
    <w:rsid w:val="00244773"/>
    <w:rsid w:val="002447AD"/>
    <w:rsid w:val="002447EB"/>
    <w:rsid w:val="002449D0"/>
    <w:rsid w:val="002449FC"/>
    <w:rsid w:val="00244BD3"/>
    <w:rsid w:val="00244D57"/>
    <w:rsid w:val="00244E6D"/>
    <w:rsid w:val="00244E88"/>
    <w:rsid w:val="00244EDF"/>
    <w:rsid w:val="00244F52"/>
    <w:rsid w:val="00244FB5"/>
    <w:rsid w:val="00244FC0"/>
    <w:rsid w:val="00244FC9"/>
    <w:rsid w:val="0024506E"/>
    <w:rsid w:val="002451B5"/>
    <w:rsid w:val="002451EE"/>
    <w:rsid w:val="0024520A"/>
    <w:rsid w:val="00245411"/>
    <w:rsid w:val="0024541B"/>
    <w:rsid w:val="0024541D"/>
    <w:rsid w:val="00245548"/>
    <w:rsid w:val="00245619"/>
    <w:rsid w:val="0024565F"/>
    <w:rsid w:val="002456A8"/>
    <w:rsid w:val="00245890"/>
    <w:rsid w:val="002458A2"/>
    <w:rsid w:val="00245A9B"/>
    <w:rsid w:val="00245C61"/>
    <w:rsid w:val="00245C89"/>
    <w:rsid w:val="00245CF4"/>
    <w:rsid w:val="00245D2C"/>
    <w:rsid w:val="00245DEC"/>
    <w:rsid w:val="00245E0B"/>
    <w:rsid w:val="00245F13"/>
    <w:rsid w:val="00246193"/>
    <w:rsid w:val="00246259"/>
    <w:rsid w:val="0024626A"/>
    <w:rsid w:val="00246329"/>
    <w:rsid w:val="002463F7"/>
    <w:rsid w:val="002464DF"/>
    <w:rsid w:val="002466E1"/>
    <w:rsid w:val="00246904"/>
    <w:rsid w:val="00246973"/>
    <w:rsid w:val="00246A88"/>
    <w:rsid w:val="00246C24"/>
    <w:rsid w:val="00246D3F"/>
    <w:rsid w:val="00246DA0"/>
    <w:rsid w:val="00246E60"/>
    <w:rsid w:val="00246EB4"/>
    <w:rsid w:val="00246F6B"/>
    <w:rsid w:val="00246FAC"/>
    <w:rsid w:val="00247091"/>
    <w:rsid w:val="00247290"/>
    <w:rsid w:val="002472A1"/>
    <w:rsid w:val="0024731E"/>
    <w:rsid w:val="00247475"/>
    <w:rsid w:val="00247555"/>
    <w:rsid w:val="00247611"/>
    <w:rsid w:val="00247709"/>
    <w:rsid w:val="00247B1F"/>
    <w:rsid w:val="00247CEC"/>
    <w:rsid w:val="00247CF1"/>
    <w:rsid w:val="00247D1C"/>
    <w:rsid w:val="00247D6A"/>
    <w:rsid w:val="00247EA2"/>
    <w:rsid w:val="00247EB2"/>
    <w:rsid w:val="00247F90"/>
    <w:rsid w:val="0025007F"/>
    <w:rsid w:val="002500CC"/>
    <w:rsid w:val="0025043D"/>
    <w:rsid w:val="00250553"/>
    <w:rsid w:val="002507BF"/>
    <w:rsid w:val="002507C6"/>
    <w:rsid w:val="00250B98"/>
    <w:rsid w:val="00250C91"/>
    <w:rsid w:val="00250D58"/>
    <w:rsid w:val="00250DE6"/>
    <w:rsid w:val="00250EA3"/>
    <w:rsid w:val="00250EBD"/>
    <w:rsid w:val="00251016"/>
    <w:rsid w:val="00251037"/>
    <w:rsid w:val="00251073"/>
    <w:rsid w:val="0025107C"/>
    <w:rsid w:val="002510D0"/>
    <w:rsid w:val="002511C5"/>
    <w:rsid w:val="00251236"/>
    <w:rsid w:val="00251352"/>
    <w:rsid w:val="0025136E"/>
    <w:rsid w:val="002513F1"/>
    <w:rsid w:val="00251549"/>
    <w:rsid w:val="002515B7"/>
    <w:rsid w:val="00251640"/>
    <w:rsid w:val="00251705"/>
    <w:rsid w:val="0025178F"/>
    <w:rsid w:val="00251813"/>
    <w:rsid w:val="002518CD"/>
    <w:rsid w:val="002519B9"/>
    <w:rsid w:val="00251BC6"/>
    <w:rsid w:val="00251CAA"/>
    <w:rsid w:val="00251D3D"/>
    <w:rsid w:val="00251E87"/>
    <w:rsid w:val="002520CE"/>
    <w:rsid w:val="00252100"/>
    <w:rsid w:val="00252142"/>
    <w:rsid w:val="00252296"/>
    <w:rsid w:val="002522E1"/>
    <w:rsid w:val="002523E4"/>
    <w:rsid w:val="002524EC"/>
    <w:rsid w:val="0025251F"/>
    <w:rsid w:val="00252581"/>
    <w:rsid w:val="002525B7"/>
    <w:rsid w:val="00252795"/>
    <w:rsid w:val="002527B9"/>
    <w:rsid w:val="00252870"/>
    <w:rsid w:val="00252997"/>
    <w:rsid w:val="00252ABE"/>
    <w:rsid w:val="00252AE4"/>
    <w:rsid w:val="00252BEA"/>
    <w:rsid w:val="00252C06"/>
    <w:rsid w:val="00252C75"/>
    <w:rsid w:val="00252DEF"/>
    <w:rsid w:val="00252FF2"/>
    <w:rsid w:val="002530F5"/>
    <w:rsid w:val="00253406"/>
    <w:rsid w:val="00253410"/>
    <w:rsid w:val="00253523"/>
    <w:rsid w:val="002535FF"/>
    <w:rsid w:val="00253760"/>
    <w:rsid w:val="002537B4"/>
    <w:rsid w:val="0025384C"/>
    <w:rsid w:val="0025385A"/>
    <w:rsid w:val="0025396D"/>
    <w:rsid w:val="002539DA"/>
    <w:rsid w:val="00253A01"/>
    <w:rsid w:val="00253A2B"/>
    <w:rsid w:val="00253B30"/>
    <w:rsid w:val="00253BE4"/>
    <w:rsid w:val="00253CCC"/>
    <w:rsid w:val="00253D78"/>
    <w:rsid w:val="00253E07"/>
    <w:rsid w:val="00253E11"/>
    <w:rsid w:val="00253E17"/>
    <w:rsid w:val="00253E44"/>
    <w:rsid w:val="00253EBB"/>
    <w:rsid w:val="00253F04"/>
    <w:rsid w:val="00254013"/>
    <w:rsid w:val="002541C8"/>
    <w:rsid w:val="0025431C"/>
    <w:rsid w:val="0025432C"/>
    <w:rsid w:val="0025433E"/>
    <w:rsid w:val="0025438F"/>
    <w:rsid w:val="002543B9"/>
    <w:rsid w:val="002543E4"/>
    <w:rsid w:val="002546DA"/>
    <w:rsid w:val="002547B1"/>
    <w:rsid w:val="002548CA"/>
    <w:rsid w:val="00254A99"/>
    <w:rsid w:val="00254B8E"/>
    <w:rsid w:val="00254CC7"/>
    <w:rsid w:val="00254D03"/>
    <w:rsid w:val="00254DFB"/>
    <w:rsid w:val="00254F4A"/>
    <w:rsid w:val="00254F51"/>
    <w:rsid w:val="0025516B"/>
    <w:rsid w:val="002551A3"/>
    <w:rsid w:val="00255345"/>
    <w:rsid w:val="00255448"/>
    <w:rsid w:val="0025549E"/>
    <w:rsid w:val="0025559B"/>
    <w:rsid w:val="002555B6"/>
    <w:rsid w:val="002557AD"/>
    <w:rsid w:val="00255992"/>
    <w:rsid w:val="002559C0"/>
    <w:rsid w:val="00255AD9"/>
    <w:rsid w:val="00255B0F"/>
    <w:rsid w:val="00255CB4"/>
    <w:rsid w:val="00255D15"/>
    <w:rsid w:val="00255EAF"/>
    <w:rsid w:val="00255F61"/>
    <w:rsid w:val="00256052"/>
    <w:rsid w:val="00256085"/>
    <w:rsid w:val="002560C1"/>
    <w:rsid w:val="00256110"/>
    <w:rsid w:val="002561EC"/>
    <w:rsid w:val="00256277"/>
    <w:rsid w:val="00256333"/>
    <w:rsid w:val="002564F7"/>
    <w:rsid w:val="002565A0"/>
    <w:rsid w:val="002565AF"/>
    <w:rsid w:val="00256739"/>
    <w:rsid w:val="00256781"/>
    <w:rsid w:val="002567E5"/>
    <w:rsid w:val="002568AB"/>
    <w:rsid w:val="002568D2"/>
    <w:rsid w:val="002569C2"/>
    <w:rsid w:val="00256A7A"/>
    <w:rsid w:val="00256C24"/>
    <w:rsid w:val="00256E59"/>
    <w:rsid w:val="00257073"/>
    <w:rsid w:val="002570A4"/>
    <w:rsid w:val="00257114"/>
    <w:rsid w:val="00257208"/>
    <w:rsid w:val="002573CA"/>
    <w:rsid w:val="002573D0"/>
    <w:rsid w:val="00257438"/>
    <w:rsid w:val="00257707"/>
    <w:rsid w:val="00257766"/>
    <w:rsid w:val="00257787"/>
    <w:rsid w:val="002577EB"/>
    <w:rsid w:val="002578B5"/>
    <w:rsid w:val="002579CB"/>
    <w:rsid w:val="002579F9"/>
    <w:rsid w:val="00257ACA"/>
    <w:rsid w:val="00257B3B"/>
    <w:rsid w:val="00257B41"/>
    <w:rsid w:val="00257C70"/>
    <w:rsid w:val="00257D1A"/>
    <w:rsid w:val="00257DEC"/>
    <w:rsid w:val="00257E98"/>
    <w:rsid w:val="00257EAF"/>
    <w:rsid w:val="00257F8F"/>
    <w:rsid w:val="00257FA2"/>
    <w:rsid w:val="00260115"/>
    <w:rsid w:val="0026023F"/>
    <w:rsid w:val="00260261"/>
    <w:rsid w:val="002602B1"/>
    <w:rsid w:val="00260345"/>
    <w:rsid w:val="00260477"/>
    <w:rsid w:val="002605BB"/>
    <w:rsid w:val="0026065C"/>
    <w:rsid w:val="002606D1"/>
    <w:rsid w:val="0026073B"/>
    <w:rsid w:val="002607A3"/>
    <w:rsid w:val="00260834"/>
    <w:rsid w:val="0026083F"/>
    <w:rsid w:val="00260878"/>
    <w:rsid w:val="0026089E"/>
    <w:rsid w:val="002608D0"/>
    <w:rsid w:val="0026092E"/>
    <w:rsid w:val="00260939"/>
    <w:rsid w:val="00260A83"/>
    <w:rsid w:val="00260A98"/>
    <w:rsid w:val="00260B46"/>
    <w:rsid w:val="00260B6B"/>
    <w:rsid w:val="00260CB1"/>
    <w:rsid w:val="00260CD4"/>
    <w:rsid w:val="00260D12"/>
    <w:rsid w:val="00260E23"/>
    <w:rsid w:val="00260F34"/>
    <w:rsid w:val="00261169"/>
    <w:rsid w:val="0026122C"/>
    <w:rsid w:val="0026126D"/>
    <w:rsid w:val="00261374"/>
    <w:rsid w:val="002614AC"/>
    <w:rsid w:val="00261655"/>
    <w:rsid w:val="00261681"/>
    <w:rsid w:val="002616A6"/>
    <w:rsid w:val="0026174F"/>
    <w:rsid w:val="002617A4"/>
    <w:rsid w:val="002618FA"/>
    <w:rsid w:val="0026197E"/>
    <w:rsid w:val="00261A6E"/>
    <w:rsid w:val="00261B3A"/>
    <w:rsid w:val="00261B9B"/>
    <w:rsid w:val="00261BA3"/>
    <w:rsid w:val="00261F95"/>
    <w:rsid w:val="00261FFE"/>
    <w:rsid w:val="0026209F"/>
    <w:rsid w:val="002621A8"/>
    <w:rsid w:val="0026221E"/>
    <w:rsid w:val="002622EB"/>
    <w:rsid w:val="00262329"/>
    <w:rsid w:val="0026249F"/>
    <w:rsid w:val="0026263C"/>
    <w:rsid w:val="00262676"/>
    <w:rsid w:val="0026270E"/>
    <w:rsid w:val="002627C8"/>
    <w:rsid w:val="002627FB"/>
    <w:rsid w:val="002629AD"/>
    <w:rsid w:val="002629E1"/>
    <w:rsid w:val="00262A54"/>
    <w:rsid w:val="00262A84"/>
    <w:rsid w:val="00262A94"/>
    <w:rsid w:val="00262AD8"/>
    <w:rsid w:val="00262B4F"/>
    <w:rsid w:val="00262D83"/>
    <w:rsid w:val="00262E6A"/>
    <w:rsid w:val="00262E76"/>
    <w:rsid w:val="00262EEB"/>
    <w:rsid w:val="00262FB0"/>
    <w:rsid w:val="00263016"/>
    <w:rsid w:val="002630FF"/>
    <w:rsid w:val="00263191"/>
    <w:rsid w:val="002631BE"/>
    <w:rsid w:val="0026328C"/>
    <w:rsid w:val="00263300"/>
    <w:rsid w:val="00263344"/>
    <w:rsid w:val="002633F9"/>
    <w:rsid w:val="002634BE"/>
    <w:rsid w:val="002634EF"/>
    <w:rsid w:val="0026350F"/>
    <w:rsid w:val="00263560"/>
    <w:rsid w:val="00263610"/>
    <w:rsid w:val="00263671"/>
    <w:rsid w:val="002636A8"/>
    <w:rsid w:val="00263814"/>
    <w:rsid w:val="00263BB6"/>
    <w:rsid w:val="00263D97"/>
    <w:rsid w:val="00263DA8"/>
    <w:rsid w:val="00263F1A"/>
    <w:rsid w:val="00264008"/>
    <w:rsid w:val="002641F0"/>
    <w:rsid w:val="00264488"/>
    <w:rsid w:val="00264533"/>
    <w:rsid w:val="002645F6"/>
    <w:rsid w:val="00264625"/>
    <w:rsid w:val="002646A3"/>
    <w:rsid w:val="00264727"/>
    <w:rsid w:val="00264875"/>
    <w:rsid w:val="0026495E"/>
    <w:rsid w:val="00264AF7"/>
    <w:rsid w:val="00264B06"/>
    <w:rsid w:val="00264B28"/>
    <w:rsid w:val="00264B90"/>
    <w:rsid w:val="00264CE4"/>
    <w:rsid w:val="00264DF7"/>
    <w:rsid w:val="00264F98"/>
    <w:rsid w:val="00264FB9"/>
    <w:rsid w:val="002650C6"/>
    <w:rsid w:val="00265100"/>
    <w:rsid w:val="002653C6"/>
    <w:rsid w:val="002654D0"/>
    <w:rsid w:val="00265505"/>
    <w:rsid w:val="00265517"/>
    <w:rsid w:val="0026551E"/>
    <w:rsid w:val="002655AA"/>
    <w:rsid w:val="002656C6"/>
    <w:rsid w:val="002657AE"/>
    <w:rsid w:val="002658A2"/>
    <w:rsid w:val="00265930"/>
    <w:rsid w:val="002659A4"/>
    <w:rsid w:val="002659D0"/>
    <w:rsid w:val="00265A37"/>
    <w:rsid w:val="00265B47"/>
    <w:rsid w:val="00265C63"/>
    <w:rsid w:val="00265CA7"/>
    <w:rsid w:val="00265CD8"/>
    <w:rsid w:val="00265CDC"/>
    <w:rsid w:val="00265CF1"/>
    <w:rsid w:val="00265D9D"/>
    <w:rsid w:val="00265DC3"/>
    <w:rsid w:val="00265E1F"/>
    <w:rsid w:val="00265F5F"/>
    <w:rsid w:val="00265F72"/>
    <w:rsid w:val="00265F82"/>
    <w:rsid w:val="00265F83"/>
    <w:rsid w:val="002661B6"/>
    <w:rsid w:val="002664BD"/>
    <w:rsid w:val="0026654F"/>
    <w:rsid w:val="002665D2"/>
    <w:rsid w:val="002666D5"/>
    <w:rsid w:val="002666F2"/>
    <w:rsid w:val="0026676E"/>
    <w:rsid w:val="00266A1F"/>
    <w:rsid w:val="00266BB0"/>
    <w:rsid w:val="00266BDA"/>
    <w:rsid w:val="00266C59"/>
    <w:rsid w:val="00266E06"/>
    <w:rsid w:val="00266EBC"/>
    <w:rsid w:val="00266FE5"/>
    <w:rsid w:val="002670BA"/>
    <w:rsid w:val="00267132"/>
    <w:rsid w:val="0026727B"/>
    <w:rsid w:val="002673F1"/>
    <w:rsid w:val="00267523"/>
    <w:rsid w:val="00267806"/>
    <w:rsid w:val="00267910"/>
    <w:rsid w:val="00267959"/>
    <w:rsid w:val="00267A41"/>
    <w:rsid w:val="00267A82"/>
    <w:rsid w:val="00267B60"/>
    <w:rsid w:val="00267BED"/>
    <w:rsid w:val="00267D78"/>
    <w:rsid w:val="00267F5C"/>
    <w:rsid w:val="002701BF"/>
    <w:rsid w:val="002702A1"/>
    <w:rsid w:val="002703EE"/>
    <w:rsid w:val="002704F7"/>
    <w:rsid w:val="00270546"/>
    <w:rsid w:val="00270554"/>
    <w:rsid w:val="002706BA"/>
    <w:rsid w:val="002706F6"/>
    <w:rsid w:val="00270A45"/>
    <w:rsid w:val="00270A6E"/>
    <w:rsid w:val="00270CB3"/>
    <w:rsid w:val="00270D67"/>
    <w:rsid w:val="00270D91"/>
    <w:rsid w:val="00270DFD"/>
    <w:rsid w:val="00270E4D"/>
    <w:rsid w:val="00270E74"/>
    <w:rsid w:val="00270EAA"/>
    <w:rsid w:val="00270F0B"/>
    <w:rsid w:val="00270FB0"/>
    <w:rsid w:val="0027102B"/>
    <w:rsid w:val="002710DA"/>
    <w:rsid w:val="0027112E"/>
    <w:rsid w:val="00271282"/>
    <w:rsid w:val="00271411"/>
    <w:rsid w:val="0027179E"/>
    <w:rsid w:val="002717AB"/>
    <w:rsid w:val="002719CA"/>
    <w:rsid w:val="00271B77"/>
    <w:rsid w:val="00271BC1"/>
    <w:rsid w:val="00271C66"/>
    <w:rsid w:val="00271C6A"/>
    <w:rsid w:val="00271CDF"/>
    <w:rsid w:val="00271CEC"/>
    <w:rsid w:val="00271E77"/>
    <w:rsid w:val="00271E9B"/>
    <w:rsid w:val="00271F3F"/>
    <w:rsid w:val="00272070"/>
    <w:rsid w:val="002722CF"/>
    <w:rsid w:val="0027232B"/>
    <w:rsid w:val="002725AD"/>
    <w:rsid w:val="002725E6"/>
    <w:rsid w:val="00272618"/>
    <w:rsid w:val="00272694"/>
    <w:rsid w:val="00272695"/>
    <w:rsid w:val="002727DB"/>
    <w:rsid w:val="002727E8"/>
    <w:rsid w:val="00272955"/>
    <w:rsid w:val="00272A87"/>
    <w:rsid w:val="00272B3A"/>
    <w:rsid w:val="00272D06"/>
    <w:rsid w:val="00272D6D"/>
    <w:rsid w:val="00272E16"/>
    <w:rsid w:val="00272FA1"/>
    <w:rsid w:val="00273006"/>
    <w:rsid w:val="00273068"/>
    <w:rsid w:val="00273094"/>
    <w:rsid w:val="0027314C"/>
    <w:rsid w:val="0027327E"/>
    <w:rsid w:val="002732F9"/>
    <w:rsid w:val="002732FD"/>
    <w:rsid w:val="00273313"/>
    <w:rsid w:val="002733B2"/>
    <w:rsid w:val="002734F3"/>
    <w:rsid w:val="0027362A"/>
    <w:rsid w:val="00273631"/>
    <w:rsid w:val="00273869"/>
    <w:rsid w:val="00273958"/>
    <w:rsid w:val="00273964"/>
    <w:rsid w:val="002739F7"/>
    <w:rsid w:val="002739FC"/>
    <w:rsid w:val="00273A03"/>
    <w:rsid w:val="00273AD0"/>
    <w:rsid w:val="00273C2A"/>
    <w:rsid w:val="00273C60"/>
    <w:rsid w:val="00273DE3"/>
    <w:rsid w:val="00273E36"/>
    <w:rsid w:val="00273F30"/>
    <w:rsid w:val="00274147"/>
    <w:rsid w:val="00274396"/>
    <w:rsid w:val="002743FE"/>
    <w:rsid w:val="00274412"/>
    <w:rsid w:val="00274456"/>
    <w:rsid w:val="002744D4"/>
    <w:rsid w:val="00274515"/>
    <w:rsid w:val="0027453A"/>
    <w:rsid w:val="002745FF"/>
    <w:rsid w:val="00274623"/>
    <w:rsid w:val="00274628"/>
    <w:rsid w:val="00274940"/>
    <w:rsid w:val="0027496D"/>
    <w:rsid w:val="002749FE"/>
    <w:rsid w:val="00274A8B"/>
    <w:rsid w:val="00274ADE"/>
    <w:rsid w:val="00274AE4"/>
    <w:rsid w:val="00274B93"/>
    <w:rsid w:val="00274BD1"/>
    <w:rsid w:val="00274C7A"/>
    <w:rsid w:val="00274CE9"/>
    <w:rsid w:val="00274DFC"/>
    <w:rsid w:val="0027501D"/>
    <w:rsid w:val="002750AC"/>
    <w:rsid w:val="00275104"/>
    <w:rsid w:val="0027523D"/>
    <w:rsid w:val="0027538F"/>
    <w:rsid w:val="002753EF"/>
    <w:rsid w:val="002754AA"/>
    <w:rsid w:val="002755F9"/>
    <w:rsid w:val="002756FA"/>
    <w:rsid w:val="002758A8"/>
    <w:rsid w:val="00275955"/>
    <w:rsid w:val="00275A4F"/>
    <w:rsid w:val="00275B36"/>
    <w:rsid w:val="00275B55"/>
    <w:rsid w:val="00275C3B"/>
    <w:rsid w:val="00275D3D"/>
    <w:rsid w:val="00275E71"/>
    <w:rsid w:val="002760D5"/>
    <w:rsid w:val="00276135"/>
    <w:rsid w:val="00276234"/>
    <w:rsid w:val="00276256"/>
    <w:rsid w:val="00276316"/>
    <w:rsid w:val="00276332"/>
    <w:rsid w:val="0027633B"/>
    <w:rsid w:val="00276360"/>
    <w:rsid w:val="00276440"/>
    <w:rsid w:val="0027645C"/>
    <w:rsid w:val="002764A7"/>
    <w:rsid w:val="00276524"/>
    <w:rsid w:val="0027658E"/>
    <w:rsid w:val="002765D2"/>
    <w:rsid w:val="002768AC"/>
    <w:rsid w:val="00276BCD"/>
    <w:rsid w:val="00276CCF"/>
    <w:rsid w:val="00276D5F"/>
    <w:rsid w:val="00276D68"/>
    <w:rsid w:val="00276DA9"/>
    <w:rsid w:val="00276E23"/>
    <w:rsid w:val="00276ED4"/>
    <w:rsid w:val="00276FA8"/>
    <w:rsid w:val="00276FBF"/>
    <w:rsid w:val="00277066"/>
    <w:rsid w:val="002770C4"/>
    <w:rsid w:val="002770E9"/>
    <w:rsid w:val="00277169"/>
    <w:rsid w:val="002772DD"/>
    <w:rsid w:val="00277418"/>
    <w:rsid w:val="002775D3"/>
    <w:rsid w:val="002775FD"/>
    <w:rsid w:val="00277648"/>
    <w:rsid w:val="00277704"/>
    <w:rsid w:val="0027783D"/>
    <w:rsid w:val="0027785E"/>
    <w:rsid w:val="0027789E"/>
    <w:rsid w:val="00277965"/>
    <w:rsid w:val="00277A99"/>
    <w:rsid w:val="00277AE2"/>
    <w:rsid w:val="00277B40"/>
    <w:rsid w:val="00277CBF"/>
    <w:rsid w:val="00277D49"/>
    <w:rsid w:val="00277E92"/>
    <w:rsid w:val="00277EDA"/>
    <w:rsid w:val="00277FAD"/>
    <w:rsid w:val="0028000C"/>
    <w:rsid w:val="0028031B"/>
    <w:rsid w:val="00280369"/>
    <w:rsid w:val="0028051A"/>
    <w:rsid w:val="00280565"/>
    <w:rsid w:val="0028065C"/>
    <w:rsid w:val="002806DA"/>
    <w:rsid w:val="00280753"/>
    <w:rsid w:val="0028078F"/>
    <w:rsid w:val="00280954"/>
    <w:rsid w:val="00280ABF"/>
    <w:rsid w:val="00280AD1"/>
    <w:rsid w:val="00280B42"/>
    <w:rsid w:val="00280D8B"/>
    <w:rsid w:val="00280EA7"/>
    <w:rsid w:val="00280F47"/>
    <w:rsid w:val="00280FA8"/>
    <w:rsid w:val="00280FFF"/>
    <w:rsid w:val="002810D2"/>
    <w:rsid w:val="00281191"/>
    <w:rsid w:val="002811A0"/>
    <w:rsid w:val="00281330"/>
    <w:rsid w:val="00281355"/>
    <w:rsid w:val="00281400"/>
    <w:rsid w:val="0028152A"/>
    <w:rsid w:val="00281595"/>
    <w:rsid w:val="00281659"/>
    <w:rsid w:val="002816D0"/>
    <w:rsid w:val="0028173A"/>
    <w:rsid w:val="0028175D"/>
    <w:rsid w:val="00281774"/>
    <w:rsid w:val="002817C8"/>
    <w:rsid w:val="00281A2B"/>
    <w:rsid w:val="00281A31"/>
    <w:rsid w:val="00281AED"/>
    <w:rsid w:val="00281B51"/>
    <w:rsid w:val="00281B98"/>
    <w:rsid w:val="00281C40"/>
    <w:rsid w:val="00281CE7"/>
    <w:rsid w:val="00281E97"/>
    <w:rsid w:val="00282019"/>
    <w:rsid w:val="00282052"/>
    <w:rsid w:val="00282072"/>
    <w:rsid w:val="002820E4"/>
    <w:rsid w:val="0028218C"/>
    <w:rsid w:val="002822FE"/>
    <w:rsid w:val="0028250A"/>
    <w:rsid w:val="00282602"/>
    <w:rsid w:val="00282806"/>
    <w:rsid w:val="0028283C"/>
    <w:rsid w:val="0028283D"/>
    <w:rsid w:val="0028286B"/>
    <w:rsid w:val="002829E6"/>
    <w:rsid w:val="00282A2D"/>
    <w:rsid w:val="00282A48"/>
    <w:rsid w:val="00282C39"/>
    <w:rsid w:val="00282C72"/>
    <w:rsid w:val="00282D7A"/>
    <w:rsid w:val="002830B8"/>
    <w:rsid w:val="002830FA"/>
    <w:rsid w:val="0028314A"/>
    <w:rsid w:val="0028317A"/>
    <w:rsid w:val="00283185"/>
    <w:rsid w:val="00283266"/>
    <w:rsid w:val="00283363"/>
    <w:rsid w:val="002834FB"/>
    <w:rsid w:val="002835C6"/>
    <w:rsid w:val="002838C6"/>
    <w:rsid w:val="00283AC7"/>
    <w:rsid w:val="00283B23"/>
    <w:rsid w:val="00283B79"/>
    <w:rsid w:val="00283E54"/>
    <w:rsid w:val="00284097"/>
    <w:rsid w:val="00284112"/>
    <w:rsid w:val="002841D5"/>
    <w:rsid w:val="002843ED"/>
    <w:rsid w:val="0028445C"/>
    <w:rsid w:val="0028449B"/>
    <w:rsid w:val="002844D7"/>
    <w:rsid w:val="0028457E"/>
    <w:rsid w:val="002845E6"/>
    <w:rsid w:val="0028464F"/>
    <w:rsid w:val="0028489D"/>
    <w:rsid w:val="00284A35"/>
    <w:rsid w:val="00284A46"/>
    <w:rsid w:val="00284ADB"/>
    <w:rsid w:val="00284B2C"/>
    <w:rsid w:val="00284B5C"/>
    <w:rsid w:val="00284B98"/>
    <w:rsid w:val="00284C7B"/>
    <w:rsid w:val="00284D8B"/>
    <w:rsid w:val="00284DED"/>
    <w:rsid w:val="00284E26"/>
    <w:rsid w:val="002850A7"/>
    <w:rsid w:val="00285150"/>
    <w:rsid w:val="002852F3"/>
    <w:rsid w:val="00285391"/>
    <w:rsid w:val="002854D8"/>
    <w:rsid w:val="002854EB"/>
    <w:rsid w:val="0028556C"/>
    <w:rsid w:val="0028579E"/>
    <w:rsid w:val="002857CF"/>
    <w:rsid w:val="00285812"/>
    <w:rsid w:val="002859E1"/>
    <w:rsid w:val="00285A9B"/>
    <w:rsid w:val="00285B1D"/>
    <w:rsid w:val="00285BA6"/>
    <w:rsid w:val="00285BE7"/>
    <w:rsid w:val="00285C82"/>
    <w:rsid w:val="00285CF9"/>
    <w:rsid w:val="00285E1A"/>
    <w:rsid w:val="00285E34"/>
    <w:rsid w:val="00285E7F"/>
    <w:rsid w:val="00285F46"/>
    <w:rsid w:val="0028603A"/>
    <w:rsid w:val="002860AB"/>
    <w:rsid w:val="002860F7"/>
    <w:rsid w:val="002861BA"/>
    <w:rsid w:val="002861DB"/>
    <w:rsid w:val="0028624F"/>
    <w:rsid w:val="00286395"/>
    <w:rsid w:val="00286405"/>
    <w:rsid w:val="0028655C"/>
    <w:rsid w:val="00286567"/>
    <w:rsid w:val="002865A1"/>
    <w:rsid w:val="002865A4"/>
    <w:rsid w:val="00286662"/>
    <w:rsid w:val="00286697"/>
    <w:rsid w:val="002869E7"/>
    <w:rsid w:val="002869E9"/>
    <w:rsid w:val="00286A44"/>
    <w:rsid w:val="00286ACB"/>
    <w:rsid w:val="00286BDF"/>
    <w:rsid w:val="00286C3D"/>
    <w:rsid w:val="00286C5E"/>
    <w:rsid w:val="00286DA1"/>
    <w:rsid w:val="00286E5E"/>
    <w:rsid w:val="002871DC"/>
    <w:rsid w:val="00287242"/>
    <w:rsid w:val="00287350"/>
    <w:rsid w:val="00287432"/>
    <w:rsid w:val="00287540"/>
    <w:rsid w:val="00287587"/>
    <w:rsid w:val="002876D1"/>
    <w:rsid w:val="002877E1"/>
    <w:rsid w:val="00287817"/>
    <w:rsid w:val="0028783A"/>
    <w:rsid w:val="0028793E"/>
    <w:rsid w:val="00287B95"/>
    <w:rsid w:val="00287BA9"/>
    <w:rsid w:val="00287CED"/>
    <w:rsid w:val="00287DDA"/>
    <w:rsid w:val="0029002B"/>
    <w:rsid w:val="002901C2"/>
    <w:rsid w:val="0029033C"/>
    <w:rsid w:val="00290356"/>
    <w:rsid w:val="00290489"/>
    <w:rsid w:val="0029050D"/>
    <w:rsid w:val="00290593"/>
    <w:rsid w:val="0029060A"/>
    <w:rsid w:val="00290754"/>
    <w:rsid w:val="002907EF"/>
    <w:rsid w:val="00290825"/>
    <w:rsid w:val="00290855"/>
    <w:rsid w:val="0029088E"/>
    <w:rsid w:val="002908E0"/>
    <w:rsid w:val="0029093B"/>
    <w:rsid w:val="002909CC"/>
    <w:rsid w:val="002909FA"/>
    <w:rsid w:val="00290A74"/>
    <w:rsid w:val="00290DA0"/>
    <w:rsid w:val="00290DFD"/>
    <w:rsid w:val="00290FFC"/>
    <w:rsid w:val="002910BA"/>
    <w:rsid w:val="00291153"/>
    <w:rsid w:val="00291224"/>
    <w:rsid w:val="00291264"/>
    <w:rsid w:val="0029148F"/>
    <w:rsid w:val="0029162C"/>
    <w:rsid w:val="002916AF"/>
    <w:rsid w:val="0029176B"/>
    <w:rsid w:val="0029179A"/>
    <w:rsid w:val="002917C1"/>
    <w:rsid w:val="002919E1"/>
    <w:rsid w:val="00291A42"/>
    <w:rsid w:val="00291B73"/>
    <w:rsid w:val="00291C03"/>
    <w:rsid w:val="00291EB7"/>
    <w:rsid w:val="00291EE9"/>
    <w:rsid w:val="00291F14"/>
    <w:rsid w:val="00291F5A"/>
    <w:rsid w:val="00291F99"/>
    <w:rsid w:val="00291FC1"/>
    <w:rsid w:val="0029207F"/>
    <w:rsid w:val="002920C2"/>
    <w:rsid w:val="00292234"/>
    <w:rsid w:val="00292243"/>
    <w:rsid w:val="00292279"/>
    <w:rsid w:val="002922FD"/>
    <w:rsid w:val="00292500"/>
    <w:rsid w:val="00292608"/>
    <w:rsid w:val="00292698"/>
    <w:rsid w:val="00292706"/>
    <w:rsid w:val="002927F5"/>
    <w:rsid w:val="0029281B"/>
    <w:rsid w:val="002929C3"/>
    <w:rsid w:val="00292A02"/>
    <w:rsid w:val="00292A38"/>
    <w:rsid w:val="00292B3E"/>
    <w:rsid w:val="00292B7A"/>
    <w:rsid w:val="00292C6E"/>
    <w:rsid w:val="00292E31"/>
    <w:rsid w:val="00292E58"/>
    <w:rsid w:val="00292EB5"/>
    <w:rsid w:val="002930BC"/>
    <w:rsid w:val="00293104"/>
    <w:rsid w:val="00293258"/>
    <w:rsid w:val="002933F6"/>
    <w:rsid w:val="002935ED"/>
    <w:rsid w:val="00293758"/>
    <w:rsid w:val="00293826"/>
    <w:rsid w:val="00293834"/>
    <w:rsid w:val="002938EC"/>
    <w:rsid w:val="00293A07"/>
    <w:rsid w:val="00293A9A"/>
    <w:rsid w:val="00293CEB"/>
    <w:rsid w:val="00293D5F"/>
    <w:rsid w:val="00293DD6"/>
    <w:rsid w:val="00293E17"/>
    <w:rsid w:val="00293F4A"/>
    <w:rsid w:val="00293F64"/>
    <w:rsid w:val="00293F93"/>
    <w:rsid w:val="00294109"/>
    <w:rsid w:val="002941D6"/>
    <w:rsid w:val="002941E5"/>
    <w:rsid w:val="002942DF"/>
    <w:rsid w:val="0029449F"/>
    <w:rsid w:val="00294724"/>
    <w:rsid w:val="00294760"/>
    <w:rsid w:val="00294766"/>
    <w:rsid w:val="0029481D"/>
    <w:rsid w:val="00294871"/>
    <w:rsid w:val="002949D8"/>
    <w:rsid w:val="00294C35"/>
    <w:rsid w:val="00294C36"/>
    <w:rsid w:val="00294C3D"/>
    <w:rsid w:val="00294D12"/>
    <w:rsid w:val="00294D53"/>
    <w:rsid w:val="00294D64"/>
    <w:rsid w:val="00294DF1"/>
    <w:rsid w:val="00294E01"/>
    <w:rsid w:val="00294E8B"/>
    <w:rsid w:val="00295035"/>
    <w:rsid w:val="00295073"/>
    <w:rsid w:val="002950E2"/>
    <w:rsid w:val="002950EB"/>
    <w:rsid w:val="002951D6"/>
    <w:rsid w:val="00295240"/>
    <w:rsid w:val="002952D5"/>
    <w:rsid w:val="002953EC"/>
    <w:rsid w:val="00295403"/>
    <w:rsid w:val="0029544C"/>
    <w:rsid w:val="002954D3"/>
    <w:rsid w:val="002955F8"/>
    <w:rsid w:val="00295672"/>
    <w:rsid w:val="002957DB"/>
    <w:rsid w:val="00295824"/>
    <w:rsid w:val="002958E0"/>
    <w:rsid w:val="002958EA"/>
    <w:rsid w:val="00295924"/>
    <w:rsid w:val="002959EF"/>
    <w:rsid w:val="00295A56"/>
    <w:rsid w:val="00295B9B"/>
    <w:rsid w:val="00295C5F"/>
    <w:rsid w:val="00295CB3"/>
    <w:rsid w:val="00296188"/>
    <w:rsid w:val="0029619B"/>
    <w:rsid w:val="0029624B"/>
    <w:rsid w:val="00296269"/>
    <w:rsid w:val="0029630E"/>
    <w:rsid w:val="0029633D"/>
    <w:rsid w:val="0029641C"/>
    <w:rsid w:val="002964FF"/>
    <w:rsid w:val="00296561"/>
    <w:rsid w:val="002965ED"/>
    <w:rsid w:val="0029664A"/>
    <w:rsid w:val="00296737"/>
    <w:rsid w:val="0029689E"/>
    <w:rsid w:val="002968E5"/>
    <w:rsid w:val="00296A63"/>
    <w:rsid w:val="00296C80"/>
    <w:rsid w:val="00296CA3"/>
    <w:rsid w:val="00296D76"/>
    <w:rsid w:val="00296E08"/>
    <w:rsid w:val="00296E83"/>
    <w:rsid w:val="00296E9D"/>
    <w:rsid w:val="00296F07"/>
    <w:rsid w:val="00296F56"/>
    <w:rsid w:val="0029720E"/>
    <w:rsid w:val="00297229"/>
    <w:rsid w:val="002975F8"/>
    <w:rsid w:val="00297808"/>
    <w:rsid w:val="002979D2"/>
    <w:rsid w:val="00297AAC"/>
    <w:rsid w:val="00297AB2"/>
    <w:rsid w:val="00297B5D"/>
    <w:rsid w:val="00297DE0"/>
    <w:rsid w:val="00297E0A"/>
    <w:rsid w:val="002A0176"/>
    <w:rsid w:val="002A01B5"/>
    <w:rsid w:val="002A02A3"/>
    <w:rsid w:val="002A0481"/>
    <w:rsid w:val="002A04F2"/>
    <w:rsid w:val="002A05D3"/>
    <w:rsid w:val="002A066A"/>
    <w:rsid w:val="002A0761"/>
    <w:rsid w:val="002A07CB"/>
    <w:rsid w:val="002A0864"/>
    <w:rsid w:val="002A0870"/>
    <w:rsid w:val="002A0BFB"/>
    <w:rsid w:val="002A0C30"/>
    <w:rsid w:val="002A0C58"/>
    <w:rsid w:val="002A0CF1"/>
    <w:rsid w:val="002A0EC1"/>
    <w:rsid w:val="002A1282"/>
    <w:rsid w:val="002A149A"/>
    <w:rsid w:val="002A14F5"/>
    <w:rsid w:val="002A153A"/>
    <w:rsid w:val="002A15A2"/>
    <w:rsid w:val="002A15AD"/>
    <w:rsid w:val="002A175A"/>
    <w:rsid w:val="002A1837"/>
    <w:rsid w:val="002A18DF"/>
    <w:rsid w:val="002A1C44"/>
    <w:rsid w:val="002A1D26"/>
    <w:rsid w:val="002A1E69"/>
    <w:rsid w:val="002A1E7C"/>
    <w:rsid w:val="002A1EEF"/>
    <w:rsid w:val="002A1F49"/>
    <w:rsid w:val="002A1FCF"/>
    <w:rsid w:val="002A201D"/>
    <w:rsid w:val="002A2251"/>
    <w:rsid w:val="002A2286"/>
    <w:rsid w:val="002A2373"/>
    <w:rsid w:val="002A25F4"/>
    <w:rsid w:val="002A2654"/>
    <w:rsid w:val="002A2681"/>
    <w:rsid w:val="002A26BD"/>
    <w:rsid w:val="002A27D6"/>
    <w:rsid w:val="002A27D7"/>
    <w:rsid w:val="002A28A9"/>
    <w:rsid w:val="002A2957"/>
    <w:rsid w:val="002A29A4"/>
    <w:rsid w:val="002A2A3C"/>
    <w:rsid w:val="002A2B56"/>
    <w:rsid w:val="002A2BAE"/>
    <w:rsid w:val="002A2CAF"/>
    <w:rsid w:val="002A2CB6"/>
    <w:rsid w:val="002A2DB5"/>
    <w:rsid w:val="002A2E6B"/>
    <w:rsid w:val="002A2EBD"/>
    <w:rsid w:val="002A3096"/>
    <w:rsid w:val="002A30C8"/>
    <w:rsid w:val="002A3134"/>
    <w:rsid w:val="002A3137"/>
    <w:rsid w:val="002A31F4"/>
    <w:rsid w:val="002A3229"/>
    <w:rsid w:val="002A3318"/>
    <w:rsid w:val="002A34A3"/>
    <w:rsid w:val="002A381D"/>
    <w:rsid w:val="002A38D8"/>
    <w:rsid w:val="002A3A92"/>
    <w:rsid w:val="002A3B18"/>
    <w:rsid w:val="002A3C0F"/>
    <w:rsid w:val="002A3CD9"/>
    <w:rsid w:val="002A3CED"/>
    <w:rsid w:val="002A3E04"/>
    <w:rsid w:val="002A3E45"/>
    <w:rsid w:val="002A3FC2"/>
    <w:rsid w:val="002A4125"/>
    <w:rsid w:val="002A4320"/>
    <w:rsid w:val="002A4464"/>
    <w:rsid w:val="002A44EB"/>
    <w:rsid w:val="002A4533"/>
    <w:rsid w:val="002A4576"/>
    <w:rsid w:val="002A45B5"/>
    <w:rsid w:val="002A4645"/>
    <w:rsid w:val="002A46B8"/>
    <w:rsid w:val="002A46E9"/>
    <w:rsid w:val="002A4B4B"/>
    <w:rsid w:val="002A4B61"/>
    <w:rsid w:val="002A4C1B"/>
    <w:rsid w:val="002A4CC2"/>
    <w:rsid w:val="002A4CE1"/>
    <w:rsid w:val="002A4D0B"/>
    <w:rsid w:val="002A4D9D"/>
    <w:rsid w:val="002A4DF9"/>
    <w:rsid w:val="002A504F"/>
    <w:rsid w:val="002A5074"/>
    <w:rsid w:val="002A519C"/>
    <w:rsid w:val="002A528C"/>
    <w:rsid w:val="002A5300"/>
    <w:rsid w:val="002A5334"/>
    <w:rsid w:val="002A5343"/>
    <w:rsid w:val="002A5376"/>
    <w:rsid w:val="002A5399"/>
    <w:rsid w:val="002A54F8"/>
    <w:rsid w:val="002A5571"/>
    <w:rsid w:val="002A55B3"/>
    <w:rsid w:val="002A567A"/>
    <w:rsid w:val="002A569F"/>
    <w:rsid w:val="002A56ED"/>
    <w:rsid w:val="002A5985"/>
    <w:rsid w:val="002A5A10"/>
    <w:rsid w:val="002A5AAD"/>
    <w:rsid w:val="002A5B35"/>
    <w:rsid w:val="002A5C9B"/>
    <w:rsid w:val="002A5CBD"/>
    <w:rsid w:val="002A5D17"/>
    <w:rsid w:val="002A5D20"/>
    <w:rsid w:val="002A5DB1"/>
    <w:rsid w:val="002A5E9F"/>
    <w:rsid w:val="002A616D"/>
    <w:rsid w:val="002A623C"/>
    <w:rsid w:val="002A64DD"/>
    <w:rsid w:val="002A663F"/>
    <w:rsid w:val="002A667C"/>
    <w:rsid w:val="002A66B3"/>
    <w:rsid w:val="002A688D"/>
    <w:rsid w:val="002A68AA"/>
    <w:rsid w:val="002A68EE"/>
    <w:rsid w:val="002A699D"/>
    <w:rsid w:val="002A6A3A"/>
    <w:rsid w:val="002A6ADF"/>
    <w:rsid w:val="002A6B0E"/>
    <w:rsid w:val="002A6B65"/>
    <w:rsid w:val="002A6B66"/>
    <w:rsid w:val="002A6B8C"/>
    <w:rsid w:val="002A6BB1"/>
    <w:rsid w:val="002A6C26"/>
    <w:rsid w:val="002A6DC7"/>
    <w:rsid w:val="002A6EF2"/>
    <w:rsid w:val="002A6F92"/>
    <w:rsid w:val="002A702A"/>
    <w:rsid w:val="002A7242"/>
    <w:rsid w:val="002A725C"/>
    <w:rsid w:val="002A72A1"/>
    <w:rsid w:val="002A73A3"/>
    <w:rsid w:val="002A746B"/>
    <w:rsid w:val="002A74BB"/>
    <w:rsid w:val="002A7510"/>
    <w:rsid w:val="002A758C"/>
    <w:rsid w:val="002A7686"/>
    <w:rsid w:val="002A76A4"/>
    <w:rsid w:val="002A78F3"/>
    <w:rsid w:val="002A7915"/>
    <w:rsid w:val="002A79E9"/>
    <w:rsid w:val="002A79EA"/>
    <w:rsid w:val="002A7B0B"/>
    <w:rsid w:val="002A7B3B"/>
    <w:rsid w:val="002A7C94"/>
    <w:rsid w:val="002A7D7D"/>
    <w:rsid w:val="002A7E66"/>
    <w:rsid w:val="002A7EBA"/>
    <w:rsid w:val="002A7F2D"/>
    <w:rsid w:val="002B0055"/>
    <w:rsid w:val="002B00EE"/>
    <w:rsid w:val="002B01BE"/>
    <w:rsid w:val="002B024E"/>
    <w:rsid w:val="002B030B"/>
    <w:rsid w:val="002B03D2"/>
    <w:rsid w:val="002B0502"/>
    <w:rsid w:val="002B054A"/>
    <w:rsid w:val="002B067E"/>
    <w:rsid w:val="002B06A4"/>
    <w:rsid w:val="002B07B7"/>
    <w:rsid w:val="002B083D"/>
    <w:rsid w:val="002B09D1"/>
    <w:rsid w:val="002B09D7"/>
    <w:rsid w:val="002B0C06"/>
    <w:rsid w:val="002B0C3D"/>
    <w:rsid w:val="002B0DBF"/>
    <w:rsid w:val="002B0E70"/>
    <w:rsid w:val="002B0FEB"/>
    <w:rsid w:val="002B11B2"/>
    <w:rsid w:val="002B11D8"/>
    <w:rsid w:val="002B1333"/>
    <w:rsid w:val="002B1450"/>
    <w:rsid w:val="002B15DC"/>
    <w:rsid w:val="002B1669"/>
    <w:rsid w:val="002B16E1"/>
    <w:rsid w:val="002B1769"/>
    <w:rsid w:val="002B1824"/>
    <w:rsid w:val="002B186F"/>
    <w:rsid w:val="002B1AB0"/>
    <w:rsid w:val="002B1B89"/>
    <w:rsid w:val="002B1B9A"/>
    <w:rsid w:val="002B1C57"/>
    <w:rsid w:val="002B1C7D"/>
    <w:rsid w:val="002B1D09"/>
    <w:rsid w:val="002B1DBE"/>
    <w:rsid w:val="002B1E10"/>
    <w:rsid w:val="002B1E76"/>
    <w:rsid w:val="002B1F0C"/>
    <w:rsid w:val="002B214E"/>
    <w:rsid w:val="002B218C"/>
    <w:rsid w:val="002B26CE"/>
    <w:rsid w:val="002B2722"/>
    <w:rsid w:val="002B273C"/>
    <w:rsid w:val="002B2869"/>
    <w:rsid w:val="002B2894"/>
    <w:rsid w:val="002B2B85"/>
    <w:rsid w:val="002B2BB7"/>
    <w:rsid w:val="002B2C76"/>
    <w:rsid w:val="002B2CB1"/>
    <w:rsid w:val="002B2DEB"/>
    <w:rsid w:val="002B2E5A"/>
    <w:rsid w:val="002B2E78"/>
    <w:rsid w:val="002B2EB3"/>
    <w:rsid w:val="002B2EC2"/>
    <w:rsid w:val="002B2EE8"/>
    <w:rsid w:val="002B2F38"/>
    <w:rsid w:val="002B3184"/>
    <w:rsid w:val="002B31F9"/>
    <w:rsid w:val="002B3323"/>
    <w:rsid w:val="002B33DC"/>
    <w:rsid w:val="002B3474"/>
    <w:rsid w:val="002B350E"/>
    <w:rsid w:val="002B35C8"/>
    <w:rsid w:val="002B36DD"/>
    <w:rsid w:val="002B38E9"/>
    <w:rsid w:val="002B38FD"/>
    <w:rsid w:val="002B3A75"/>
    <w:rsid w:val="002B3B2C"/>
    <w:rsid w:val="002B3C1A"/>
    <w:rsid w:val="002B3C3F"/>
    <w:rsid w:val="002B3CC6"/>
    <w:rsid w:val="002B3D15"/>
    <w:rsid w:val="002B3D47"/>
    <w:rsid w:val="002B3E61"/>
    <w:rsid w:val="002B3EF1"/>
    <w:rsid w:val="002B432D"/>
    <w:rsid w:val="002B452B"/>
    <w:rsid w:val="002B45D3"/>
    <w:rsid w:val="002B4615"/>
    <w:rsid w:val="002B4653"/>
    <w:rsid w:val="002B46E9"/>
    <w:rsid w:val="002B46FC"/>
    <w:rsid w:val="002B4723"/>
    <w:rsid w:val="002B477C"/>
    <w:rsid w:val="002B48D6"/>
    <w:rsid w:val="002B4937"/>
    <w:rsid w:val="002B494B"/>
    <w:rsid w:val="002B498D"/>
    <w:rsid w:val="002B4C4A"/>
    <w:rsid w:val="002B4D8A"/>
    <w:rsid w:val="002B4DCB"/>
    <w:rsid w:val="002B4DF6"/>
    <w:rsid w:val="002B4F80"/>
    <w:rsid w:val="002B504F"/>
    <w:rsid w:val="002B50D8"/>
    <w:rsid w:val="002B50E5"/>
    <w:rsid w:val="002B5156"/>
    <w:rsid w:val="002B5191"/>
    <w:rsid w:val="002B54CB"/>
    <w:rsid w:val="002B5776"/>
    <w:rsid w:val="002B57AB"/>
    <w:rsid w:val="002B583B"/>
    <w:rsid w:val="002B588A"/>
    <w:rsid w:val="002B58EF"/>
    <w:rsid w:val="002B59F1"/>
    <w:rsid w:val="002B5AF4"/>
    <w:rsid w:val="002B5BA3"/>
    <w:rsid w:val="002B5C37"/>
    <w:rsid w:val="002B5C4A"/>
    <w:rsid w:val="002B5C59"/>
    <w:rsid w:val="002B5CDB"/>
    <w:rsid w:val="002B5DED"/>
    <w:rsid w:val="002B5E3E"/>
    <w:rsid w:val="002B5EE0"/>
    <w:rsid w:val="002B6088"/>
    <w:rsid w:val="002B6193"/>
    <w:rsid w:val="002B61B7"/>
    <w:rsid w:val="002B61FC"/>
    <w:rsid w:val="002B6235"/>
    <w:rsid w:val="002B624D"/>
    <w:rsid w:val="002B635B"/>
    <w:rsid w:val="002B639A"/>
    <w:rsid w:val="002B63AC"/>
    <w:rsid w:val="002B63DA"/>
    <w:rsid w:val="002B6409"/>
    <w:rsid w:val="002B6465"/>
    <w:rsid w:val="002B6541"/>
    <w:rsid w:val="002B656D"/>
    <w:rsid w:val="002B6638"/>
    <w:rsid w:val="002B66F6"/>
    <w:rsid w:val="002B676D"/>
    <w:rsid w:val="002B6793"/>
    <w:rsid w:val="002B67B7"/>
    <w:rsid w:val="002B6820"/>
    <w:rsid w:val="002B68F3"/>
    <w:rsid w:val="002B6959"/>
    <w:rsid w:val="002B6A50"/>
    <w:rsid w:val="002B6C3A"/>
    <w:rsid w:val="002B6E54"/>
    <w:rsid w:val="002B6FBB"/>
    <w:rsid w:val="002B6FFD"/>
    <w:rsid w:val="002B70F4"/>
    <w:rsid w:val="002B742C"/>
    <w:rsid w:val="002B766A"/>
    <w:rsid w:val="002B76EA"/>
    <w:rsid w:val="002B770E"/>
    <w:rsid w:val="002B7775"/>
    <w:rsid w:val="002B777F"/>
    <w:rsid w:val="002B782B"/>
    <w:rsid w:val="002B78E1"/>
    <w:rsid w:val="002B7931"/>
    <w:rsid w:val="002B7979"/>
    <w:rsid w:val="002B79DC"/>
    <w:rsid w:val="002B79ED"/>
    <w:rsid w:val="002B7A36"/>
    <w:rsid w:val="002B7A7B"/>
    <w:rsid w:val="002B7AA4"/>
    <w:rsid w:val="002B7AEB"/>
    <w:rsid w:val="002B7C26"/>
    <w:rsid w:val="002B7C28"/>
    <w:rsid w:val="002B7F2D"/>
    <w:rsid w:val="002C00B1"/>
    <w:rsid w:val="002C00D5"/>
    <w:rsid w:val="002C00DC"/>
    <w:rsid w:val="002C0121"/>
    <w:rsid w:val="002C0180"/>
    <w:rsid w:val="002C019A"/>
    <w:rsid w:val="002C02A4"/>
    <w:rsid w:val="002C047D"/>
    <w:rsid w:val="002C0570"/>
    <w:rsid w:val="002C05DD"/>
    <w:rsid w:val="002C05DE"/>
    <w:rsid w:val="002C06B9"/>
    <w:rsid w:val="002C07FE"/>
    <w:rsid w:val="002C082C"/>
    <w:rsid w:val="002C0839"/>
    <w:rsid w:val="002C085F"/>
    <w:rsid w:val="002C086D"/>
    <w:rsid w:val="002C08D1"/>
    <w:rsid w:val="002C0909"/>
    <w:rsid w:val="002C099A"/>
    <w:rsid w:val="002C0B58"/>
    <w:rsid w:val="002C0C88"/>
    <w:rsid w:val="002C0C8D"/>
    <w:rsid w:val="002C0F70"/>
    <w:rsid w:val="002C1045"/>
    <w:rsid w:val="002C139A"/>
    <w:rsid w:val="002C1486"/>
    <w:rsid w:val="002C157F"/>
    <w:rsid w:val="002C16B3"/>
    <w:rsid w:val="002C16C4"/>
    <w:rsid w:val="002C1780"/>
    <w:rsid w:val="002C193C"/>
    <w:rsid w:val="002C19AA"/>
    <w:rsid w:val="002C19B6"/>
    <w:rsid w:val="002C1A9D"/>
    <w:rsid w:val="002C1AD7"/>
    <w:rsid w:val="002C1B74"/>
    <w:rsid w:val="002C1E1B"/>
    <w:rsid w:val="002C1E86"/>
    <w:rsid w:val="002C1E8C"/>
    <w:rsid w:val="002C1F91"/>
    <w:rsid w:val="002C20C6"/>
    <w:rsid w:val="002C20CB"/>
    <w:rsid w:val="002C224D"/>
    <w:rsid w:val="002C2265"/>
    <w:rsid w:val="002C23E4"/>
    <w:rsid w:val="002C240A"/>
    <w:rsid w:val="002C270A"/>
    <w:rsid w:val="002C28F8"/>
    <w:rsid w:val="002C2932"/>
    <w:rsid w:val="002C2ABF"/>
    <w:rsid w:val="002C2B0F"/>
    <w:rsid w:val="002C2B6D"/>
    <w:rsid w:val="002C2C42"/>
    <w:rsid w:val="002C2C83"/>
    <w:rsid w:val="002C2C85"/>
    <w:rsid w:val="002C2E15"/>
    <w:rsid w:val="002C2E44"/>
    <w:rsid w:val="002C2E86"/>
    <w:rsid w:val="002C2F98"/>
    <w:rsid w:val="002C306D"/>
    <w:rsid w:val="002C31B8"/>
    <w:rsid w:val="002C329B"/>
    <w:rsid w:val="002C330B"/>
    <w:rsid w:val="002C3320"/>
    <w:rsid w:val="002C33B8"/>
    <w:rsid w:val="002C33EA"/>
    <w:rsid w:val="002C3412"/>
    <w:rsid w:val="002C352F"/>
    <w:rsid w:val="002C353E"/>
    <w:rsid w:val="002C359C"/>
    <w:rsid w:val="002C363C"/>
    <w:rsid w:val="002C3681"/>
    <w:rsid w:val="002C36CE"/>
    <w:rsid w:val="002C36F0"/>
    <w:rsid w:val="002C37FA"/>
    <w:rsid w:val="002C3808"/>
    <w:rsid w:val="002C390D"/>
    <w:rsid w:val="002C3A73"/>
    <w:rsid w:val="002C3BEB"/>
    <w:rsid w:val="002C3C4A"/>
    <w:rsid w:val="002C3C86"/>
    <w:rsid w:val="002C3D22"/>
    <w:rsid w:val="002C3DA2"/>
    <w:rsid w:val="002C3DEA"/>
    <w:rsid w:val="002C3E85"/>
    <w:rsid w:val="002C3E8E"/>
    <w:rsid w:val="002C3EA4"/>
    <w:rsid w:val="002C3FD8"/>
    <w:rsid w:val="002C411B"/>
    <w:rsid w:val="002C418B"/>
    <w:rsid w:val="002C4395"/>
    <w:rsid w:val="002C443E"/>
    <w:rsid w:val="002C445F"/>
    <w:rsid w:val="002C44CE"/>
    <w:rsid w:val="002C450B"/>
    <w:rsid w:val="002C4542"/>
    <w:rsid w:val="002C4580"/>
    <w:rsid w:val="002C45DD"/>
    <w:rsid w:val="002C4660"/>
    <w:rsid w:val="002C46F6"/>
    <w:rsid w:val="002C471E"/>
    <w:rsid w:val="002C48EB"/>
    <w:rsid w:val="002C492D"/>
    <w:rsid w:val="002C4A2C"/>
    <w:rsid w:val="002C4A6B"/>
    <w:rsid w:val="002C4AF2"/>
    <w:rsid w:val="002C4C2A"/>
    <w:rsid w:val="002C4CCD"/>
    <w:rsid w:val="002C4CE6"/>
    <w:rsid w:val="002C4DC1"/>
    <w:rsid w:val="002C50F0"/>
    <w:rsid w:val="002C5123"/>
    <w:rsid w:val="002C5216"/>
    <w:rsid w:val="002C5627"/>
    <w:rsid w:val="002C583C"/>
    <w:rsid w:val="002C58C2"/>
    <w:rsid w:val="002C58E1"/>
    <w:rsid w:val="002C58FE"/>
    <w:rsid w:val="002C5945"/>
    <w:rsid w:val="002C59D0"/>
    <w:rsid w:val="002C5A13"/>
    <w:rsid w:val="002C5B13"/>
    <w:rsid w:val="002C5CF8"/>
    <w:rsid w:val="002C5DC5"/>
    <w:rsid w:val="002C5F57"/>
    <w:rsid w:val="002C6096"/>
    <w:rsid w:val="002C6298"/>
    <w:rsid w:val="002C62D1"/>
    <w:rsid w:val="002C6475"/>
    <w:rsid w:val="002C654E"/>
    <w:rsid w:val="002C65A8"/>
    <w:rsid w:val="002C67F1"/>
    <w:rsid w:val="002C68FE"/>
    <w:rsid w:val="002C69B8"/>
    <w:rsid w:val="002C6A5F"/>
    <w:rsid w:val="002C6AAE"/>
    <w:rsid w:val="002C6C0B"/>
    <w:rsid w:val="002C6D98"/>
    <w:rsid w:val="002C6F0C"/>
    <w:rsid w:val="002C6F2C"/>
    <w:rsid w:val="002C717B"/>
    <w:rsid w:val="002C71CD"/>
    <w:rsid w:val="002C71F5"/>
    <w:rsid w:val="002C7659"/>
    <w:rsid w:val="002C769A"/>
    <w:rsid w:val="002C79C1"/>
    <w:rsid w:val="002C7B26"/>
    <w:rsid w:val="002C7BC6"/>
    <w:rsid w:val="002C7BEB"/>
    <w:rsid w:val="002C7CCA"/>
    <w:rsid w:val="002C7CFB"/>
    <w:rsid w:val="002C7D10"/>
    <w:rsid w:val="002C7D5B"/>
    <w:rsid w:val="002C7ED3"/>
    <w:rsid w:val="002C7F44"/>
    <w:rsid w:val="002C7F63"/>
    <w:rsid w:val="002C7FCE"/>
    <w:rsid w:val="002D0057"/>
    <w:rsid w:val="002D0120"/>
    <w:rsid w:val="002D05C7"/>
    <w:rsid w:val="002D06A0"/>
    <w:rsid w:val="002D06C9"/>
    <w:rsid w:val="002D07DB"/>
    <w:rsid w:val="002D09BE"/>
    <w:rsid w:val="002D09E6"/>
    <w:rsid w:val="002D0A6F"/>
    <w:rsid w:val="002D0AD5"/>
    <w:rsid w:val="002D0CCC"/>
    <w:rsid w:val="002D0D48"/>
    <w:rsid w:val="002D0D7A"/>
    <w:rsid w:val="002D0DDB"/>
    <w:rsid w:val="002D0EE6"/>
    <w:rsid w:val="002D103B"/>
    <w:rsid w:val="002D1040"/>
    <w:rsid w:val="002D10A7"/>
    <w:rsid w:val="002D11DD"/>
    <w:rsid w:val="002D1281"/>
    <w:rsid w:val="002D161A"/>
    <w:rsid w:val="002D1635"/>
    <w:rsid w:val="002D16CA"/>
    <w:rsid w:val="002D16CE"/>
    <w:rsid w:val="002D1795"/>
    <w:rsid w:val="002D17E8"/>
    <w:rsid w:val="002D185D"/>
    <w:rsid w:val="002D18FF"/>
    <w:rsid w:val="002D1A0C"/>
    <w:rsid w:val="002D1A10"/>
    <w:rsid w:val="002D1A24"/>
    <w:rsid w:val="002D1BC6"/>
    <w:rsid w:val="002D1C4B"/>
    <w:rsid w:val="002D1C6E"/>
    <w:rsid w:val="002D1CF6"/>
    <w:rsid w:val="002D20BF"/>
    <w:rsid w:val="002D214A"/>
    <w:rsid w:val="002D21DB"/>
    <w:rsid w:val="002D2301"/>
    <w:rsid w:val="002D2450"/>
    <w:rsid w:val="002D24FA"/>
    <w:rsid w:val="002D2597"/>
    <w:rsid w:val="002D25F7"/>
    <w:rsid w:val="002D27A1"/>
    <w:rsid w:val="002D281F"/>
    <w:rsid w:val="002D28BB"/>
    <w:rsid w:val="002D28F7"/>
    <w:rsid w:val="002D296E"/>
    <w:rsid w:val="002D2D42"/>
    <w:rsid w:val="002D2D8C"/>
    <w:rsid w:val="002D2E43"/>
    <w:rsid w:val="002D2F7C"/>
    <w:rsid w:val="002D31CF"/>
    <w:rsid w:val="002D329D"/>
    <w:rsid w:val="002D3367"/>
    <w:rsid w:val="002D340E"/>
    <w:rsid w:val="002D346D"/>
    <w:rsid w:val="002D362D"/>
    <w:rsid w:val="002D373E"/>
    <w:rsid w:val="002D37E1"/>
    <w:rsid w:val="002D380E"/>
    <w:rsid w:val="002D38D8"/>
    <w:rsid w:val="002D394E"/>
    <w:rsid w:val="002D3995"/>
    <w:rsid w:val="002D3A8B"/>
    <w:rsid w:val="002D3D03"/>
    <w:rsid w:val="002D3E7A"/>
    <w:rsid w:val="002D3EF3"/>
    <w:rsid w:val="002D4125"/>
    <w:rsid w:val="002D4206"/>
    <w:rsid w:val="002D4306"/>
    <w:rsid w:val="002D4353"/>
    <w:rsid w:val="002D4427"/>
    <w:rsid w:val="002D4471"/>
    <w:rsid w:val="002D4518"/>
    <w:rsid w:val="002D451A"/>
    <w:rsid w:val="002D45BF"/>
    <w:rsid w:val="002D4632"/>
    <w:rsid w:val="002D4824"/>
    <w:rsid w:val="002D48A1"/>
    <w:rsid w:val="002D4913"/>
    <w:rsid w:val="002D49A2"/>
    <w:rsid w:val="002D4B51"/>
    <w:rsid w:val="002D4BBC"/>
    <w:rsid w:val="002D4C50"/>
    <w:rsid w:val="002D5183"/>
    <w:rsid w:val="002D51E9"/>
    <w:rsid w:val="002D521C"/>
    <w:rsid w:val="002D5293"/>
    <w:rsid w:val="002D52EE"/>
    <w:rsid w:val="002D52FA"/>
    <w:rsid w:val="002D53C3"/>
    <w:rsid w:val="002D54A4"/>
    <w:rsid w:val="002D55B8"/>
    <w:rsid w:val="002D567C"/>
    <w:rsid w:val="002D56D4"/>
    <w:rsid w:val="002D56DE"/>
    <w:rsid w:val="002D5732"/>
    <w:rsid w:val="002D5763"/>
    <w:rsid w:val="002D58D0"/>
    <w:rsid w:val="002D58F4"/>
    <w:rsid w:val="002D5A3D"/>
    <w:rsid w:val="002D5A4A"/>
    <w:rsid w:val="002D5C1F"/>
    <w:rsid w:val="002D5D50"/>
    <w:rsid w:val="002D5F5A"/>
    <w:rsid w:val="002D5F7B"/>
    <w:rsid w:val="002D6097"/>
    <w:rsid w:val="002D61A7"/>
    <w:rsid w:val="002D6240"/>
    <w:rsid w:val="002D626E"/>
    <w:rsid w:val="002D6363"/>
    <w:rsid w:val="002D6486"/>
    <w:rsid w:val="002D64C1"/>
    <w:rsid w:val="002D65D3"/>
    <w:rsid w:val="002D65DF"/>
    <w:rsid w:val="002D6602"/>
    <w:rsid w:val="002D67E9"/>
    <w:rsid w:val="002D6810"/>
    <w:rsid w:val="002D694A"/>
    <w:rsid w:val="002D69D5"/>
    <w:rsid w:val="002D6A70"/>
    <w:rsid w:val="002D6CED"/>
    <w:rsid w:val="002D6D60"/>
    <w:rsid w:val="002D6D7A"/>
    <w:rsid w:val="002D71F8"/>
    <w:rsid w:val="002D720C"/>
    <w:rsid w:val="002D75FB"/>
    <w:rsid w:val="002D76DF"/>
    <w:rsid w:val="002D77C8"/>
    <w:rsid w:val="002D7914"/>
    <w:rsid w:val="002D7A46"/>
    <w:rsid w:val="002D7CB8"/>
    <w:rsid w:val="002D7E43"/>
    <w:rsid w:val="002D7EDD"/>
    <w:rsid w:val="002D7F9B"/>
    <w:rsid w:val="002D7FAD"/>
    <w:rsid w:val="002E00AB"/>
    <w:rsid w:val="002E00C8"/>
    <w:rsid w:val="002E0202"/>
    <w:rsid w:val="002E0231"/>
    <w:rsid w:val="002E039D"/>
    <w:rsid w:val="002E03FC"/>
    <w:rsid w:val="002E0493"/>
    <w:rsid w:val="002E0535"/>
    <w:rsid w:val="002E0576"/>
    <w:rsid w:val="002E0579"/>
    <w:rsid w:val="002E0622"/>
    <w:rsid w:val="002E0741"/>
    <w:rsid w:val="002E07CB"/>
    <w:rsid w:val="002E088F"/>
    <w:rsid w:val="002E0A2E"/>
    <w:rsid w:val="002E0B01"/>
    <w:rsid w:val="002E0B3D"/>
    <w:rsid w:val="002E0B4A"/>
    <w:rsid w:val="002E0B65"/>
    <w:rsid w:val="002E0C1D"/>
    <w:rsid w:val="002E0CA0"/>
    <w:rsid w:val="002E0CD5"/>
    <w:rsid w:val="002E0DD6"/>
    <w:rsid w:val="002E0E4C"/>
    <w:rsid w:val="002E0EC5"/>
    <w:rsid w:val="002E0EFF"/>
    <w:rsid w:val="002E102A"/>
    <w:rsid w:val="002E1030"/>
    <w:rsid w:val="002E1102"/>
    <w:rsid w:val="002E1191"/>
    <w:rsid w:val="002E11AD"/>
    <w:rsid w:val="002E1201"/>
    <w:rsid w:val="002E12BC"/>
    <w:rsid w:val="002E1454"/>
    <w:rsid w:val="002E1458"/>
    <w:rsid w:val="002E145B"/>
    <w:rsid w:val="002E1516"/>
    <w:rsid w:val="002E15AC"/>
    <w:rsid w:val="002E170C"/>
    <w:rsid w:val="002E17DE"/>
    <w:rsid w:val="002E19E5"/>
    <w:rsid w:val="002E19EA"/>
    <w:rsid w:val="002E1B58"/>
    <w:rsid w:val="002E1B77"/>
    <w:rsid w:val="002E1B85"/>
    <w:rsid w:val="002E1B95"/>
    <w:rsid w:val="002E1BAA"/>
    <w:rsid w:val="002E1D54"/>
    <w:rsid w:val="002E1E86"/>
    <w:rsid w:val="002E1EBB"/>
    <w:rsid w:val="002E1F20"/>
    <w:rsid w:val="002E1F95"/>
    <w:rsid w:val="002E1FAC"/>
    <w:rsid w:val="002E2055"/>
    <w:rsid w:val="002E20F7"/>
    <w:rsid w:val="002E2118"/>
    <w:rsid w:val="002E2196"/>
    <w:rsid w:val="002E243F"/>
    <w:rsid w:val="002E245E"/>
    <w:rsid w:val="002E24A6"/>
    <w:rsid w:val="002E24B8"/>
    <w:rsid w:val="002E27A1"/>
    <w:rsid w:val="002E27E7"/>
    <w:rsid w:val="002E2868"/>
    <w:rsid w:val="002E297B"/>
    <w:rsid w:val="002E2986"/>
    <w:rsid w:val="002E2A1D"/>
    <w:rsid w:val="002E2A3C"/>
    <w:rsid w:val="002E2A43"/>
    <w:rsid w:val="002E2A4A"/>
    <w:rsid w:val="002E2CEB"/>
    <w:rsid w:val="002E2F49"/>
    <w:rsid w:val="002E2FDA"/>
    <w:rsid w:val="002E3165"/>
    <w:rsid w:val="002E3166"/>
    <w:rsid w:val="002E31AD"/>
    <w:rsid w:val="002E3216"/>
    <w:rsid w:val="002E3323"/>
    <w:rsid w:val="002E337C"/>
    <w:rsid w:val="002E3395"/>
    <w:rsid w:val="002E340C"/>
    <w:rsid w:val="002E34EC"/>
    <w:rsid w:val="002E3535"/>
    <w:rsid w:val="002E36EB"/>
    <w:rsid w:val="002E3844"/>
    <w:rsid w:val="002E38AA"/>
    <w:rsid w:val="002E3B4D"/>
    <w:rsid w:val="002E3D76"/>
    <w:rsid w:val="002E3DFB"/>
    <w:rsid w:val="002E3E82"/>
    <w:rsid w:val="002E3ED0"/>
    <w:rsid w:val="002E3EDA"/>
    <w:rsid w:val="002E3EDF"/>
    <w:rsid w:val="002E3F42"/>
    <w:rsid w:val="002E3F8B"/>
    <w:rsid w:val="002E4054"/>
    <w:rsid w:val="002E40A4"/>
    <w:rsid w:val="002E40A8"/>
    <w:rsid w:val="002E40DE"/>
    <w:rsid w:val="002E41B5"/>
    <w:rsid w:val="002E4324"/>
    <w:rsid w:val="002E449D"/>
    <w:rsid w:val="002E450B"/>
    <w:rsid w:val="002E46F6"/>
    <w:rsid w:val="002E47B3"/>
    <w:rsid w:val="002E480A"/>
    <w:rsid w:val="002E4A45"/>
    <w:rsid w:val="002E4B1B"/>
    <w:rsid w:val="002E4B49"/>
    <w:rsid w:val="002E4C12"/>
    <w:rsid w:val="002E4C15"/>
    <w:rsid w:val="002E4DD9"/>
    <w:rsid w:val="002E4EE4"/>
    <w:rsid w:val="002E4F45"/>
    <w:rsid w:val="002E4FC7"/>
    <w:rsid w:val="002E50DD"/>
    <w:rsid w:val="002E51EA"/>
    <w:rsid w:val="002E529C"/>
    <w:rsid w:val="002E53C1"/>
    <w:rsid w:val="002E54C6"/>
    <w:rsid w:val="002E55FE"/>
    <w:rsid w:val="002E5692"/>
    <w:rsid w:val="002E5778"/>
    <w:rsid w:val="002E58D1"/>
    <w:rsid w:val="002E58EC"/>
    <w:rsid w:val="002E59FF"/>
    <w:rsid w:val="002E5E16"/>
    <w:rsid w:val="002E5E22"/>
    <w:rsid w:val="002E5F28"/>
    <w:rsid w:val="002E5F8F"/>
    <w:rsid w:val="002E6014"/>
    <w:rsid w:val="002E6130"/>
    <w:rsid w:val="002E61CA"/>
    <w:rsid w:val="002E6520"/>
    <w:rsid w:val="002E66E6"/>
    <w:rsid w:val="002E67DD"/>
    <w:rsid w:val="002E68E2"/>
    <w:rsid w:val="002E69C8"/>
    <w:rsid w:val="002E69EF"/>
    <w:rsid w:val="002E6A55"/>
    <w:rsid w:val="002E6A5F"/>
    <w:rsid w:val="002E6B72"/>
    <w:rsid w:val="002E6CC0"/>
    <w:rsid w:val="002E6DCB"/>
    <w:rsid w:val="002E6F2D"/>
    <w:rsid w:val="002E715A"/>
    <w:rsid w:val="002E735A"/>
    <w:rsid w:val="002E7369"/>
    <w:rsid w:val="002E736F"/>
    <w:rsid w:val="002E73CC"/>
    <w:rsid w:val="002E7532"/>
    <w:rsid w:val="002E7574"/>
    <w:rsid w:val="002E75AE"/>
    <w:rsid w:val="002E7626"/>
    <w:rsid w:val="002E76F8"/>
    <w:rsid w:val="002E7708"/>
    <w:rsid w:val="002E77D6"/>
    <w:rsid w:val="002E78A1"/>
    <w:rsid w:val="002E792D"/>
    <w:rsid w:val="002E7A14"/>
    <w:rsid w:val="002E7A69"/>
    <w:rsid w:val="002E7A89"/>
    <w:rsid w:val="002E7D02"/>
    <w:rsid w:val="002E7D14"/>
    <w:rsid w:val="002E7D20"/>
    <w:rsid w:val="002E7E00"/>
    <w:rsid w:val="002E7FE2"/>
    <w:rsid w:val="002F034C"/>
    <w:rsid w:val="002F035B"/>
    <w:rsid w:val="002F048E"/>
    <w:rsid w:val="002F04E9"/>
    <w:rsid w:val="002F04FD"/>
    <w:rsid w:val="002F05E4"/>
    <w:rsid w:val="002F0728"/>
    <w:rsid w:val="002F08AC"/>
    <w:rsid w:val="002F09A8"/>
    <w:rsid w:val="002F09DE"/>
    <w:rsid w:val="002F0B79"/>
    <w:rsid w:val="002F0B95"/>
    <w:rsid w:val="002F0C19"/>
    <w:rsid w:val="002F0C25"/>
    <w:rsid w:val="002F0EE3"/>
    <w:rsid w:val="002F10E2"/>
    <w:rsid w:val="002F11C3"/>
    <w:rsid w:val="002F1225"/>
    <w:rsid w:val="002F130D"/>
    <w:rsid w:val="002F13A1"/>
    <w:rsid w:val="002F1482"/>
    <w:rsid w:val="002F14EF"/>
    <w:rsid w:val="002F1563"/>
    <w:rsid w:val="002F157D"/>
    <w:rsid w:val="002F15BB"/>
    <w:rsid w:val="002F1619"/>
    <w:rsid w:val="002F1652"/>
    <w:rsid w:val="002F16F6"/>
    <w:rsid w:val="002F17DC"/>
    <w:rsid w:val="002F1835"/>
    <w:rsid w:val="002F1885"/>
    <w:rsid w:val="002F188F"/>
    <w:rsid w:val="002F18AF"/>
    <w:rsid w:val="002F18B1"/>
    <w:rsid w:val="002F18F1"/>
    <w:rsid w:val="002F19B3"/>
    <w:rsid w:val="002F19ED"/>
    <w:rsid w:val="002F1A42"/>
    <w:rsid w:val="002F1ACA"/>
    <w:rsid w:val="002F1AEB"/>
    <w:rsid w:val="002F1B7A"/>
    <w:rsid w:val="002F1B9E"/>
    <w:rsid w:val="002F1BD5"/>
    <w:rsid w:val="002F1D6D"/>
    <w:rsid w:val="002F1DC2"/>
    <w:rsid w:val="002F1FB2"/>
    <w:rsid w:val="002F1FB4"/>
    <w:rsid w:val="002F1FDC"/>
    <w:rsid w:val="002F1FFB"/>
    <w:rsid w:val="002F2081"/>
    <w:rsid w:val="002F2109"/>
    <w:rsid w:val="002F230B"/>
    <w:rsid w:val="002F2332"/>
    <w:rsid w:val="002F23BC"/>
    <w:rsid w:val="002F26BA"/>
    <w:rsid w:val="002F2736"/>
    <w:rsid w:val="002F28EC"/>
    <w:rsid w:val="002F29C7"/>
    <w:rsid w:val="002F2BB8"/>
    <w:rsid w:val="002F2BF9"/>
    <w:rsid w:val="002F2CB7"/>
    <w:rsid w:val="002F2D56"/>
    <w:rsid w:val="002F2E06"/>
    <w:rsid w:val="002F2E1F"/>
    <w:rsid w:val="002F2EBA"/>
    <w:rsid w:val="002F2EF4"/>
    <w:rsid w:val="002F3002"/>
    <w:rsid w:val="002F300F"/>
    <w:rsid w:val="002F3084"/>
    <w:rsid w:val="002F3113"/>
    <w:rsid w:val="002F32B1"/>
    <w:rsid w:val="002F339F"/>
    <w:rsid w:val="002F3450"/>
    <w:rsid w:val="002F349A"/>
    <w:rsid w:val="002F3617"/>
    <w:rsid w:val="002F37A3"/>
    <w:rsid w:val="002F3930"/>
    <w:rsid w:val="002F3966"/>
    <w:rsid w:val="002F39F8"/>
    <w:rsid w:val="002F3AAB"/>
    <w:rsid w:val="002F3B50"/>
    <w:rsid w:val="002F3C8A"/>
    <w:rsid w:val="002F3EEB"/>
    <w:rsid w:val="002F3F47"/>
    <w:rsid w:val="002F3FCD"/>
    <w:rsid w:val="002F412B"/>
    <w:rsid w:val="002F4142"/>
    <w:rsid w:val="002F4194"/>
    <w:rsid w:val="002F4204"/>
    <w:rsid w:val="002F4257"/>
    <w:rsid w:val="002F4260"/>
    <w:rsid w:val="002F42B2"/>
    <w:rsid w:val="002F4312"/>
    <w:rsid w:val="002F4327"/>
    <w:rsid w:val="002F4344"/>
    <w:rsid w:val="002F4479"/>
    <w:rsid w:val="002F44F8"/>
    <w:rsid w:val="002F4539"/>
    <w:rsid w:val="002F45D9"/>
    <w:rsid w:val="002F465C"/>
    <w:rsid w:val="002F495E"/>
    <w:rsid w:val="002F49B5"/>
    <w:rsid w:val="002F49C3"/>
    <w:rsid w:val="002F4AF1"/>
    <w:rsid w:val="002F4B10"/>
    <w:rsid w:val="002F4D35"/>
    <w:rsid w:val="002F4DF8"/>
    <w:rsid w:val="002F4E77"/>
    <w:rsid w:val="002F507E"/>
    <w:rsid w:val="002F50BE"/>
    <w:rsid w:val="002F5149"/>
    <w:rsid w:val="002F51CE"/>
    <w:rsid w:val="002F5211"/>
    <w:rsid w:val="002F530D"/>
    <w:rsid w:val="002F5665"/>
    <w:rsid w:val="002F5696"/>
    <w:rsid w:val="002F56EB"/>
    <w:rsid w:val="002F571E"/>
    <w:rsid w:val="002F5742"/>
    <w:rsid w:val="002F5928"/>
    <w:rsid w:val="002F5B23"/>
    <w:rsid w:val="002F5CC8"/>
    <w:rsid w:val="002F5CF7"/>
    <w:rsid w:val="002F5D38"/>
    <w:rsid w:val="002F5D56"/>
    <w:rsid w:val="002F5DC0"/>
    <w:rsid w:val="002F5E3B"/>
    <w:rsid w:val="002F5E75"/>
    <w:rsid w:val="002F5F78"/>
    <w:rsid w:val="002F60AB"/>
    <w:rsid w:val="002F60EB"/>
    <w:rsid w:val="002F6261"/>
    <w:rsid w:val="002F6276"/>
    <w:rsid w:val="002F62BE"/>
    <w:rsid w:val="002F64CB"/>
    <w:rsid w:val="002F64DA"/>
    <w:rsid w:val="002F65B5"/>
    <w:rsid w:val="002F663B"/>
    <w:rsid w:val="002F6724"/>
    <w:rsid w:val="002F69EB"/>
    <w:rsid w:val="002F6B5A"/>
    <w:rsid w:val="002F6B6B"/>
    <w:rsid w:val="002F6C95"/>
    <w:rsid w:val="002F6F90"/>
    <w:rsid w:val="002F704C"/>
    <w:rsid w:val="002F7130"/>
    <w:rsid w:val="002F716E"/>
    <w:rsid w:val="002F71B7"/>
    <w:rsid w:val="002F71F0"/>
    <w:rsid w:val="002F71F6"/>
    <w:rsid w:val="002F723E"/>
    <w:rsid w:val="002F7333"/>
    <w:rsid w:val="002F739F"/>
    <w:rsid w:val="002F7578"/>
    <w:rsid w:val="002F7718"/>
    <w:rsid w:val="002F7780"/>
    <w:rsid w:val="002F78BA"/>
    <w:rsid w:val="002F7970"/>
    <w:rsid w:val="002F7A7E"/>
    <w:rsid w:val="002F7BBA"/>
    <w:rsid w:val="002F7C35"/>
    <w:rsid w:val="002F7CBF"/>
    <w:rsid w:val="002F7E0E"/>
    <w:rsid w:val="002F7F67"/>
    <w:rsid w:val="00300190"/>
    <w:rsid w:val="0030026E"/>
    <w:rsid w:val="003002D2"/>
    <w:rsid w:val="003002E4"/>
    <w:rsid w:val="0030034F"/>
    <w:rsid w:val="0030045B"/>
    <w:rsid w:val="00300773"/>
    <w:rsid w:val="00300887"/>
    <w:rsid w:val="0030094A"/>
    <w:rsid w:val="00300E43"/>
    <w:rsid w:val="0030100B"/>
    <w:rsid w:val="0030103F"/>
    <w:rsid w:val="00301291"/>
    <w:rsid w:val="0030134B"/>
    <w:rsid w:val="003013C5"/>
    <w:rsid w:val="0030152E"/>
    <w:rsid w:val="00301559"/>
    <w:rsid w:val="003015F7"/>
    <w:rsid w:val="003016DF"/>
    <w:rsid w:val="00301846"/>
    <w:rsid w:val="0030185C"/>
    <w:rsid w:val="00301861"/>
    <w:rsid w:val="003019F8"/>
    <w:rsid w:val="00301B8D"/>
    <w:rsid w:val="00301C82"/>
    <w:rsid w:val="00301D36"/>
    <w:rsid w:val="00301D42"/>
    <w:rsid w:val="00301D49"/>
    <w:rsid w:val="00301DC4"/>
    <w:rsid w:val="00301E0B"/>
    <w:rsid w:val="00301ED4"/>
    <w:rsid w:val="00302096"/>
    <w:rsid w:val="00302451"/>
    <w:rsid w:val="00302452"/>
    <w:rsid w:val="0030246C"/>
    <w:rsid w:val="0030256A"/>
    <w:rsid w:val="0030260F"/>
    <w:rsid w:val="003026F5"/>
    <w:rsid w:val="00302844"/>
    <w:rsid w:val="0030292E"/>
    <w:rsid w:val="0030293A"/>
    <w:rsid w:val="00302B8C"/>
    <w:rsid w:val="00302B8F"/>
    <w:rsid w:val="00302D33"/>
    <w:rsid w:val="00302DC9"/>
    <w:rsid w:val="00302DD4"/>
    <w:rsid w:val="00302DEC"/>
    <w:rsid w:val="00302DF5"/>
    <w:rsid w:val="00302FC0"/>
    <w:rsid w:val="00302FC1"/>
    <w:rsid w:val="0030313C"/>
    <w:rsid w:val="003031A9"/>
    <w:rsid w:val="003031E2"/>
    <w:rsid w:val="00303263"/>
    <w:rsid w:val="00303268"/>
    <w:rsid w:val="003034E4"/>
    <w:rsid w:val="0030357B"/>
    <w:rsid w:val="003037A2"/>
    <w:rsid w:val="00303A58"/>
    <w:rsid w:val="00303A89"/>
    <w:rsid w:val="00303A9D"/>
    <w:rsid w:val="00303B04"/>
    <w:rsid w:val="00303B06"/>
    <w:rsid w:val="00303B5C"/>
    <w:rsid w:val="00303D31"/>
    <w:rsid w:val="00303E88"/>
    <w:rsid w:val="00303EA2"/>
    <w:rsid w:val="00304098"/>
    <w:rsid w:val="003041F5"/>
    <w:rsid w:val="0030423F"/>
    <w:rsid w:val="003042E3"/>
    <w:rsid w:val="00304353"/>
    <w:rsid w:val="00304386"/>
    <w:rsid w:val="00304397"/>
    <w:rsid w:val="003043A9"/>
    <w:rsid w:val="003043DC"/>
    <w:rsid w:val="0030440D"/>
    <w:rsid w:val="003044D7"/>
    <w:rsid w:val="003044D9"/>
    <w:rsid w:val="003044E4"/>
    <w:rsid w:val="0030460A"/>
    <w:rsid w:val="003046F0"/>
    <w:rsid w:val="003046FC"/>
    <w:rsid w:val="00304719"/>
    <w:rsid w:val="00304833"/>
    <w:rsid w:val="00304A6D"/>
    <w:rsid w:val="00304A71"/>
    <w:rsid w:val="00304AD9"/>
    <w:rsid w:val="00304AF5"/>
    <w:rsid w:val="00304AF8"/>
    <w:rsid w:val="00304CBE"/>
    <w:rsid w:val="00304D51"/>
    <w:rsid w:val="00304E23"/>
    <w:rsid w:val="00304F0B"/>
    <w:rsid w:val="00305043"/>
    <w:rsid w:val="00305119"/>
    <w:rsid w:val="003051D8"/>
    <w:rsid w:val="003051FA"/>
    <w:rsid w:val="0030545D"/>
    <w:rsid w:val="00305462"/>
    <w:rsid w:val="00305552"/>
    <w:rsid w:val="0030555D"/>
    <w:rsid w:val="003056B8"/>
    <w:rsid w:val="00305770"/>
    <w:rsid w:val="0030590D"/>
    <w:rsid w:val="00305932"/>
    <w:rsid w:val="00305A41"/>
    <w:rsid w:val="00305A9E"/>
    <w:rsid w:val="00305AD6"/>
    <w:rsid w:val="00305B65"/>
    <w:rsid w:val="00305C1E"/>
    <w:rsid w:val="00305D53"/>
    <w:rsid w:val="00305DFC"/>
    <w:rsid w:val="00305EEE"/>
    <w:rsid w:val="00305F29"/>
    <w:rsid w:val="00305F98"/>
    <w:rsid w:val="00305FD1"/>
    <w:rsid w:val="003060D6"/>
    <w:rsid w:val="00306150"/>
    <w:rsid w:val="003061B1"/>
    <w:rsid w:val="00306253"/>
    <w:rsid w:val="00306338"/>
    <w:rsid w:val="003063B0"/>
    <w:rsid w:val="00306423"/>
    <w:rsid w:val="0030664F"/>
    <w:rsid w:val="003068B4"/>
    <w:rsid w:val="00306A4E"/>
    <w:rsid w:val="00306A7E"/>
    <w:rsid w:val="00306A80"/>
    <w:rsid w:val="00306AC1"/>
    <w:rsid w:val="00306AD4"/>
    <w:rsid w:val="00306D6B"/>
    <w:rsid w:val="00306E65"/>
    <w:rsid w:val="00306E8A"/>
    <w:rsid w:val="00307092"/>
    <w:rsid w:val="0030716E"/>
    <w:rsid w:val="00307200"/>
    <w:rsid w:val="00307283"/>
    <w:rsid w:val="003073A1"/>
    <w:rsid w:val="003075FA"/>
    <w:rsid w:val="00307674"/>
    <w:rsid w:val="00307701"/>
    <w:rsid w:val="00307776"/>
    <w:rsid w:val="003077B9"/>
    <w:rsid w:val="003077C8"/>
    <w:rsid w:val="00307833"/>
    <w:rsid w:val="00307874"/>
    <w:rsid w:val="003078A7"/>
    <w:rsid w:val="00307A74"/>
    <w:rsid w:val="00307B88"/>
    <w:rsid w:val="00307CFE"/>
    <w:rsid w:val="00307D38"/>
    <w:rsid w:val="00307DC0"/>
    <w:rsid w:val="00307E18"/>
    <w:rsid w:val="0031011B"/>
    <w:rsid w:val="0031017B"/>
    <w:rsid w:val="00310338"/>
    <w:rsid w:val="00310344"/>
    <w:rsid w:val="003103F2"/>
    <w:rsid w:val="0031052A"/>
    <w:rsid w:val="00310578"/>
    <w:rsid w:val="003105C4"/>
    <w:rsid w:val="0031066E"/>
    <w:rsid w:val="003107E4"/>
    <w:rsid w:val="003107FF"/>
    <w:rsid w:val="0031090F"/>
    <w:rsid w:val="003109FD"/>
    <w:rsid w:val="00310AD6"/>
    <w:rsid w:val="00310C86"/>
    <w:rsid w:val="00310DBC"/>
    <w:rsid w:val="00310F56"/>
    <w:rsid w:val="00310FE7"/>
    <w:rsid w:val="003110B1"/>
    <w:rsid w:val="003110DD"/>
    <w:rsid w:val="0031119B"/>
    <w:rsid w:val="00311258"/>
    <w:rsid w:val="0031134B"/>
    <w:rsid w:val="0031143A"/>
    <w:rsid w:val="00311465"/>
    <w:rsid w:val="003115DC"/>
    <w:rsid w:val="003117FC"/>
    <w:rsid w:val="0031180D"/>
    <w:rsid w:val="00311824"/>
    <w:rsid w:val="0031185A"/>
    <w:rsid w:val="003118C7"/>
    <w:rsid w:val="0031192C"/>
    <w:rsid w:val="00311E45"/>
    <w:rsid w:val="00311E80"/>
    <w:rsid w:val="00311E92"/>
    <w:rsid w:val="00311F9E"/>
    <w:rsid w:val="0031212F"/>
    <w:rsid w:val="00312163"/>
    <w:rsid w:val="003121D0"/>
    <w:rsid w:val="00312219"/>
    <w:rsid w:val="0031221E"/>
    <w:rsid w:val="00312418"/>
    <w:rsid w:val="0031244B"/>
    <w:rsid w:val="00312610"/>
    <w:rsid w:val="0031263A"/>
    <w:rsid w:val="003126EF"/>
    <w:rsid w:val="00312761"/>
    <w:rsid w:val="003127CF"/>
    <w:rsid w:val="00312819"/>
    <w:rsid w:val="00312836"/>
    <w:rsid w:val="003128BC"/>
    <w:rsid w:val="00312916"/>
    <w:rsid w:val="00312A61"/>
    <w:rsid w:val="00312B3D"/>
    <w:rsid w:val="00312C8B"/>
    <w:rsid w:val="00312E8D"/>
    <w:rsid w:val="00312F63"/>
    <w:rsid w:val="00312FCB"/>
    <w:rsid w:val="0031300C"/>
    <w:rsid w:val="0031309D"/>
    <w:rsid w:val="003133DD"/>
    <w:rsid w:val="00313436"/>
    <w:rsid w:val="00313451"/>
    <w:rsid w:val="003134F0"/>
    <w:rsid w:val="00313523"/>
    <w:rsid w:val="003136D6"/>
    <w:rsid w:val="0031387F"/>
    <w:rsid w:val="003138D1"/>
    <w:rsid w:val="003139A8"/>
    <w:rsid w:val="00313B4E"/>
    <w:rsid w:val="00313C48"/>
    <w:rsid w:val="00313D65"/>
    <w:rsid w:val="00313FE2"/>
    <w:rsid w:val="003142B9"/>
    <w:rsid w:val="003142E8"/>
    <w:rsid w:val="003143FC"/>
    <w:rsid w:val="00314504"/>
    <w:rsid w:val="0031461A"/>
    <w:rsid w:val="00314633"/>
    <w:rsid w:val="003146CB"/>
    <w:rsid w:val="00314894"/>
    <w:rsid w:val="00314896"/>
    <w:rsid w:val="003148F7"/>
    <w:rsid w:val="00314968"/>
    <w:rsid w:val="003149F8"/>
    <w:rsid w:val="00314A60"/>
    <w:rsid w:val="00314BC7"/>
    <w:rsid w:val="00314E6F"/>
    <w:rsid w:val="00314F30"/>
    <w:rsid w:val="00314FBA"/>
    <w:rsid w:val="00314FFA"/>
    <w:rsid w:val="00315096"/>
    <w:rsid w:val="00315172"/>
    <w:rsid w:val="003151A8"/>
    <w:rsid w:val="003152DA"/>
    <w:rsid w:val="00315334"/>
    <w:rsid w:val="00315451"/>
    <w:rsid w:val="00315775"/>
    <w:rsid w:val="00315779"/>
    <w:rsid w:val="0031593D"/>
    <w:rsid w:val="00315B69"/>
    <w:rsid w:val="00315B90"/>
    <w:rsid w:val="00315BCE"/>
    <w:rsid w:val="00315D9E"/>
    <w:rsid w:val="00315F3D"/>
    <w:rsid w:val="00315FDB"/>
    <w:rsid w:val="00315FFF"/>
    <w:rsid w:val="0031608E"/>
    <w:rsid w:val="0031614C"/>
    <w:rsid w:val="0031617F"/>
    <w:rsid w:val="00316207"/>
    <w:rsid w:val="0031629C"/>
    <w:rsid w:val="003164E9"/>
    <w:rsid w:val="00316582"/>
    <w:rsid w:val="00316614"/>
    <w:rsid w:val="00316671"/>
    <w:rsid w:val="00316678"/>
    <w:rsid w:val="00316774"/>
    <w:rsid w:val="00316A3C"/>
    <w:rsid w:val="00316AA7"/>
    <w:rsid w:val="00316B4E"/>
    <w:rsid w:val="00316C41"/>
    <w:rsid w:val="00316CAF"/>
    <w:rsid w:val="00316CD7"/>
    <w:rsid w:val="00316D43"/>
    <w:rsid w:val="0031703D"/>
    <w:rsid w:val="003171C6"/>
    <w:rsid w:val="003171F0"/>
    <w:rsid w:val="0031730A"/>
    <w:rsid w:val="00317369"/>
    <w:rsid w:val="0031746E"/>
    <w:rsid w:val="00317551"/>
    <w:rsid w:val="00317651"/>
    <w:rsid w:val="003176EE"/>
    <w:rsid w:val="0031772D"/>
    <w:rsid w:val="0031776E"/>
    <w:rsid w:val="0031786F"/>
    <w:rsid w:val="00317995"/>
    <w:rsid w:val="00317B13"/>
    <w:rsid w:val="00317B3C"/>
    <w:rsid w:val="00317B57"/>
    <w:rsid w:val="00317B9E"/>
    <w:rsid w:val="00317CA9"/>
    <w:rsid w:val="00317D07"/>
    <w:rsid w:val="00317D8E"/>
    <w:rsid w:val="00317DD9"/>
    <w:rsid w:val="00317DDF"/>
    <w:rsid w:val="00317ECD"/>
    <w:rsid w:val="00317F2C"/>
    <w:rsid w:val="00320032"/>
    <w:rsid w:val="00320251"/>
    <w:rsid w:val="003203C6"/>
    <w:rsid w:val="00320414"/>
    <w:rsid w:val="00320697"/>
    <w:rsid w:val="00320722"/>
    <w:rsid w:val="003208F6"/>
    <w:rsid w:val="003209A2"/>
    <w:rsid w:val="003209AA"/>
    <w:rsid w:val="00320AA2"/>
    <w:rsid w:val="00320B38"/>
    <w:rsid w:val="00320BFD"/>
    <w:rsid w:val="00320D54"/>
    <w:rsid w:val="00320D67"/>
    <w:rsid w:val="00320F4E"/>
    <w:rsid w:val="00320F95"/>
    <w:rsid w:val="00321061"/>
    <w:rsid w:val="003210C1"/>
    <w:rsid w:val="00321205"/>
    <w:rsid w:val="00321345"/>
    <w:rsid w:val="003214E9"/>
    <w:rsid w:val="00321539"/>
    <w:rsid w:val="003215CF"/>
    <w:rsid w:val="003216B6"/>
    <w:rsid w:val="003216D4"/>
    <w:rsid w:val="0032172B"/>
    <w:rsid w:val="00321862"/>
    <w:rsid w:val="00321970"/>
    <w:rsid w:val="003219D1"/>
    <w:rsid w:val="00321A1F"/>
    <w:rsid w:val="00321A39"/>
    <w:rsid w:val="00321B2F"/>
    <w:rsid w:val="00321B30"/>
    <w:rsid w:val="00321BEA"/>
    <w:rsid w:val="00321D25"/>
    <w:rsid w:val="00321D39"/>
    <w:rsid w:val="00321D3E"/>
    <w:rsid w:val="00321D67"/>
    <w:rsid w:val="00321DB8"/>
    <w:rsid w:val="00321E00"/>
    <w:rsid w:val="00321E7D"/>
    <w:rsid w:val="00321E9D"/>
    <w:rsid w:val="00322003"/>
    <w:rsid w:val="003221C5"/>
    <w:rsid w:val="00322260"/>
    <w:rsid w:val="00322395"/>
    <w:rsid w:val="003223DC"/>
    <w:rsid w:val="003223F4"/>
    <w:rsid w:val="00322551"/>
    <w:rsid w:val="00322640"/>
    <w:rsid w:val="00322BA9"/>
    <w:rsid w:val="00322BB8"/>
    <w:rsid w:val="00322BDA"/>
    <w:rsid w:val="00322F3E"/>
    <w:rsid w:val="00322FA2"/>
    <w:rsid w:val="00322FA8"/>
    <w:rsid w:val="0032301E"/>
    <w:rsid w:val="00323047"/>
    <w:rsid w:val="00323305"/>
    <w:rsid w:val="003233B0"/>
    <w:rsid w:val="00323434"/>
    <w:rsid w:val="00323764"/>
    <w:rsid w:val="00323B1D"/>
    <w:rsid w:val="00323C34"/>
    <w:rsid w:val="00323DE6"/>
    <w:rsid w:val="00323DF6"/>
    <w:rsid w:val="00323E19"/>
    <w:rsid w:val="00323E4F"/>
    <w:rsid w:val="00323F47"/>
    <w:rsid w:val="00324036"/>
    <w:rsid w:val="0032416C"/>
    <w:rsid w:val="00324174"/>
    <w:rsid w:val="00324290"/>
    <w:rsid w:val="00324294"/>
    <w:rsid w:val="003243E7"/>
    <w:rsid w:val="003244B6"/>
    <w:rsid w:val="0032466F"/>
    <w:rsid w:val="0032469C"/>
    <w:rsid w:val="003246C2"/>
    <w:rsid w:val="003246C7"/>
    <w:rsid w:val="0032486B"/>
    <w:rsid w:val="003249A7"/>
    <w:rsid w:val="003249C6"/>
    <w:rsid w:val="00324B92"/>
    <w:rsid w:val="00324BC9"/>
    <w:rsid w:val="00324C38"/>
    <w:rsid w:val="00324D7E"/>
    <w:rsid w:val="00324DE0"/>
    <w:rsid w:val="00324E5D"/>
    <w:rsid w:val="00324E93"/>
    <w:rsid w:val="00324ECA"/>
    <w:rsid w:val="00324EE4"/>
    <w:rsid w:val="00324F9C"/>
    <w:rsid w:val="00325044"/>
    <w:rsid w:val="003253DE"/>
    <w:rsid w:val="003254F9"/>
    <w:rsid w:val="00325616"/>
    <w:rsid w:val="003258D8"/>
    <w:rsid w:val="0032597D"/>
    <w:rsid w:val="0032599C"/>
    <w:rsid w:val="00325AA0"/>
    <w:rsid w:val="00325AD0"/>
    <w:rsid w:val="00325AEA"/>
    <w:rsid w:val="00325B44"/>
    <w:rsid w:val="00325B81"/>
    <w:rsid w:val="00325C9D"/>
    <w:rsid w:val="00325D12"/>
    <w:rsid w:val="00325D7B"/>
    <w:rsid w:val="00325DA8"/>
    <w:rsid w:val="00325DBC"/>
    <w:rsid w:val="00325EB0"/>
    <w:rsid w:val="00325EC1"/>
    <w:rsid w:val="00325F22"/>
    <w:rsid w:val="00325FC6"/>
    <w:rsid w:val="0032600B"/>
    <w:rsid w:val="0032608D"/>
    <w:rsid w:val="00326208"/>
    <w:rsid w:val="00326209"/>
    <w:rsid w:val="00326241"/>
    <w:rsid w:val="00326433"/>
    <w:rsid w:val="00326459"/>
    <w:rsid w:val="003266DE"/>
    <w:rsid w:val="003266F3"/>
    <w:rsid w:val="003267CD"/>
    <w:rsid w:val="00326804"/>
    <w:rsid w:val="00326AAE"/>
    <w:rsid w:val="00326BFD"/>
    <w:rsid w:val="00326C8C"/>
    <w:rsid w:val="00326EC6"/>
    <w:rsid w:val="00326FA7"/>
    <w:rsid w:val="00326FC1"/>
    <w:rsid w:val="00327028"/>
    <w:rsid w:val="00327068"/>
    <w:rsid w:val="003272D3"/>
    <w:rsid w:val="0032733D"/>
    <w:rsid w:val="003273DB"/>
    <w:rsid w:val="00327621"/>
    <w:rsid w:val="00327630"/>
    <w:rsid w:val="003276A1"/>
    <w:rsid w:val="00327794"/>
    <w:rsid w:val="003279C2"/>
    <w:rsid w:val="00327AB7"/>
    <w:rsid w:val="00327BB6"/>
    <w:rsid w:val="00327CB3"/>
    <w:rsid w:val="003300B8"/>
    <w:rsid w:val="00330132"/>
    <w:rsid w:val="00330198"/>
    <w:rsid w:val="00330291"/>
    <w:rsid w:val="00330492"/>
    <w:rsid w:val="0033077A"/>
    <w:rsid w:val="003309D6"/>
    <w:rsid w:val="00330AB2"/>
    <w:rsid w:val="00330B74"/>
    <w:rsid w:val="00330C26"/>
    <w:rsid w:val="00330D06"/>
    <w:rsid w:val="00330D32"/>
    <w:rsid w:val="00330DAC"/>
    <w:rsid w:val="00330DE6"/>
    <w:rsid w:val="00330E3B"/>
    <w:rsid w:val="00330F3A"/>
    <w:rsid w:val="0033104A"/>
    <w:rsid w:val="00331055"/>
    <w:rsid w:val="00331223"/>
    <w:rsid w:val="00331281"/>
    <w:rsid w:val="00331556"/>
    <w:rsid w:val="003316C3"/>
    <w:rsid w:val="003317B1"/>
    <w:rsid w:val="00331851"/>
    <w:rsid w:val="00331A10"/>
    <w:rsid w:val="00331BFD"/>
    <w:rsid w:val="00331CCD"/>
    <w:rsid w:val="00331CF4"/>
    <w:rsid w:val="00331D08"/>
    <w:rsid w:val="00331D9D"/>
    <w:rsid w:val="00331DA0"/>
    <w:rsid w:val="00331E5A"/>
    <w:rsid w:val="00331E60"/>
    <w:rsid w:val="00331FBA"/>
    <w:rsid w:val="003321EC"/>
    <w:rsid w:val="003322F9"/>
    <w:rsid w:val="00332423"/>
    <w:rsid w:val="003324C0"/>
    <w:rsid w:val="003324EC"/>
    <w:rsid w:val="003324ED"/>
    <w:rsid w:val="00332726"/>
    <w:rsid w:val="00332784"/>
    <w:rsid w:val="003327B1"/>
    <w:rsid w:val="00332860"/>
    <w:rsid w:val="003328FF"/>
    <w:rsid w:val="0033299A"/>
    <w:rsid w:val="0033299E"/>
    <w:rsid w:val="003329A5"/>
    <w:rsid w:val="003329DF"/>
    <w:rsid w:val="00332A04"/>
    <w:rsid w:val="00332BF7"/>
    <w:rsid w:val="00332CCB"/>
    <w:rsid w:val="00332CD5"/>
    <w:rsid w:val="00332D2D"/>
    <w:rsid w:val="00332DB1"/>
    <w:rsid w:val="00332DD9"/>
    <w:rsid w:val="00332E52"/>
    <w:rsid w:val="00332EC7"/>
    <w:rsid w:val="003334F8"/>
    <w:rsid w:val="003335D7"/>
    <w:rsid w:val="003335F1"/>
    <w:rsid w:val="0033366C"/>
    <w:rsid w:val="00333722"/>
    <w:rsid w:val="00333795"/>
    <w:rsid w:val="00333949"/>
    <w:rsid w:val="00333A48"/>
    <w:rsid w:val="00333A63"/>
    <w:rsid w:val="00333A93"/>
    <w:rsid w:val="00333AF0"/>
    <w:rsid w:val="00333B79"/>
    <w:rsid w:val="00333D4C"/>
    <w:rsid w:val="00333F92"/>
    <w:rsid w:val="00333FA6"/>
    <w:rsid w:val="00333FF1"/>
    <w:rsid w:val="00334012"/>
    <w:rsid w:val="003340A5"/>
    <w:rsid w:val="003343CD"/>
    <w:rsid w:val="0033440C"/>
    <w:rsid w:val="0033452C"/>
    <w:rsid w:val="003345D8"/>
    <w:rsid w:val="003346B8"/>
    <w:rsid w:val="00334751"/>
    <w:rsid w:val="003347B8"/>
    <w:rsid w:val="00334808"/>
    <w:rsid w:val="0033495C"/>
    <w:rsid w:val="00334BC1"/>
    <w:rsid w:val="00334C01"/>
    <w:rsid w:val="00334C70"/>
    <w:rsid w:val="00334CAB"/>
    <w:rsid w:val="00334E28"/>
    <w:rsid w:val="00334E8C"/>
    <w:rsid w:val="00335041"/>
    <w:rsid w:val="00335070"/>
    <w:rsid w:val="0033517B"/>
    <w:rsid w:val="0033519E"/>
    <w:rsid w:val="003351CC"/>
    <w:rsid w:val="003352C1"/>
    <w:rsid w:val="0033585B"/>
    <w:rsid w:val="00335886"/>
    <w:rsid w:val="003358B3"/>
    <w:rsid w:val="0033590D"/>
    <w:rsid w:val="00335931"/>
    <w:rsid w:val="00335A81"/>
    <w:rsid w:val="00335AFB"/>
    <w:rsid w:val="00335B05"/>
    <w:rsid w:val="00335C13"/>
    <w:rsid w:val="00335D0A"/>
    <w:rsid w:val="00335F09"/>
    <w:rsid w:val="00335F79"/>
    <w:rsid w:val="00336142"/>
    <w:rsid w:val="003361A3"/>
    <w:rsid w:val="003361D0"/>
    <w:rsid w:val="0033623F"/>
    <w:rsid w:val="003363C9"/>
    <w:rsid w:val="00336492"/>
    <w:rsid w:val="0033656D"/>
    <w:rsid w:val="0033674B"/>
    <w:rsid w:val="00336797"/>
    <w:rsid w:val="0033679A"/>
    <w:rsid w:val="00336803"/>
    <w:rsid w:val="00336A0A"/>
    <w:rsid w:val="00336CC2"/>
    <w:rsid w:val="00336CC6"/>
    <w:rsid w:val="00336D13"/>
    <w:rsid w:val="00336D3F"/>
    <w:rsid w:val="00336D79"/>
    <w:rsid w:val="00336DAD"/>
    <w:rsid w:val="00336DEC"/>
    <w:rsid w:val="00336EF5"/>
    <w:rsid w:val="00336F3F"/>
    <w:rsid w:val="0033709B"/>
    <w:rsid w:val="0033718D"/>
    <w:rsid w:val="0033718E"/>
    <w:rsid w:val="003372BF"/>
    <w:rsid w:val="00337359"/>
    <w:rsid w:val="003373E1"/>
    <w:rsid w:val="003373EC"/>
    <w:rsid w:val="00337465"/>
    <w:rsid w:val="00337502"/>
    <w:rsid w:val="00337538"/>
    <w:rsid w:val="0033755C"/>
    <w:rsid w:val="0033757C"/>
    <w:rsid w:val="003375E2"/>
    <w:rsid w:val="0033775B"/>
    <w:rsid w:val="00337895"/>
    <w:rsid w:val="00337AAF"/>
    <w:rsid w:val="00337AE9"/>
    <w:rsid w:val="00337D02"/>
    <w:rsid w:val="00337D49"/>
    <w:rsid w:val="00337EBC"/>
    <w:rsid w:val="00337F3B"/>
    <w:rsid w:val="00337F3E"/>
    <w:rsid w:val="00337F7C"/>
    <w:rsid w:val="0034019E"/>
    <w:rsid w:val="0034022E"/>
    <w:rsid w:val="003403FE"/>
    <w:rsid w:val="00340447"/>
    <w:rsid w:val="003404EB"/>
    <w:rsid w:val="003405A1"/>
    <w:rsid w:val="003405EF"/>
    <w:rsid w:val="00340669"/>
    <w:rsid w:val="00340723"/>
    <w:rsid w:val="00340739"/>
    <w:rsid w:val="0034098D"/>
    <w:rsid w:val="003409F4"/>
    <w:rsid w:val="00340B4E"/>
    <w:rsid w:val="00340DA9"/>
    <w:rsid w:val="00340E27"/>
    <w:rsid w:val="00340E53"/>
    <w:rsid w:val="00340F5C"/>
    <w:rsid w:val="003410EE"/>
    <w:rsid w:val="003415A0"/>
    <w:rsid w:val="0034166F"/>
    <w:rsid w:val="0034184F"/>
    <w:rsid w:val="0034187E"/>
    <w:rsid w:val="00341A8F"/>
    <w:rsid w:val="00341B3D"/>
    <w:rsid w:val="00341CC1"/>
    <w:rsid w:val="00341D49"/>
    <w:rsid w:val="00341D60"/>
    <w:rsid w:val="00341E8F"/>
    <w:rsid w:val="00341F9C"/>
    <w:rsid w:val="0034201B"/>
    <w:rsid w:val="00342049"/>
    <w:rsid w:val="003420E1"/>
    <w:rsid w:val="003421D1"/>
    <w:rsid w:val="003421F1"/>
    <w:rsid w:val="0034237C"/>
    <w:rsid w:val="0034239A"/>
    <w:rsid w:val="0034242E"/>
    <w:rsid w:val="003424E4"/>
    <w:rsid w:val="0034251D"/>
    <w:rsid w:val="003425FA"/>
    <w:rsid w:val="0034279A"/>
    <w:rsid w:val="0034280E"/>
    <w:rsid w:val="003428F3"/>
    <w:rsid w:val="00342985"/>
    <w:rsid w:val="003429B4"/>
    <w:rsid w:val="00342AFB"/>
    <w:rsid w:val="00342C1B"/>
    <w:rsid w:val="00342C6C"/>
    <w:rsid w:val="00342DB3"/>
    <w:rsid w:val="00342DEC"/>
    <w:rsid w:val="00342E74"/>
    <w:rsid w:val="00342F04"/>
    <w:rsid w:val="0034312A"/>
    <w:rsid w:val="00343130"/>
    <w:rsid w:val="003431C2"/>
    <w:rsid w:val="0034325B"/>
    <w:rsid w:val="003432F7"/>
    <w:rsid w:val="00343379"/>
    <w:rsid w:val="003433E2"/>
    <w:rsid w:val="003435CD"/>
    <w:rsid w:val="0034368E"/>
    <w:rsid w:val="00343712"/>
    <w:rsid w:val="00343770"/>
    <w:rsid w:val="0034398B"/>
    <w:rsid w:val="00343A34"/>
    <w:rsid w:val="00343BFE"/>
    <w:rsid w:val="00343C18"/>
    <w:rsid w:val="00343C3E"/>
    <w:rsid w:val="00343D5F"/>
    <w:rsid w:val="00343E0C"/>
    <w:rsid w:val="00343E3F"/>
    <w:rsid w:val="00343FC6"/>
    <w:rsid w:val="00343FF5"/>
    <w:rsid w:val="003440EF"/>
    <w:rsid w:val="00344151"/>
    <w:rsid w:val="00344289"/>
    <w:rsid w:val="0034447C"/>
    <w:rsid w:val="003447B9"/>
    <w:rsid w:val="00344820"/>
    <w:rsid w:val="003448F5"/>
    <w:rsid w:val="00344AE6"/>
    <w:rsid w:val="00344B1B"/>
    <w:rsid w:val="00344C89"/>
    <w:rsid w:val="00344CF6"/>
    <w:rsid w:val="00344D41"/>
    <w:rsid w:val="00344D9F"/>
    <w:rsid w:val="00344DCC"/>
    <w:rsid w:val="00344F0B"/>
    <w:rsid w:val="00344F6F"/>
    <w:rsid w:val="0034505D"/>
    <w:rsid w:val="003450A2"/>
    <w:rsid w:val="003450D7"/>
    <w:rsid w:val="003450E7"/>
    <w:rsid w:val="003450EA"/>
    <w:rsid w:val="00345161"/>
    <w:rsid w:val="003452ED"/>
    <w:rsid w:val="00345676"/>
    <w:rsid w:val="003456B7"/>
    <w:rsid w:val="00345A59"/>
    <w:rsid w:val="00345AB6"/>
    <w:rsid w:val="00345B31"/>
    <w:rsid w:val="00345C60"/>
    <w:rsid w:val="00345D9B"/>
    <w:rsid w:val="00345DE0"/>
    <w:rsid w:val="00345ED7"/>
    <w:rsid w:val="0034601C"/>
    <w:rsid w:val="00346114"/>
    <w:rsid w:val="0034622D"/>
    <w:rsid w:val="0034628A"/>
    <w:rsid w:val="003462BC"/>
    <w:rsid w:val="0034634C"/>
    <w:rsid w:val="00346849"/>
    <w:rsid w:val="00346852"/>
    <w:rsid w:val="0034690C"/>
    <w:rsid w:val="003469F1"/>
    <w:rsid w:val="00346A47"/>
    <w:rsid w:val="00346B78"/>
    <w:rsid w:val="00346D46"/>
    <w:rsid w:val="00346E4D"/>
    <w:rsid w:val="00346EC7"/>
    <w:rsid w:val="00347014"/>
    <w:rsid w:val="00347032"/>
    <w:rsid w:val="003471A6"/>
    <w:rsid w:val="00347338"/>
    <w:rsid w:val="00347345"/>
    <w:rsid w:val="0034735A"/>
    <w:rsid w:val="003474A6"/>
    <w:rsid w:val="00347519"/>
    <w:rsid w:val="0034752E"/>
    <w:rsid w:val="003475D0"/>
    <w:rsid w:val="00347636"/>
    <w:rsid w:val="0034766F"/>
    <w:rsid w:val="003476D6"/>
    <w:rsid w:val="0034778E"/>
    <w:rsid w:val="00347904"/>
    <w:rsid w:val="0034798F"/>
    <w:rsid w:val="003479BE"/>
    <w:rsid w:val="00347B68"/>
    <w:rsid w:val="00347CA9"/>
    <w:rsid w:val="00347DF9"/>
    <w:rsid w:val="00347ED5"/>
    <w:rsid w:val="00347F2A"/>
    <w:rsid w:val="00347F38"/>
    <w:rsid w:val="00347F4C"/>
    <w:rsid w:val="00347F62"/>
    <w:rsid w:val="00347F84"/>
    <w:rsid w:val="00347FBB"/>
    <w:rsid w:val="00347FDC"/>
    <w:rsid w:val="00350164"/>
    <w:rsid w:val="003501E6"/>
    <w:rsid w:val="0035021B"/>
    <w:rsid w:val="0035025D"/>
    <w:rsid w:val="003502C6"/>
    <w:rsid w:val="003503E3"/>
    <w:rsid w:val="003506DF"/>
    <w:rsid w:val="0035087B"/>
    <w:rsid w:val="00350ABD"/>
    <w:rsid w:val="00350ACC"/>
    <w:rsid w:val="00350BE1"/>
    <w:rsid w:val="00350C50"/>
    <w:rsid w:val="00350CB4"/>
    <w:rsid w:val="00350DD1"/>
    <w:rsid w:val="00350F09"/>
    <w:rsid w:val="00350F98"/>
    <w:rsid w:val="003510BE"/>
    <w:rsid w:val="00351186"/>
    <w:rsid w:val="003511D7"/>
    <w:rsid w:val="003511DA"/>
    <w:rsid w:val="003511F1"/>
    <w:rsid w:val="0035122B"/>
    <w:rsid w:val="00351295"/>
    <w:rsid w:val="003513AE"/>
    <w:rsid w:val="003513CE"/>
    <w:rsid w:val="003513FD"/>
    <w:rsid w:val="0035147E"/>
    <w:rsid w:val="0035149A"/>
    <w:rsid w:val="003514FC"/>
    <w:rsid w:val="003516EB"/>
    <w:rsid w:val="003517B6"/>
    <w:rsid w:val="00351892"/>
    <w:rsid w:val="00351918"/>
    <w:rsid w:val="00351B10"/>
    <w:rsid w:val="00351B47"/>
    <w:rsid w:val="00351BF6"/>
    <w:rsid w:val="00351D25"/>
    <w:rsid w:val="00351E9F"/>
    <w:rsid w:val="00351ED5"/>
    <w:rsid w:val="00351F29"/>
    <w:rsid w:val="00351F52"/>
    <w:rsid w:val="00351FB6"/>
    <w:rsid w:val="003521B8"/>
    <w:rsid w:val="00352554"/>
    <w:rsid w:val="003525A0"/>
    <w:rsid w:val="003525FC"/>
    <w:rsid w:val="003526B5"/>
    <w:rsid w:val="003526FA"/>
    <w:rsid w:val="00352747"/>
    <w:rsid w:val="0035275E"/>
    <w:rsid w:val="00352786"/>
    <w:rsid w:val="003527CC"/>
    <w:rsid w:val="003527D5"/>
    <w:rsid w:val="00352940"/>
    <w:rsid w:val="00352AF0"/>
    <w:rsid w:val="00352C04"/>
    <w:rsid w:val="00352C9C"/>
    <w:rsid w:val="00352D40"/>
    <w:rsid w:val="00352F13"/>
    <w:rsid w:val="00352F39"/>
    <w:rsid w:val="00352F82"/>
    <w:rsid w:val="00352FCC"/>
    <w:rsid w:val="003530C4"/>
    <w:rsid w:val="00353245"/>
    <w:rsid w:val="003532A5"/>
    <w:rsid w:val="00353467"/>
    <w:rsid w:val="003534B5"/>
    <w:rsid w:val="0035351D"/>
    <w:rsid w:val="0035367F"/>
    <w:rsid w:val="003536E3"/>
    <w:rsid w:val="003536F4"/>
    <w:rsid w:val="003536FE"/>
    <w:rsid w:val="00353800"/>
    <w:rsid w:val="003539DF"/>
    <w:rsid w:val="00353A31"/>
    <w:rsid w:val="00353C4A"/>
    <w:rsid w:val="00353D65"/>
    <w:rsid w:val="00353EDF"/>
    <w:rsid w:val="00353F28"/>
    <w:rsid w:val="003542CC"/>
    <w:rsid w:val="00354388"/>
    <w:rsid w:val="003543B5"/>
    <w:rsid w:val="003543C0"/>
    <w:rsid w:val="00354681"/>
    <w:rsid w:val="003547B4"/>
    <w:rsid w:val="003548E2"/>
    <w:rsid w:val="00354959"/>
    <w:rsid w:val="00354BEA"/>
    <w:rsid w:val="00354CC8"/>
    <w:rsid w:val="00354CF4"/>
    <w:rsid w:val="00354DB1"/>
    <w:rsid w:val="00354FB6"/>
    <w:rsid w:val="00355085"/>
    <w:rsid w:val="00355194"/>
    <w:rsid w:val="00355273"/>
    <w:rsid w:val="00355289"/>
    <w:rsid w:val="00355307"/>
    <w:rsid w:val="003555B9"/>
    <w:rsid w:val="00355741"/>
    <w:rsid w:val="0035581C"/>
    <w:rsid w:val="00355855"/>
    <w:rsid w:val="0035585B"/>
    <w:rsid w:val="00355926"/>
    <w:rsid w:val="003559E1"/>
    <w:rsid w:val="00355B32"/>
    <w:rsid w:val="00355B99"/>
    <w:rsid w:val="00355F49"/>
    <w:rsid w:val="00355FF0"/>
    <w:rsid w:val="0035602C"/>
    <w:rsid w:val="0035606E"/>
    <w:rsid w:val="00356076"/>
    <w:rsid w:val="00356348"/>
    <w:rsid w:val="00356352"/>
    <w:rsid w:val="00356442"/>
    <w:rsid w:val="0035651C"/>
    <w:rsid w:val="00356578"/>
    <w:rsid w:val="003566E8"/>
    <w:rsid w:val="003567C3"/>
    <w:rsid w:val="00356857"/>
    <w:rsid w:val="00356877"/>
    <w:rsid w:val="00356B53"/>
    <w:rsid w:val="00356C09"/>
    <w:rsid w:val="00356D66"/>
    <w:rsid w:val="00356D80"/>
    <w:rsid w:val="00356D95"/>
    <w:rsid w:val="00356DAD"/>
    <w:rsid w:val="00356DFA"/>
    <w:rsid w:val="00356EE8"/>
    <w:rsid w:val="00356F19"/>
    <w:rsid w:val="00357034"/>
    <w:rsid w:val="0035715D"/>
    <w:rsid w:val="0035720D"/>
    <w:rsid w:val="0035723D"/>
    <w:rsid w:val="00357481"/>
    <w:rsid w:val="003574F1"/>
    <w:rsid w:val="003574F2"/>
    <w:rsid w:val="00357509"/>
    <w:rsid w:val="0035752B"/>
    <w:rsid w:val="0035752D"/>
    <w:rsid w:val="00357576"/>
    <w:rsid w:val="003575C4"/>
    <w:rsid w:val="0035767E"/>
    <w:rsid w:val="00357859"/>
    <w:rsid w:val="003578A7"/>
    <w:rsid w:val="003578B7"/>
    <w:rsid w:val="003578B8"/>
    <w:rsid w:val="003578C9"/>
    <w:rsid w:val="003578E5"/>
    <w:rsid w:val="00357912"/>
    <w:rsid w:val="00357980"/>
    <w:rsid w:val="00357D2A"/>
    <w:rsid w:val="00357D40"/>
    <w:rsid w:val="00357D4F"/>
    <w:rsid w:val="00357E39"/>
    <w:rsid w:val="00357ECE"/>
    <w:rsid w:val="00357F4C"/>
    <w:rsid w:val="00357FF7"/>
    <w:rsid w:val="00360150"/>
    <w:rsid w:val="00360155"/>
    <w:rsid w:val="00360171"/>
    <w:rsid w:val="003601C2"/>
    <w:rsid w:val="0036037F"/>
    <w:rsid w:val="003604D6"/>
    <w:rsid w:val="0036057E"/>
    <w:rsid w:val="003605BE"/>
    <w:rsid w:val="0036076E"/>
    <w:rsid w:val="003607EB"/>
    <w:rsid w:val="00360960"/>
    <w:rsid w:val="0036097B"/>
    <w:rsid w:val="00360AC5"/>
    <w:rsid w:val="00360E18"/>
    <w:rsid w:val="00360F7A"/>
    <w:rsid w:val="00360FD5"/>
    <w:rsid w:val="0036101B"/>
    <w:rsid w:val="00361026"/>
    <w:rsid w:val="00361148"/>
    <w:rsid w:val="00361155"/>
    <w:rsid w:val="003611AA"/>
    <w:rsid w:val="00361255"/>
    <w:rsid w:val="003612FC"/>
    <w:rsid w:val="003615F9"/>
    <w:rsid w:val="00361675"/>
    <w:rsid w:val="003616DA"/>
    <w:rsid w:val="00361905"/>
    <w:rsid w:val="00361A0C"/>
    <w:rsid w:val="00361A70"/>
    <w:rsid w:val="00361A8A"/>
    <w:rsid w:val="00361B05"/>
    <w:rsid w:val="00361C87"/>
    <w:rsid w:val="00361DDC"/>
    <w:rsid w:val="00361E59"/>
    <w:rsid w:val="00361F79"/>
    <w:rsid w:val="0036206F"/>
    <w:rsid w:val="0036209F"/>
    <w:rsid w:val="0036222D"/>
    <w:rsid w:val="0036239D"/>
    <w:rsid w:val="00362453"/>
    <w:rsid w:val="00362488"/>
    <w:rsid w:val="00362526"/>
    <w:rsid w:val="003626A2"/>
    <w:rsid w:val="00362750"/>
    <w:rsid w:val="0036292F"/>
    <w:rsid w:val="00362B70"/>
    <w:rsid w:val="00362CB7"/>
    <w:rsid w:val="00362CBC"/>
    <w:rsid w:val="00362E13"/>
    <w:rsid w:val="00362E4B"/>
    <w:rsid w:val="00362EB3"/>
    <w:rsid w:val="00362F15"/>
    <w:rsid w:val="00362F49"/>
    <w:rsid w:val="00362F5F"/>
    <w:rsid w:val="00363036"/>
    <w:rsid w:val="0036312A"/>
    <w:rsid w:val="003632DB"/>
    <w:rsid w:val="00363457"/>
    <w:rsid w:val="00363504"/>
    <w:rsid w:val="003635C4"/>
    <w:rsid w:val="003635F8"/>
    <w:rsid w:val="0036363D"/>
    <w:rsid w:val="003636BA"/>
    <w:rsid w:val="003636D6"/>
    <w:rsid w:val="003637B2"/>
    <w:rsid w:val="003637EF"/>
    <w:rsid w:val="0036393C"/>
    <w:rsid w:val="00363A2B"/>
    <w:rsid w:val="00363BA0"/>
    <w:rsid w:val="00363C51"/>
    <w:rsid w:val="00363C86"/>
    <w:rsid w:val="00363CF7"/>
    <w:rsid w:val="00363E43"/>
    <w:rsid w:val="00363EA4"/>
    <w:rsid w:val="00363EAA"/>
    <w:rsid w:val="00363F70"/>
    <w:rsid w:val="00363FD5"/>
    <w:rsid w:val="0036405A"/>
    <w:rsid w:val="0036413B"/>
    <w:rsid w:val="003641B3"/>
    <w:rsid w:val="0036420B"/>
    <w:rsid w:val="003643F4"/>
    <w:rsid w:val="00364572"/>
    <w:rsid w:val="003645FA"/>
    <w:rsid w:val="00364614"/>
    <w:rsid w:val="0036466E"/>
    <w:rsid w:val="003648FD"/>
    <w:rsid w:val="00364987"/>
    <w:rsid w:val="00364989"/>
    <w:rsid w:val="003649B3"/>
    <w:rsid w:val="003649F7"/>
    <w:rsid w:val="00364A3B"/>
    <w:rsid w:val="00364A6D"/>
    <w:rsid w:val="00364B13"/>
    <w:rsid w:val="00364B25"/>
    <w:rsid w:val="00364BEE"/>
    <w:rsid w:val="00364C09"/>
    <w:rsid w:val="00364CEE"/>
    <w:rsid w:val="00364DDF"/>
    <w:rsid w:val="0036500E"/>
    <w:rsid w:val="00365100"/>
    <w:rsid w:val="003651CC"/>
    <w:rsid w:val="00365282"/>
    <w:rsid w:val="0036536C"/>
    <w:rsid w:val="0036539B"/>
    <w:rsid w:val="0036539F"/>
    <w:rsid w:val="003653AC"/>
    <w:rsid w:val="003653D7"/>
    <w:rsid w:val="00365467"/>
    <w:rsid w:val="00365616"/>
    <w:rsid w:val="0036562B"/>
    <w:rsid w:val="00365816"/>
    <w:rsid w:val="00365870"/>
    <w:rsid w:val="003658EC"/>
    <w:rsid w:val="00365A46"/>
    <w:rsid w:val="00365AD4"/>
    <w:rsid w:val="00365AF5"/>
    <w:rsid w:val="00365B6F"/>
    <w:rsid w:val="00365C3E"/>
    <w:rsid w:val="00365CC6"/>
    <w:rsid w:val="00365DA1"/>
    <w:rsid w:val="00365DD0"/>
    <w:rsid w:val="00365EA2"/>
    <w:rsid w:val="00365FD0"/>
    <w:rsid w:val="00366130"/>
    <w:rsid w:val="00366177"/>
    <w:rsid w:val="003662E4"/>
    <w:rsid w:val="00366317"/>
    <w:rsid w:val="00366327"/>
    <w:rsid w:val="0036638A"/>
    <w:rsid w:val="003664A6"/>
    <w:rsid w:val="00366551"/>
    <w:rsid w:val="0036658E"/>
    <w:rsid w:val="003665B4"/>
    <w:rsid w:val="0036666B"/>
    <w:rsid w:val="003667D6"/>
    <w:rsid w:val="003668E1"/>
    <w:rsid w:val="0036696D"/>
    <w:rsid w:val="00366A78"/>
    <w:rsid w:val="00366AA1"/>
    <w:rsid w:val="00366D0C"/>
    <w:rsid w:val="00366D59"/>
    <w:rsid w:val="00366F47"/>
    <w:rsid w:val="00366FE1"/>
    <w:rsid w:val="0036700A"/>
    <w:rsid w:val="0036702D"/>
    <w:rsid w:val="0036719E"/>
    <w:rsid w:val="0036723A"/>
    <w:rsid w:val="00367280"/>
    <w:rsid w:val="003672C0"/>
    <w:rsid w:val="00367338"/>
    <w:rsid w:val="00367382"/>
    <w:rsid w:val="003673DC"/>
    <w:rsid w:val="003673F5"/>
    <w:rsid w:val="003674CC"/>
    <w:rsid w:val="003675C9"/>
    <w:rsid w:val="00367643"/>
    <w:rsid w:val="003676B7"/>
    <w:rsid w:val="00367813"/>
    <w:rsid w:val="00367907"/>
    <w:rsid w:val="00367B14"/>
    <w:rsid w:val="00367B84"/>
    <w:rsid w:val="00367B95"/>
    <w:rsid w:val="00367BE3"/>
    <w:rsid w:val="00367C3C"/>
    <w:rsid w:val="00367C6A"/>
    <w:rsid w:val="00367CAD"/>
    <w:rsid w:val="00367D01"/>
    <w:rsid w:val="00367D7A"/>
    <w:rsid w:val="00367E7C"/>
    <w:rsid w:val="00367ECD"/>
    <w:rsid w:val="00367FFC"/>
    <w:rsid w:val="00370038"/>
    <w:rsid w:val="00370156"/>
    <w:rsid w:val="00370416"/>
    <w:rsid w:val="0037041C"/>
    <w:rsid w:val="0037052E"/>
    <w:rsid w:val="00370579"/>
    <w:rsid w:val="00370624"/>
    <w:rsid w:val="00370678"/>
    <w:rsid w:val="003706C9"/>
    <w:rsid w:val="00370804"/>
    <w:rsid w:val="00370853"/>
    <w:rsid w:val="00370919"/>
    <w:rsid w:val="00370996"/>
    <w:rsid w:val="00370A75"/>
    <w:rsid w:val="00370AF6"/>
    <w:rsid w:val="00370B11"/>
    <w:rsid w:val="00370B38"/>
    <w:rsid w:val="00370ECD"/>
    <w:rsid w:val="00370F04"/>
    <w:rsid w:val="00370FD7"/>
    <w:rsid w:val="0037110D"/>
    <w:rsid w:val="00371138"/>
    <w:rsid w:val="00371178"/>
    <w:rsid w:val="00371193"/>
    <w:rsid w:val="003711C7"/>
    <w:rsid w:val="003711CF"/>
    <w:rsid w:val="0037121B"/>
    <w:rsid w:val="0037126B"/>
    <w:rsid w:val="0037128A"/>
    <w:rsid w:val="0037134A"/>
    <w:rsid w:val="003713FD"/>
    <w:rsid w:val="00371424"/>
    <w:rsid w:val="003714FC"/>
    <w:rsid w:val="0037153F"/>
    <w:rsid w:val="00371563"/>
    <w:rsid w:val="0037183A"/>
    <w:rsid w:val="00371842"/>
    <w:rsid w:val="00371848"/>
    <w:rsid w:val="003719A5"/>
    <w:rsid w:val="00371A3C"/>
    <w:rsid w:val="00371A44"/>
    <w:rsid w:val="00371AD2"/>
    <w:rsid w:val="00371AD4"/>
    <w:rsid w:val="00371AE8"/>
    <w:rsid w:val="00371B89"/>
    <w:rsid w:val="00371BDB"/>
    <w:rsid w:val="00371BEC"/>
    <w:rsid w:val="00371C17"/>
    <w:rsid w:val="00371D4B"/>
    <w:rsid w:val="00371DC1"/>
    <w:rsid w:val="00371DD6"/>
    <w:rsid w:val="00371DED"/>
    <w:rsid w:val="00371E0B"/>
    <w:rsid w:val="00371EB5"/>
    <w:rsid w:val="00371EC8"/>
    <w:rsid w:val="00371F11"/>
    <w:rsid w:val="00371F2A"/>
    <w:rsid w:val="00371F6A"/>
    <w:rsid w:val="00371FA7"/>
    <w:rsid w:val="00371FA8"/>
    <w:rsid w:val="00371FC7"/>
    <w:rsid w:val="00372045"/>
    <w:rsid w:val="00372054"/>
    <w:rsid w:val="003720E4"/>
    <w:rsid w:val="00372123"/>
    <w:rsid w:val="0037216B"/>
    <w:rsid w:val="00372173"/>
    <w:rsid w:val="003721BF"/>
    <w:rsid w:val="00372233"/>
    <w:rsid w:val="003722A0"/>
    <w:rsid w:val="003722EF"/>
    <w:rsid w:val="00372406"/>
    <w:rsid w:val="00372551"/>
    <w:rsid w:val="0037259C"/>
    <w:rsid w:val="003725B3"/>
    <w:rsid w:val="00372708"/>
    <w:rsid w:val="00372771"/>
    <w:rsid w:val="0037286F"/>
    <w:rsid w:val="00372953"/>
    <w:rsid w:val="00372959"/>
    <w:rsid w:val="00372990"/>
    <w:rsid w:val="003729BC"/>
    <w:rsid w:val="00372A24"/>
    <w:rsid w:val="00372C4A"/>
    <w:rsid w:val="00372D31"/>
    <w:rsid w:val="00372D8B"/>
    <w:rsid w:val="00372DDD"/>
    <w:rsid w:val="00372E0D"/>
    <w:rsid w:val="00372E44"/>
    <w:rsid w:val="00373075"/>
    <w:rsid w:val="003730A0"/>
    <w:rsid w:val="00373227"/>
    <w:rsid w:val="003733A3"/>
    <w:rsid w:val="003733D8"/>
    <w:rsid w:val="0037347E"/>
    <w:rsid w:val="00373584"/>
    <w:rsid w:val="00373628"/>
    <w:rsid w:val="00373688"/>
    <w:rsid w:val="00373866"/>
    <w:rsid w:val="003738C8"/>
    <w:rsid w:val="0037392C"/>
    <w:rsid w:val="00373A73"/>
    <w:rsid w:val="00373AF1"/>
    <w:rsid w:val="00373B63"/>
    <w:rsid w:val="00373D27"/>
    <w:rsid w:val="00373FD8"/>
    <w:rsid w:val="00374043"/>
    <w:rsid w:val="0037424A"/>
    <w:rsid w:val="0037424D"/>
    <w:rsid w:val="00374250"/>
    <w:rsid w:val="003742D1"/>
    <w:rsid w:val="003745C2"/>
    <w:rsid w:val="00374634"/>
    <w:rsid w:val="003747CA"/>
    <w:rsid w:val="00374827"/>
    <w:rsid w:val="00374841"/>
    <w:rsid w:val="00374A6E"/>
    <w:rsid w:val="00374AAB"/>
    <w:rsid w:val="00374AAC"/>
    <w:rsid w:val="00374AC1"/>
    <w:rsid w:val="00374ACE"/>
    <w:rsid w:val="00374D99"/>
    <w:rsid w:val="00374DB0"/>
    <w:rsid w:val="00374FE0"/>
    <w:rsid w:val="0037506F"/>
    <w:rsid w:val="00375218"/>
    <w:rsid w:val="00375268"/>
    <w:rsid w:val="00375498"/>
    <w:rsid w:val="003754A9"/>
    <w:rsid w:val="0037576E"/>
    <w:rsid w:val="00375778"/>
    <w:rsid w:val="003757C3"/>
    <w:rsid w:val="00375881"/>
    <w:rsid w:val="00375894"/>
    <w:rsid w:val="00375A61"/>
    <w:rsid w:val="00375ABB"/>
    <w:rsid w:val="00375BAB"/>
    <w:rsid w:val="00375E33"/>
    <w:rsid w:val="00375EC0"/>
    <w:rsid w:val="00376040"/>
    <w:rsid w:val="003760B3"/>
    <w:rsid w:val="0037623E"/>
    <w:rsid w:val="00376278"/>
    <w:rsid w:val="00376311"/>
    <w:rsid w:val="00376351"/>
    <w:rsid w:val="0037664B"/>
    <w:rsid w:val="00376844"/>
    <w:rsid w:val="00376866"/>
    <w:rsid w:val="003768CF"/>
    <w:rsid w:val="00376927"/>
    <w:rsid w:val="0037698D"/>
    <w:rsid w:val="003769D7"/>
    <w:rsid w:val="003769FF"/>
    <w:rsid w:val="00376CCC"/>
    <w:rsid w:val="00376D00"/>
    <w:rsid w:val="00376D15"/>
    <w:rsid w:val="00376D5F"/>
    <w:rsid w:val="00376D77"/>
    <w:rsid w:val="00376EB6"/>
    <w:rsid w:val="00376EF0"/>
    <w:rsid w:val="00377102"/>
    <w:rsid w:val="0037746D"/>
    <w:rsid w:val="0037770B"/>
    <w:rsid w:val="0037773F"/>
    <w:rsid w:val="00377868"/>
    <w:rsid w:val="00377904"/>
    <w:rsid w:val="003779B0"/>
    <w:rsid w:val="003779C8"/>
    <w:rsid w:val="003779E8"/>
    <w:rsid w:val="00377A77"/>
    <w:rsid w:val="00377BFD"/>
    <w:rsid w:val="00377C59"/>
    <w:rsid w:val="00377FE7"/>
    <w:rsid w:val="00380041"/>
    <w:rsid w:val="00380077"/>
    <w:rsid w:val="003801FA"/>
    <w:rsid w:val="0038024A"/>
    <w:rsid w:val="0038026E"/>
    <w:rsid w:val="00380403"/>
    <w:rsid w:val="00380455"/>
    <w:rsid w:val="0038048C"/>
    <w:rsid w:val="00380574"/>
    <w:rsid w:val="003805FD"/>
    <w:rsid w:val="00380665"/>
    <w:rsid w:val="003806E6"/>
    <w:rsid w:val="00380749"/>
    <w:rsid w:val="003808D3"/>
    <w:rsid w:val="00380967"/>
    <w:rsid w:val="00380A3E"/>
    <w:rsid w:val="00380AE0"/>
    <w:rsid w:val="00380E82"/>
    <w:rsid w:val="00380EB0"/>
    <w:rsid w:val="00380FA2"/>
    <w:rsid w:val="00380FE6"/>
    <w:rsid w:val="00381034"/>
    <w:rsid w:val="003810C5"/>
    <w:rsid w:val="003810F0"/>
    <w:rsid w:val="00381167"/>
    <w:rsid w:val="00381185"/>
    <w:rsid w:val="0038118F"/>
    <w:rsid w:val="0038128A"/>
    <w:rsid w:val="00381310"/>
    <w:rsid w:val="00381483"/>
    <w:rsid w:val="00381498"/>
    <w:rsid w:val="003817C7"/>
    <w:rsid w:val="003818A6"/>
    <w:rsid w:val="003818C8"/>
    <w:rsid w:val="00381926"/>
    <w:rsid w:val="00381AC9"/>
    <w:rsid w:val="00381B9A"/>
    <w:rsid w:val="00381DBF"/>
    <w:rsid w:val="003820CF"/>
    <w:rsid w:val="00382163"/>
    <w:rsid w:val="003822C3"/>
    <w:rsid w:val="003822E0"/>
    <w:rsid w:val="003822F3"/>
    <w:rsid w:val="003824A8"/>
    <w:rsid w:val="00382595"/>
    <w:rsid w:val="00382661"/>
    <w:rsid w:val="00382761"/>
    <w:rsid w:val="003827BE"/>
    <w:rsid w:val="003827D4"/>
    <w:rsid w:val="00382812"/>
    <w:rsid w:val="00382A04"/>
    <w:rsid w:val="00382AE8"/>
    <w:rsid w:val="00382E19"/>
    <w:rsid w:val="00382F49"/>
    <w:rsid w:val="00382FAE"/>
    <w:rsid w:val="0038309F"/>
    <w:rsid w:val="00383252"/>
    <w:rsid w:val="00383310"/>
    <w:rsid w:val="00383376"/>
    <w:rsid w:val="0038358A"/>
    <w:rsid w:val="003835C1"/>
    <w:rsid w:val="003835DB"/>
    <w:rsid w:val="00383606"/>
    <w:rsid w:val="00383662"/>
    <w:rsid w:val="003837F6"/>
    <w:rsid w:val="003838A2"/>
    <w:rsid w:val="003838AC"/>
    <w:rsid w:val="003839EF"/>
    <w:rsid w:val="00383A28"/>
    <w:rsid w:val="00383D59"/>
    <w:rsid w:val="00383DDC"/>
    <w:rsid w:val="00383DF2"/>
    <w:rsid w:val="00383DFA"/>
    <w:rsid w:val="00383EB9"/>
    <w:rsid w:val="00383F58"/>
    <w:rsid w:val="00383F65"/>
    <w:rsid w:val="00383FFA"/>
    <w:rsid w:val="00384087"/>
    <w:rsid w:val="003840BC"/>
    <w:rsid w:val="003841A3"/>
    <w:rsid w:val="003841E1"/>
    <w:rsid w:val="00384297"/>
    <w:rsid w:val="00384513"/>
    <w:rsid w:val="00384608"/>
    <w:rsid w:val="0038467E"/>
    <w:rsid w:val="003846A4"/>
    <w:rsid w:val="003846D0"/>
    <w:rsid w:val="003847A7"/>
    <w:rsid w:val="003849B8"/>
    <w:rsid w:val="003849C7"/>
    <w:rsid w:val="00384E4A"/>
    <w:rsid w:val="00384E71"/>
    <w:rsid w:val="00384F9E"/>
    <w:rsid w:val="00384FC4"/>
    <w:rsid w:val="00384FE9"/>
    <w:rsid w:val="00385148"/>
    <w:rsid w:val="00385169"/>
    <w:rsid w:val="003852BF"/>
    <w:rsid w:val="003853A0"/>
    <w:rsid w:val="003854BB"/>
    <w:rsid w:val="0038574F"/>
    <w:rsid w:val="003857AA"/>
    <w:rsid w:val="003857D2"/>
    <w:rsid w:val="003857DC"/>
    <w:rsid w:val="0038593A"/>
    <w:rsid w:val="0038599E"/>
    <w:rsid w:val="003859B8"/>
    <w:rsid w:val="003859CE"/>
    <w:rsid w:val="00385A25"/>
    <w:rsid w:val="00385AC2"/>
    <w:rsid w:val="00385BB0"/>
    <w:rsid w:val="00385C32"/>
    <w:rsid w:val="00385D52"/>
    <w:rsid w:val="00385F8F"/>
    <w:rsid w:val="003860C2"/>
    <w:rsid w:val="00386271"/>
    <w:rsid w:val="00386334"/>
    <w:rsid w:val="00386450"/>
    <w:rsid w:val="003864F2"/>
    <w:rsid w:val="003864F9"/>
    <w:rsid w:val="00386624"/>
    <w:rsid w:val="00386627"/>
    <w:rsid w:val="003867C4"/>
    <w:rsid w:val="0038683B"/>
    <w:rsid w:val="00386873"/>
    <w:rsid w:val="00386878"/>
    <w:rsid w:val="0038696F"/>
    <w:rsid w:val="003869FC"/>
    <w:rsid w:val="00386AE4"/>
    <w:rsid w:val="00386B2E"/>
    <w:rsid w:val="00386B88"/>
    <w:rsid w:val="00386BCB"/>
    <w:rsid w:val="00386CF0"/>
    <w:rsid w:val="00386D3B"/>
    <w:rsid w:val="00386D4B"/>
    <w:rsid w:val="00386D8C"/>
    <w:rsid w:val="00386F2A"/>
    <w:rsid w:val="00386FFD"/>
    <w:rsid w:val="00387209"/>
    <w:rsid w:val="0038732D"/>
    <w:rsid w:val="003873A0"/>
    <w:rsid w:val="003873E5"/>
    <w:rsid w:val="00387560"/>
    <w:rsid w:val="003875D4"/>
    <w:rsid w:val="0038764F"/>
    <w:rsid w:val="003876D9"/>
    <w:rsid w:val="003877A1"/>
    <w:rsid w:val="003879D0"/>
    <w:rsid w:val="00387A15"/>
    <w:rsid w:val="00387D70"/>
    <w:rsid w:val="00387EE7"/>
    <w:rsid w:val="00387F25"/>
    <w:rsid w:val="00387F3D"/>
    <w:rsid w:val="00390129"/>
    <w:rsid w:val="00390156"/>
    <w:rsid w:val="0039019C"/>
    <w:rsid w:val="00390332"/>
    <w:rsid w:val="003903D3"/>
    <w:rsid w:val="00390573"/>
    <w:rsid w:val="003906D5"/>
    <w:rsid w:val="0039083A"/>
    <w:rsid w:val="0039086B"/>
    <w:rsid w:val="00390977"/>
    <w:rsid w:val="00390A69"/>
    <w:rsid w:val="00390BF6"/>
    <w:rsid w:val="00390E20"/>
    <w:rsid w:val="00390E24"/>
    <w:rsid w:val="00390EB5"/>
    <w:rsid w:val="00390F07"/>
    <w:rsid w:val="00390F7B"/>
    <w:rsid w:val="00390F99"/>
    <w:rsid w:val="00390FA5"/>
    <w:rsid w:val="00391057"/>
    <w:rsid w:val="00391075"/>
    <w:rsid w:val="0039117C"/>
    <w:rsid w:val="00391305"/>
    <w:rsid w:val="003913EC"/>
    <w:rsid w:val="0039142E"/>
    <w:rsid w:val="003914C6"/>
    <w:rsid w:val="003915B5"/>
    <w:rsid w:val="003915EE"/>
    <w:rsid w:val="003915F0"/>
    <w:rsid w:val="00391690"/>
    <w:rsid w:val="00391760"/>
    <w:rsid w:val="00391800"/>
    <w:rsid w:val="003918E3"/>
    <w:rsid w:val="00391A02"/>
    <w:rsid w:val="00391A9D"/>
    <w:rsid w:val="00391BCA"/>
    <w:rsid w:val="00391BE3"/>
    <w:rsid w:val="00391DCD"/>
    <w:rsid w:val="00391E39"/>
    <w:rsid w:val="00391E62"/>
    <w:rsid w:val="00391EBC"/>
    <w:rsid w:val="00391EBE"/>
    <w:rsid w:val="00391F5D"/>
    <w:rsid w:val="003920B6"/>
    <w:rsid w:val="00392297"/>
    <w:rsid w:val="003923BA"/>
    <w:rsid w:val="00392434"/>
    <w:rsid w:val="00392453"/>
    <w:rsid w:val="0039256D"/>
    <w:rsid w:val="00392575"/>
    <w:rsid w:val="003926BD"/>
    <w:rsid w:val="00392763"/>
    <w:rsid w:val="00392782"/>
    <w:rsid w:val="0039280C"/>
    <w:rsid w:val="0039283E"/>
    <w:rsid w:val="0039286D"/>
    <w:rsid w:val="00392885"/>
    <w:rsid w:val="003929D3"/>
    <w:rsid w:val="003929D4"/>
    <w:rsid w:val="00392A08"/>
    <w:rsid w:val="00392A1A"/>
    <w:rsid w:val="00392AC7"/>
    <w:rsid w:val="00392B38"/>
    <w:rsid w:val="00392CD7"/>
    <w:rsid w:val="00392CE1"/>
    <w:rsid w:val="00392DCC"/>
    <w:rsid w:val="00392EA7"/>
    <w:rsid w:val="00392F83"/>
    <w:rsid w:val="00393064"/>
    <w:rsid w:val="003933F0"/>
    <w:rsid w:val="0039345B"/>
    <w:rsid w:val="00393634"/>
    <w:rsid w:val="00393681"/>
    <w:rsid w:val="0039368B"/>
    <w:rsid w:val="0039371E"/>
    <w:rsid w:val="003937ED"/>
    <w:rsid w:val="00393840"/>
    <w:rsid w:val="00393856"/>
    <w:rsid w:val="0039399F"/>
    <w:rsid w:val="003939F5"/>
    <w:rsid w:val="00393B05"/>
    <w:rsid w:val="00393B1E"/>
    <w:rsid w:val="00393B70"/>
    <w:rsid w:val="00393C04"/>
    <w:rsid w:val="00393C22"/>
    <w:rsid w:val="00393E09"/>
    <w:rsid w:val="00393FD2"/>
    <w:rsid w:val="00394092"/>
    <w:rsid w:val="0039418B"/>
    <w:rsid w:val="00394345"/>
    <w:rsid w:val="00394436"/>
    <w:rsid w:val="003944B2"/>
    <w:rsid w:val="003945AA"/>
    <w:rsid w:val="00394655"/>
    <w:rsid w:val="0039473A"/>
    <w:rsid w:val="00394760"/>
    <w:rsid w:val="003948A1"/>
    <w:rsid w:val="003949C4"/>
    <w:rsid w:val="00394A00"/>
    <w:rsid w:val="00394A68"/>
    <w:rsid w:val="00394B45"/>
    <w:rsid w:val="00394C00"/>
    <w:rsid w:val="00394C44"/>
    <w:rsid w:val="00394FF0"/>
    <w:rsid w:val="00395159"/>
    <w:rsid w:val="0039528F"/>
    <w:rsid w:val="003954AC"/>
    <w:rsid w:val="0039559B"/>
    <w:rsid w:val="003957A6"/>
    <w:rsid w:val="00395813"/>
    <w:rsid w:val="0039582D"/>
    <w:rsid w:val="0039588E"/>
    <w:rsid w:val="003958D7"/>
    <w:rsid w:val="003958D8"/>
    <w:rsid w:val="0039591F"/>
    <w:rsid w:val="00395970"/>
    <w:rsid w:val="00395983"/>
    <w:rsid w:val="00395993"/>
    <w:rsid w:val="003959AF"/>
    <w:rsid w:val="00395A35"/>
    <w:rsid w:val="00395A9D"/>
    <w:rsid w:val="00395AEB"/>
    <w:rsid w:val="00395B55"/>
    <w:rsid w:val="00395BA5"/>
    <w:rsid w:val="00395D94"/>
    <w:rsid w:val="00395E2B"/>
    <w:rsid w:val="00395E76"/>
    <w:rsid w:val="0039604E"/>
    <w:rsid w:val="0039607B"/>
    <w:rsid w:val="003960F3"/>
    <w:rsid w:val="0039612F"/>
    <w:rsid w:val="00396151"/>
    <w:rsid w:val="0039620F"/>
    <w:rsid w:val="003962F1"/>
    <w:rsid w:val="00396396"/>
    <w:rsid w:val="00396403"/>
    <w:rsid w:val="0039652A"/>
    <w:rsid w:val="0039668C"/>
    <w:rsid w:val="003966F4"/>
    <w:rsid w:val="00396803"/>
    <w:rsid w:val="00396804"/>
    <w:rsid w:val="00396887"/>
    <w:rsid w:val="003968B0"/>
    <w:rsid w:val="003968B5"/>
    <w:rsid w:val="00396933"/>
    <w:rsid w:val="00396A68"/>
    <w:rsid w:val="00396ABA"/>
    <w:rsid w:val="00396AD1"/>
    <w:rsid w:val="00396B00"/>
    <w:rsid w:val="00396B56"/>
    <w:rsid w:val="00396C53"/>
    <w:rsid w:val="00396D79"/>
    <w:rsid w:val="00396EE5"/>
    <w:rsid w:val="00397112"/>
    <w:rsid w:val="0039719D"/>
    <w:rsid w:val="00397275"/>
    <w:rsid w:val="00397377"/>
    <w:rsid w:val="00397398"/>
    <w:rsid w:val="003973EC"/>
    <w:rsid w:val="00397459"/>
    <w:rsid w:val="0039748C"/>
    <w:rsid w:val="0039754D"/>
    <w:rsid w:val="003975F9"/>
    <w:rsid w:val="00397629"/>
    <w:rsid w:val="00397788"/>
    <w:rsid w:val="00397865"/>
    <w:rsid w:val="003979AB"/>
    <w:rsid w:val="00397A96"/>
    <w:rsid w:val="00397AF5"/>
    <w:rsid w:val="00397B64"/>
    <w:rsid w:val="00397DBA"/>
    <w:rsid w:val="00397F8E"/>
    <w:rsid w:val="00397FA9"/>
    <w:rsid w:val="003A00F8"/>
    <w:rsid w:val="003A01BC"/>
    <w:rsid w:val="003A0405"/>
    <w:rsid w:val="003A04AE"/>
    <w:rsid w:val="003A0541"/>
    <w:rsid w:val="003A06E6"/>
    <w:rsid w:val="003A08D0"/>
    <w:rsid w:val="003A0903"/>
    <w:rsid w:val="003A092A"/>
    <w:rsid w:val="003A09C1"/>
    <w:rsid w:val="003A09E9"/>
    <w:rsid w:val="003A0B9C"/>
    <w:rsid w:val="003A0C11"/>
    <w:rsid w:val="003A0C3F"/>
    <w:rsid w:val="003A0D05"/>
    <w:rsid w:val="003A0D1C"/>
    <w:rsid w:val="003A0F7E"/>
    <w:rsid w:val="003A1021"/>
    <w:rsid w:val="003A11AB"/>
    <w:rsid w:val="003A158E"/>
    <w:rsid w:val="003A15E5"/>
    <w:rsid w:val="003A160A"/>
    <w:rsid w:val="003A168A"/>
    <w:rsid w:val="003A1764"/>
    <w:rsid w:val="003A18A4"/>
    <w:rsid w:val="003A1B77"/>
    <w:rsid w:val="003A1B9B"/>
    <w:rsid w:val="003A1D4B"/>
    <w:rsid w:val="003A1DAC"/>
    <w:rsid w:val="003A1DB8"/>
    <w:rsid w:val="003A1DE8"/>
    <w:rsid w:val="003A207A"/>
    <w:rsid w:val="003A21B5"/>
    <w:rsid w:val="003A2233"/>
    <w:rsid w:val="003A2467"/>
    <w:rsid w:val="003A268F"/>
    <w:rsid w:val="003A26D0"/>
    <w:rsid w:val="003A2709"/>
    <w:rsid w:val="003A2738"/>
    <w:rsid w:val="003A2874"/>
    <w:rsid w:val="003A28CD"/>
    <w:rsid w:val="003A2900"/>
    <w:rsid w:val="003A295D"/>
    <w:rsid w:val="003A2D08"/>
    <w:rsid w:val="003A2D60"/>
    <w:rsid w:val="003A2DA2"/>
    <w:rsid w:val="003A2EA0"/>
    <w:rsid w:val="003A2F3B"/>
    <w:rsid w:val="003A300C"/>
    <w:rsid w:val="003A3083"/>
    <w:rsid w:val="003A313D"/>
    <w:rsid w:val="003A3205"/>
    <w:rsid w:val="003A3394"/>
    <w:rsid w:val="003A352F"/>
    <w:rsid w:val="003A3602"/>
    <w:rsid w:val="003A3613"/>
    <w:rsid w:val="003A36C4"/>
    <w:rsid w:val="003A36CA"/>
    <w:rsid w:val="003A37EA"/>
    <w:rsid w:val="003A3870"/>
    <w:rsid w:val="003A399B"/>
    <w:rsid w:val="003A3A26"/>
    <w:rsid w:val="003A3BCF"/>
    <w:rsid w:val="003A3BD2"/>
    <w:rsid w:val="003A3C40"/>
    <w:rsid w:val="003A3D25"/>
    <w:rsid w:val="003A3D50"/>
    <w:rsid w:val="003A3E31"/>
    <w:rsid w:val="003A3EC7"/>
    <w:rsid w:val="003A3EFD"/>
    <w:rsid w:val="003A3F75"/>
    <w:rsid w:val="003A3FB7"/>
    <w:rsid w:val="003A40F7"/>
    <w:rsid w:val="003A41D3"/>
    <w:rsid w:val="003A42AA"/>
    <w:rsid w:val="003A42CF"/>
    <w:rsid w:val="003A4370"/>
    <w:rsid w:val="003A46BE"/>
    <w:rsid w:val="003A48E8"/>
    <w:rsid w:val="003A48F5"/>
    <w:rsid w:val="003A49A3"/>
    <w:rsid w:val="003A4AAC"/>
    <w:rsid w:val="003A4AF2"/>
    <w:rsid w:val="003A4DA5"/>
    <w:rsid w:val="003A4E5A"/>
    <w:rsid w:val="003A4E69"/>
    <w:rsid w:val="003A4F58"/>
    <w:rsid w:val="003A4F63"/>
    <w:rsid w:val="003A4F90"/>
    <w:rsid w:val="003A4FD9"/>
    <w:rsid w:val="003A5041"/>
    <w:rsid w:val="003A5063"/>
    <w:rsid w:val="003A50B5"/>
    <w:rsid w:val="003A5128"/>
    <w:rsid w:val="003A5298"/>
    <w:rsid w:val="003A5366"/>
    <w:rsid w:val="003A54E5"/>
    <w:rsid w:val="003A55DD"/>
    <w:rsid w:val="003A575B"/>
    <w:rsid w:val="003A5868"/>
    <w:rsid w:val="003A58C1"/>
    <w:rsid w:val="003A590A"/>
    <w:rsid w:val="003A5955"/>
    <w:rsid w:val="003A5A16"/>
    <w:rsid w:val="003A5B07"/>
    <w:rsid w:val="003A5CB0"/>
    <w:rsid w:val="003A5DB8"/>
    <w:rsid w:val="003A5DF0"/>
    <w:rsid w:val="003A5DFA"/>
    <w:rsid w:val="003A5E67"/>
    <w:rsid w:val="003A5F1D"/>
    <w:rsid w:val="003A5F35"/>
    <w:rsid w:val="003A5F75"/>
    <w:rsid w:val="003A6032"/>
    <w:rsid w:val="003A603D"/>
    <w:rsid w:val="003A6145"/>
    <w:rsid w:val="003A6341"/>
    <w:rsid w:val="003A64A2"/>
    <w:rsid w:val="003A6501"/>
    <w:rsid w:val="003A655A"/>
    <w:rsid w:val="003A6828"/>
    <w:rsid w:val="003A6863"/>
    <w:rsid w:val="003A68C4"/>
    <w:rsid w:val="003A68D1"/>
    <w:rsid w:val="003A6ABC"/>
    <w:rsid w:val="003A6B2A"/>
    <w:rsid w:val="003A6BFD"/>
    <w:rsid w:val="003A6CEA"/>
    <w:rsid w:val="003A6E6F"/>
    <w:rsid w:val="003A6F7D"/>
    <w:rsid w:val="003A6F7E"/>
    <w:rsid w:val="003A7059"/>
    <w:rsid w:val="003A716C"/>
    <w:rsid w:val="003A71EB"/>
    <w:rsid w:val="003A722A"/>
    <w:rsid w:val="003A7552"/>
    <w:rsid w:val="003A76BA"/>
    <w:rsid w:val="003A7708"/>
    <w:rsid w:val="003A77DF"/>
    <w:rsid w:val="003A784B"/>
    <w:rsid w:val="003A7866"/>
    <w:rsid w:val="003A786B"/>
    <w:rsid w:val="003A792F"/>
    <w:rsid w:val="003A79B2"/>
    <w:rsid w:val="003A7A0E"/>
    <w:rsid w:val="003A7AD1"/>
    <w:rsid w:val="003A7ADB"/>
    <w:rsid w:val="003A7AEF"/>
    <w:rsid w:val="003A7C3A"/>
    <w:rsid w:val="003A7CB5"/>
    <w:rsid w:val="003A7CC2"/>
    <w:rsid w:val="003A7DCC"/>
    <w:rsid w:val="003A7DF7"/>
    <w:rsid w:val="003A7E62"/>
    <w:rsid w:val="003A7FC3"/>
    <w:rsid w:val="003A7FEF"/>
    <w:rsid w:val="003B0032"/>
    <w:rsid w:val="003B00C0"/>
    <w:rsid w:val="003B015E"/>
    <w:rsid w:val="003B0257"/>
    <w:rsid w:val="003B0356"/>
    <w:rsid w:val="003B0445"/>
    <w:rsid w:val="003B04EE"/>
    <w:rsid w:val="003B0546"/>
    <w:rsid w:val="003B0885"/>
    <w:rsid w:val="003B093C"/>
    <w:rsid w:val="003B0CC7"/>
    <w:rsid w:val="003B0D9D"/>
    <w:rsid w:val="003B0DCD"/>
    <w:rsid w:val="003B0EDD"/>
    <w:rsid w:val="003B1143"/>
    <w:rsid w:val="003B1185"/>
    <w:rsid w:val="003B12A7"/>
    <w:rsid w:val="003B12F2"/>
    <w:rsid w:val="003B151B"/>
    <w:rsid w:val="003B1585"/>
    <w:rsid w:val="003B1678"/>
    <w:rsid w:val="003B17BF"/>
    <w:rsid w:val="003B17FB"/>
    <w:rsid w:val="003B185F"/>
    <w:rsid w:val="003B18FD"/>
    <w:rsid w:val="003B1A60"/>
    <w:rsid w:val="003B1A79"/>
    <w:rsid w:val="003B1ACA"/>
    <w:rsid w:val="003B1BC8"/>
    <w:rsid w:val="003B1DC0"/>
    <w:rsid w:val="003B1DF5"/>
    <w:rsid w:val="003B1EB5"/>
    <w:rsid w:val="003B2094"/>
    <w:rsid w:val="003B20A9"/>
    <w:rsid w:val="003B20EF"/>
    <w:rsid w:val="003B2173"/>
    <w:rsid w:val="003B2287"/>
    <w:rsid w:val="003B22E9"/>
    <w:rsid w:val="003B23E4"/>
    <w:rsid w:val="003B2587"/>
    <w:rsid w:val="003B2692"/>
    <w:rsid w:val="003B26DE"/>
    <w:rsid w:val="003B27FF"/>
    <w:rsid w:val="003B28C0"/>
    <w:rsid w:val="003B2AA1"/>
    <w:rsid w:val="003B2AED"/>
    <w:rsid w:val="003B2D21"/>
    <w:rsid w:val="003B3068"/>
    <w:rsid w:val="003B30D6"/>
    <w:rsid w:val="003B3176"/>
    <w:rsid w:val="003B31D1"/>
    <w:rsid w:val="003B331B"/>
    <w:rsid w:val="003B331D"/>
    <w:rsid w:val="003B351F"/>
    <w:rsid w:val="003B365D"/>
    <w:rsid w:val="003B3781"/>
    <w:rsid w:val="003B3845"/>
    <w:rsid w:val="003B3901"/>
    <w:rsid w:val="003B3A01"/>
    <w:rsid w:val="003B3A22"/>
    <w:rsid w:val="003B3B16"/>
    <w:rsid w:val="003B3B27"/>
    <w:rsid w:val="003B3B8B"/>
    <w:rsid w:val="003B3D2E"/>
    <w:rsid w:val="003B3EF7"/>
    <w:rsid w:val="003B3FAE"/>
    <w:rsid w:val="003B4014"/>
    <w:rsid w:val="003B4036"/>
    <w:rsid w:val="003B404F"/>
    <w:rsid w:val="003B4087"/>
    <w:rsid w:val="003B40CA"/>
    <w:rsid w:val="003B418F"/>
    <w:rsid w:val="003B41B3"/>
    <w:rsid w:val="003B425F"/>
    <w:rsid w:val="003B42C0"/>
    <w:rsid w:val="003B42FD"/>
    <w:rsid w:val="003B43EA"/>
    <w:rsid w:val="003B44F5"/>
    <w:rsid w:val="003B4569"/>
    <w:rsid w:val="003B4839"/>
    <w:rsid w:val="003B49DE"/>
    <w:rsid w:val="003B4AA0"/>
    <w:rsid w:val="003B4D68"/>
    <w:rsid w:val="003B4ED9"/>
    <w:rsid w:val="003B4FD5"/>
    <w:rsid w:val="003B4FD7"/>
    <w:rsid w:val="003B5003"/>
    <w:rsid w:val="003B503D"/>
    <w:rsid w:val="003B5042"/>
    <w:rsid w:val="003B507A"/>
    <w:rsid w:val="003B50A8"/>
    <w:rsid w:val="003B51B6"/>
    <w:rsid w:val="003B51C5"/>
    <w:rsid w:val="003B51E3"/>
    <w:rsid w:val="003B520D"/>
    <w:rsid w:val="003B5231"/>
    <w:rsid w:val="003B53A2"/>
    <w:rsid w:val="003B53A5"/>
    <w:rsid w:val="003B5455"/>
    <w:rsid w:val="003B5547"/>
    <w:rsid w:val="003B55D1"/>
    <w:rsid w:val="003B55E7"/>
    <w:rsid w:val="003B56F0"/>
    <w:rsid w:val="003B56FC"/>
    <w:rsid w:val="003B574C"/>
    <w:rsid w:val="003B57A4"/>
    <w:rsid w:val="003B581A"/>
    <w:rsid w:val="003B5833"/>
    <w:rsid w:val="003B59DA"/>
    <w:rsid w:val="003B5B71"/>
    <w:rsid w:val="003B5BCF"/>
    <w:rsid w:val="003B5D60"/>
    <w:rsid w:val="003B5D91"/>
    <w:rsid w:val="003B5E97"/>
    <w:rsid w:val="003B5EEB"/>
    <w:rsid w:val="003B5F33"/>
    <w:rsid w:val="003B5F65"/>
    <w:rsid w:val="003B5FB7"/>
    <w:rsid w:val="003B5FC2"/>
    <w:rsid w:val="003B601D"/>
    <w:rsid w:val="003B60E9"/>
    <w:rsid w:val="003B61F0"/>
    <w:rsid w:val="003B62ED"/>
    <w:rsid w:val="003B63E0"/>
    <w:rsid w:val="003B6521"/>
    <w:rsid w:val="003B65E2"/>
    <w:rsid w:val="003B674F"/>
    <w:rsid w:val="003B6757"/>
    <w:rsid w:val="003B678F"/>
    <w:rsid w:val="003B67EF"/>
    <w:rsid w:val="003B6831"/>
    <w:rsid w:val="003B68E9"/>
    <w:rsid w:val="003B6AE6"/>
    <w:rsid w:val="003B6B25"/>
    <w:rsid w:val="003B6BFA"/>
    <w:rsid w:val="003B6D84"/>
    <w:rsid w:val="003B6DE1"/>
    <w:rsid w:val="003B6E32"/>
    <w:rsid w:val="003B6EC8"/>
    <w:rsid w:val="003B70BC"/>
    <w:rsid w:val="003B7394"/>
    <w:rsid w:val="003B74EC"/>
    <w:rsid w:val="003B75BF"/>
    <w:rsid w:val="003B75C2"/>
    <w:rsid w:val="003B777F"/>
    <w:rsid w:val="003B77A6"/>
    <w:rsid w:val="003B77EF"/>
    <w:rsid w:val="003B78F2"/>
    <w:rsid w:val="003B78F4"/>
    <w:rsid w:val="003B7A9E"/>
    <w:rsid w:val="003B7AC9"/>
    <w:rsid w:val="003B7ACF"/>
    <w:rsid w:val="003B7D59"/>
    <w:rsid w:val="003B7E1F"/>
    <w:rsid w:val="003B7E46"/>
    <w:rsid w:val="003B7EB6"/>
    <w:rsid w:val="003B7EEE"/>
    <w:rsid w:val="003C002A"/>
    <w:rsid w:val="003C00E0"/>
    <w:rsid w:val="003C024E"/>
    <w:rsid w:val="003C02D7"/>
    <w:rsid w:val="003C0313"/>
    <w:rsid w:val="003C05BA"/>
    <w:rsid w:val="003C06EC"/>
    <w:rsid w:val="003C0702"/>
    <w:rsid w:val="003C0872"/>
    <w:rsid w:val="003C08D0"/>
    <w:rsid w:val="003C0950"/>
    <w:rsid w:val="003C0A84"/>
    <w:rsid w:val="003C0A96"/>
    <w:rsid w:val="003C0AA6"/>
    <w:rsid w:val="003C0BDE"/>
    <w:rsid w:val="003C0DEE"/>
    <w:rsid w:val="003C0DFC"/>
    <w:rsid w:val="003C0EBE"/>
    <w:rsid w:val="003C0EDD"/>
    <w:rsid w:val="003C1044"/>
    <w:rsid w:val="003C10D7"/>
    <w:rsid w:val="003C13F4"/>
    <w:rsid w:val="003C1525"/>
    <w:rsid w:val="003C159D"/>
    <w:rsid w:val="003C15E6"/>
    <w:rsid w:val="003C1705"/>
    <w:rsid w:val="003C1A77"/>
    <w:rsid w:val="003C1B7B"/>
    <w:rsid w:val="003C1BA6"/>
    <w:rsid w:val="003C1DFC"/>
    <w:rsid w:val="003C1EE5"/>
    <w:rsid w:val="003C1FFD"/>
    <w:rsid w:val="003C20F4"/>
    <w:rsid w:val="003C21AE"/>
    <w:rsid w:val="003C2204"/>
    <w:rsid w:val="003C22AF"/>
    <w:rsid w:val="003C22D9"/>
    <w:rsid w:val="003C2330"/>
    <w:rsid w:val="003C23B4"/>
    <w:rsid w:val="003C24CC"/>
    <w:rsid w:val="003C2622"/>
    <w:rsid w:val="003C2649"/>
    <w:rsid w:val="003C2684"/>
    <w:rsid w:val="003C281F"/>
    <w:rsid w:val="003C292F"/>
    <w:rsid w:val="003C2B62"/>
    <w:rsid w:val="003C2C07"/>
    <w:rsid w:val="003C2E20"/>
    <w:rsid w:val="003C2F23"/>
    <w:rsid w:val="003C32B9"/>
    <w:rsid w:val="003C335B"/>
    <w:rsid w:val="003C3391"/>
    <w:rsid w:val="003C34D7"/>
    <w:rsid w:val="003C34EA"/>
    <w:rsid w:val="003C378F"/>
    <w:rsid w:val="003C3925"/>
    <w:rsid w:val="003C39D3"/>
    <w:rsid w:val="003C3AD3"/>
    <w:rsid w:val="003C3AEF"/>
    <w:rsid w:val="003C3B22"/>
    <w:rsid w:val="003C3BED"/>
    <w:rsid w:val="003C3C9D"/>
    <w:rsid w:val="003C3D6E"/>
    <w:rsid w:val="003C3D71"/>
    <w:rsid w:val="003C3D98"/>
    <w:rsid w:val="003C3E8B"/>
    <w:rsid w:val="003C3F72"/>
    <w:rsid w:val="003C41C0"/>
    <w:rsid w:val="003C420D"/>
    <w:rsid w:val="003C424B"/>
    <w:rsid w:val="003C42F3"/>
    <w:rsid w:val="003C4324"/>
    <w:rsid w:val="003C4341"/>
    <w:rsid w:val="003C4377"/>
    <w:rsid w:val="003C4492"/>
    <w:rsid w:val="003C4635"/>
    <w:rsid w:val="003C464E"/>
    <w:rsid w:val="003C466D"/>
    <w:rsid w:val="003C4684"/>
    <w:rsid w:val="003C47E7"/>
    <w:rsid w:val="003C4919"/>
    <w:rsid w:val="003C493E"/>
    <w:rsid w:val="003C4951"/>
    <w:rsid w:val="003C4A44"/>
    <w:rsid w:val="003C4AF7"/>
    <w:rsid w:val="003C4BDA"/>
    <w:rsid w:val="003C4D25"/>
    <w:rsid w:val="003C4D46"/>
    <w:rsid w:val="003C4F05"/>
    <w:rsid w:val="003C5006"/>
    <w:rsid w:val="003C5105"/>
    <w:rsid w:val="003C5124"/>
    <w:rsid w:val="003C514C"/>
    <w:rsid w:val="003C55C9"/>
    <w:rsid w:val="003C5631"/>
    <w:rsid w:val="003C56B9"/>
    <w:rsid w:val="003C571E"/>
    <w:rsid w:val="003C5879"/>
    <w:rsid w:val="003C58AD"/>
    <w:rsid w:val="003C5A00"/>
    <w:rsid w:val="003C5A5F"/>
    <w:rsid w:val="003C5B04"/>
    <w:rsid w:val="003C5C8C"/>
    <w:rsid w:val="003C5D6C"/>
    <w:rsid w:val="003C5D9F"/>
    <w:rsid w:val="003C5DC0"/>
    <w:rsid w:val="003C5E73"/>
    <w:rsid w:val="003C5E79"/>
    <w:rsid w:val="003C5F66"/>
    <w:rsid w:val="003C6025"/>
    <w:rsid w:val="003C603E"/>
    <w:rsid w:val="003C6196"/>
    <w:rsid w:val="003C61BA"/>
    <w:rsid w:val="003C6305"/>
    <w:rsid w:val="003C6472"/>
    <w:rsid w:val="003C64D7"/>
    <w:rsid w:val="003C6843"/>
    <w:rsid w:val="003C68F1"/>
    <w:rsid w:val="003C6971"/>
    <w:rsid w:val="003C6A77"/>
    <w:rsid w:val="003C6C0B"/>
    <w:rsid w:val="003C6CB2"/>
    <w:rsid w:val="003C6D63"/>
    <w:rsid w:val="003C6DD4"/>
    <w:rsid w:val="003C6EC5"/>
    <w:rsid w:val="003C6F79"/>
    <w:rsid w:val="003C6FA6"/>
    <w:rsid w:val="003C71E3"/>
    <w:rsid w:val="003C7228"/>
    <w:rsid w:val="003C7496"/>
    <w:rsid w:val="003C74A2"/>
    <w:rsid w:val="003C7543"/>
    <w:rsid w:val="003C756E"/>
    <w:rsid w:val="003C76FC"/>
    <w:rsid w:val="003C78D4"/>
    <w:rsid w:val="003C78FB"/>
    <w:rsid w:val="003C7A78"/>
    <w:rsid w:val="003C7CD9"/>
    <w:rsid w:val="003C7CF1"/>
    <w:rsid w:val="003C7D99"/>
    <w:rsid w:val="003C7E42"/>
    <w:rsid w:val="003D00AB"/>
    <w:rsid w:val="003D017C"/>
    <w:rsid w:val="003D01FF"/>
    <w:rsid w:val="003D030B"/>
    <w:rsid w:val="003D05C5"/>
    <w:rsid w:val="003D0D00"/>
    <w:rsid w:val="003D0D85"/>
    <w:rsid w:val="003D0ED2"/>
    <w:rsid w:val="003D0EFB"/>
    <w:rsid w:val="003D0F65"/>
    <w:rsid w:val="003D0F6B"/>
    <w:rsid w:val="003D1010"/>
    <w:rsid w:val="003D1128"/>
    <w:rsid w:val="003D125F"/>
    <w:rsid w:val="003D127A"/>
    <w:rsid w:val="003D184B"/>
    <w:rsid w:val="003D1A25"/>
    <w:rsid w:val="003D1ADA"/>
    <w:rsid w:val="003D1BFA"/>
    <w:rsid w:val="003D1C34"/>
    <w:rsid w:val="003D1C6E"/>
    <w:rsid w:val="003D1D27"/>
    <w:rsid w:val="003D1D34"/>
    <w:rsid w:val="003D1D4D"/>
    <w:rsid w:val="003D1D62"/>
    <w:rsid w:val="003D1D68"/>
    <w:rsid w:val="003D1ED2"/>
    <w:rsid w:val="003D1EE5"/>
    <w:rsid w:val="003D1F66"/>
    <w:rsid w:val="003D20D4"/>
    <w:rsid w:val="003D2411"/>
    <w:rsid w:val="003D2438"/>
    <w:rsid w:val="003D251E"/>
    <w:rsid w:val="003D2732"/>
    <w:rsid w:val="003D2756"/>
    <w:rsid w:val="003D279B"/>
    <w:rsid w:val="003D27D8"/>
    <w:rsid w:val="003D2826"/>
    <w:rsid w:val="003D2900"/>
    <w:rsid w:val="003D2953"/>
    <w:rsid w:val="003D2963"/>
    <w:rsid w:val="003D2ADF"/>
    <w:rsid w:val="003D2B4E"/>
    <w:rsid w:val="003D2B76"/>
    <w:rsid w:val="003D2D86"/>
    <w:rsid w:val="003D2E3F"/>
    <w:rsid w:val="003D2E5B"/>
    <w:rsid w:val="003D2EFF"/>
    <w:rsid w:val="003D32C2"/>
    <w:rsid w:val="003D32DD"/>
    <w:rsid w:val="003D3344"/>
    <w:rsid w:val="003D3390"/>
    <w:rsid w:val="003D33CA"/>
    <w:rsid w:val="003D33CF"/>
    <w:rsid w:val="003D33F4"/>
    <w:rsid w:val="003D3467"/>
    <w:rsid w:val="003D352D"/>
    <w:rsid w:val="003D3541"/>
    <w:rsid w:val="003D3557"/>
    <w:rsid w:val="003D35A1"/>
    <w:rsid w:val="003D35DF"/>
    <w:rsid w:val="003D36CE"/>
    <w:rsid w:val="003D3720"/>
    <w:rsid w:val="003D372B"/>
    <w:rsid w:val="003D37EA"/>
    <w:rsid w:val="003D3A6D"/>
    <w:rsid w:val="003D3B9A"/>
    <w:rsid w:val="003D3C66"/>
    <w:rsid w:val="003D3DB8"/>
    <w:rsid w:val="003D3E41"/>
    <w:rsid w:val="003D413B"/>
    <w:rsid w:val="003D43B1"/>
    <w:rsid w:val="003D43F1"/>
    <w:rsid w:val="003D4441"/>
    <w:rsid w:val="003D44AB"/>
    <w:rsid w:val="003D45DD"/>
    <w:rsid w:val="003D4657"/>
    <w:rsid w:val="003D4658"/>
    <w:rsid w:val="003D46C4"/>
    <w:rsid w:val="003D4769"/>
    <w:rsid w:val="003D47CC"/>
    <w:rsid w:val="003D4A2F"/>
    <w:rsid w:val="003D4A98"/>
    <w:rsid w:val="003D4B71"/>
    <w:rsid w:val="003D4C5D"/>
    <w:rsid w:val="003D4CBA"/>
    <w:rsid w:val="003D4D12"/>
    <w:rsid w:val="003D4D9D"/>
    <w:rsid w:val="003D4DB3"/>
    <w:rsid w:val="003D4DBD"/>
    <w:rsid w:val="003D4DD4"/>
    <w:rsid w:val="003D50FC"/>
    <w:rsid w:val="003D5150"/>
    <w:rsid w:val="003D5203"/>
    <w:rsid w:val="003D5352"/>
    <w:rsid w:val="003D55A9"/>
    <w:rsid w:val="003D56BB"/>
    <w:rsid w:val="003D59A2"/>
    <w:rsid w:val="003D5B53"/>
    <w:rsid w:val="003D5B9A"/>
    <w:rsid w:val="003D5E1F"/>
    <w:rsid w:val="003D5F89"/>
    <w:rsid w:val="003D5FC0"/>
    <w:rsid w:val="003D6088"/>
    <w:rsid w:val="003D6116"/>
    <w:rsid w:val="003D61E3"/>
    <w:rsid w:val="003D61E7"/>
    <w:rsid w:val="003D629C"/>
    <w:rsid w:val="003D643D"/>
    <w:rsid w:val="003D644C"/>
    <w:rsid w:val="003D653F"/>
    <w:rsid w:val="003D695B"/>
    <w:rsid w:val="003D6BC0"/>
    <w:rsid w:val="003D6BC3"/>
    <w:rsid w:val="003D6C13"/>
    <w:rsid w:val="003D6C62"/>
    <w:rsid w:val="003D6FBB"/>
    <w:rsid w:val="003D6FE0"/>
    <w:rsid w:val="003D703A"/>
    <w:rsid w:val="003D74BC"/>
    <w:rsid w:val="003D75B5"/>
    <w:rsid w:val="003D76EC"/>
    <w:rsid w:val="003D76FB"/>
    <w:rsid w:val="003D7793"/>
    <w:rsid w:val="003D780A"/>
    <w:rsid w:val="003D78FE"/>
    <w:rsid w:val="003D798C"/>
    <w:rsid w:val="003D7B7B"/>
    <w:rsid w:val="003D7BDB"/>
    <w:rsid w:val="003D7BF6"/>
    <w:rsid w:val="003D7C5A"/>
    <w:rsid w:val="003D7C9F"/>
    <w:rsid w:val="003D7E55"/>
    <w:rsid w:val="003D7F46"/>
    <w:rsid w:val="003D7F7D"/>
    <w:rsid w:val="003E010C"/>
    <w:rsid w:val="003E01CC"/>
    <w:rsid w:val="003E024E"/>
    <w:rsid w:val="003E0317"/>
    <w:rsid w:val="003E033F"/>
    <w:rsid w:val="003E0395"/>
    <w:rsid w:val="003E03F0"/>
    <w:rsid w:val="003E06B1"/>
    <w:rsid w:val="003E0718"/>
    <w:rsid w:val="003E088C"/>
    <w:rsid w:val="003E0931"/>
    <w:rsid w:val="003E094F"/>
    <w:rsid w:val="003E0A6B"/>
    <w:rsid w:val="003E0B6E"/>
    <w:rsid w:val="003E0C02"/>
    <w:rsid w:val="003E0C6C"/>
    <w:rsid w:val="003E0D5C"/>
    <w:rsid w:val="003E0F19"/>
    <w:rsid w:val="003E10E7"/>
    <w:rsid w:val="003E13BD"/>
    <w:rsid w:val="003E15AC"/>
    <w:rsid w:val="003E1720"/>
    <w:rsid w:val="003E17A2"/>
    <w:rsid w:val="003E17D1"/>
    <w:rsid w:val="003E1824"/>
    <w:rsid w:val="003E1910"/>
    <w:rsid w:val="003E1958"/>
    <w:rsid w:val="003E1AB8"/>
    <w:rsid w:val="003E1AE8"/>
    <w:rsid w:val="003E1AFF"/>
    <w:rsid w:val="003E1CE2"/>
    <w:rsid w:val="003E1DAB"/>
    <w:rsid w:val="003E1F11"/>
    <w:rsid w:val="003E1F24"/>
    <w:rsid w:val="003E1F57"/>
    <w:rsid w:val="003E1F74"/>
    <w:rsid w:val="003E20EF"/>
    <w:rsid w:val="003E22FD"/>
    <w:rsid w:val="003E2440"/>
    <w:rsid w:val="003E2527"/>
    <w:rsid w:val="003E25AC"/>
    <w:rsid w:val="003E2612"/>
    <w:rsid w:val="003E29E1"/>
    <w:rsid w:val="003E29F9"/>
    <w:rsid w:val="003E2A0A"/>
    <w:rsid w:val="003E2AE5"/>
    <w:rsid w:val="003E2B9C"/>
    <w:rsid w:val="003E2C26"/>
    <w:rsid w:val="003E2C84"/>
    <w:rsid w:val="003E2ECA"/>
    <w:rsid w:val="003E2ECE"/>
    <w:rsid w:val="003E2F85"/>
    <w:rsid w:val="003E3040"/>
    <w:rsid w:val="003E3094"/>
    <w:rsid w:val="003E30EF"/>
    <w:rsid w:val="003E3171"/>
    <w:rsid w:val="003E32B9"/>
    <w:rsid w:val="003E32F8"/>
    <w:rsid w:val="003E3343"/>
    <w:rsid w:val="003E3368"/>
    <w:rsid w:val="003E33EE"/>
    <w:rsid w:val="003E3579"/>
    <w:rsid w:val="003E3591"/>
    <w:rsid w:val="003E35B2"/>
    <w:rsid w:val="003E35BA"/>
    <w:rsid w:val="003E3610"/>
    <w:rsid w:val="003E3730"/>
    <w:rsid w:val="003E38D0"/>
    <w:rsid w:val="003E38F3"/>
    <w:rsid w:val="003E3A9F"/>
    <w:rsid w:val="003E3E66"/>
    <w:rsid w:val="003E3EEA"/>
    <w:rsid w:val="003E3FE3"/>
    <w:rsid w:val="003E415D"/>
    <w:rsid w:val="003E4289"/>
    <w:rsid w:val="003E435A"/>
    <w:rsid w:val="003E4472"/>
    <w:rsid w:val="003E454F"/>
    <w:rsid w:val="003E4589"/>
    <w:rsid w:val="003E45B8"/>
    <w:rsid w:val="003E45D3"/>
    <w:rsid w:val="003E45D7"/>
    <w:rsid w:val="003E46E8"/>
    <w:rsid w:val="003E488C"/>
    <w:rsid w:val="003E492E"/>
    <w:rsid w:val="003E4962"/>
    <w:rsid w:val="003E4A2B"/>
    <w:rsid w:val="003E4B82"/>
    <w:rsid w:val="003E4BCD"/>
    <w:rsid w:val="003E4C65"/>
    <w:rsid w:val="003E4D61"/>
    <w:rsid w:val="003E4EB0"/>
    <w:rsid w:val="003E4F70"/>
    <w:rsid w:val="003E4FA8"/>
    <w:rsid w:val="003E502A"/>
    <w:rsid w:val="003E509F"/>
    <w:rsid w:val="003E50C3"/>
    <w:rsid w:val="003E50FF"/>
    <w:rsid w:val="003E511F"/>
    <w:rsid w:val="003E5466"/>
    <w:rsid w:val="003E54FB"/>
    <w:rsid w:val="003E5501"/>
    <w:rsid w:val="003E5529"/>
    <w:rsid w:val="003E56B3"/>
    <w:rsid w:val="003E5764"/>
    <w:rsid w:val="003E5824"/>
    <w:rsid w:val="003E59ED"/>
    <w:rsid w:val="003E5B99"/>
    <w:rsid w:val="003E5D4E"/>
    <w:rsid w:val="003E5E2A"/>
    <w:rsid w:val="003E5F24"/>
    <w:rsid w:val="003E6130"/>
    <w:rsid w:val="003E6269"/>
    <w:rsid w:val="003E62C5"/>
    <w:rsid w:val="003E6323"/>
    <w:rsid w:val="003E63A2"/>
    <w:rsid w:val="003E648E"/>
    <w:rsid w:val="003E6568"/>
    <w:rsid w:val="003E65A9"/>
    <w:rsid w:val="003E669C"/>
    <w:rsid w:val="003E66A5"/>
    <w:rsid w:val="003E68E4"/>
    <w:rsid w:val="003E6AEB"/>
    <w:rsid w:val="003E6C67"/>
    <w:rsid w:val="003E6C82"/>
    <w:rsid w:val="003E6CB3"/>
    <w:rsid w:val="003E6E0D"/>
    <w:rsid w:val="003E700D"/>
    <w:rsid w:val="003E704C"/>
    <w:rsid w:val="003E7126"/>
    <w:rsid w:val="003E7191"/>
    <w:rsid w:val="003E735A"/>
    <w:rsid w:val="003E7361"/>
    <w:rsid w:val="003E7430"/>
    <w:rsid w:val="003E75B5"/>
    <w:rsid w:val="003E75EF"/>
    <w:rsid w:val="003E7609"/>
    <w:rsid w:val="003E7625"/>
    <w:rsid w:val="003E7722"/>
    <w:rsid w:val="003E7797"/>
    <w:rsid w:val="003E77DC"/>
    <w:rsid w:val="003E79AA"/>
    <w:rsid w:val="003E79B4"/>
    <w:rsid w:val="003E79EC"/>
    <w:rsid w:val="003E79F6"/>
    <w:rsid w:val="003E7D3F"/>
    <w:rsid w:val="003E7DE4"/>
    <w:rsid w:val="003E7E07"/>
    <w:rsid w:val="003E7F29"/>
    <w:rsid w:val="003E7FDB"/>
    <w:rsid w:val="003E7FFA"/>
    <w:rsid w:val="003F0089"/>
    <w:rsid w:val="003F00B4"/>
    <w:rsid w:val="003F00C6"/>
    <w:rsid w:val="003F02DB"/>
    <w:rsid w:val="003F0336"/>
    <w:rsid w:val="003F041C"/>
    <w:rsid w:val="003F0523"/>
    <w:rsid w:val="003F05F2"/>
    <w:rsid w:val="003F064D"/>
    <w:rsid w:val="003F072C"/>
    <w:rsid w:val="003F0739"/>
    <w:rsid w:val="003F08B1"/>
    <w:rsid w:val="003F094C"/>
    <w:rsid w:val="003F0A70"/>
    <w:rsid w:val="003F0CA8"/>
    <w:rsid w:val="003F0DF2"/>
    <w:rsid w:val="003F1056"/>
    <w:rsid w:val="003F1095"/>
    <w:rsid w:val="003F10C8"/>
    <w:rsid w:val="003F118D"/>
    <w:rsid w:val="003F1258"/>
    <w:rsid w:val="003F1330"/>
    <w:rsid w:val="003F13A5"/>
    <w:rsid w:val="003F150E"/>
    <w:rsid w:val="003F1521"/>
    <w:rsid w:val="003F16EF"/>
    <w:rsid w:val="003F1835"/>
    <w:rsid w:val="003F18B7"/>
    <w:rsid w:val="003F1A90"/>
    <w:rsid w:val="003F1D6E"/>
    <w:rsid w:val="003F1EBE"/>
    <w:rsid w:val="003F232C"/>
    <w:rsid w:val="003F23AB"/>
    <w:rsid w:val="003F2552"/>
    <w:rsid w:val="003F256A"/>
    <w:rsid w:val="003F2621"/>
    <w:rsid w:val="003F269B"/>
    <w:rsid w:val="003F2787"/>
    <w:rsid w:val="003F28C0"/>
    <w:rsid w:val="003F2908"/>
    <w:rsid w:val="003F2994"/>
    <w:rsid w:val="003F2995"/>
    <w:rsid w:val="003F29A9"/>
    <w:rsid w:val="003F2B2F"/>
    <w:rsid w:val="003F2B91"/>
    <w:rsid w:val="003F2B97"/>
    <w:rsid w:val="003F2BD4"/>
    <w:rsid w:val="003F2C90"/>
    <w:rsid w:val="003F2D29"/>
    <w:rsid w:val="003F2D2C"/>
    <w:rsid w:val="003F2E62"/>
    <w:rsid w:val="003F2E7F"/>
    <w:rsid w:val="003F2EBE"/>
    <w:rsid w:val="003F2FE9"/>
    <w:rsid w:val="003F2FF6"/>
    <w:rsid w:val="003F328B"/>
    <w:rsid w:val="003F32E7"/>
    <w:rsid w:val="003F332E"/>
    <w:rsid w:val="003F3333"/>
    <w:rsid w:val="003F337F"/>
    <w:rsid w:val="003F348E"/>
    <w:rsid w:val="003F355D"/>
    <w:rsid w:val="003F36DA"/>
    <w:rsid w:val="003F3832"/>
    <w:rsid w:val="003F38EA"/>
    <w:rsid w:val="003F3A33"/>
    <w:rsid w:val="003F3B35"/>
    <w:rsid w:val="003F3B46"/>
    <w:rsid w:val="003F3BE2"/>
    <w:rsid w:val="003F3CAD"/>
    <w:rsid w:val="003F3D55"/>
    <w:rsid w:val="003F3E4C"/>
    <w:rsid w:val="003F3F35"/>
    <w:rsid w:val="003F3F4B"/>
    <w:rsid w:val="003F3F56"/>
    <w:rsid w:val="003F4199"/>
    <w:rsid w:val="003F420E"/>
    <w:rsid w:val="003F4298"/>
    <w:rsid w:val="003F42E7"/>
    <w:rsid w:val="003F4462"/>
    <w:rsid w:val="003F4465"/>
    <w:rsid w:val="003F4534"/>
    <w:rsid w:val="003F45A6"/>
    <w:rsid w:val="003F4773"/>
    <w:rsid w:val="003F477B"/>
    <w:rsid w:val="003F47E2"/>
    <w:rsid w:val="003F49EF"/>
    <w:rsid w:val="003F4AC7"/>
    <w:rsid w:val="003F4B24"/>
    <w:rsid w:val="003F4C92"/>
    <w:rsid w:val="003F4D63"/>
    <w:rsid w:val="003F4DB0"/>
    <w:rsid w:val="003F4E40"/>
    <w:rsid w:val="003F4ED8"/>
    <w:rsid w:val="003F5167"/>
    <w:rsid w:val="003F5168"/>
    <w:rsid w:val="003F5182"/>
    <w:rsid w:val="003F5553"/>
    <w:rsid w:val="003F5573"/>
    <w:rsid w:val="003F5576"/>
    <w:rsid w:val="003F5617"/>
    <w:rsid w:val="003F56A6"/>
    <w:rsid w:val="003F590A"/>
    <w:rsid w:val="003F597D"/>
    <w:rsid w:val="003F5A87"/>
    <w:rsid w:val="003F5AF2"/>
    <w:rsid w:val="003F5B7F"/>
    <w:rsid w:val="003F5C91"/>
    <w:rsid w:val="003F5E05"/>
    <w:rsid w:val="003F5E8D"/>
    <w:rsid w:val="003F5EA5"/>
    <w:rsid w:val="003F5F5A"/>
    <w:rsid w:val="003F5FA5"/>
    <w:rsid w:val="003F60DC"/>
    <w:rsid w:val="003F61BE"/>
    <w:rsid w:val="003F63B5"/>
    <w:rsid w:val="003F6411"/>
    <w:rsid w:val="003F64B1"/>
    <w:rsid w:val="003F650A"/>
    <w:rsid w:val="003F6533"/>
    <w:rsid w:val="003F65E9"/>
    <w:rsid w:val="003F660B"/>
    <w:rsid w:val="003F6673"/>
    <w:rsid w:val="003F6758"/>
    <w:rsid w:val="003F6848"/>
    <w:rsid w:val="003F6900"/>
    <w:rsid w:val="003F6986"/>
    <w:rsid w:val="003F69D8"/>
    <w:rsid w:val="003F69F2"/>
    <w:rsid w:val="003F6ADE"/>
    <w:rsid w:val="003F6AFF"/>
    <w:rsid w:val="003F6CA0"/>
    <w:rsid w:val="003F6D23"/>
    <w:rsid w:val="003F6DAA"/>
    <w:rsid w:val="003F6EEB"/>
    <w:rsid w:val="003F6F6C"/>
    <w:rsid w:val="003F704B"/>
    <w:rsid w:val="003F7055"/>
    <w:rsid w:val="003F70CD"/>
    <w:rsid w:val="003F71BD"/>
    <w:rsid w:val="003F71C7"/>
    <w:rsid w:val="003F7210"/>
    <w:rsid w:val="003F72C2"/>
    <w:rsid w:val="003F73C8"/>
    <w:rsid w:val="003F7430"/>
    <w:rsid w:val="003F7440"/>
    <w:rsid w:val="003F781E"/>
    <w:rsid w:val="003F7849"/>
    <w:rsid w:val="003F7887"/>
    <w:rsid w:val="003F7936"/>
    <w:rsid w:val="003F7962"/>
    <w:rsid w:val="003F7973"/>
    <w:rsid w:val="003F7983"/>
    <w:rsid w:val="003F79E5"/>
    <w:rsid w:val="003F7BD9"/>
    <w:rsid w:val="003F7D1D"/>
    <w:rsid w:val="003F7D2D"/>
    <w:rsid w:val="003F7DA3"/>
    <w:rsid w:val="00400070"/>
    <w:rsid w:val="004000A9"/>
    <w:rsid w:val="00400166"/>
    <w:rsid w:val="004002E5"/>
    <w:rsid w:val="00400346"/>
    <w:rsid w:val="00400351"/>
    <w:rsid w:val="004003FA"/>
    <w:rsid w:val="00400414"/>
    <w:rsid w:val="004004EE"/>
    <w:rsid w:val="00400529"/>
    <w:rsid w:val="00400551"/>
    <w:rsid w:val="0040070F"/>
    <w:rsid w:val="004007A1"/>
    <w:rsid w:val="004007E2"/>
    <w:rsid w:val="004007E5"/>
    <w:rsid w:val="004008D2"/>
    <w:rsid w:val="00400A39"/>
    <w:rsid w:val="00400BD9"/>
    <w:rsid w:val="00400D14"/>
    <w:rsid w:val="00400DC5"/>
    <w:rsid w:val="00400E88"/>
    <w:rsid w:val="00400FB9"/>
    <w:rsid w:val="00401068"/>
    <w:rsid w:val="0040109D"/>
    <w:rsid w:val="004010AC"/>
    <w:rsid w:val="00401102"/>
    <w:rsid w:val="00401124"/>
    <w:rsid w:val="0040117F"/>
    <w:rsid w:val="004011AA"/>
    <w:rsid w:val="004012FF"/>
    <w:rsid w:val="00401390"/>
    <w:rsid w:val="00401510"/>
    <w:rsid w:val="0040162D"/>
    <w:rsid w:val="004016CA"/>
    <w:rsid w:val="00401770"/>
    <w:rsid w:val="004017F9"/>
    <w:rsid w:val="00401946"/>
    <w:rsid w:val="00401A93"/>
    <w:rsid w:val="00401ADB"/>
    <w:rsid w:val="00401C00"/>
    <w:rsid w:val="00401DE0"/>
    <w:rsid w:val="00401EDF"/>
    <w:rsid w:val="004021DC"/>
    <w:rsid w:val="004021DD"/>
    <w:rsid w:val="00402262"/>
    <w:rsid w:val="004023F5"/>
    <w:rsid w:val="0040246A"/>
    <w:rsid w:val="0040250B"/>
    <w:rsid w:val="0040263D"/>
    <w:rsid w:val="00402825"/>
    <w:rsid w:val="004029C9"/>
    <w:rsid w:val="00402A56"/>
    <w:rsid w:val="00402A57"/>
    <w:rsid w:val="00402CF5"/>
    <w:rsid w:val="00402F14"/>
    <w:rsid w:val="00403195"/>
    <w:rsid w:val="004031AB"/>
    <w:rsid w:val="0040326D"/>
    <w:rsid w:val="00403293"/>
    <w:rsid w:val="00403449"/>
    <w:rsid w:val="00403457"/>
    <w:rsid w:val="00403514"/>
    <w:rsid w:val="004037A9"/>
    <w:rsid w:val="004037C6"/>
    <w:rsid w:val="004037EE"/>
    <w:rsid w:val="00403869"/>
    <w:rsid w:val="00403936"/>
    <w:rsid w:val="00403980"/>
    <w:rsid w:val="00403A7C"/>
    <w:rsid w:val="00403AD7"/>
    <w:rsid w:val="00403AFD"/>
    <w:rsid w:val="00403C31"/>
    <w:rsid w:val="00403E52"/>
    <w:rsid w:val="00403EE0"/>
    <w:rsid w:val="00403F34"/>
    <w:rsid w:val="00403F3F"/>
    <w:rsid w:val="0040408C"/>
    <w:rsid w:val="004040E8"/>
    <w:rsid w:val="004041A0"/>
    <w:rsid w:val="00404292"/>
    <w:rsid w:val="004043A3"/>
    <w:rsid w:val="004045B5"/>
    <w:rsid w:val="00404652"/>
    <w:rsid w:val="00404667"/>
    <w:rsid w:val="004046FF"/>
    <w:rsid w:val="004047A6"/>
    <w:rsid w:val="004047AB"/>
    <w:rsid w:val="00404870"/>
    <w:rsid w:val="004048CB"/>
    <w:rsid w:val="004048FB"/>
    <w:rsid w:val="004048FC"/>
    <w:rsid w:val="00404917"/>
    <w:rsid w:val="00404AE6"/>
    <w:rsid w:val="00404D15"/>
    <w:rsid w:val="00404EEF"/>
    <w:rsid w:val="00404F66"/>
    <w:rsid w:val="00405133"/>
    <w:rsid w:val="004051A5"/>
    <w:rsid w:val="0040538D"/>
    <w:rsid w:val="004055E7"/>
    <w:rsid w:val="004056A4"/>
    <w:rsid w:val="004057BE"/>
    <w:rsid w:val="004057DF"/>
    <w:rsid w:val="004058C9"/>
    <w:rsid w:val="00405B13"/>
    <w:rsid w:val="00405BB7"/>
    <w:rsid w:val="00405BCE"/>
    <w:rsid w:val="00405CED"/>
    <w:rsid w:val="00405DB2"/>
    <w:rsid w:val="00405DB6"/>
    <w:rsid w:val="00405E40"/>
    <w:rsid w:val="00405F22"/>
    <w:rsid w:val="00405F9C"/>
    <w:rsid w:val="00405FEF"/>
    <w:rsid w:val="00406018"/>
    <w:rsid w:val="004060B6"/>
    <w:rsid w:val="004061EB"/>
    <w:rsid w:val="00406213"/>
    <w:rsid w:val="0040621B"/>
    <w:rsid w:val="00406279"/>
    <w:rsid w:val="00406356"/>
    <w:rsid w:val="004064CF"/>
    <w:rsid w:val="004064DB"/>
    <w:rsid w:val="004064E2"/>
    <w:rsid w:val="0040655B"/>
    <w:rsid w:val="00406563"/>
    <w:rsid w:val="00406643"/>
    <w:rsid w:val="004066B5"/>
    <w:rsid w:val="0040678F"/>
    <w:rsid w:val="004068BF"/>
    <w:rsid w:val="00406916"/>
    <w:rsid w:val="004069CA"/>
    <w:rsid w:val="004069DC"/>
    <w:rsid w:val="004069DD"/>
    <w:rsid w:val="00406AD7"/>
    <w:rsid w:val="00406BA8"/>
    <w:rsid w:val="00406BFE"/>
    <w:rsid w:val="00406D60"/>
    <w:rsid w:val="00406D78"/>
    <w:rsid w:val="00406EA7"/>
    <w:rsid w:val="00406EEA"/>
    <w:rsid w:val="00406F11"/>
    <w:rsid w:val="00407068"/>
    <w:rsid w:val="004071CD"/>
    <w:rsid w:val="004073F6"/>
    <w:rsid w:val="004076E3"/>
    <w:rsid w:val="0040785F"/>
    <w:rsid w:val="004078D8"/>
    <w:rsid w:val="0040797A"/>
    <w:rsid w:val="004079A2"/>
    <w:rsid w:val="00407A02"/>
    <w:rsid w:val="00407A5F"/>
    <w:rsid w:val="00407AA6"/>
    <w:rsid w:val="00407B56"/>
    <w:rsid w:val="00407D0F"/>
    <w:rsid w:val="00407FE7"/>
    <w:rsid w:val="00407FE9"/>
    <w:rsid w:val="00410015"/>
    <w:rsid w:val="00410046"/>
    <w:rsid w:val="0041015B"/>
    <w:rsid w:val="004102D0"/>
    <w:rsid w:val="00410661"/>
    <w:rsid w:val="00410668"/>
    <w:rsid w:val="00410701"/>
    <w:rsid w:val="00410986"/>
    <w:rsid w:val="004109AC"/>
    <w:rsid w:val="00410A4E"/>
    <w:rsid w:val="00410D39"/>
    <w:rsid w:val="00410D53"/>
    <w:rsid w:val="00410DC2"/>
    <w:rsid w:val="00410E45"/>
    <w:rsid w:val="00410E63"/>
    <w:rsid w:val="00410FCF"/>
    <w:rsid w:val="00410FEB"/>
    <w:rsid w:val="0041101F"/>
    <w:rsid w:val="0041127E"/>
    <w:rsid w:val="00411362"/>
    <w:rsid w:val="004114EC"/>
    <w:rsid w:val="004115FE"/>
    <w:rsid w:val="00411612"/>
    <w:rsid w:val="00411647"/>
    <w:rsid w:val="0041169E"/>
    <w:rsid w:val="00411705"/>
    <w:rsid w:val="00411832"/>
    <w:rsid w:val="00411AEA"/>
    <w:rsid w:val="00411B80"/>
    <w:rsid w:val="00411B89"/>
    <w:rsid w:val="00411BD6"/>
    <w:rsid w:val="00411E79"/>
    <w:rsid w:val="00412171"/>
    <w:rsid w:val="0041222E"/>
    <w:rsid w:val="004124AC"/>
    <w:rsid w:val="00412616"/>
    <w:rsid w:val="0041288B"/>
    <w:rsid w:val="0041298B"/>
    <w:rsid w:val="00412A3F"/>
    <w:rsid w:val="00412A54"/>
    <w:rsid w:val="00412C41"/>
    <w:rsid w:val="00412CBA"/>
    <w:rsid w:val="00412D01"/>
    <w:rsid w:val="00412DEB"/>
    <w:rsid w:val="00412E37"/>
    <w:rsid w:val="00412F1E"/>
    <w:rsid w:val="00412F90"/>
    <w:rsid w:val="004130D1"/>
    <w:rsid w:val="0041319E"/>
    <w:rsid w:val="004132D9"/>
    <w:rsid w:val="004133D2"/>
    <w:rsid w:val="004133DC"/>
    <w:rsid w:val="00413502"/>
    <w:rsid w:val="00413504"/>
    <w:rsid w:val="004136CA"/>
    <w:rsid w:val="0041370C"/>
    <w:rsid w:val="00413809"/>
    <w:rsid w:val="00413821"/>
    <w:rsid w:val="00413843"/>
    <w:rsid w:val="0041386A"/>
    <w:rsid w:val="004138AA"/>
    <w:rsid w:val="004138AE"/>
    <w:rsid w:val="00413942"/>
    <w:rsid w:val="00413989"/>
    <w:rsid w:val="004139DA"/>
    <w:rsid w:val="004139E6"/>
    <w:rsid w:val="00413A2F"/>
    <w:rsid w:val="00413A98"/>
    <w:rsid w:val="00413A99"/>
    <w:rsid w:val="00413B0F"/>
    <w:rsid w:val="00413B40"/>
    <w:rsid w:val="00413BC9"/>
    <w:rsid w:val="00413CFA"/>
    <w:rsid w:val="00413D88"/>
    <w:rsid w:val="00413F54"/>
    <w:rsid w:val="00414025"/>
    <w:rsid w:val="00414096"/>
    <w:rsid w:val="0041409B"/>
    <w:rsid w:val="004140AF"/>
    <w:rsid w:val="004140BA"/>
    <w:rsid w:val="004141B5"/>
    <w:rsid w:val="00414350"/>
    <w:rsid w:val="0041437E"/>
    <w:rsid w:val="004143C8"/>
    <w:rsid w:val="0041446E"/>
    <w:rsid w:val="00414623"/>
    <w:rsid w:val="004146CC"/>
    <w:rsid w:val="004148CE"/>
    <w:rsid w:val="0041499E"/>
    <w:rsid w:val="00414A01"/>
    <w:rsid w:val="00414C0B"/>
    <w:rsid w:val="00414CC0"/>
    <w:rsid w:val="00414D1A"/>
    <w:rsid w:val="00414D74"/>
    <w:rsid w:val="00414E28"/>
    <w:rsid w:val="00414F04"/>
    <w:rsid w:val="00415191"/>
    <w:rsid w:val="004152F7"/>
    <w:rsid w:val="00415338"/>
    <w:rsid w:val="00415394"/>
    <w:rsid w:val="004153BA"/>
    <w:rsid w:val="00415418"/>
    <w:rsid w:val="00415469"/>
    <w:rsid w:val="004154F6"/>
    <w:rsid w:val="0041587D"/>
    <w:rsid w:val="00415921"/>
    <w:rsid w:val="00415A5F"/>
    <w:rsid w:val="00415A73"/>
    <w:rsid w:val="00415BD9"/>
    <w:rsid w:val="00415E57"/>
    <w:rsid w:val="00415E9F"/>
    <w:rsid w:val="00416045"/>
    <w:rsid w:val="004160DD"/>
    <w:rsid w:val="00416114"/>
    <w:rsid w:val="00416185"/>
    <w:rsid w:val="004161AD"/>
    <w:rsid w:val="004161CA"/>
    <w:rsid w:val="00416277"/>
    <w:rsid w:val="004163A3"/>
    <w:rsid w:val="00416524"/>
    <w:rsid w:val="00416623"/>
    <w:rsid w:val="00416714"/>
    <w:rsid w:val="0041673B"/>
    <w:rsid w:val="0041676C"/>
    <w:rsid w:val="004169E4"/>
    <w:rsid w:val="00416A1A"/>
    <w:rsid w:val="00416AA2"/>
    <w:rsid w:val="00416AF9"/>
    <w:rsid w:val="00416D1A"/>
    <w:rsid w:val="00416EAC"/>
    <w:rsid w:val="00416EF8"/>
    <w:rsid w:val="00416FE5"/>
    <w:rsid w:val="00417095"/>
    <w:rsid w:val="00417116"/>
    <w:rsid w:val="00417304"/>
    <w:rsid w:val="0041739B"/>
    <w:rsid w:val="004173AB"/>
    <w:rsid w:val="004174A3"/>
    <w:rsid w:val="004174AA"/>
    <w:rsid w:val="004174B1"/>
    <w:rsid w:val="004174B2"/>
    <w:rsid w:val="0041758E"/>
    <w:rsid w:val="00417709"/>
    <w:rsid w:val="004177B1"/>
    <w:rsid w:val="004177B9"/>
    <w:rsid w:val="004178C3"/>
    <w:rsid w:val="00417937"/>
    <w:rsid w:val="00417A29"/>
    <w:rsid w:val="00417B40"/>
    <w:rsid w:val="00417B79"/>
    <w:rsid w:val="00417C13"/>
    <w:rsid w:val="00417CEC"/>
    <w:rsid w:val="00417D94"/>
    <w:rsid w:val="00417E3E"/>
    <w:rsid w:val="004200A7"/>
    <w:rsid w:val="00420148"/>
    <w:rsid w:val="00420165"/>
    <w:rsid w:val="004201BA"/>
    <w:rsid w:val="004202D4"/>
    <w:rsid w:val="004202EF"/>
    <w:rsid w:val="0042032D"/>
    <w:rsid w:val="0042034F"/>
    <w:rsid w:val="0042037B"/>
    <w:rsid w:val="00420447"/>
    <w:rsid w:val="0042056F"/>
    <w:rsid w:val="004207EB"/>
    <w:rsid w:val="00420837"/>
    <w:rsid w:val="00420880"/>
    <w:rsid w:val="004209BF"/>
    <w:rsid w:val="00420A27"/>
    <w:rsid w:val="00420A2A"/>
    <w:rsid w:val="00420BC1"/>
    <w:rsid w:val="00420CC2"/>
    <w:rsid w:val="00420CE1"/>
    <w:rsid w:val="00420DD8"/>
    <w:rsid w:val="00420E30"/>
    <w:rsid w:val="00420FF9"/>
    <w:rsid w:val="00421495"/>
    <w:rsid w:val="00421498"/>
    <w:rsid w:val="00421504"/>
    <w:rsid w:val="0042152B"/>
    <w:rsid w:val="004215A3"/>
    <w:rsid w:val="004218E4"/>
    <w:rsid w:val="00421ABC"/>
    <w:rsid w:val="00421D39"/>
    <w:rsid w:val="00421E67"/>
    <w:rsid w:val="00421F36"/>
    <w:rsid w:val="00421F78"/>
    <w:rsid w:val="00422038"/>
    <w:rsid w:val="004220F5"/>
    <w:rsid w:val="0042216B"/>
    <w:rsid w:val="004221A7"/>
    <w:rsid w:val="004222A3"/>
    <w:rsid w:val="004222DB"/>
    <w:rsid w:val="0042241E"/>
    <w:rsid w:val="00422450"/>
    <w:rsid w:val="004225A7"/>
    <w:rsid w:val="0042261C"/>
    <w:rsid w:val="0042269C"/>
    <w:rsid w:val="00422851"/>
    <w:rsid w:val="004229D2"/>
    <w:rsid w:val="00422A02"/>
    <w:rsid w:val="00422A1F"/>
    <w:rsid w:val="00422BA9"/>
    <w:rsid w:val="00422C1C"/>
    <w:rsid w:val="00422CE0"/>
    <w:rsid w:val="00422D0B"/>
    <w:rsid w:val="00422DCF"/>
    <w:rsid w:val="00422E8C"/>
    <w:rsid w:val="00422FD7"/>
    <w:rsid w:val="00422FDD"/>
    <w:rsid w:val="0042301A"/>
    <w:rsid w:val="0042311D"/>
    <w:rsid w:val="0042325C"/>
    <w:rsid w:val="0042327D"/>
    <w:rsid w:val="004232A9"/>
    <w:rsid w:val="004232EB"/>
    <w:rsid w:val="00423416"/>
    <w:rsid w:val="00423529"/>
    <w:rsid w:val="004235E5"/>
    <w:rsid w:val="004237EA"/>
    <w:rsid w:val="00423860"/>
    <w:rsid w:val="0042389F"/>
    <w:rsid w:val="004238B5"/>
    <w:rsid w:val="004238E4"/>
    <w:rsid w:val="00423ABF"/>
    <w:rsid w:val="00423CA4"/>
    <w:rsid w:val="00423CED"/>
    <w:rsid w:val="00423DF1"/>
    <w:rsid w:val="00423E61"/>
    <w:rsid w:val="00423EB7"/>
    <w:rsid w:val="00423F8A"/>
    <w:rsid w:val="00423F91"/>
    <w:rsid w:val="00424035"/>
    <w:rsid w:val="00424092"/>
    <w:rsid w:val="004240BF"/>
    <w:rsid w:val="004240F3"/>
    <w:rsid w:val="00424196"/>
    <w:rsid w:val="004242AF"/>
    <w:rsid w:val="00424380"/>
    <w:rsid w:val="00424471"/>
    <w:rsid w:val="00424559"/>
    <w:rsid w:val="0042475D"/>
    <w:rsid w:val="00424782"/>
    <w:rsid w:val="00424917"/>
    <w:rsid w:val="004249B3"/>
    <w:rsid w:val="00424A1F"/>
    <w:rsid w:val="00424A36"/>
    <w:rsid w:val="00424AFD"/>
    <w:rsid w:val="00424CAC"/>
    <w:rsid w:val="00424DB3"/>
    <w:rsid w:val="00424E13"/>
    <w:rsid w:val="00424E75"/>
    <w:rsid w:val="00424EA2"/>
    <w:rsid w:val="00424F74"/>
    <w:rsid w:val="00424F76"/>
    <w:rsid w:val="00424F94"/>
    <w:rsid w:val="00424FB0"/>
    <w:rsid w:val="00425013"/>
    <w:rsid w:val="0042502D"/>
    <w:rsid w:val="00425063"/>
    <w:rsid w:val="004250CC"/>
    <w:rsid w:val="004250F3"/>
    <w:rsid w:val="004251DD"/>
    <w:rsid w:val="00425375"/>
    <w:rsid w:val="00425464"/>
    <w:rsid w:val="004254BD"/>
    <w:rsid w:val="004254EF"/>
    <w:rsid w:val="0042551C"/>
    <w:rsid w:val="00425668"/>
    <w:rsid w:val="0042579A"/>
    <w:rsid w:val="004257DE"/>
    <w:rsid w:val="00425988"/>
    <w:rsid w:val="00425A58"/>
    <w:rsid w:val="00425A6D"/>
    <w:rsid w:val="00425AF6"/>
    <w:rsid w:val="00425B91"/>
    <w:rsid w:val="00425D88"/>
    <w:rsid w:val="00425DA2"/>
    <w:rsid w:val="00425DC2"/>
    <w:rsid w:val="00425F4B"/>
    <w:rsid w:val="00425F64"/>
    <w:rsid w:val="00426003"/>
    <w:rsid w:val="00426084"/>
    <w:rsid w:val="004260A6"/>
    <w:rsid w:val="0042610B"/>
    <w:rsid w:val="00426266"/>
    <w:rsid w:val="004262EF"/>
    <w:rsid w:val="00426337"/>
    <w:rsid w:val="00426457"/>
    <w:rsid w:val="004264B3"/>
    <w:rsid w:val="00426553"/>
    <w:rsid w:val="00426566"/>
    <w:rsid w:val="00426655"/>
    <w:rsid w:val="0042670F"/>
    <w:rsid w:val="00426837"/>
    <w:rsid w:val="00426879"/>
    <w:rsid w:val="00426A4D"/>
    <w:rsid w:val="00426A94"/>
    <w:rsid w:val="00426AFD"/>
    <w:rsid w:val="00426B8D"/>
    <w:rsid w:val="00426B97"/>
    <w:rsid w:val="00426BDB"/>
    <w:rsid w:val="00426C5F"/>
    <w:rsid w:val="00426CE4"/>
    <w:rsid w:val="00426E04"/>
    <w:rsid w:val="00426E26"/>
    <w:rsid w:val="00426E9F"/>
    <w:rsid w:val="0042721E"/>
    <w:rsid w:val="004272AD"/>
    <w:rsid w:val="004272FF"/>
    <w:rsid w:val="00427317"/>
    <w:rsid w:val="004275B8"/>
    <w:rsid w:val="00427647"/>
    <w:rsid w:val="004277DE"/>
    <w:rsid w:val="00427881"/>
    <w:rsid w:val="004278A3"/>
    <w:rsid w:val="00427925"/>
    <w:rsid w:val="00427928"/>
    <w:rsid w:val="004279AB"/>
    <w:rsid w:val="00427B87"/>
    <w:rsid w:val="00427C08"/>
    <w:rsid w:val="00427D30"/>
    <w:rsid w:val="00427E36"/>
    <w:rsid w:val="00427E3A"/>
    <w:rsid w:val="00427E87"/>
    <w:rsid w:val="00430268"/>
    <w:rsid w:val="004304B9"/>
    <w:rsid w:val="00430554"/>
    <w:rsid w:val="00430713"/>
    <w:rsid w:val="00430764"/>
    <w:rsid w:val="004307A9"/>
    <w:rsid w:val="00430907"/>
    <w:rsid w:val="004309A7"/>
    <w:rsid w:val="00430A9E"/>
    <w:rsid w:val="00430AB4"/>
    <w:rsid w:val="00430AC5"/>
    <w:rsid w:val="00430B1F"/>
    <w:rsid w:val="00430B26"/>
    <w:rsid w:val="00430DB2"/>
    <w:rsid w:val="00430E5A"/>
    <w:rsid w:val="00430F7B"/>
    <w:rsid w:val="00431054"/>
    <w:rsid w:val="0043113D"/>
    <w:rsid w:val="00431179"/>
    <w:rsid w:val="0043152A"/>
    <w:rsid w:val="00431594"/>
    <w:rsid w:val="00431654"/>
    <w:rsid w:val="00431665"/>
    <w:rsid w:val="004316B6"/>
    <w:rsid w:val="00431761"/>
    <w:rsid w:val="0043180A"/>
    <w:rsid w:val="0043192B"/>
    <w:rsid w:val="004319F4"/>
    <w:rsid w:val="004319FE"/>
    <w:rsid w:val="00431A12"/>
    <w:rsid w:val="00431A6A"/>
    <w:rsid w:val="00431CFF"/>
    <w:rsid w:val="00431E82"/>
    <w:rsid w:val="00431EE3"/>
    <w:rsid w:val="00431F3E"/>
    <w:rsid w:val="00431F78"/>
    <w:rsid w:val="0043200A"/>
    <w:rsid w:val="00432022"/>
    <w:rsid w:val="0043208E"/>
    <w:rsid w:val="0043220A"/>
    <w:rsid w:val="00432243"/>
    <w:rsid w:val="0043238A"/>
    <w:rsid w:val="00432425"/>
    <w:rsid w:val="00432462"/>
    <w:rsid w:val="00432465"/>
    <w:rsid w:val="004325D9"/>
    <w:rsid w:val="00432867"/>
    <w:rsid w:val="00432AD4"/>
    <w:rsid w:val="00432C5E"/>
    <w:rsid w:val="00432CE1"/>
    <w:rsid w:val="00432D8C"/>
    <w:rsid w:val="00432E34"/>
    <w:rsid w:val="00432E73"/>
    <w:rsid w:val="00432E91"/>
    <w:rsid w:val="00432E98"/>
    <w:rsid w:val="00432EB7"/>
    <w:rsid w:val="00432ED0"/>
    <w:rsid w:val="00432F30"/>
    <w:rsid w:val="004330C6"/>
    <w:rsid w:val="004330C7"/>
    <w:rsid w:val="00433192"/>
    <w:rsid w:val="00433256"/>
    <w:rsid w:val="0043329D"/>
    <w:rsid w:val="004333AB"/>
    <w:rsid w:val="004333B9"/>
    <w:rsid w:val="004333CA"/>
    <w:rsid w:val="00433430"/>
    <w:rsid w:val="0043356C"/>
    <w:rsid w:val="0043357B"/>
    <w:rsid w:val="0043358C"/>
    <w:rsid w:val="004335ED"/>
    <w:rsid w:val="004335F9"/>
    <w:rsid w:val="0043368F"/>
    <w:rsid w:val="0043369F"/>
    <w:rsid w:val="0043381C"/>
    <w:rsid w:val="00433849"/>
    <w:rsid w:val="004338CD"/>
    <w:rsid w:val="00433947"/>
    <w:rsid w:val="00433AFE"/>
    <w:rsid w:val="00433B36"/>
    <w:rsid w:val="00433BA1"/>
    <w:rsid w:val="00433C29"/>
    <w:rsid w:val="00433CE2"/>
    <w:rsid w:val="00433EEA"/>
    <w:rsid w:val="00433F1B"/>
    <w:rsid w:val="0043405F"/>
    <w:rsid w:val="00434087"/>
    <w:rsid w:val="00434160"/>
    <w:rsid w:val="004341FF"/>
    <w:rsid w:val="00434205"/>
    <w:rsid w:val="00434206"/>
    <w:rsid w:val="00434221"/>
    <w:rsid w:val="004344D1"/>
    <w:rsid w:val="00434552"/>
    <w:rsid w:val="004345E7"/>
    <w:rsid w:val="00434609"/>
    <w:rsid w:val="0043463D"/>
    <w:rsid w:val="004347DD"/>
    <w:rsid w:val="00434918"/>
    <w:rsid w:val="00434A28"/>
    <w:rsid w:val="00434ABF"/>
    <w:rsid w:val="00434BFD"/>
    <w:rsid w:val="00434C64"/>
    <w:rsid w:val="00434CCF"/>
    <w:rsid w:val="00434EC5"/>
    <w:rsid w:val="00434F57"/>
    <w:rsid w:val="00434F9B"/>
    <w:rsid w:val="0043516F"/>
    <w:rsid w:val="0043541D"/>
    <w:rsid w:val="00435430"/>
    <w:rsid w:val="00435511"/>
    <w:rsid w:val="0043551B"/>
    <w:rsid w:val="004355DE"/>
    <w:rsid w:val="0043573E"/>
    <w:rsid w:val="004357C7"/>
    <w:rsid w:val="00435872"/>
    <w:rsid w:val="00435891"/>
    <w:rsid w:val="004358AC"/>
    <w:rsid w:val="004358FD"/>
    <w:rsid w:val="00435A2B"/>
    <w:rsid w:val="00435B87"/>
    <w:rsid w:val="00435BA0"/>
    <w:rsid w:val="00435C14"/>
    <w:rsid w:val="00435C35"/>
    <w:rsid w:val="00435C7B"/>
    <w:rsid w:val="00435D99"/>
    <w:rsid w:val="00435DBE"/>
    <w:rsid w:val="00435EF7"/>
    <w:rsid w:val="00435F15"/>
    <w:rsid w:val="00435FB2"/>
    <w:rsid w:val="00435FE5"/>
    <w:rsid w:val="004360EA"/>
    <w:rsid w:val="004360FC"/>
    <w:rsid w:val="00436648"/>
    <w:rsid w:val="00436787"/>
    <w:rsid w:val="00436928"/>
    <w:rsid w:val="00436937"/>
    <w:rsid w:val="00436A05"/>
    <w:rsid w:val="00436A34"/>
    <w:rsid w:val="00436A4A"/>
    <w:rsid w:val="00436A8A"/>
    <w:rsid w:val="00436AE3"/>
    <w:rsid w:val="00436B80"/>
    <w:rsid w:val="00436C28"/>
    <w:rsid w:val="00436DC2"/>
    <w:rsid w:val="00436E80"/>
    <w:rsid w:val="0043703C"/>
    <w:rsid w:val="00437142"/>
    <w:rsid w:val="00437149"/>
    <w:rsid w:val="0043715A"/>
    <w:rsid w:val="0043721B"/>
    <w:rsid w:val="00437324"/>
    <w:rsid w:val="0043736E"/>
    <w:rsid w:val="00437476"/>
    <w:rsid w:val="004374D0"/>
    <w:rsid w:val="00437508"/>
    <w:rsid w:val="00437578"/>
    <w:rsid w:val="0043767C"/>
    <w:rsid w:val="004377A0"/>
    <w:rsid w:val="004377F7"/>
    <w:rsid w:val="00437801"/>
    <w:rsid w:val="00437810"/>
    <w:rsid w:val="00437967"/>
    <w:rsid w:val="00437998"/>
    <w:rsid w:val="00437B68"/>
    <w:rsid w:val="00437C25"/>
    <w:rsid w:val="00437CE4"/>
    <w:rsid w:val="00437D50"/>
    <w:rsid w:val="00437EC4"/>
    <w:rsid w:val="00440279"/>
    <w:rsid w:val="004403A0"/>
    <w:rsid w:val="004403E4"/>
    <w:rsid w:val="004404E4"/>
    <w:rsid w:val="004404EF"/>
    <w:rsid w:val="00440516"/>
    <w:rsid w:val="00440560"/>
    <w:rsid w:val="00440684"/>
    <w:rsid w:val="00440851"/>
    <w:rsid w:val="00440926"/>
    <w:rsid w:val="004409B6"/>
    <w:rsid w:val="004409D7"/>
    <w:rsid w:val="00440A1C"/>
    <w:rsid w:val="00440A5A"/>
    <w:rsid w:val="00440B22"/>
    <w:rsid w:val="00440BB7"/>
    <w:rsid w:val="00440D5B"/>
    <w:rsid w:val="00440DD8"/>
    <w:rsid w:val="00440E16"/>
    <w:rsid w:val="00440EA4"/>
    <w:rsid w:val="00440FF3"/>
    <w:rsid w:val="00441108"/>
    <w:rsid w:val="00441117"/>
    <w:rsid w:val="004411D1"/>
    <w:rsid w:val="00441339"/>
    <w:rsid w:val="00441432"/>
    <w:rsid w:val="00441503"/>
    <w:rsid w:val="00441896"/>
    <w:rsid w:val="004418F1"/>
    <w:rsid w:val="00441934"/>
    <w:rsid w:val="00441939"/>
    <w:rsid w:val="00441966"/>
    <w:rsid w:val="00441974"/>
    <w:rsid w:val="004419DE"/>
    <w:rsid w:val="00441B5B"/>
    <w:rsid w:val="00441BB4"/>
    <w:rsid w:val="00441C76"/>
    <w:rsid w:val="00441EB6"/>
    <w:rsid w:val="00441EFA"/>
    <w:rsid w:val="004420C5"/>
    <w:rsid w:val="004422C7"/>
    <w:rsid w:val="00442345"/>
    <w:rsid w:val="00442347"/>
    <w:rsid w:val="004424E0"/>
    <w:rsid w:val="00442571"/>
    <w:rsid w:val="0044285B"/>
    <w:rsid w:val="004428A8"/>
    <w:rsid w:val="004428E9"/>
    <w:rsid w:val="0044292C"/>
    <w:rsid w:val="00442934"/>
    <w:rsid w:val="00442AE0"/>
    <w:rsid w:val="00442B3C"/>
    <w:rsid w:val="00442BC1"/>
    <w:rsid w:val="00442C43"/>
    <w:rsid w:val="0044305E"/>
    <w:rsid w:val="00443112"/>
    <w:rsid w:val="00443279"/>
    <w:rsid w:val="0044327B"/>
    <w:rsid w:val="00443313"/>
    <w:rsid w:val="00443408"/>
    <w:rsid w:val="004436AB"/>
    <w:rsid w:val="004436F3"/>
    <w:rsid w:val="004437B8"/>
    <w:rsid w:val="00443ABA"/>
    <w:rsid w:val="00443B5C"/>
    <w:rsid w:val="00443D24"/>
    <w:rsid w:val="00443E70"/>
    <w:rsid w:val="00444349"/>
    <w:rsid w:val="00444394"/>
    <w:rsid w:val="004443F4"/>
    <w:rsid w:val="004444C2"/>
    <w:rsid w:val="00444500"/>
    <w:rsid w:val="0044455E"/>
    <w:rsid w:val="00444578"/>
    <w:rsid w:val="004446EE"/>
    <w:rsid w:val="00444862"/>
    <w:rsid w:val="00444936"/>
    <w:rsid w:val="004449B3"/>
    <w:rsid w:val="00444C2D"/>
    <w:rsid w:val="00444C58"/>
    <w:rsid w:val="00444C6B"/>
    <w:rsid w:val="00444E66"/>
    <w:rsid w:val="00444EB5"/>
    <w:rsid w:val="00444EBD"/>
    <w:rsid w:val="00444EDD"/>
    <w:rsid w:val="00444EE0"/>
    <w:rsid w:val="00445148"/>
    <w:rsid w:val="00445153"/>
    <w:rsid w:val="004452CA"/>
    <w:rsid w:val="0044533F"/>
    <w:rsid w:val="00445502"/>
    <w:rsid w:val="00445598"/>
    <w:rsid w:val="004455A6"/>
    <w:rsid w:val="0044560D"/>
    <w:rsid w:val="0044573B"/>
    <w:rsid w:val="00445780"/>
    <w:rsid w:val="004457FE"/>
    <w:rsid w:val="0044584D"/>
    <w:rsid w:val="004458EF"/>
    <w:rsid w:val="0044597B"/>
    <w:rsid w:val="00445A26"/>
    <w:rsid w:val="00445A94"/>
    <w:rsid w:val="00445CB5"/>
    <w:rsid w:val="00445DEE"/>
    <w:rsid w:val="00445EE6"/>
    <w:rsid w:val="00445F2C"/>
    <w:rsid w:val="0044608D"/>
    <w:rsid w:val="004460E7"/>
    <w:rsid w:val="00446323"/>
    <w:rsid w:val="00446359"/>
    <w:rsid w:val="004463DE"/>
    <w:rsid w:val="004463F9"/>
    <w:rsid w:val="004464C7"/>
    <w:rsid w:val="00446595"/>
    <w:rsid w:val="00446682"/>
    <w:rsid w:val="00446712"/>
    <w:rsid w:val="004467A0"/>
    <w:rsid w:val="00446808"/>
    <w:rsid w:val="004469DD"/>
    <w:rsid w:val="00446B8D"/>
    <w:rsid w:val="00446CA9"/>
    <w:rsid w:val="00446E66"/>
    <w:rsid w:val="00446F8F"/>
    <w:rsid w:val="00447031"/>
    <w:rsid w:val="004470AB"/>
    <w:rsid w:val="00447144"/>
    <w:rsid w:val="00447178"/>
    <w:rsid w:val="004471F1"/>
    <w:rsid w:val="00447241"/>
    <w:rsid w:val="0044729C"/>
    <w:rsid w:val="004472D8"/>
    <w:rsid w:val="004474EA"/>
    <w:rsid w:val="0044755D"/>
    <w:rsid w:val="00447598"/>
    <w:rsid w:val="004477C5"/>
    <w:rsid w:val="004477F3"/>
    <w:rsid w:val="00447882"/>
    <w:rsid w:val="00447904"/>
    <w:rsid w:val="004479F1"/>
    <w:rsid w:val="00447B0F"/>
    <w:rsid w:val="00447D2B"/>
    <w:rsid w:val="00447D56"/>
    <w:rsid w:val="00447D6F"/>
    <w:rsid w:val="00447D97"/>
    <w:rsid w:val="00447E22"/>
    <w:rsid w:val="00447F25"/>
    <w:rsid w:val="00447F28"/>
    <w:rsid w:val="00447F29"/>
    <w:rsid w:val="00447FC6"/>
    <w:rsid w:val="004503F6"/>
    <w:rsid w:val="00450486"/>
    <w:rsid w:val="004504AE"/>
    <w:rsid w:val="004504F3"/>
    <w:rsid w:val="0045050F"/>
    <w:rsid w:val="00450739"/>
    <w:rsid w:val="004507E8"/>
    <w:rsid w:val="004507F5"/>
    <w:rsid w:val="00450847"/>
    <w:rsid w:val="0045086F"/>
    <w:rsid w:val="004509E5"/>
    <w:rsid w:val="00450B3E"/>
    <w:rsid w:val="00450DEC"/>
    <w:rsid w:val="00450E92"/>
    <w:rsid w:val="00450EF5"/>
    <w:rsid w:val="0045108F"/>
    <w:rsid w:val="0045117B"/>
    <w:rsid w:val="00451357"/>
    <w:rsid w:val="004513CA"/>
    <w:rsid w:val="0045146E"/>
    <w:rsid w:val="004515AA"/>
    <w:rsid w:val="004516B0"/>
    <w:rsid w:val="00451857"/>
    <w:rsid w:val="0045189A"/>
    <w:rsid w:val="00451A1A"/>
    <w:rsid w:val="00451B69"/>
    <w:rsid w:val="00451DA8"/>
    <w:rsid w:val="00451EDF"/>
    <w:rsid w:val="00451EEA"/>
    <w:rsid w:val="00451F6F"/>
    <w:rsid w:val="00451FB8"/>
    <w:rsid w:val="0045228F"/>
    <w:rsid w:val="004522B3"/>
    <w:rsid w:val="004523C8"/>
    <w:rsid w:val="004524DE"/>
    <w:rsid w:val="00452503"/>
    <w:rsid w:val="0045270D"/>
    <w:rsid w:val="0045275D"/>
    <w:rsid w:val="004527CC"/>
    <w:rsid w:val="00452827"/>
    <w:rsid w:val="00452854"/>
    <w:rsid w:val="00452A99"/>
    <w:rsid w:val="00452AAF"/>
    <w:rsid w:val="00452D08"/>
    <w:rsid w:val="00452D13"/>
    <w:rsid w:val="00452DDA"/>
    <w:rsid w:val="00452EE5"/>
    <w:rsid w:val="00452F3F"/>
    <w:rsid w:val="00452F78"/>
    <w:rsid w:val="00452FE2"/>
    <w:rsid w:val="00452FEB"/>
    <w:rsid w:val="004530CF"/>
    <w:rsid w:val="004531D6"/>
    <w:rsid w:val="004531F4"/>
    <w:rsid w:val="00453254"/>
    <w:rsid w:val="00453255"/>
    <w:rsid w:val="004532AC"/>
    <w:rsid w:val="004533AB"/>
    <w:rsid w:val="004534FB"/>
    <w:rsid w:val="0045355D"/>
    <w:rsid w:val="0045357A"/>
    <w:rsid w:val="004535EF"/>
    <w:rsid w:val="00453612"/>
    <w:rsid w:val="00453652"/>
    <w:rsid w:val="00453837"/>
    <w:rsid w:val="004539E2"/>
    <w:rsid w:val="00453A06"/>
    <w:rsid w:val="00453A7B"/>
    <w:rsid w:val="00453E82"/>
    <w:rsid w:val="00453E8B"/>
    <w:rsid w:val="00453EDE"/>
    <w:rsid w:val="004540AB"/>
    <w:rsid w:val="004541A5"/>
    <w:rsid w:val="004541AB"/>
    <w:rsid w:val="004541D4"/>
    <w:rsid w:val="004542B4"/>
    <w:rsid w:val="004542E8"/>
    <w:rsid w:val="004543A1"/>
    <w:rsid w:val="004543F1"/>
    <w:rsid w:val="00454431"/>
    <w:rsid w:val="0045454B"/>
    <w:rsid w:val="004546CD"/>
    <w:rsid w:val="00454745"/>
    <w:rsid w:val="00454780"/>
    <w:rsid w:val="0045483B"/>
    <w:rsid w:val="004548DE"/>
    <w:rsid w:val="00454AF7"/>
    <w:rsid w:val="00454B84"/>
    <w:rsid w:val="00454CB1"/>
    <w:rsid w:val="00454D36"/>
    <w:rsid w:val="00454D44"/>
    <w:rsid w:val="00454DBD"/>
    <w:rsid w:val="00454E7D"/>
    <w:rsid w:val="00454F7F"/>
    <w:rsid w:val="00454F9D"/>
    <w:rsid w:val="00455193"/>
    <w:rsid w:val="004552B5"/>
    <w:rsid w:val="004552CE"/>
    <w:rsid w:val="00455364"/>
    <w:rsid w:val="004553CD"/>
    <w:rsid w:val="00455415"/>
    <w:rsid w:val="00455527"/>
    <w:rsid w:val="00455573"/>
    <w:rsid w:val="0045574E"/>
    <w:rsid w:val="0045582D"/>
    <w:rsid w:val="00455901"/>
    <w:rsid w:val="00455CCB"/>
    <w:rsid w:val="00455D1C"/>
    <w:rsid w:val="00455D8F"/>
    <w:rsid w:val="00455DE5"/>
    <w:rsid w:val="00455E2F"/>
    <w:rsid w:val="00455E49"/>
    <w:rsid w:val="00455EE5"/>
    <w:rsid w:val="00455FE7"/>
    <w:rsid w:val="00456104"/>
    <w:rsid w:val="0045612E"/>
    <w:rsid w:val="00456181"/>
    <w:rsid w:val="00456257"/>
    <w:rsid w:val="004563DA"/>
    <w:rsid w:val="00456406"/>
    <w:rsid w:val="004565B4"/>
    <w:rsid w:val="0045673E"/>
    <w:rsid w:val="0045680D"/>
    <w:rsid w:val="00456824"/>
    <w:rsid w:val="00456861"/>
    <w:rsid w:val="00456A4A"/>
    <w:rsid w:val="00456AFF"/>
    <w:rsid w:val="00456B02"/>
    <w:rsid w:val="00456B04"/>
    <w:rsid w:val="00456B5E"/>
    <w:rsid w:val="00456BEF"/>
    <w:rsid w:val="00456BF2"/>
    <w:rsid w:val="00456C21"/>
    <w:rsid w:val="00456D00"/>
    <w:rsid w:val="00456D2F"/>
    <w:rsid w:val="004571D7"/>
    <w:rsid w:val="00457272"/>
    <w:rsid w:val="004573E5"/>
    <w:rsid w:val="004574FB"/>
    <w:rsid w:val="00457535"/>
    <w:rsid w:val="00457584"/>
    <w:rsid w:val="004575A1"/>
    <w:rsid w:val="00457737"/>
    <w:rsid w:val="00457897"/>
    <w:rsid w:val="00457A00"/>
    <w:rsid w:val="00457A4E"/>
    <w:rsid w:val="00457BF7"/>
    <w:rsid w:val="00457C40"/>
    <w:rsid w:val="00457C73"/>
    <w:rsid w:val="00457D0E"/>
    <w:rsid w:val="00457ECB"/>
    <w:rsid w:val="00457EF1"/>
    <w:rsid w:val="00457F2D"/>
    <w:rsid w:val="00457FC4"/>
    <w:rsid w:val="004600F0"/>
    <w:rsid w:val="004600F1"/>
    <w:rsid w:val="0046029E"/>
    <w:rsid w:val="004603EB"/>
    <w:rsid w:val="0046048F"/>
    <w:rsid w:val="0046065F"/>
    <w:rsid w:val="004606E3"/>
    <w:rsid w:val="00460988"/>
    <w:rsid w:val="00460B22"/>
    <w:rsid w:val="00460BC2"/>
    <w:rsid w:val="00460C43"/>
    <w:rsid w:val="00460D5D"/>
    <w:rsid w:val="00460F80"/>
    <w:rsid w:val="00460FD0"/>
    <w:rsid w:val="00461123"/>
    <w:rsid w:val="0046129D"/>
    <w:rsid w:val="004612A0"/>
    <w:rsid w:val="004612C1"/>
    <w:rsid w:val="0046138D"/>
    <w:rsid w:val="004613B7"/>
    <w:rsid w:val="004613D4"/>
    <w:rsid w:val="004614AA"/>
    <w:rsid w:val="004614EB"/>
    <w:rsid w:val="004614FE"/>
    <w:rsid w:val="00461579"/>
    <w:rsid w:val="004616C7"/>
    <w:rsid w:val="004616FB"/>
    <w:rsid w:val="00461764"/>
    <w:rsid w:val="0046176C"/>
    <w:rsid w:val="00461777"/>
    <w:rsid w:val="0046181A"/>
    <w:rsid w:val="0046181C"/>
    <w:rsid w:val="004618C1"/>
    <w:rsid w:val="004619B9"/>
    <w:rsid w:val="004619EB"/>
    <w:rsid w:val="00461B49"/>
    <w:rsid w:val="00461B69"/>
    <w:rsid w:val="00461BAA"/>
    <w:rsid w:val="00461BAF"/>
    <w:rsid w:val="00461BF6"/>
    <w:rsid w:val="00461D25"/>
    <w:rsid w:val="00461D43"/>
    <w:rsid w:val="00461D4B"/>
    <w:rsid w:val="00461E21"/>
    <w:rsid w:val="00461E37"/>
    <w:rsid w:val="00461EF0"/>
    <w:rsid w:val="00461F14"/>
    <w:rsid w:val="00461F48"/>
    <w:rsid w:val="004621FF"/>
    <w:rsid w:val="004622BF"/>
    <w:rsid w:val="00462364"/>
    <w:rsid w:val="004623E6"/>
    <w:rsid w:val="00462424"/>
    <w:rsid w:val="0046249F"/>
    <w:rsid w:val="00462579"/>
    <w:rsid w:val="00462710"/>
    <w:rsid w:val="00462828"/>
    <w:rsid w:val="004628B6"/>
    <w:rsid w:val="00462932"/>
    <w:rsid w:val="004629E2"/>
    <w:rsid w:val="00462A48"/>
    <w:rsid w:val="00462A4C"/>
    <w:rsid w:val="00462B0B"/>
    <w:rsid w:val="00462BFC"/>
    <w:rsid w:val="00462C12"/>
    <w:rsid w:val="00462C51"/>
    <w:rsid w:val="00462CDF"/>
    <w:rsid w:val="00462D13"/>
    <w:rsid w:val="00462FD9"/>
    <w:rsid w:val="00463003"/>
    <w:rsid w:val="004630B5"/>
    <w:rsid w:val="004631E6"/>
    <w:rsid w:val="00463277"/>
    <w:rsid w:val="004632AC"/>
    <w:rsid w:val="0046334F"/>
    <w:rsid w:val="00463385"/>
    <w:rsid w:val="004633CB"/>
    <w:rsid w:val="00463439"/>
    <w:rsid w:val="00463500"/>
    <w:rsid w:val="00463520"/>
    <w:rsid w:val="0046366B"/>
    <w:rsid w:val="004638B6"/>
    <w:rsid w:val="00463927"/>
    <w:rsid w:val="004639E4"/>
    <w:rsid w:val="00463AA3"/>
    <w:rsid w:val="00463AE8"/>
    <w:rsid w:val="00463B12"/>
    <w:rsid w:val="00463B81"/>
    <w:rsid w:val="00463CF5"/>
    <w:rsid w:val="00463DF1"/>
    <w:rsid w:val="00463F6F"/>
    <w:rsid w:val="00464365"/>
    <w:rsid w:val="0046443E"/>
    <w:rsid w:val="004644F1"/>
    <w:rsid w:val="00464526"/>
    <w:rsid w:val="00464617"/>
    <w:rsid w:val="00464661"/>
    <w:rsid w:val="004646CA"/>
    <w:rsid w:val="00464709"/>
    <w:rsid w:val="00464719"/>
    <w:rsid w:val="00464851"/>
    <w:rsid w:val="00464930"/>
    <w:rsid w:val="00464962"/>
    <w:rsid w:val="00464A8E"/>
    <w:rsid w:val="00464C19"/>
    <w:rsid w:val="00464C21"/>
    <w:rsid w:val="00464CD0"/>
    <w:rsid w:val="00464CF7"/>
    <w:rsid w:val="00464D3D"/>
    <w:rsid w:val="00464D94"/>
    <w:rsid w:val="00464DCF"/>
    <w:rsid w:val="00464F1B"/>
    <w:rsid w:val="00464F99"/>
    <w:rsid w:val="00464FD0"/>
    <w:rsid w:val="00465036"/>
    <w:rsid w:val="00465226"/>
    <w:rsid w:val="004652BA"/>
    <w:rsid w:val="004652CF"/>
    <w:rsid w:val="004653FB"/>
    <w:rsid w:val="0046543F"/>
    <w:rsid w:val="00465499"/>
    <w:rsid w:val="004654CE"/>
    <w:rsid w:val="00465531"/>
    <w:rsid w:val="0046571A"/>
    <w:rsid w:val="004658AC"/>
    <w:rsid w:val="004659E0"/>
    <w:rsid w:val="00465BBA"/>
    <w:rsid w:val="00465C84"/>
    <w:rsid w:val="00465CC3"/>
    <w:rsid w:val="00465D43"/>
    <w:rsid w:val="00465DA0"/>
    <w:rsid w:val="00465DEC"/>
    <w:rsid w:val="0046600B"/>
    <w:rsid w:val="00466270"/>
    <w:rsid w:val="004662F9"/>
    <w:rsid w:val="004663CC"/>
    <w:rsid w:val="0046645A"/>
    <w:rsid w:val="0046653C"/>
    <w:rsid w:val="004665A9"/>
    <w:rsid w:val="004665B1"/>
    <w:rsid w:val="00466687"/>
    <w:rsid w:val="004666FB"/>
    <w:rsid w:val="00466747"/>
    <w:rsid w:val="00466761"/>
    <w:rsid w:val="00466913"/>
    <w:rsid w:val="00466976"/>
    <w:rsid w:val="00466B12"/>
    <w:rsid w:val="00466C40"/>
    <w:rsid w:val="00466C6F"/>
    <w:rsid w:val="00466D0F"/>
    <w:rsid w:val="00466D74"/>
    <w:rsid w:val="00466F3E"/>
    <w:rsid w:val="004670F9"/>
    <w:rsid w:val="004671C7"/>
    <w:rsid w:val="00467292"/>
    <w:rsid w:val="00467294"/>
    <w:rsid w:val="00467431"/>
    <w:rsid w:val="0046749E"/>
    <w:rsid w:val="004674CC"/>
    <w:rsid w:val="00467548"/>
    <w:rsid w:val="0046754A"/>
    <w:rsid w:val="004675CD"/>
    <w:rsid w:val="00467624"/>
    <w:rsid w:val="00467675"/>
    <w:rsid w:val="00467762"/>
    <w:rsid w:val="0046790B"/>
    <w:rsid w:val="00467DDE"/>
    <w:rsid w:val="00467F31"/>
    <w:rsid w:val="00467F67"/>
    <w:rsid w:val="00470118"/>
    <w:rsid w:val="004701F9"/>
    <w:rsid w:val="004703A6"/>
    <w:rsid w:val="00470431"/>
    <w:rsid w:val="0047061E"/>
    <w:rsid w:val="004706F8"/>
    <w:rsid w:val="00470793"/>
    <w:rsid w:val="0047096E"/>
    <w:rsid w:val="00470996"/>
    <w:rsid w:val="004709AA"/>
    <w:rsid w:val="00470B5A"/>
    <w:rsid w:val="00470CCB"/>
    <w:rsid w:val="00470EE2"/>
    <w:rsid w:val="00470F5A"/>
    <w:rsid w:val="00470F95"/>
    <w:rsid w:val="004710EF"/>
    <w:rsid w:val="00471172"/>
    <w:rsid w:val="00471241"/>
    <w:rsid w:val="00471259"/>
    <w:rsid w:val="004712BB"/>
    <w:rsid w:val="0047134A"/>
    <w:rsid w:val="0047144E"/>
    <w:rsid w:val="0047157B"/>
    <w:rsid w:val="0047167B"/>
    <w:rsid w:val="0047179F"/>
    <w:rsid w:val="0047186E"/>
    <w:rsid w:val="004718EA"/>
    <w:rsid w:val="00471984"/>
    <w:rsid w:val="00471C4A"/>
    <w:rsid w:val="00471CB7"/>
    <w:rsid w:val="00471D43"/>
    <w:rsid w:val="00471EBA"/>
    <w:rsid w:val="00471FD3"/>
    <w:rsid w:val="00471FD6"/>
    <w:rsid w:val="004720D8"/>
    <w:rsid w:val="004720FF"/>
    <w:rsid w:val="00472268"/>
    <w:rsid w:val="0047231B"/>
    <w:rsid w:val="0047235A"/>
    <w:rsid w:val="004724D8"/>
    <w:rsid w:val="00472515"/>
    <w:rsid w:val="004725C8"/>
    <w:rsid w:val="004725EB"/>
    <w:rsid w:val="00472629"/>
    <w:rsid w:val="00472641"/>
    <w:rsid w:val="0047266E"/>
    <w:rsid w:val="004726C7"/>
    <w:rsid w:val="004727FA"/>
    <w:rsid w:val="004728AE"/>
    <w:rsid w:val="0047291A"/>
    <w:rsid w:val="00472952"/>
    <w:rsid w:val="004729EA"/>
    <w:rsid w:val="00472A6E"/>
    <w:rsid w:val="00472AAA"/>
    <w:rsid w:val="00472AEA"/>
    <w:rsid w:val="00472D1A"/>
    <w:rsid w:val="00472DAD"/>
    <w:rsid w:val="004730C0"/>
    <w:rsid w:val="004732E7"/>
    <w:rsid w:val="0047334A"/>
    <w:rsid w:val="0047339E"/>
    <w:rsid w:val="00473423"/>
    <w:rsid w:val="00473469"/>
    <w:rsid w:val="00473651"/>
    <w:rsid w:val="0047367A"/>
    <w:rsid w:val="004738E1"/>
    <w:rsid w:val="004738F8"/>
    <w:rsid w:val="004739A6"/>
    <w:rsid w:val="00473ACA"/>
    <w:rsid w:val="00473B20"/>
    <w:rsid w:val="00473B2D"/>
    <w:rsid w:val="00473BC2"/>
    <w:rsid w:val="00473BCB"/>
    <w:rsid w:val="00473BD1"/>
    <w:rsid w:val="00473C81"/>
    <w:rsid w:val="00473CAC"/>
    <w:rsid w:val="00473D63"/>
    <w:rsid w:val="00473DD7"/>
    <w:rsid w:val="00473E75"/>
    <w:rsid w:val="0047403F"/>
    <w:rsid w:val="0047415B"/>
    <w:rsid w:val="004741A0"/>
    <w:rsid w:val="004742BA"/>
    <w:rsid w:val="0047431A"/>
    <w:rsid w:val="00474339"/>
    <w:rsid w:val="0047436F"/>
    <w:rsid w:val="00474454"/>
    <w:rsid w:val="00474456"/>
    <w:rsid w:val="004744BC"/>
    <w:rsid w:val="004744D5"/>
    <w:rsid w:val="00474A5C"/>
    <w:rsid w:val="00474B87"/>
    <w:rsid w:val="00474B9A"/>
    <w:rsid w:val="00474C81"/>
    <w:rsid w:val="00474CEB"/>
    <w:rsid w:val="00474DA4"/>
    <w:rsid w:val="00474DCE"/>
    <w:rsid w:val="00474E19"/>
    <w:rsid w:val="00474E64"/>
    <w:rsid w:val="004751B7"/>
    <w:rsid w:val="0047542B"/>
    <w:rsid w:val="00475547"/>
    <w:rsid w:val="00475585"/>
    <w:rsid w:val="00475595"/>
    <w:rsid w:val="00475617"/>
    <w:rsid w:val="0047563D"/>
    <w:rsid w:val="00475717"/>
    <w:rsid w:val="0047572C"/>
    <w:rsid w:val="00475744"/>
    <w:rsid w:val="00475A3D"/>
    <w:rsid w:val="00475A40"/>
    <w:rsid w:val="00475A5D"/>
    <w:rsid w:val="00475A97"/>
    <w:rsid w:val="00475B0E"/>
    <w:rsid w:val="00475B89"/>
    <w:rsid w:val="00475F90"/>
    <w:rsid w:val="00475FC2"/>
    <w:rsid w:val="00476055"/>
    <w:rsid w:val="0047607E"/>
    <w:rsid w:val="004760D4"/>
    <w:rsid w:val="00476364"/>
    <w:rsid w:val="004763BA"/>
    <w:rsid w:val="004765AB"/>
    <w:rsid w:val="00476671"/>
    <w:rsid w:val="004766BF"/>
    <w:rsid w:val="004767F6"/>
    <w:rsid w:val="004769B3"/>
    <w:rsid w:val="004769DD"/>
    <w:rsid w:val="00476A41"/>
    <w:rsid w:val="00476A5B"/>
    <w:rsid w:val="00476A79"/>
    <w:rsid w:val="00476B44"/>
    <w:rsid w:val="00476BD6"/>
    <w:rsid w:val="00476C07"/>
    <w:rsid w:val="00476D5C"/>
    <w:rsid w:val="00476F51"/>
    <w:rsid w:val="00476FD6"/>
    <w:rsid w:val="00477123"/>
    <w:rsid w:val="00477298"/>
    <w:rsid w:val="0047730D"/>
    <w:rsid w:val="004773F1"/>
    <w:rsid w:val="00477659"/>
    <w:rsid w:val="004779BB"/>
    <w:rsid w:val="00477AC6"/>
    <w:rsid w:val="00477AC9"/>
    <w:rsid w:val="00477AE1"/>
    <w:rsid w:val="00477AEE"/>
    <w:rsid w:val="00477CBB"/>
    <w:rsid w:val="00477D65"/>
    <w:rsid w:val="00477D66"/>
    <w:rsid w:val="00480205"/>
    <w:rsid w:val="004802F4"/>
    <w:rsid w:val="0048033C"/>
    <w:rsid w:val="0048050C"/>
    <w:rsid w:val="004805CA"/>
    <w:rsid w:val="00480719"/>
    <w:rsid w:val="004807E3"/>
    <w:rsid w:val="00480986"/>
    <w:rsid w:val="004809D9"/>
    <w:rsid w:val="004809E8"/>
    <w:rsid w:val="00480A59"/>
    <w:rsid w:val="00480CCF"/>
    <w:rsid w:val="00480DE3"/>
    <w:rsid w:val="00480E55"/>
    <w:rsid w:val="00480E7D"/>
    <w:rsid w:val="00480E9B"/>
    <w:rsid w:val="00480ECD"/>
    <w:rsid w:val="00480ED7"/>
    <w:rsid w:val="00480F7C"/>
    <w:rsid w:val="00480FC1"/>
    <w:rsid w:val="004811DD"/>
    <w:rsid w:val="004811E5"/>
    <w:rsid w:val="00481219"/>
    <w:rsid w:val="0048121D"/>
    <w:rsid w:val="00481220"/>
    <w:rsid w:val="00481258"/>
    <w:rsid w:val="0048139D"/>
    <w:rsid w:val="004813B9"/>
    <w:rsid w:val="00481403"/>
    <w:rsid w:val="00481486"/>
    <w:rsid w:val="004814E1"/>
    <w:rsid w:val="00481602"/>
    <w:rsid w:val="00481613"/>
    <w:rsid w:val="0048168F"/>
    <w:rsid w:val="004816DB"/>
    <w:rsid w:val="00481847"/>
    <w:rsid w:val="0048193E"/>
    <w:rsid w:val="004819C5"/>
    <w:rsid w:val="004819CF"/>
    <w:rsid w:val="00481A30"/>
    <w:rsid w:val="00481A6E"/>
    <w:rsid w:val="00481ADD"/>
    <w:rsid w:val="00481B1B"/>
    <w:rsid w:val="00481B47"/>
    <w:rsid w:val="00481CF2"/>
    <w:rsid w:val="00481DFD"/>
    <w:rsid w:val="00481E0D"/>
    <w:rsid w:val="00481E23"/>
    <w:rsid w:val="00481E25"/>
    <w:rsid w:val="00481EF4"/>
    <w:rsid w:val="00481EF8"/>
    <w:rsid w:val="0048203A"/>
    <w:rsid w:val="0048207B"/>
    <w:rsid w:val="004821E9"/>
    <w:rsid w:val="004821EE"/>
    <w:rsid w:val="00482279"/>
    <w:rsid w:val="0048247E"/>
    <w:rsid w:val="004824A2"/>
    <w:rsid w:val="00482703"/>
    <w:rsid w:val="004827D0"/>
    <w:rsid w:val="004827D5"/>
    <w:rsid w:val="0048283D"/>
    <w:rsid w:val="00482910"/>
    <w:rsid w:val="00482A47"/>
    <w:rsid w:val="00482ADD"/>
    <w:rsid w:val="00482B11"/>
    <w:rsid w:val="00482B71"/>
    <w:rsid w:val="00482BF5"/>
    <w:rsid w:val="00482E80"/>
    <w:rsid w:val="00482ECC"/>
    <w:rsid w:val="00482F48"/>
    <w:rsid w:val="0048313F"/>
    <w:rsid w:val="004831AA"/>
    <w:rsid w:val="004831E9"/>
    <w:rsid w:val="004832D1"/>
    <w:rsid w:val="004834B1"/>
    <w:rsid w:val="004834B2"/>
    <w:rsid w:val="0048355D"/>
    <w:rsid w:val="0048357C"/>
    <w:rsid w:val="00483594"/>
    <w:rsid w:val="004835BF"/>
    <w:rsid w:val="004835D0"/>
    <w:rsid w:val="004835D2"/>
    <w:rsid w:val="00483631"/>
    <w:rsid w:val="00483810"/>
    <w:rsid w:val="0048383C"/>
    <w:rsid w:val="00483905"/>
    <w:rsid w:val="0048398F"/>
    <w:rsid w:val="00483B62"/>
    <w:rsid w:val="00483BD7"/>
    <w:rsid w:val="00483BE2"/>
    <w:rsid w:val="00483D24"/>
    <w:rsid w:val="00483FAB"/>
    <w:rsid w:val="00483FDB"/>
    <w:rsid w:val="004841EE"/>
    <w:rsid w:val="00484288"/>
    <w:rsid w:val="0048434D"/>
    <w:rsid w:val="0048456E"/>
    <w:rsid w:val="004845B0"/>
    <w:rsid w:val="004845D5"/>
    <w:rsid w:val="0048472C"/>
    <w:rsid w:val="004847F9"/>
    <w:rsid w:val="00484840"/>
    <w:rsid w:val="00484879"/>
    <w:rsid w:val="004848B1"/>
    <w:rsid w:val="004848C8"/>
    <w:rsid w:val="00484A2E"/>
    <w:rsid w:val="00484A79"/>
    <w:rsid w:val="00484B48"/>
    <w:rsid w:val="00484B57"/>
    <w:rsid w:val="00484B82"/>
    <w:rsid w:val="00484C09"/>
    <w:rsid w:val="00484C0A"/>
    <w:rsid w:val="00484D52"/>
    <w:rsid w:val="00484E13"/>
    <w:rsid w:val="00484EDB"/>
    <w:rsid w:val="00484F96"/>
    <w:rsid w:val="00485207"/>
    <w:rsid w:val="0048539E"/>
    <w:rsid w:val="004854C5"/>
    <w:rsid w:val="00485570"/>
    <w:rsid w:val="004855B2"/>
    <w:rsid w:val="00485604"/>
    <w:rsid w:val="0048563D"/>
    <w:rsid w:val="004856BB"/>
    <w:rsid w:val="0048588A"/>
    <w:rsid w:val="00485901"/>
    <w:rsid w:val="00485912"/>
    <w:rsid w:val="00485ADB"/>
    <w:rsid w:val="00485B3D"/>
    <w:rsid w:val="00485C18"/>
    <w:rsid w:val="00485D1E"/>
    <w:rsid w:val="00485D5F"/>
    <w:rsid w:val="00485D8B"/>
    <w:rsid w:val="00485EC7"/>
    <w:rsid w:val="00486136"/>
    <w:rsid w:val="004862AB"/>
    <w:rsid w:val="004862D7"/>
    <w:rsid w:val="004862EC"/>
    <w:rsid w:val="0048631E"/>
    <w:rsid w:val="0048634D"/>
    <w:rsid w:val="00486392"/>
    <w:rsid w:val="00486485"/>
    <w:rsid w:val="004865AE"/>
    <w:rsid w:val="004865B9"/>
    <w:rsid w:val="00486620"/>
    <w:rsid w:val="004867E9"/>
    <w:rsid w:val="004868B9"/>
    <w:rsid w:val="00486964"/>
    <w:rsid w:val="004869FD"/>
    <w:rsid w:val="00486A0D"/>
    <w:rsid w:val="00486A3C"/>
    <w:rsid w:val="00486A9A"/>
    <w:rsid w:val="00486AB0"/>
    <w:rsid w:val="00486BD4"/>
    <w:rsid w:val="00486BE6"/>
    <w:rsid w:val="00486E6E"/>
    <w:rsid w:val="00486E88"/>
    <w:rsid w:val="00486ED8"/>
    <w:rsid w:val="0048702D"/>
    <w:rsid w:val="00487038"/>
    <w:rsid w:val="00487086"/>
    <w:rsid w:val="004871A3"/>
    <w:rsid w:val="004871C9"/>
    <w:rsid w:val="004871E9"/>
    <w:rsid w:val="004872D1"/>
    <w:rsid w:val="004872FC"/>
    <w:rsid w:val="004873A4"/>
    <w:rsid w:val="004873BF"/>
    <w:rsid w:val="00487466"/>
    <w:rsid w:val="00487714"/>
    <w:rsid w:val="00487801"/>
    <w:rsid w:val="00487908"/>
    <w:rsid w:val="004879AF"/>
    <w:rsid w:val="00487B9A"/>
    <w:rsid w:val="00487BE6"/>
    <w:rsid w:val="00487CFC"/>
    <w:rsid w:val="00487D53"/>
    <w:rsid w:val="00487D57"/>
    <w:rsid w:val="00487E10"/>
    <w:rsid w:val="00487E50"/>
    <w:rsid w:val="00487E56"/>
    <w:rsid w:val="00487E6B"/>
    <w:rsid w:val="00487F1C"/>
    <w:rsid w:val="0049035F"/>
    <w:rsid w:val="004905AB"/>
    <w:rsid w:val="004906B2"/>
    <w:rsid w:val="004907CF"/>
    <w:rsid w:val="00490895"/>
    <w:rsid w:val="0049092C"/>
    <w:rsid w:val="0049098C"/>
    <w:rsid w:val="00490A7C"/>
    <w:rsid w:val="00490BA0"/>
    <w:rsid w:val="00490EA0"/>
    <w:rsid w:val="00490F24"/>
    <w:rsid w:val="00490FE5"/>
    <w:rsid w:val="0049103C"/>
    <w:rsid w:val="00491372"/>
    <w:rsid w:val="00491574"/>
    <w:rsid w:val="004916F6"/>
    <w:rsid w:val="0049186F"/>
    <w:rsid w:val="0049196E"/>
    <w:rsid w:val="00491B05"/>
    <w:rsid w:val="00491B2B"/>
    <w:rsid w:val="00491C4B"/>
    <w:rsid w:val="00491CAC"/>
    <w:rsid w:val="00491CD4"/>
    <w:rsid w:val="00491D72"/>
    <w:rsid w:val="00491DC2"/>
    <w:rsid w:val="00491E5F"/>
    <w:rsid w:val="00491F6F"/>
    <w:rsid w:val="00492011"/>
    <w:rsid w:val="0049202C"/>
    <w:rsid w:val="0049207A"/>
    <w:rsid w:val="004920BB"/>
    <w:rsid w:val="004920D7"/>
    <w:rsid w:val="0049222D"/>
    <w:rsid w:val="00492233"/>
    <w:rsid w:val="004923DF"/>
    <w:rsid w:val="004923EB"/>
    <w:rsid w:val="004925F4"/>
    <w:rsid w:val="004926B1"/>
    <w:rsid w:val="004926CE"/>
    <w:rsid w:val="00492766"/>
    <w:rsid w:val="004927F6"/>
    <w:rsid w:val="004928F2"/>
    <w:rsid w:val="004929F9"/>
    <w:rsid w:val="004929FA"/>
    <w:rsid w:val="00492B41"/>
    <w:rsid w:val="00492C4C"/>
    <w:rsid w:val="00492C8D"/>
    <w:rsid w:val="00492D01"/>
    <w:rsid w:val="00492F85"/>
    <w:rsid w:val="00492FA5"/>
    <w:rsid w:val="0049302E"/>
    <w:rsid w:val="00493043"/>
    <w:rsid w:val="0049310B"/>
    <w:rsid w:val="00493129"/>
    <w:rsid w:val="0049314F"/>
    <w:rsid w:val="00493474"/>
    <w:rsid w:val="00493503"/>
    <w:rsid w:val="004936E6"/>
    <w:rsid w:val="00493702"/>
    <w:rsid w:val="004938E3"/>
    <w:rsid w:val="00493950"/>
    <w:rsid w:val="004939B8"/>
    <w:rsid w:val="00493A55"/>
    <w:rsid w:val="00493A71"/>
    <w:rsid w:val="00493B6C"/>
    <w:rsid w:val="00493B6F"/>
    <w:rsid w:val="00493CB0"/>
    <w:rsid w:val="00493E1E"/>
    <w:rsid w:val="00493E51"/>
    <w:rsid w:val="00493E73"/>
    <w:rsid w:val="00493E99"/>
    <w:rsid w:val="00493EE5"/>
    <w:rsid w:val="00493F06"/>
    <w:rsid w:val="00493F93"/>
    <w:rsid w:val="004941A3"/>
    <w:rsid w:val="00494216"/>
    <w:rsid w:val="00494426"/>
    <w:rsid w:val="004944C8"/>
    <w:rsid w:val="00494685"/>
    <w:rsid w:val="0049478A"/>
    <w:rsid w:val="0049479C"/>
    <w:rsid w:val="004947B3"/>
    <w:rsid w:val="004947F9"/>
    <w:rsid w:val="0049496F"/>
    <w:rsid w:val="00494AED"/>
    <w:rsid w:val="00494BC2"/>
    <w:rsid w:val="00494E09"/>
    <w:rsid w:val="00494F5A"/>
    <w:rsid w:val="00494F6F"/>
    <w:rsid w:val="004950BB"/>
    <w:rsid w:val="004950DC"/>
    <w:rsid w:val="00495172"/>
    <w:rsid w:val="004951A4"/>
    <w:rsid w:val="0049520E"/>
    <w:rsid w:val="00495238"/>
    <w:rsid w:val="00495258"/>
    <w:rsid w:val="004952DE"/>
    <w:rsid w:val="00495534"/>
    <w:rsid w:val="004955E5"/>
    <w:rsid w:val="004958C5"/>
    <w:rsid w:val="0049596B"/>
    <w:rsid w:val="00495A6E"/>
    <w:rsid w:val="00495B1A"/>
    <w:rsid w:val="00495BC3"/>
    <w:rsid w:val="00495CD4"/>
    <w:rsid w:val="00495D52"/>
    <w:rsid w:val="00495DC6"/>
    <w:rsid w:val="00495E9A"/>
    <w:rsid w:val="00496008"/>
    <w:rsid w:val="0049608D"/>
    <w:rsid w:val="004960B0"/>
    <w:rsid w:val="004960CD"/>
    <w:rsid w:val="004960D6"/>
    <w:rsid w:val="004961A9"/>
    <w:rsid w:val="004961F3"/>
    <w:rsid w:val="004963EB"/>
    <w:rsid w:val="00496410"/>
    <w:rsid w:val="0049679B"/>
    <w:rsid w:val="00496823"/>
    <w:rsid w:val="0049692A"/>
    <w:rsid w:val="00496B02"/>
    <w:rsid w:val="00496BDE"/>
    <w:rsid w:val="00496BEF"/>
    <w:rsid w:val="00496C9A"/>
    <w:rsid w:val="00496F02"/>
    <w:rsid w:val="00497097"/>
    <w:rsid w:val="00497386"/>
    <w:rsid w:val="004973B4"/>
    <w:rsid w:val="00497637"/>
    <w:rsid w:val="0049763B"/>
    <w:rsid w:val="00497664"/>
    <w:rsid w:val="00497864"/>
    <w:rsid w:val="0049790F"/>
    <w:rsid w:val="00497971"/>
    <w:rsid w:val="00497A0E"/>
    <w:rsid w:val="00497A3D"/>
    <w:rsid w:val="00497A75"/>
    <w:rsid w:val="00497DEB"/>
    <w:rsid w:val="00497EB1"/>
    <w:rsid w:val="00497FCF"/>
    <w:rsid w:val="004A013D"/>
    <w:rsid w:val="004A02C4"/>
    <w:rsid w:val="004A04B1"/>
    <w:rsid w:val="004A0522"/>
    <w:rsid w:val="004A06B1"/>
    <w:rsid w:val="004A0713"/>
    <w:rsid w:val="004A0735"/>
    <w:rsid w:val="004A0766"/>
    <w:rsid w:val="004A0771"/>
    <w:rsid w:val="004A079F"/>
    <w:rsid w:val="004A095D"/>
    <w:rsid w:val="004A0961"/>
    <w:rsid w:val="004A0962"/>
    <w:rsid w:val="004A0B49"/>
    <w:rsid w:val="004A0B71"/>
    <w:rsid w:val="004A0BB2"/>
    <w:rsid w:val="004A0E30"/>
    <w:rsid w:val="004A0EE3"/>
    <w:rsid w:val="004A10E5"/>
    <w:rsid w:val="004A11A5"/>
    <w:rsid w:val="004A12BC"/>
    <w:rsid w:val="004A131A"/>
    <w:rsid w:val="004A146B"/>
    <w:rsid w:val="004A162D"/>
    <w:rsid w:val="004A19C9"/>
    <w:rsid w:val="004A1A75"/>
    <w:rsid w:val="004A1AA7"/>
    <w:rsid w:val="004A1BE2"/>
    <w:rsid w:val="004A1C6D"/>
    <w:rsid w:val="004A1C97"/>
    <w:rsid w:val="004A1DE7"/>
    <w:rsid w:val="004A2153"/>
    <w:rsid w:val="004A21B0"/>
    <w:rsid w:val="004A234D"/>
    <w:rsid w:val="004A243D"/>
    <w:rsid w:val="004A24AE"/>
    <w:rsid w:val="004A253B"/>
    <w:rsid w:val="004A25F5"/>
    <w:rsid w:val="004A26B2"/>
    <w:rsid w:val="004A26D5"/>
    <w:rsid w:val="004A2707"/>
    <w:rsid w:val="004A2737"/>
    <w:rsid w:val="004A2744"/>
    <w:rsid w:val="004A277D"/>
    <w:rsid w:val="004A28D9"/>
    <w:rsid w:val="004A294D"/>
    <w:rsid w:val="004A2A36"/>
    <w:rsid w:val="004A2ADD"/>
    <w:rsid w:val="004A2C40"/>
    <w:rsid w:val="004A2C59"/>
    <w:rsid w:val="004A2CD2"/>
    <w:rsid w:val="004A2F4A"/>
    <w:rsid w:val="004A2F9A"/>
    <w:rsid w:val="004A2FC8"/>
    <w:rsid w:val="004A2FF0"/>
    <w:rsid w:val="004A3170"/>
    <w:rsid w:val="004A32C9"/>
    <w:rsid w:val="004A32F6"/>
    <w:rsid w:val="004A337E"/>
    <w:rsid w:val="004A33F4"/>
    <w:rsid w:val="004A3474"/>
    <w:rsid w:val="004A36B9"/>
    <w:rsid w:val="004A374A"/>
    <w:rsid w:val="004A3894"/>
    <w:rsid w:val="004A392C"/>
    <w:rsid w:val="004A3AEC"/>
    <w:rsid w:val="004A3B48"/>
    <w:rsid w:val="004A3B72"/>
    <w:rsid w:val="004A3BD7"/>
    <w:rsid w:val="004A3BED"/>
    <w:rsid w:val="004A3C25"/>
    <w:rsid w:val="004A3DB7"/>
    <w:rsid w:val="004A3EF6"/>
    <w:rsid w:val="004A3F5F"/>
    <w:rsid w:val="004A3F69"/>
    <w:rsid w:val="004A3F73"/>
    <w:rsid w:val="004A401D"/>
    <w:rsid w:val="004A4098"/>
    <w:rsid w:val="004A40BA"/>
    <w:rsid w:val="004A413A"/>
    <w:rsid w:val="004A4240"/>
    <w:rsid w:val="004A4260"/>
    <w:rsid w:val="004A432A"/>
    <w:rsid w:val="004A4396"/>
    <w:rsid w:val="004A43EC"/>
    <w:rsid w:val="004A43FB"/>
    <w:rsid w:val="004A4426"/>
    <w:rsid w:val="004A4431"/>
    <w:rsid w:val="004A45F1"/>
    <w:rsid w:val="004A46DD"/>
    <w:rsid w:val="004A4769"/>
    <w:rsid w:val="004A48D0"/>
    <w:rsid w:val="004A48DB"/>
    <w:rsid w:val="004A494C"/>
    <w:rsid w:val="004A4986"/>
    <w:rsid w:val="004A4991"/>
    <w:rsid w:val="004A4A1B"/>
    <w:rsid w:val="004A4AA7"/>
    <w:rsid w:val="004A4ADD"/>
    <w:rsid w:val="004A4C8A"/>
    <w:rsid w:val="004A4DB4"/>
    <w:rsid w:val="004A4F64"/>
    <w:rsid w:val="004A5015"/>
    <w:rsid w:val="004A51B8"/>
    <w:rsid w:val="004A51FB"/>
    <w:rsid w:val="004A525A"/>
    <w:rsid w:val="004A541A"/>
    <w:rsid w:val="004A55FD"/>
    <w:rsid w:val="004A575A"/>
    <w:rsid w:val="004A582A"/>
    <w:rsid w:val="004A5978"/>
    <w:rsid w:val="004A59F7"/>
    <w:rsid w:val="004A5B4C"/>
    <w:rsid w:val="004A5B5E"/>
    <w:rsid w:val="004A5C10"/>
    <w:rsid w:val="004A5C95"/>
    <w:rsid w:val="004A5CB7"/>
    <w:rsid w:val="004A5D33"/>
    <w:rsid w:val="004A5E3A"/>
    <w:rsid w:val="004A6132"/>
    <w:rsid w:val="004A6164"/>
    <w:rsid w:val="004A61B9"/>
    <w:rsid w:val="004A6335"/>
    <w:rsid w:val="004A633D"/>
    <w:rsid w:val="004A6435"/>
    <w:rsid w:val="004A6450"/>
    <w:rsid w:val="004A6499"/>
    <w:rsid w:val="004A64D1"/>
    <w:rsid w:val="004A6526"/>
    <w:rsid w:val="004A65F6"/>
    <w:rsid w:val="004A661C"/>
    <w:rsid w:val="004A67C4"/>
    <w:rsid w:val="004A6895"/>
    <w:rsid w:val="004A6912"/>
    <w:rsid w:val="004A69E6"/>
    <w:rsid w:val="004A6ADB"/>
    <w:rsid w:val="004A6B12"/>
    <w:rsid w:val="004A6B8F"/>
    <w:rsid w:val="004A6DC5"/>
    <w:rsid w:val="004A6E22"/>
    <w:rsid w:val="004A6E3B"/>
    <w:rsid w:val="004A6E71"/>
    <w:rsid w:val="004A6ECB"/>
    <w:rsid w:val="004A6F68"/>
    <w:rsid w:val="004A6F94"/>
    <w:rsid w:val="004A704F"/>
    <w:rsid w:val="004A716A"/>
    <w:rsid w:val="004A7194"/>
    <w:rsid w:val="004A7373"/>
    <w:rsid w:val="004A73DE"/>
    <w:rsid w:val="004A741B"/>
    <w:rsid w:val="004A7441"/>
    <w:rsid w:val="004A748A"/>
    <w:rsid w:val="004A7603"/>
    <w:rsid w:val="004A7694"/>
    <w:rsid w:val="004A76C7"/>
    <w:rsid w:val="004A7ACD"/>
    <w:rsid w:val="004A7B99"/>
    <w:rsid w:val="004A7C93"/>
    <w:rsid w:val="004A7D12"/>
    <w:rsid w:val="004A7DC3"/>
    <w:rsid w:val="004A7EEC"/>
    <w:rsid w:val="004A7F30"/>
    <w:rsid w:val="004A7F97"/>
    <w:rsid w:val="004A7FBD"/>
    <w:rsid w:val="004B003A"/>
    <w:rsid w:val="004B0049"/>
    <w:rsid w:val="004B0075"/>
    <w:rsid w:val="004B01C6"/>
    <w:rsid w:val="004B0516"/>
    <w:rsid w:val="004B05F1"/>
    <w:rsid w:val="004B062B"/>
    <w:rsid w:val="004B06DE"/>
    <w:rsid w:val="004B0959"/>
    <w:rsid w:val="004B097C"/>
    <w:rsid w:val="004B098E"/>
    <w:rsid w:val="004B0AD6"/>
    <w:rsid w:val="004B0DE1"/>
    <w:rsid w:val="004B0F9C"/>
    <w:rsid w:val="004B0FC0"/>
    <w:rsid w:val="004B1064"/>
    <w:rsid w:val="004B1079"/>
    <w:rsid w:val="004B113B"/>
    <w:rsid w:val="004B11BE"/>
    <w:rsid w:val="004B11E0"/>
    <w:rsid w:val="004B1213"/>
    <w:rsid w:val="004B128C"/>
    <w:rsid w:val="004B12F1"/>
    <w:rsid w:val="004B13B8"/>
    <w:rsid w:val="004B14AB"/>
    <w:rsid w:val="004B160F"/>
    <w:rsid w:val="004B163B"/>
    <w:rsid w:val="004B165D"/>
    <w:rsid w:val="004B1685"/>
    <w:rsid w:val="004B170D"/>
    <w:rsid w:val="004B1776"/>
    <w:rsid w:val="004B17A1"/>
    <w:rsid w:val="004B1942"/>
    <w:rsid w:val="004B196E"/>
    <w:rsid w:val="004B1ABE"/>
    <w:rsid w:val="004B1B73"/>
    <w:rsid w:val="004B1C50"/>
    <w:rsid w:val="004B1DF5"/>
    <w:rsid w:val="004B1F19"/>
    <w:rsid w:val="004B1FFD"/>
    <w:rsid w:val="004B20E6"/>
    <w:rsid w:val="004B20F2"/>
    <w:rsid w:val="004B24B3"/>
    <w:rsid w:val="004B24B5"/>
    <w:rsid w:val="004B24E2"/>
    <w:rsid w:val="004B24F8"/>
    <w:rsid w:val="004B2549"/>
    <w:rsid w:val="004B25D4"/>
    <w:rsid w:val="004B2682"/>
    <w:rsid w:val="004B26B4"/>
    <w:rsid w:val="004B2796"/>
    <w:rsid w:val="004B27A9"/>
    <w:rsid w:val="004B283F"/>
    <w:rsid w:val="004B28BE"/>
    <w:rsid w:val="004B2A06"/>
    <w:rsid w:val="004B2A8C"/>
    <w:rsid w:val="004B2AA5"/>
    <w:rsid w:val="004B2B2A"/>
    <w:rsid w:val="004B2B4F"/>
    <w:rsid w:val="004B2C0F"/>
    <w:rsid w:val="004B2CB2"/>
    <w:rsid w:val="004B2D1E"/>
    <w:rsid w:val="004B2D23"/>
    <w:rsid w:val="004B2D8F"/>
    <w:rsid w:val="004B2E5C"/>
    <w:rsid w:val="004B3017"/>
    <w:rsid w:val="004B305E"/>
    <w:rsid w:val="004B3072"/>
    <w:rsid w:val="004B30B0"/>
    <w:rsid w:val="004B348D"/>
    <w:rsid w:val="004B3505"/>
    <w:rsid w:val="004B356E"/>
    <w:rsid w:val="004B36AE"/>
    <w:rsid w:val="004B3713"/>
    <w:rsid w:val="004B39B0"/>
    <w:rsid w:val="004B39BB"/>
    <w:rsid w:val="004B39F6"/>
    <w:rsid w:val="004B3B74"/>
    <w:rsid w:val="004B3BB5"/>
    <w:rsid w:val="004B416B"/>
    <w:rsid w:val="004B42FE"/>
    <w:rsid w:val="004B43C0"/>
    <w:rsid w:val="004B43FE"/>
    <w:rsid w:val="004B45D0"/>
    <w:rsid w:val="004B4610"/>
    <w:rsid w:val="004B4641"/>
    <w:rsid w:val="004B49E7"/>
    <w:rsid w:val="004B4A9C"/>
    <w:rsid w:val="004B4B99"/>
    <w:rsid w:val="004B4BF8"/>
    <w:rsid w:val="004B4CDD"/>
    <w:rsid w:val="004B4DDE"/>
    <w:rsid w:val="004B4DE8"/>
    <w:rsid w:val="004B4F62"/>
    <w:rsid w:val="004B5380"/>
    <w:rsid w:val="004B5494"/>
    <w:rsid w:val="004B54E8"/>
    <w:rsid w:val="004B5605"/>
    <w:rsid w:val="004B56C6"/>
    <w:rsid w:val="004B573A"/>
    <w:rsid w:val="004B5A67"/>
    <w:rsid w:val="004B5AE6"/>
    <w:rsid w:val="004B5C71"/>
    <w:rsid w:val="004B5C76"/>
    <w:rsid w:val="004B5D8A"/>
    <w:rsid w:val="004B5EF9"/>
    <w:rsid w:val="004B5F08"/>
    <w:rsid w:val="004B5F2A"/>
    <w:rsid w:val="004B5F62"/>
    <w:rsid w:val="004B5FC8"/>
    <w:rsid w:val="004B60F0"/>
    <w:rsid w:val="004B625D"/>
    <w:rsid w:val="004B62C3"/>
    <w:rsid w:val="004B62CC"/>
    <w:rsid w:val="004B62D4"/>
    <w:rsid w:val="004B6536"/>
    <w:rsid w:val="004B655F"/>
    <w:rsid w:val="004B6680"/>
    <w:rsid w:val="004B6688"/>
    <w:rsid w:val="004B6AE7"/>
    <w:rsid w:val="004B6AFC"/>
    <w:rsid w:val="004B6B3E"/>
    <w:rsid w:val="004B6C48"/>
    <w:rsid w:val="004B6F92"/>
    <w:rsid w:val="004B7111"/>
    <w:rsid w:val="004B71CC"/>
    <w:rsid w:val="004B721D"/>
    <w:rsid w:val="004B72B8"/>
    <w:rsid w:val="004B7327"/>
    <w:rsid w:val="004B747B"/>
    <w:rsid w:val="004B74F3"/>
    <w:rsid w:val="004B752C"/>
    <w:rsid w:val="004B7563"/>
    <w:rsid w:val="004B766F"/>
    <w:rsid w:val="004B76B8"/>
    <w:rsid w:val="004B7858"/>
    <w:rsid w:val="004B78DD"/>
    <w:rsid w:val="004B799D"/>
    <w:rsid w:val="004B79C8"/>
    <w:rsid w:val="004B7A11"/>
    <w:rsid w:val="004B7A37"/>
    <w:rsid w:val="004B7A4C"/>
    <w:rsid w:val="004B7B49"/>
    <w:rsid w:val="004B7C74"/>
    <w:rsid w:val="004B7CCE"/>
    <w:rsid w:val="004B7D3A"/>
    <w:rsid w:val="004B7DDA"/>
    <w:rsid w:val="004B7E79"/>
    <w:rsid w:val="004B7FBF"/>
    <w:rsid w:val="004C00FD"/>
    <w:rsid w:val="004C0305"/>
    <w:rsid w:val="004C0306"/>
    <w:rsid w:val="004C0520"/>
    <w:rsid w:val="004C055B"/>
    <w:rsid w:val="004C05D1"/>
    <w:rsid w:val="004C0A0F"/>
    <w:rsid w:val="004C0C3D"/>
    <w:rsid w:val="004C0C74"/>
    <w:rsid w:val="004C0D30"/>
    <w:rsid w:val="004C0DAB"/>
    <w:rsid w:val="004C0DDE"/>
    <w:rsid w:val="004C1049"/>
    <w:rsid w:val="004C1085"/>
    <w:rsid w:val="004C1381"/>
    <w:rsid w:val="004C13A7"/>
    <w:rsid w:val="004C13F1"/>
    <w:rsid w:val="004C1598"/>
    <w:rsid w:val="004C1656"/>
    <w:rsid w:val="004C1695"/>
    <w:rsid w:val="004C184A"/>
    <w:rsid w:val="004C1941"/>
    <w:rsid w:val="004C1A34"/>
    <w:rsid w:val="004C1AE1"/>
    <w:rsid w:val="004C1B5D"/>
    <w:rsid w:val="004C1B78"/>
    <w:rsid w:val="004C1CDF"/>
    <w:rsid w:val="004C1D07"/>
    <w:rsid w:val="004C1E03"/>
    <w:rsid w:val="004C1E82"/>
    <w:rsid w:val="004C2031"/>
    <w:rsid w:val="004C20CE"/>
    <w:rsid w:val="004C20E9"/>
    <w:rsid w:val="004C2129"/>
    <w:rsid w:val="004C2218"/>
    <w:rsid w:val="004C225B"/>
    <w:rsid w:val="004C2284"/>
    <w:rsid w:val="004C23B8"/>
    <w:rsid w:val="004C2446"/>
    <w:rsid w:val="004C24CE"/>
    <w:rsid w:val="004C271D"/>
    <w:rsid w:val="004C28E9"/>
    <w:rsid w:val="004C299E"/>
    <w:rsid w:val="004C29EA"/>
    <w:rsid w:val="004C2B67"/>
    <w:rsid w:val="004C2C3B"/>
    <w:rsid w:val="004C2EA3"/>
    <w:rsid w:val="004C2F09"/>
    <w:rsid w:val="004C2F11"/>
    <w:rsid w:val="004C2F84"/>
    <w:rsid w:val="004C2FAB"/>
    <w:rsid w:val="004C3046"/>
    <w:rsid w:val="004C31BB"/>
    <w:rsid w:val="004C3416"/>
    <w:rsid w:val="004C3484"/>
    <w:rsid w:val="004C34A4"/>
    <w:rsid w:val="004C35CE"/>
    <w:rsid w:val="004C3626"/>
    <w:rsid w:val="004C3650"/>
    <w:rsid w:val="004C36D9"/>
    <w:rsid w:val="004C37CA"/>
    <w:rsid w:val="004C3904"/>
    <w:rsid w:val="004C3956"/>
    <w:rsid w:val="004C397E"/>
    <w:rsid w:val="004C3A79"/>
    <w:rsid w:val="004C3AED"/>
    <w:rsid w:val="004C3CF4"/>
    <w:rsid w:val="004C3D10"/>
    <w:rsid w:val="004C3D1F"/>
    <w:rsid w:val="004C3D3B"/>
    <w:rsid w:val="004C3D82"/>
    <w:rsid w:val="004C3E0E"/>
    <w:rsid w:val="004C3E30"/>
    <w:rsid w:val="004C3FFA"/>
    <w:rsid w:val="004C409A"/>
    <w:rsid w:val="004C417D"/>
    <w:rsid w:val="004C418B"/>
    <w:rsid w:val="004C422D"/>
    <w:rsid w:val="004C433C"/>
    <w:rsid w:val="004C4355"/>
    <w:rsid w:val="004C438C"/>
    <w:rsid w:val="004C4454"/>
    <w:rsid w:val="004C461E"/>
    <w:rsid w:val="004C4656"/>
    <w:rsid w:val="004C4775"/>
    <w:rsid w:val="004C4795"/>
    <w:rsid w:val="004C479C"/>
    <w:rsid w:val="004C4872"/>
    <w:rsid w:val="004C496F"/>
    <w:rsid w:val="004C4A99"/>
    <w:rsid w:val="004C4BA5"/>
    <w:rsid w:val="004C4C54"/>
    <w:rsid w:val="004C4D4C"/>
    <w:rsid w:val="004C4D9F"/>
    <w:rsid w:val="004C4EB6"/>
    <w:rsid w:val="004C4EEA"/>
    <w:rsid w:val="004C525D"/>
    <w:rsid w:val="004C53D6"/>
    <w:rsid w:val="004C5424"/>
    <w:rsid w:val="004C54F3"/>
    <w:rsid w:val="004C55C9"/>
    <w:rsid w:val="004C56BB"/>
    <w:rsid w:val="004C56FB"/>
    <w:rsid w:val="004C570B"/>
    <w:rsid w:val="004C5731"/>
    <w:rsid w:val="004C57BA"/>
    <w:rsid w:val="004C5906"/>
    <w:rsid w:val="004C5990"/>
    <w:rsid w:val="004C5994"/>
    <w:rsid w:val="004C5A4A"/>
    <w:rsid w:val="004C5B88"/>
    <w:rsid w:val="004C5D02"/>
    <w:rsid w:val="004C5D08"/>
    <w:rsid w:val="004C5D83"/>
    <w:rsid w:val="004C5DB7"/>
    <w:rsid w:val="004C5DD1"/>
    <w:rsid w:val="004C5E2D"/>
    <w:rsid w:val="004C5EE2"/>
    <w:rsid w:val="004C5F2B"/>
    <w:rsid w:val="004C5FF8"/>
    <w:rsid w:val="004C62A8"/>
    <w:rsid w:val="004C62B4"/>
    <w:rsid w:val="004C633C"/>
    <w:rsid w:val="004C63B0"/>
    <w:rsid w:val="004C649F"/>
    <w:rsid w:val="004C651A"/>
    <w:rsid w:val="004C6523"/>
    <w:rsid w:val="004C668F"/>
    <w:rsid w:val="004C66A3"/>
    <w:rsid w:val="004C67A5"/>
    <w:rsid w:val="004C6948"/>
    <w:rsid w:val="004C6958"/>
    <w:rsid w:val="004C699C"/>
    <w:rsid w:val="004C69F1"/>
    <w:rsid w:val="004C6B5B"/>
    <w:rsid w:val="004C6C6D"/>
    <w:rsid w:val="004C6E88"/>
    <w:rsid w:val="004C6E9D"/>
    <w:rsid w:val="004C7183"/>
    <w:rsid w:val="004C719A"/>
    <w:rsid w:val="004C71ED"/>
    <w:rsid w:val="004C74FA"/>
    <w:rsid w:val="004C764D"/>
    <w:rsid w:val="004C76AD"/>
    <w:rsid w:val="004C77BF"/>
    <w:rsid w:val="004C7972"/>
    <w:rsid w:val="004C799E"/>
    <w:rsid w:val="004C7A37"/>
    <w:rsid w:val="004C7A6F"/>
    <w:rsid w:val="004C7AA7"/>
    <w:rsid w:val="004C7BBD"/>
    <w:rsid w:val="004C7CA1"/>
    <w:rsid w:val="004C7D0D"/>
    <w:rsid w:val="004C7E24"/>
    <w:rsid w:val="004C7EEE"/>
    <w:rsid w:val="004C7F8F"/>
    <w:rsid w:val="004D002C"/>
    <w:rsid w:val="004D0114"/>
    <w:rsid w:val="004D01D1"/>
    <w:rsid w:val="004D02C9"/>
    <w:rsid w:val="004D032B"/>
    <w:rsid w:val="004D035F"/>
    <w:rsid w:val="004D0371"/>
    <w:rsid w:val="004D039C"/>
    <w:rsid w:val="004D03EE"/>
    <w:rsid w:val="004D0485"/>
    <w:rsid w:val="004D0540"/>
    <w:rsid w:val="004D0605"/>
    <w:rsid w:val="004D0778"/>
    <w:rsid w:val="004D0896"/>
    <w:rsid w:val="004D08DD"/>
    <w:rsid w:val="004D0A7A"/>
    <w:rsid w:val="004D0B1B"/>
    <w:rsid w:val="004D0BA8"/>
    <w:rsid w:val="004D0C10"/>
    <w:rsid w:val="004D0D49"/>
    <w:rsid w:val="004D0FC3"/>
    <w:rsid w:val="004D1044"/>
    <w:rsid w:val="004D1074"/>
    <w:rsid w:val="004D116B"/>
    <w:rsid w:val="004D11B0"/>
    <w:rsid w:val="004D1238"/>
    <w:rsid w:val="004D1310"/>
    <w:rsid w:val="004D1424"/>
    <w:rsid w:val="004D14AE"/>
    <w:rsid w:val="004D156C"/>
    <w:rsid w:val="004D1599"/>
    <w:rsid w:val="004D16B4"/>
    <w:rsid w:val="004D1723"/>
    <w:rsid w:val="004D175B"/>
    <w:rsid w:val="004D1818"/>
    <w:rsid w:val="004D182A"/>
    <w:rsid w:val="004D182E"/>
    <w:rsid w:val="004D1AEF"/>
    <w:rsid w:val="004D1B81"/>
    <w:rsid w:val="004D1BD4"/>
    <w:rsid w:val="004D1D62"/>
    <w:rsid w:val="004D1DFA"/>
    <w:rsid w:val="004D1E69"/>
    <w:rsid w:val="004D1F53"/>
    <w:rsid w:val="004D1F64"/>
    <w:rsid w:val="004D229D"/>
    <w:rsid w:val="004D2422"/>
    <w:rsid w:val="004D24FB"/>
    <w:rsid w:val="004D257B"/>
    <w:rsid w:val="004D2716"/>
    <w:rsid w:val="004D275C"/>
    <w:rsid w:val="004D2769"/>
    <w:rsid w:val="004D276D"/>
    <w:rsid w:val="004D2832"/>
    <w:rsid w:val="004D2936"/>
    <w:rsid w:val="004D298F"/>
    <w:rsid w:val="004D2996"/>
    <w:rsid w:val="004D2A53"/>
    <w:rsid w:val="004D2AA7"/>
    <w:rsid w:val="004D2AED"/>
    <w:rsid w:val="004D2B98"/>
    <w:rsid w:val="004D2C71"/>
    <w:rsid w:val="004D2C97"/>
    <w:rsid w:val="004D2CB4"/>
    <w:rsid w:val="004D2CE1"/>
    <w:rsid w:val="004D2D26"/>
    <w:rsid w:val="004D2D73"/>
    <w:rsid w:val="004D2DA2"/>
    <w:rsid w:val="004D2DAB"/>
    <w:rsid w:val="004D2E55"/>
    <w:rsid w:val="004D2E66"/>
    <w:rsid w:val="004D311F"/>
    <w:rsid w:val="004D3160"/>
    <w:rsid w:val="004D32DF"/>
    <w:rsid w:val="004D3321"/>
    <w:rsid w:val="004D3371"/>
    <w:rsid w:val="004D3437"/>
    <w:rsid w:val="004D3469"/>
    <w:rsid w:val="004D34B1"/>
    <w:rsid w:val="004D3741"/>
    <w:rsid w:val="004D3A35"/>
    <w:rsid w:val="004D3AF6"/>
    <w:rsid w:val="004D3B6F"/>
    <w:rsid w:val="004D3B8D"/>
    <w:rsid w:val="004D3BCE"/>
    <w:rsid w:val="004D3C65"/>
    <w:rsid w:val="004D3CA2"/>
    <w:rsid w:val="004D3ED2"/>
    <w:rsid w:val="004D3EDD"/>
    <w:rsid w:val="004D3F21"/>
    <w:rsid w:val="004D3FEC"/>
    <w:rsid w:val="004D40AB"/>
    <w:rsid w:val="004D41CA"/>
    <w:rsid w:val="004D4220"/>
    <w:rsid w:val="004D42C7"/>
    <w:rsid w:val="004D4327"/>
    <w:rsid w:val="004D4332"/>
    <w:rsid w:val="004D439F"/>
    <w:rsid w:val="004D446A"/>
    <w:rsid w:val="004D4534"/>
    <w:rsid w:val="004D4568"/>
    <w:rsid w:val="004D45BA"/>
    <w:rsid w:val="004D460D"/>
    <w:rsid w:val="004D46A1"/>
    <w:rsid w:val="004D46C3"/>
    <w:rsid w:val="004D4768"/>
    <w:rsid w:val="004D4787"/>
    <w:rsid w:val="004D49C1"/>
    <w:rsid w:val="004D49E9"/>
    <w:rsid w:val="004D4A7F"/>
    <w:rsid w:val="004D4BCE"/>
    <w:rsid w:val="004D4CAA"/>
    <w:rsid w:val="004D4CAC"/>
    <w:rsid w:val="004D4CBA"/>
    <w:rsid w:val="004D4D62"/>
    <w:rsid w:val="004D4D8F"/>
    <w:rsid w:val="004D4E2A"/>
    <w:rsid w:val="004D4E77"/>
    <w:rsid w:val="004D4F12"/>
    <w:rsid w:val="004D511C"/>
    <w:rsid w:val="004D527F"/>
    <w:rsid w:val="004D52F3"/>
    <w:rsid w:val="004D52FA"/>
    <w:rsid w:val="004D5306"/>
    <w:rsid w:val="004D5486"/>
    <w:rsid w:val="004D54AE"/>
    <w:rsid w:val="004D54D6"/>
    <w:rsid w:val="004D5518"/>
    <w:rsid w:val="004D5590"/>
    <w:rsid w:val="004D55D3"/>
    <w:rsid w:val="004D55FE"/>
    <w:rsid w:val="004D56C5"/>
    <w:rsid w:val="004D574D"/>
    <w:rsid w:val="004D57F2"/>
    <w:rsid w:val="004D5829"/>
    <w:rsid w:val="004D5842"/>
    <w:rsid w:val="004D5986"/>
    <w:rsid w:val="004D5A07"/>
    <w:rsid w:val="004D5AAD"/>
    <w:rsid w:val="004D5AC6"/>
    <w:rsid w:val="004D5AC7"/>
    <w:rsid w:val="004D5AEB"/>
    <w:rsid w:val="004D5BA9"/>
    <w:rsid w:val="004D5D0B"/>
    <w:rsid w:val="004D5D21"/>
    <w:rsid w:val="004D5DAD"/>
    <w:rsid w:val="004D5F1C"/>
    <w:rsid w:val="004D5F36"/>
    <w:rsid w:val="004D60A0"/>
    <w:rsid w:val="004D62B6"/>
    <w:rsid w:val="004D6384"/>
    <w:rsid w:val="004D655E"/>
    <w:rsid w:val="004D68A4"/>
    <w:rsid w:val="004D69AC"/>
    <w:rsid w:val="004D69DE"/>
    <w:rsid w:val="004D6A2F"/>
    <w:rsid w:val="004D6A65"/>
    <w:rsid w:val="004D6AE3"/>
    <w:rsid w:val="004D6BB2"/>
    <w:rsid w:val="004D6C5D"/>
    <w:rsid w:val="004D6C6D"/>
    <w:rsid w:val="004D6C89"/>
    <w:rsid w:val="004D6CD7"/>
    <w:rsid w:val="004D6E0F"/>
    <w:rsid w:val="004D6EA6"/>
    <w:rsid w:val="004D709B"/>
    <w:rsid w:val="004D71FB"/>
    <w:rsid w:val="004D7239"/>
    <w:rsid w:val="004D7504"/>
    <w:rsid w:val="004D768D"/>
    <w:rsid w:val="004D769F"/>
    <w:rsid w:val="004D778B"/>
    <w:rsid w:val="004D77BE"/>
    <w:rsid w:val="004D78F5"/>
    <w:rsid w:val="004D79CD"/>
    <w:rsid w:val="004D7B5A"/>
    <w:rsid w:val="004D7BE3"/>
    <w:rsid w:val="004D7C66"/>
    <w:rsid w:val="004D7C67"/>
    <w:rsid w:val="004D7D2F"/>
    <w:rsid w:val="004D7D51"/>
    <w:rsid w:val="004D7D69"/>
    <w:rsid w:val="004E0010"/>
    <w:rsid w:val="004E0031"/>
    <w:rsid w:val="004E003A"/>
    <w:rsid w:val="004E0091"/>
    <w:rsid w:val="004E0096"/>
    <w:rsid w:val="004E03E6"/>
    <w:rsid w:val="004E06D5"/>
    <w:rsid w:val="004E0794"/>
    <w:rsid w:val="004E087D"/>
    <w:rsid w:val="004E08A2"/>
    <w:rsid w:val="004E08C1"/>
    <w:rsid w:val="004E0957"/>
    <w:rsid w:val="004E0B8A"/>
    <w:rsid w:val="004E0BA1"/>
    <w:rsid w:val="004E0C8F"/>
    <w:rsid w:val="004E0D69"/>
    <w:rsid w:val="004E0D9C"/>
    <w:rsid w:val="004E0EA8"/>
    <w:rsid w:val="004E0FC0"/>
    <w:rsid w:val="004E1129"/>
    <w:rsid w:val="004E135B"/>
    <w:rsid w:val="004E135D"/>
    <w:rsid w:val="004E1383"/>
    <w:rsid w:val="004E13F6"/>
    <w:rsid w:val="004E154C"/>
    <w:rsid w:val="004E1616"/>
    <w:rsid w:val="004E18D8"/>
    <w:rsid w:val="004E1970"/>
    <w:rsid w:val="004E19C7"/>
    <w:rsid w:val="004E1C57"/>
    <w:rsid w:val="004E1E2B"/>
    <w:rsid w:val="004E1E65"/>
    <w:rsid w:val="004E1E71"/>
    <w:rsid w:val="004E1EB9"/>
    <w:rsid w:val="004E1FDC"/>
    <w:rsid w:val="004E2108"/>
    <w:rsid w:val="004E2250"/>
    <w:rsid w:val="004E2271"/>
    <w:rsid w:val="004E22B1"/>
    <w:rsid w:val="004E22B2"/>
    <w:rsid w:val="004E2357"/>
    <w:rsid w:val="004E2367"/>
    <w:rsid w:val="004E242B"/>
    <w:rsid w:val="004E250F"/>
    <w:rsid w:val="004E2A01"/>
    <w:rsid w:val="004E2B5E"/>
    <w:rsid w:val="004E2C51"/>
    <w:rsid w:val="004E2F9A"/>
    <w:rsid w:val="004E2FCB"/>
    <w:rsid w:val="004E2FE6"/>
    <w:rsid w:val="004E3066"/>
    <w:rsid w:val="004E3329"/>
    <w:rsid w:val="004E3553"/>
    <w:rsid w:val="004E35D0"/>
    <w:rsid w:val="004E3631"/>
    <w:rsid w:val="004E3678"/>
    <w:rsid w:val="004E36B0"/>
    <w:rsid w:val="004E36D1"/>
    <w:rsid w:val="004E3701"/>
    <w:rsid w:val="004E3797"/>
    <w:rsid w:val="004E37B0"/>
    <w:rsid w:val="004E385D"/>
    <w:rsid w:val="004E3886"/>
    <w:rsid w:val="004E396E"/>
    <w:rsid w:val="004E3A07"/>
    <w:rsid w:val="004E3B1E"/>
    <w:rsid w:val="004E3B3B"/>
    <w:rsid w:val="004E3BAB"/>
    <w:rsid w:val="004E3C84"/>
    <w:rsid w:val="004E3DAF"/>
    <w:rsid w:val="004E3F47"/>
    <w:rsid w:val="004E40B2"/>
    <w:rsid w:val="004E40CB"/>
    <w:rsid w:val="004E410A"/>
    <w:rsid w:val="004E410E"/>
    <w:rsid w:val="004E4245"/>
    <w:rsid w:val="004E427D"/>
    <w:rsid w:val="004E438E"/>
    <w:rsid w:val="004E43B1"/>
    <w:rsid w:val="004E4413"/>
    <w:rsid w:val="004E4606"/>
    <w:rsid w:val="004E46A0"/>
    <w:rsid w:val="004E4735"/>
    <w:rsid w:val="004E474A"/>
    <w:rsid w:val="004E48C7"/>
    <w:rsid w:val="004E4973"/>
    <w:rsid w:val="004E49EF"/>
    <w:rsid w:val="004E49F3"/>
    <w:rsid w:val="004E4A97"/>
    <w:rsid w:val="004E4AB3"/>
    <w:rsid w:val="004E4B08"/>
    <w:rsid w:val="004E4B4F"/>
    <w:rsid w:val="004E4BFD"/>
    <w:rsid w:val="004E4CDC"/>
    <w:rsid w:val="004E4CE1"/>
    <w:rsid w:val="004E4EBF"/>
    <w:rsid w:val="004E5011"/>
    <w:rsid w:val="004E5122"/>
    <w:rsid w:val="004E5272"/>
    <w:rsid w:val="004E52BE"/>
    <w:rsid w:val="004E5442"/>
    <w:rsid w:val="004E550B"/>
    <w:rsid w:val="004E557B"/>
    <w:rsid w:val="004E562E"/>
    <w:rsid w:val="004E5725"/>
    <w:rsid w:val="004E5873"/>
    <w:rsid w:val="004E5907"/>
    <w:rsid w:val="004E5A18"/>
    <w:rsid w:val="004E5A1A"/>
    <w:rsid w:val="004E5B23"/>
    <w:rsid w:val="004E5B75"/>
    <w:rsid w:val="004E5C66"/>
    <w:rsid w:val="004E5CBD"/>
    <w:rsid w:val="004E5FDC"/>
    <w:rsid w:val="004E6004"/>
    <w:rsid w:val="004E6045"/>
    <w:rsid w:val="004E614E"/>
    <w:rsid w:val="004E6246"/>
    <w:rsid w:val="004E63EA"/>
    <w:rsid w:val="004E6415"/>
    <w:rsid w:val="004E64F2"/>
    <w:rsid w:val="004E6715"/>
    <w:rsid w:val="004E6874"/>
    <w:rsid w:val="004E6917"/>
    <w:rsid w:val="004E6A77"/>
    <w:rsid w:val="004E6A9F"/>
    <w:rsid w:val="004E6AD3"/>
    <w:rsid w:val="004E6B17"/>
    <w:rsid w:val="004E6B8B"/>
    <w:rsid w:val="004E6B92"/>
    <w:rsid w:val="004E6C94"/>
    <w:rsid w:val="004E6CC7"/>
    <w:rsid w:val="004E6CD0"/>
    <w:rsid w:val="004E6CD9"/>
    <w:rsid w:val="004E6D68"/>
    <w:rsid w:val="004E6DD4"/>
    <w:rsid w:val="004E6F9F"/>
    <w:rsid w:val="004E7164"/>
    <w:rsid w:val="004E727F"/>
    <w:rsid w:val="004E73A8"/>
    <w:rsid w:val="004E73F2"/>
    <w:rsid w:val="004E7520"/>
    <w:rsid w:val="004E75CC"/>
    <w:rsid w:val="004E7801"/>
    <w:rsid w:val="004E7877"/>
    <w:rsid w:val="004E7982"/>
    <w:rsid w:val="004E7ACC"/>
    <w:rsid w:val="004E7AF3"/>
    <w:rsid w:val="004E7B8F"/>
    <w:rsid w:val="004E7C79"/>
    <w:rsid w:val="004E7D8E"/>
    <w:rsid w:val="004E7DA1"/>
    <w:rsid w:val="004E7E04"/>
    <w:rsid w:val="004E7E35"/>
    <w:rsid w:val="004E7F12"/>
    <w:rsid w:val="004F0014"/>
    <w:rsid w:val="004F0039"/>
    <w:rsid w:val="004F0081"/>
    <w:rsid w:val="004F0112"/>
    <w:rsid w:val="004F0126"/>
    <w:rsid w:val="004F01D8"/>
    <w:rsid w:val="004F02BA"/>
    <w:rsid w:val="004F02E2"/>
    <w:rsid w:val="004F033F"/>
    <w:rsid w:val="004F0469"/>
    <w:rsid w:val="004F048E"/>
    <w:rsid w:val="004F07BB"/>
    <w:rsid w:val="004F0842"/>
    <w:rsid w:val="004F0852"/>
    <w:rsid w:val="004F08C2"/>
    <w:rsid w:val="004F0901"/>
    <w:rsid w:val="004F0908"/>
    <w:rsid w:val="004F0959"/>
    <w:rsid w:val="004F09EF"/>
    <w:rsid w:val="004F0A6D"/>
    <w:rsid w:val="004F0C47"/>
    <w:rsid w:val="004F0C66"/>
    <w:rsid w:val="004F0D7D"/>
    <w:rsid w:val="004F0DE2"/>
    <w:rsid w:val="004F0DE4"/>
    <w:rsid w:val="004F0E12"/>
    <w:rsid w:val="004F0F15"/>
    <w:rsid w:val="004F0F51"/>
    <w:rsid w:val="004F0FC5"/>
    <w:rsid w:val="004F1000"/>
    <w:rsid w:val="004F10CA"/>
    <w:rsid w:val="004F116E"/>
    <w:rsid w:val="004F1175"/>
    <w:rsid w:val="004F11DE"/>
    <w:rsid w:val="004F123F"/>
    <w:rsid w:val="004F1244"/>
    <w:rsid w:val="004F13DE"/>
    <w:rsid w:val="004F14F6"/>
    <w:rsid w:val="004F1538"/>
    <w:rsid w:val="004F1610"/>
    <w:rsid w:val="004F16C6"/>
    <w:rsid w:val="004F1766"/>
    <w:rsid w:val="004F17B5"/>
    <w:rsid w:val="004F18B7"/>
    <w:rsid w:val="004F18DE"/>
    <w:rsid w:val="004F199F"/>
    <w:rsid w:val="004F19BA"/>
    <w:rsid w:val="004F1A0F"/>
    <w:rsid w:val="004F1A23"/>
    <w:rsid w:val="004F1C62"/>
    <w:rsid w:val="004F1CCD"/>
    <w:rsid w:val="004F1D07"/>
    <w:rsid w:val="004F1E7B"/>
    <w:rsid w:val="004F1F38"/>
    <w:rsid w:val="004F1F56"/>
    <w:rsid w:val="004F1FDC"/>
    <w:rsid w:val="004F20D6"/>
    <w:rsid w:val="004F214B"/>
    <w:rsid w:val="004F2221"/>
    <w:rsid w:val="004F22FA"/>
    <w:rsid w:val="004F2317"/>
    <w:rsid w:val="004F250C"/>
    <w:rsid w:val="004F255C"/>
    <w:rsid w:val="004F266B"/>
    <w:rsid w:val="004F26CF"/>
    <w:rsid w:val="004F2865"/>
    <w:rsid w:val="004F2AEC"/>
    <w:rsid w:val="004F2BA1"/>
    <w:rsid w:val="004F2BFD"/>
    <w:rsid w:val="004F2C63"/>
    <w:rsid w:val="004F2CC1"/>
    <w:rsid w:val="004F2CE5"/>
    <w:rsid w:val="004F2D0C"/>
    <w:rsid w:val="004F2D79"/>
    <w:rsid w:val="004F2DE1"/>
    <w:rsid w:val="004F2E57"/>
    <w:rsid w:val="004F2EF2"/>
    <w:rsid w:val="004F2F47"/>
    <w:rsid w:val="004F2F5C"/>
    <w:rsid w:val="004F3001"/>
    <w:rsid w:val="004F30B2"/>
    <w:rsid w:val="004F30D1"/>
    <w:rsid w:val="004F319D"/>
    <w:rsid w:val="004F3225"/>
    <w:rsid w:val="004F3575"/>
    <w:rsid w:val="004F361E"/>
    <w:rsid w:val="004F364F"/>
    <w:rsid w:val="004F3654"/>
    <w:rsid w:val="004F36A1"/>
    <w:rsid w:val="004F36D8"/>
    <w:rsid w:val="004F371A"/>
    <w:rsid w:val="004F385F"/>
    <w:rsid w:val="004F386A"/>
    <w:rsid w:val="004F3879"/>
    <w:rsid w:val="004F39ED"/>
    <w:rsid w:val="004F3A15"/>
    <w:rsid w:val="004F3C06"/>
    <w:rsid w:val="004F3E97"/>
    <w:rsid w:val="004F3F55"/>
    <w:rsid w:val="004F409C"/>
    <w:rsid w:val="004F43DF"/>
    <w:rsid w:val="004F44DC"/>
    <w:rsid w:val="004F456D"/>
    <w:rsid w:val="004F45A5"/>
    <w:rsid w:val="004F46C6"/>
    <w:rsid w:val="004F46EC"/>
    <w:rsid w:val="004F4707"/>
    <w:rsid w:val="004F474A"/>
    <w:rsid w:val="004F47B3"/>
    <w:rsid w:val="004F47DD"/>
    <w:rsid w:val="004F4815"/>
    <w:rsid w:val="004F4828"/>
    <w:rsid w:val="004F48AD"/>
    <w:rsid w:val="004F498B"/>
    <w:rsid w:val="004F49D3"/>
    <w:rsid w:val="004F4D3B"/>
    <w:rsid w:val="004F4EFF"/>
    <w:rsid w:val="004F5165"/>
    <w:rsid w:val="004F52C2"/>
    <w:rsid w:val="004F5316"/>
    <w:rsid w:val="004F5383"/>
    <w:rsid w:val="004F53A4"/>
    <w:rsid w:val="004F55C9"/>
    <w:rsid w:val="004F56F4"/>
    <w:rsid w:val="004F57B9"/>
    <w:rsid w:val="004F5814"/>
    <w:rsid w:val="004F5B20"/>
    <w:rsid w:val="004F5B77"/>
    <w:rsid w:val="004F5BE0"/>
    <w:rsid w:val="004F5C7D"/>
    <w:rsid w:val="004F5D04"/>
    <w:rsid w:val="004F5DE9"/>
    <w:rsid w:val="004F5E16"/>
    <w:rsid w:val="004F5E93"/>
    <w:rsid w:val="004F6010"/>
    <w:rsid w:val="004F6015"/>
    <w:rsid w:val="004F63C5"/>
    <w:rsid w:val="004F6451"/>
    <w:rsid w:val="004F64EC"/>
    <w:rsid w:val="004F65EC"/>
    <w:rsid w:val="004F672E"/>
    <w:rsid w:val="004F67C6"/>
    <w:rsid w:val="004F6A21"/>
    <w:rsid w:val="004F6A43"/>
    <w:rsid w:val="004F6C6E"/>
    <w:rsid w:val="004F6C90"/>
    <w:rsid w:val="004F6D44"/>
    <w:rsid w:val="004F6F12"/>
    <w:rsid w:val="004F7055"/>
    <w:rsid w:val="004F7099"/>
    <w:rsid w:val="004F712C"/>
    <w:rsid w:val="004F716C"/>
    <w:rsid w:val="004F718B"/>
    <w:rsid w:val="004F71A7"/>
    <w:rsid w:val="004F7225"/>
    <w:rsid w:val="004F75B3"/>
    <w:rsid w:val="004F7602"/>
    <w:rsid w:val="004F7652"/>
    <w:rsid w:val="004F779C"/>
    <w:rsid w:val="004F78A8"/>
    <w:rsid w:val="004F7950"/>
    <w:rsid w:val="004F7A35"/>
    <w:rsid w:val="004F7A9A"/>
    <w:rsid w:val="004F7B4C"/>
    <w:rsid w:val="004F7BA8"/>
    <w:rsid w:val="004F7BB1"/>
    <w:rsid w:val="004F7BC1"/>
    <w:rsid w:val="004F7D11"/>
    <w:rsid w:val="004F7E64"/>
    <w:rsid w:val="004F7EDB"/>
    <w:rsid w:val="0050012C"/>
    <w:rsid w:val="005002DE"/>
    <w:rsid w:val="0050045F"/>
    <w:rsid w:val="00500486"/>
    <w:rsid w:val="0050055D"/>
    <w:rsid w:val="005005E1"/>
    <w:rsid w:val="005005F2"/>
    <w:rsid w:val="00500679"/>
    <w:rsid w:val="005008B7"/>
    <w:rsid w:val="005008CB"/>
    <w:rsid w:val="00500912"/>
    <w:rsid w:val="00500915"/>
    <w:rsid w:val="005009A5"/>
    <w:rsid w:val="00500A53"/>
    <w:rsid w:val="00500C0F"/>
    <w:rsid w:val="00500C6A"/>
    <w:rsid w:val="00500D7D"/>
    <w:rsid w:val="00500D82"/>
    <w:rsid w:val="00500EE1"/>
    <w:rsid w:val="0050105D"/>
    <w:rsid w:val="005011B8"/>
    <w:rsid w:val="005012FE"/>
    <w:rsid w:val="005013F5"/>
    <w:rsid w:val="0050156B"/>
    <w:rsid w:val="005015D5"/>
    <w:rsid w:val="00501984"/>
    <w:rsid w:val="00501AC9"/>
    <w:rsid w:val="00501BCB"/>
    <w:rsid w:val="00501CFF"/>
    <w:rsid w:val="00501D84"/>
    <w:rsid w:val="00501DAD"/>
    <w:rsid w:val="00501EF4"/>
    <w:rsid w:val="00501FA5"/>
    <w:rsid w:val="00501FBE"/>
    <w:rsid w:val="00501FDB"/>
    <w:rsid w:val="00502033"/>
    <w:rsid w:val="005020A3"/>
    <w:rsid w:val="005020AB"/>
    <w:rsid w:val="005020DE"/>
    <w:rsid w:val="00502149"/>
    <w:rsid w:val="005021BE"/>
    <w:rsid w:val="00502574"/>
    <w:rsid w:val="0050262E"/>
    <w:rsid w:val="0050263E"/>
    <w:rsid w:val="00502654"/>
    <w:rsid w:val="005027AD"/>
    <w:rsid w:val="005028B7"/>
    <w:rsid w:val="005028F3"/>
    <w:rsid w:val="00502A70"/>
    <w:rsid w:val="00502BAF"/>
    <w:rsid w:val="00502CAC"/>
    <w:rsid w:val="00502CBD"/>
    <w:rsid w:val="00502F3A"/>
    <w:rsid w:val="005030FC"/>
    <w:rsid w:val="005031EB"/>
    <w:rsid w:val="005032D6"/>
    <w:rsid w:val="0050338C"/>
    <w:rsid w:val="0050343F"/>
    <w:rsid w:val="0050344F"/>
    <w:rsid w:val="00503509"/>
    <w:rsid w:val="00503513"/>
    <w:rsid w:val="00503520"/>
    <w:rsid w:val="0050367C"/>
    <w:rsid w:val="0050371B"/>
    <w:rsid w:val="0050371E"/>
    <w:rsid w:val="005037F5"/>
    <w:rsid w:val="00503902"/>
    <w:rsid w:val="005039CD"/>
    <w:rsid w:val="00503C3B"/>
    <w:rsid w:val="00503C72"/>
    <w:rsid w:val="00503D41"/>
    <w:rsid w:val="00503F0A"/>
    <w:rsid w:val="00503F4D"/>
    <w:rsid w:val="00503F66"/>
    <w:rsid w:val="00503FAC"/>
    <w:rsid w:val="005040E1"/>
    <w:rsid w:val="005040F0"/>
    <w:rsid w:val="00504148"/>
    <w:rsid w:val="00504274"/>
    <w:rsid w:val="00504340"/>
    <w:rsid w:val="005044BA"/>
    <w:rsid w:val="005044CC"/>
    <w:rsid w:val="005045B9"/>
    <w:rsid w:val="00504636"/>
    <w:rsid w:val="00504648"/>
    <w:rsid w:val="005047C5"/>
    <w:rsid w:val="00504861"/>
    <w:rsid w:val="00504912"/>
    <w:rsid w:val="00504B47"/>
    <w:rsid w:val="00504C3E"/>
    <w:rsid w:val="00504CD8"/>
    <w:rsid w:val="00504DE5"/>
    <w:rsid w:val="00504DF7"/>
    <w:rsid w:val="00504E22"/>
    <w:rsid w:val="00504EC2"/>
    <w:rsid w:val="00504F03"/>
    <w:rsid w:val="0050504F"/>
    <w:rsid w:val="0050505A"/>
    <w:rsid w:val="00505098"/>
    <w:rsid w:val="0050530B"/>
    <w:rsid w:val="00505400"/>
    <w:rsid w:val="0050543C"/>
    <w:rsid w:val="00505448"/>
    <w:rsid w:val="005054DE"/>
    <w:rsid w:val="00505564"/>
    <w:rsid w:val="005056F9"/>
    <w:rsid w:val="005057B4"/>
    <w:rsid w:val="00505AF0"/>
    <w:rsid w:val="00505C2C"/>
    <w:rsid w:val="00505CC4"/>
    <w:rsid w:val="00505CE5"/>
    <w:rsid w:val="00505DC8"/>
    <w:rsid w:val="00505E44"/>
    <w:rsid w:val="00505EA5"/>
    <w:rsid w:val="00505EAD"/>
    <w:rsid w:val="00505EB9"/>
    <w:rsid w:val="00506005"/>
    <w:rsid w:val="005060CF"/>
    <w:rsid w:val="0050627E"/>
    <w:rsid w:val="005062C7"/>
    <w:rsid w:val="005062EE"/>
    <w:rsid w:val="0050648D"/>
    <w:rsid w:val="005064BC"/>
    <w:rsid w:val="005064DB"/>
    <w:rsid w:val="00506543"/>
    <w:rsid w:val="00506812"/>
    <w:rsid w:val="005068A6"/>
    <w:rsid w:val="00506980"/>
    <w:rsid w:val="00506BEF"/>
    <w:rsid w:val="00506C3A"/>
    <w:rsid w:val="00506C9D"/>
    <w:rsid w:val="00506CD3"/>
    <w:rsid w:val="00506DBA"/>
    <w:rsid w:val="00506DD4"/>
    <w:rsid w:val="00506E71"/>
    <w:rsid w:val="00506E7E"/>
    <w:rsid w:val="00506E9F"/>
    <w:rsid w:val="00506ED4"/>
    <w:rsid w:val="00506EE6"/>
    <w:rsid w:val="00507145"/>
    <w:rsid w:val="00507168"/>
    <w:rsid w:val="00507290"/>
    <w:rsid w:val="005074C6"/>
    <w:rsid w:val="005075DA"/>
    <w:rsid w:val="0050764C"/>
    <w:rsid w:val="00507668"/>
    <w:rsid w:val="005076D8"/>
    <w:rsid w:val="0050771F"/>
    <w:rsid w:val="005077B6"/>
    <w:rsid w:val="00507871"/>
    <w:rsid w:val="005078F0"/>
    <w:rsid w:val="00507A1D"/>
    <w:rsid w:val="00507BB5"/>
    <w:rsid w:val="00507CBD"/>
    <w:rsid w:val="00507E06"/>
    <w:rsid w:val="00507E76"/>
    <w:rsid w:val="00507ECA"/>
    <w:rsid w:val="00507F72"/>
    <w:rsid w:val="00507F85"/>
    <w:rsid w:val="00510057"/>
    <w:rsid w:val="00510254"/>
    <w:rsid w:val="00510466"/>
    <w:rsid w:val="00510554"/>
    <w:rsid w:val="00510555"/>
    <w:rsid w:val="0051067F"/>
    <w:rsid w:val="00510878"/>
    <w:rsid w:val="005108E6"/>
    <w:rsid w:val="005108E8"/>
    <w:rsid w:val="00510943"/>
    <w:rsid w:val="00510966"/>
    <w:rsid w:val="00510978"/>
    <w:rsid w:val="00510A00"/>
    <w:rsid w:val="00510B0C"/>
    <w:rsid w:val="00510BD0"/>
    <w:rsid w:val="00510C80"/>
    <w:rsid w:val="00510EAD"/>
    <w:rsid w:val="00510FF4"/>
    <w:rsid w:val="005111C7"/>
    <w:rsid w:val="0051124B"/>
    <w:rsid w:val="00511290"/>
    <w:rsid w:val="005112B3"/>
    <w:rsid w:val="00511355"/>
    <w:rsid w:val="00511459"/>
    <w:rsid w:val="0051146E"/>
    <w:rsid w:val="005114C3"/>
    <w:rsid w:val="00511595"/>
    <w:rsid w:val="005115CB"/>
    <w:rsid w:val="0051164C"/>
    <w:rsid w:val="00511731"/>
    <w:rsid w:val="00511742"/>
    <w:rsid w:val="00511896"/>
    <w:rsid w:val="0051193A"/>
    <w:rsid w:val="005119C7"/>
    <w:rsid w:val="00511B75"/>
    <w:rsid w:val="00511C5F"/>
    <w:rsid w:val="00511ED4"/>
    <w:rsid w:val="00511F09"/>
    <w:rsid w:val="00511F78"/>
    <w:rsid w:val="0051203E"/>
    <w:rsid w:val="005120B5"/>
    <w:rsid w:val="005121E8"/>
    <w:rsid w:val="00512223"/>
    <w:rsid w:val="005122EA"/>
    <w:rsid w:val="005124DF"/>
    <w:rsid w:val="005124E8"/>
    <w:rsid w:val="0051271D"/>
    <w:rsid w:val="00512906"/>
    <w:rsid w:val="00512A64"/>
    <w:rsid w:val="00512AEF"/>
    <w:rsid w:val="00512CA0"/>
    <w:rsid w:val="00512DED"/>
    <w:rsid w:val="00512DFC"/>
    <w:rsid w:val="00512EEB"/>
    <w:rsid w:val="00512EF6"/>
    <w:rsid w:val="00512FCB"/>
    <w:rsid w:val="00513030"/>
    <w:rsid w:val="005130D3"/>
    <w:rsid w:val="0051312A"/>
    <w:rsid w:val="00513191"/>
    <w:rsid w:val="005131AE"/>
    <w:rsid w:val="005131E2"/>
    <w:rsid w:val="00513281"/>
    <w:rsid w:val="005132C1"/>
    <w:rsid w:val="005132EB"/>
    <w:rsid w:val="0051357F"/>
    <w:rsid w:val="00513645"/>
    <w:rsid w:val="00513782"/>
    <w:rsid w:val="00513922"/>
    <w:rsid w:val="0051395E"/>
    <w:rsid w:val="005139E5"/>
    <w:rsid w:val="00513B77"/>
    <w:rsid w:val="00513C1D"/>
    <w:rsid w:val="00513D72"/>
    <w:rsid w:val="00513E89"/>
    <w:rsid w:val="00513ED0"/>
    <w:rsid w:val="00513EEA"/>
    <w:rsid w:val="00513F4D"/>
    <w:rsid w:val="00513F77"/>
    <w:rsid w:val="00513FE2"/>
    <w:rsid w:val="00514078"/>
    <w:rsid w:val="005140D7"/>
    <w:rsid w:val="0051419A"/>
    <w:rsid w:val="00514221"/>
    <w:rsid w:val="005142B5"/>
    <w:rsid w:val="00514353"/>
    <w:rsid w:val="00514475"/>
    <w:rsid w:val="005145D6"/>
    <w:rsid w:val="00514898"/>
    <w:rsid w:val="00514916"/>
    <w:rsid w:val="00514AD1"/>
    <w:rsid w:val="00514E0D"/>
    <w:rsid w:val="00514F59"/>
    <w:rsid w:val="00514F5C"/>
    <w:rsid w:val="00515102"/>
    <w:rsid w:val="005151C8"/>
    <w:rsid w:val="005152F1"/>
    <w:rsid w:val="00515394"/>
    <w:rsid w:val="00515415"/>
    <w:rsid w:val="0051552B"/>
    <w:rsid w:val="00515664"/>
    <w:rsid w:val="00515688"/>
    <w:rsid w:val="00515692"/>
    <w:rsid w:val="005157FF"/>
    <w:rsid w:val="00515809"/>
    <w:rsid w:val="0051584A"/>
    <w:rsid w:val="0051585B"/>
    <w:rsid w:val="005158A8"/>
    <w:rsid w:val="0051591C"/>
    <w:rsid w:val="005159E0"/>
    <w:rsid w:val="00515A34"/>
    <w:rsid w:val="00515A7F"/>
    <w:rsid w:val="00515A90"/>
    <w:rsid w:val="00515AD0"/>
    <w:rsid w:val="00515B22"/>
    <w:rsid w:val="00515B9E"/>
    <w:rsid w:val="00515BD3"/>
    <w:rsid w:val="00515C4F"/>
    <w:rsid w:val="00515CF7"/>
    <w:rsid w:val="00515D71"/>
    <w:rsid w:val="00515DDB"/>
    <w:rsid w:val="0051604A"/>
    <w:rsid w:val="0051607B"/>
    <w:rsid w:val="00516200"/>
    <w:rsid w:val="0051621E"/>
    <w:rsid w:val="00516228"/>
    <w:rsid w:val="00516425"/>
    <w:rsid w:val="00516500"/>
    <w:rsid w:val="00516504"/>
    <w:rsid w:val="00516641"/>
    <w:rsid w:val="005166D6"/>
    <w:rsid w:val="005166DC"/>
    <w:rsid w:val="00516769"/>
    <w:rsid w:val="005167A4"/>
    <w:rsid w:val="005168A4"/>
    <w:rsid w:val="00516947"/>
    <w:rsid w:val="00516A48"/>
    <w:rsid w:val="00516AEC"/>
    <w:rsid w:val="00516B23"/>
    <w:rsid w:val="00516B47"/>
    <w:rsid w:val="00516B77"/>
    <w:rsid w:val="00516BA9"/>
    <w:rsid w:val="00516C53"/>
    <w:rsid w:val="00516C7F"/>
    <w:rsid w:val="00516D6F"/>
    <w:rsid w:val="00516DE9"/>
    <w:rsid w:val="00516E04"/>
    <w:rsid w:val="00516E4C"/>
    <w:rsid w:val="00516E92"/>
    <w:rsid w:val="00516EC0"/>
    <w:rsid w:val="00517039"/>
    <w:rsid w:val="005170B3"/>
    <w:rsid w:val="005170F4"/>
    <w:rsid w:val="00517142"/>
    <w:rsid w:val="005172AE"/>
    <w:rsid w:val="0051734F"/>
    <w:rsid w:val="00517352"/>
    <w:rsid w:val="005173EC"/>
    <w:rsid w:val="00517740"/>
    <w:rsid w:val="005177A4"/>
    <w:rsid w:val="005178FC"/>
    <w:rsid w:val="00517AA9"/>
    <w:rsid w:val="00517C6B"/>
    <w:rsid w:val="00517D17"/>
    <w:rsid w:val="00517DAE"/>
    <w:rsid w:val="00517FF8"/>
    <w:rsid w:val="00520025"/>
    <w:rsid w:val="005201BB"/>
    <w:rsid w:val="00520219"/>
    <w:rsid w:val="00520262"/>
    <w:rsid w:val="005202C8"/>
    <w:rsid w:val="00520339"/>
    <w:rsid w:val="00520423"/>
    <w:rsid w:val="00520430"/>
    <w:rsid w:val="005204DE"/>
    <w:rsid w:val="00520656"/>
    <w:rsid w:val="00520663"/>
    <w:rsid w:val="00520856"/>
    <w:rsid w:val="00520877"/>
    <w:rsid w:val="005208FF"/>
    <w:rsid w:val="005209D7"/>
    <w:rsid w:val="00520B94"/>
    <w:rsid w:val="00520C59"/>
    <w:rsid w:val="00520D1D"/>
    <w:rsid w:val="00520DC5"/>
    <w:rsid w:val="00520FAB"/>
    <w:rsid w:val="00520FD5"/>
    <w:rsid w:val="0052119E"/>
    <w:rsid w:val="00521258"/>
    <w:rsid w:val="0052125B"/>
    <w:rsid w:val="0052129D"/>
    <w:rsid w:val="005212C5"/>
    <w:rsid w:val="00521495"/>
    <w:rsid w:val="005215D9"/>
    <w:rsid w:val="0052161F"/>
    <w:rsid w:val="005218B3"/>
    <w:rsid w:val="00521964"/>
    <w:rsid w:val="00521A94"/>
    <w:rsid w:val="00521B92"/>
    <w:rsid w:val="00521B95"/>
    <w:rsid w:val="00521BD5"/>
    <w:rsid w:val="00521C3E"/>
    <w:rsid w:val="00521DFA"/>
    <w:rsid w:val="00521E81"/>
    <w:rsid w:val="00521F50"/>
    <w:rsid w:val="005220D2"/>
    <w:rsid w:val="005220E2"/>
    <w:rsid w:val="005221DA"/>
    <w:rsid w:val="005222DB"/>
    <w:rsid w:val="00522394"/>
    <w:rsid w:val="005226A9"/>
    <w:rsid w:val="005227D1"/>
    <w:rsid w:val="00522842"/>
    <w:rsid w:val="00522AAC"/>
    <w:rsid w:val="00522AF6"/>
    <w:rsid w:val="00522BDC"/>
    <w:rsid w:val="00522C52"/>
    <w:rsid w:val="00522E87"/>
    <w:rsid w:val="00522EC1"/>
    <w:rsid w:val="00523084"/>
    <w:rsid w:val="005230D2"/>
    <w:rsid w:val="0052326D"/>
    <w:rsid w:val="00523314"/>
    <w:rsid w:val="00523386"/>
    <w:rsid w:val="0052338A"/>
    <w:rsid w:val="0052370A"/>
    <w:rsid w:val="00523769"/>
    <w:rsid w:val="005237E2"/>
    <w:rsid w:val="005237EE"/>
    <w:rsid w:val="005239D9"/>
    <w:rsid w:val="00523A09"/>
    <w:rsid w:val="00523A81"/>
    <w:rsid w:val="00523BB5"/>
    <w:rsid w:val="00523C3A"/>
    <w:rsid w:val="00523CF7"/>
    <w:rsid w:val="00523D19"/>
    <w:rsid w:val="00523D23"/>
    <w:rsid w:val="00523D6C"/>
    <w:rsid w:val="00523ED8"/>
    <w:rsid w:val="00523F05"/>
    <w:rsid w:val="00523FF5"/>
    <w:rsid w:val="005240C0"/>
    <w:rsid w:val="005240D5"/>
    <w:rsid w:val="00524190"/>
    <w:rsid w:val="0052430C"/>
    <w:rsid w:val="005243BA"/>
    <w:rsid w:val="00524565"/>
    <w:rsid w:val="00524714"/>
    <w:rsid w:val="00524745"/>
    <w:rsid w:val="005247B1"/>
    <w:rsid w:val="005249AB"/>
    <w:rsid w:val="00524CB1"/>
    <w:rsid w:val="00524CCC"/>
    <w:rsid w:val="00524CD1"/>
    <w:rsid w:val="00524CE1"/>
    <w:rsid w:val="00524D79"/>
    <w:rsid w:val="00524F6F"/>
    <w:rsid w:val="00524F72"/>
    <w:rsid w:val="00524F9B"/>
    <w:rsid w:val="00524FD4"/>
    <w:rsid w:val="00525019"/>
    <w:rsid w:val="005250C1"/>
    <w:rsid w:val="005250DF"/>
    <w:rsid w:val="00525167"/>
    <w:rsid w:val="005251E4"/>
    <w:rsid w:val="0052529B"/>
    <w:rsid w:val="005252BF"/>
    <w:rsid w:val="0052530B"/>
    <w:rsid w:val="0052530F"/>
    <w:rsid w:val="00525502"/>
    <w:rsid w:val="00525510"/>
    <w:rsid w:val="00525512"/>
    <w:rsid w:val="005255BA"/>
    <w:rsid w:val="005255EE"/>
    <w:rsid w:val="005256F5"/>
    <w:rsid w:val="005257FC"/>
    <w:rsid w:val="0052594D"/>
    <w:rsid w:val="00525A86"/>
    <w:rsid w:val="00525ACF"/>
    <w:rsid w:val="00525B65"/>
    <w:rsid w:val="00525C35"/>
    <w:rsid w:val="00525EBB"/>
    <w:rsid w:val="00525F4F"/>
    <w:rsid w:val="005260FF"/>
    <w:rsid w:val="00526158"/>
    <w:rsid w:val="00526167"/>
    <w:rsid w:val="005261BC"/>
    <w:rsid w:val="0052623F"/>
    <w:rsid w:val="0052624B"/>
    <w:rsid w:val="0052626C"/>
    <w:rsid w:val="0052634B"/>
    <w:rsid w:val="00526372"/>
    <w:rsid w:val="005263A4"/>
    <w:rsid w:val="005264C6"/>
    <w:rsid w:val="0052653B"/>
    <w:rsid w:val="0052671A"/>
    <w:rsid w:val="0052678E"/>
    <w:rsid w:val="005267AD"/>
    <w:rsid w:val="00526A16"/>
    <w:rsid w:val="00526A47"/>
    <w:rsid w:val="00526A52"/>
    <w:rsid w:val="00526B63"/>
    <w:rsid w:val="00526C27"/>
    <w:rsid w:val="00526EAA"/>
    <w:rsid w:val="00526EC9"/>
    <w:rsid w:val="00526ED7"/>
    <w:rsid w:val="00526FEB"/>
    <w:rsid w:val="00527346"/>
    <w:rsid w:val="0052755B"/>
    <w:rsid w:val="0052763A"/>
    <w:rsid w:val="00527660"/>
    <w:rsid w:val="0052768C"/>
    <w:rsid w:val="005276B5"/>
    <w:rsid w:val="00527887"/>
    <w:rsid w:val="00527894"/>
    <w:rsid w:val="00527C7A"/>
    <w:rsid w:val="00527CEC"/>
    <w:rsid w:val="00527D1B"/>
    <w:rsid w:val="00527D74"/>
    <w:rsid w:val="00527DC0"/>
    <w:rsid w:val="00527F69"/>
    <w:rsid w:val="005300C3"/>
    <w:rsid w:val="00530219"/>
    <w:rsid w:val="00530438"/>
    <w:rsid w:val="0053057C"/>
    <w:rsid w:val="00530611"/>
    <w:rsid w:val="00530986"/>
    <w:rsid w:val="00530B14"/>
    <w:rsid w:val="00530B2F"/>
    <w:rsid w:val="00530B7D"/>
    <w:rsid w:val="00530B8E"/>
    <w:rsid w:val="00530BAB"/>
    <w:rsid w:val="00530BCB"/>
    <w:rsid w:val="00530C48"/>
    <w:rsid w:val="00530D75"/>
    <w:rsid w:val="00530DFA"/>
    <w:rsid w:val="00530FA7"/>
    <w:rsid w:val="00531222"/>
    <w:rsid w:val="00531268"/>
    <w:rsid w:val="005313CD"/>
    <w:rsid w:val="005313DC"/>
    <w:rsid w:val="00531486"/>
    <w:rsid w:val="00531571"/>
    <w:rsid w:val="0053172E"/>
    <w:rsid w:val="0053177D"/>
    <w:rsid w:val="005318B6"/>
    <w:rsid w:val="00531912"/>
    <w:rsid w:val="0053195D"/>
    <w:rsid w:val="0053199C"/>
    <w:rsid w:val="00531AE2"/>
    <w:rsid w:val="00531B96"/>
    <w:rsid w:val="00531BE9"/>
    <w:rsid w:val="00531C44"/>
    <w:rsid w:val="00531C8C"/>
    <w:rsid w:val="00531D49"/>
    <w:rsid w:val="00531EA4"/>
    <w:rsid w:val="00531EA7"/>
    <w:rsid w:val="00531F1C"/>
    <w:rsid w:val="00531F63"/>
    <w:rsid w:val="00532038"/>
    <w:rsid w:val="00532062"/>
    <w:rsid w:val="00532092"/>
    <w:rsid w:val="0053225B"/>
    <w:rsid w:val="005322D9"/>
    <w:rsid w:val="005322FC"/>
    <w:rsid w:val="00532321"/>
    <w:rsid w:val="00532422"/>
    <w:rsid w:val="00532438"/>
    <w:rsid w:val="005324EB"/>
    <w:rsid w:val="005324F8"/>
    <w:rsid w:val="00532544"/>
    <w:rsid w:val="00532589"/>
    <w:rsid w:val="005325C5"/>
    <w:rsid w:val="005325D4"/>
    <w:rsid w:val="00532669"/>
    <w:rsid w:val="005326C0"/>
    <w:rsid w:val="00532824"/>
    <w:rsid w:val="00532A21"/>
    <w:rsid w:val="00532B22"/>
    <w:rsid w:val="00532D1E"/>
    <w:rsid w:val="00532DF0"/>
    <w:rsid w:val="0053321F"/>
    <w:rsid w:val="00533241"/>
    <w:rsid w:val="00533248"/>
    <w:rsid w:val="00533492"/>
    <w:rsid w:val="005336D5"/>
    <w:rsid w:val="005336E1"/>
    <w:rsid w:val="00533892"/>
    <w:rsid w:val="00533A24"/>
    <w:rsid w:val="00533A86"/>
    <w:rsid w:val="00533AD6"/>
    <w:rsid w:val="00533C98"/>
    <w:rsid w:val="00533CE9"/>
    <w:rsid w:val="00533E5E"/>
    <w:rsid w:val="005340E8"/>
    <w:rsid w:val="00534227"/>
    <w:rsid w:val="005342DE"/>
    <w:rsid w:val="0053433B"/>
    <w:rsid w:val="00534350"/>
    <w:rsid w:val="00534366"/>
    <w:rsid w:val="005344AD"/>
    <w:rsid w:val="005344BF"/>
    <w:rsid w:val="00534691"/>
    <w:rsid w:val="00534748"/>
    <w:rsid w:val="005347E6"/>
    <w:rsid w:val="00534849"/>
    <w:rsid w:val="0053489D"/>
    <w:rsid w:val="00534955"/>
    <w:rsid w:val="00534A4C"/>
    <w:rsid w:val="00534A64"/>
    <w:rsid w:val="00534BC0"/>
    <w:rsid w:val="00534BF5"/>
    <w:rsid w:val="00534C7D"/>
    <w:rsid w:val="00534C9D"/>
    <w:rsid w:val="005350C5"/>
    <w:rsid w:val="00535117"/>
    <w:rsid w:val="00535168"/>
    <w:rsid w:val="0053525A"/>
    <w:rsid w:val="0053527F"/>
    <w:rsid w:val="0053531A"/>
    <w:rsid w:val="005353AE"/>
    <w:rsid w:val="0053542C"/>
    <w:rsid w:val="00535476"/>
    <w:rsid w:val="0053560D"/>
    <w:rsid w:val="005356F1"/>
    <w:rsid w:val="005357FF"/>
    <w:rsid w:val="0053584A"/>
    <w:rsid w:val="0053585E"/>
    <w:rsid w:val="0053587E"/>
    <w:rsid w:val="00535962"/>
    <w:rsid w:val="00535B3C"/>
    <w:rsid w:val="00535CE0"/>
    <w:rsid w:val="00535D94"/>
    <w:rsid w:val="00535DB3"/>
    <w:rsid w:val="00535DFF"/>
    <w:rsid w:val="00535E82"/>
    <w:rsid w:val="00535FB2"/>
    <w:rsid w:val="00536243"/>
    <w:rsid w:val="005362E7"/>
    <w:rsid w:val="0053636B"/>
    <w:rsid w:val="005363EC"/>
    <w:rsid w:val="00536489"/>
    <w:rsid w:val="00536624"/>
    <w:rsid w:val="005366E9"/>
    <w:rsid w:val="0053677C"/>
    <w:rsid w:val="005367EA"/>
    <w:rsid w:val="00536898"/>
    <w:rsid w:val="005368E2"/>
    <w:rsid w:val="00536909"/>
    <w:rsid w:val="0053699F"/>
    <w:rsid w:val="005369B6"/>
    <w:rsid w:val="00536A0A"/>
    <w:rsid w:val="00536B51"/>
    <w:rsid w:val="00536B63"/>
    <w:rsid w:val="00536BEB"/>
    <w:rsid w:val="00536CAF"/>
    <w:rsid w:val="00536D3E"/>
    <w:rsid w:val="00537013"/>
    <w:rsid w:val="005370D6"/>
    <w:rsid w:val="0053713E"/>
    <w:rsid w:val="005373B8"/>
    <w:rsid w:val="005373C1"/>
    <w:rsid w:val="005374D6"/>
    <w:rsid w:val="0053751C"/>
    <w:rsid w:val="005375A5"/>
    <w:rsid w:val="0053767E"/>
    <w:rsid w:val="005376B8"/>
    <w:rsid w:val="00537CC3"/>
    <w:rsid w:val="00537D67"/>
    <w:rsid w:val="00537E2E"/>
    <w:rsid w:val="00537E88"/>
    <w:rsid w:val="00537EAC"/>
    <w:rsid w:val="00537EE8"/>
    <w:rsid w:val="00537F7B"/>
    <w:rsid w:val="0054006C"/>
    <w:rsid w:val="005401AC"/>
    <w:rsid w:val="005401FF"/>
    <w:rsid w:val="005402F7"/>
    <w:rsid w:val="0054032D"/>
    <w:rsid w:val="00540351"/>
    <w:rsid w:val="0054036A"/>
    <w:rsid w:val="00540370"/>
    <w:rsid w:val="005403D9"/>
    <w:rsid w:val="005404B4"/>
    <w:rsid w:val="005406DA"/>
    <w:rsid w:val="00540749"/>
    <w:rsid w:val="00540764"/>
    <w:rsid w:val="005407AB"/>
    <w:rsid w:val="005407E2"/>
    <w:rsid w:val="0054088A"/>
    <w:rsid w:val="0054088C"/>
    <w:rsid w:val="0054088E"/>
    <w:rsid w:val="0054094A"/>
    <w:rsid w:val="00540A0C"/>
    <w:rsid w:val="00540B50"/>
    <w:rsid w:val="00540C4A"/>
    <w:rsid w:val="00540C73"/>
    <w:rsid w:val="00540EED"/>
    <w:rsid w:val="00541080"/>
    <w:rsid w:val="005410F1"/>
    <w:rsid w:val="005411F0"/>
    <w:rsid w:val="005412EB"/>
    <w:rsid w:val="005413BC"/>
    <w:rsid w:val="00541470"/>
    <w:rsid w:val="005414A1"/>
    <w:rsid w:val="005414B5"/>
    <w:rsid w:val="005414D6"/>
    <w:rsid w:val="0054153B"/>
    <w:rsid w:val="005415CB"/>
    <w:rsid w:val="005415ED"/>
    <w:rsid w:val="00541605"/>
    <w:rsid w:val="0054161F"/>
    <w:rsid w:val="005416F4"/>
    <w:rsid w:val="00541856"/>
    <w:rsid w:val="00541857"/>
    <w:rsid w:val="005418F4"/>
    <w:rsid w:val="005418FB"/>
    <w:rsid w:val="005419CC"/>
    <w:rsid w:val="00541F2D"/>
    <w:rsid w:val="005420A0"/>
    <w:rsid w:val="005420F1"/>
    <w:rsid w:val="005421A6"/>
    <w:rsid w:val="0054228B"/>
    <w:rsid w:val="005423EE"/>
    <w:rsid w:val="00542517"/>
    <w:rsid w:val="005425D3"/>
    <w:rsid w:val="00542621"/>
    <w:rsid w:val="0054267A"/>
    <w:rsid w:val="00542739"/>
    <w:rsid w:val="00542811"/>
    <w:rsid w:val="005428A6"/>
    <w:rsid w:val="005428BB"/>
    <w:rsid w:val="005428DF"/>
    <w:rsid w:val="00542953"/>
    <w:rsid w:val="00542A12"/>
    <w:rsid w:val="00542A6A"/>
    <w:rsid w:val="00542B47"/>
    <w:rsid w:val="00542C8E"/>
    <w:rsid w:val="00542D36"/>
    <w:rsid w:val="00542E5E"/>
    <w:rsid w:val="00542EAA"/>
    <w:rsid w:val="00542EC5"/>
    <w:rsid w:val="00542ED0"/>
    <w:rsid w:val="00542F15"/>
    <w:rsid w:val="00542FCD"/>
    <w:rsid w:val="0054301D"/>
    <w:rsid w:val="005430EB"/>
    <w:rsid w:val="005430F9"/>
    <w:rsid w:val="0054328E"/>
    <w:rsid w:val="005432B3"/>
    <w:rsid w:val="00543558"/>
    <w:rsid w:val="0054364A"/>
    <w:rsid w:val="00543A8E"/>
    <w:rsid w:val="00543ABD"/>
    <w:rsid w:val="00543BEC"/>
    <w:rsid w:val="00543C13"/>
    <w:rsid w:val="00543C20"/>
    <w:rsid w:val="00543C4B"/>
    <w:rsid w:val="00543DDA"/>
    <w:rsid w:val="00543EED"/>
    <w:rsid w:val="00543F70"/>
    <w:rsid w:val="005440A0"/>
    <w:rsid w:val="00544155"/>
    <w:rsid w:val="005441E2"/>
    <w:rsid w:val="00544694"/>
    <w:rsid w:val="00544752"/>
    <w:rsid w:val="005448FB"/>
    <w:rsid w:val="005449CC"/>
    <w:rsid w:val="00544A21"/>
    <w:rsid w:val="00544AB7"/>
    <w:rsid w:val="00544C07"/>
    <w:rsid w:val="00544D03"/>
    <w:rsid w:val="00544D15"/>
    <w:rsid w:val="00544D62"/>
    <w:rsid w:val="00544D68"/>
    <w:rsid w:val="00544EA3"/>
    <w:rsid w:val="00544F4C"/>
    <w:rsid w:val="00544FEF"/>
    <w:rsid w:val="0054515B"/>
    <w:rsid w:val="005452F7"/>
    <w:rsid w:val="0054540E"/>
    <w:rsid w:val="00545460"/>
    <w:rsid w:val="00545561"/>
    <w:rsid w:val="005455EF"/>
    <w:rsid w:val="0054564C"/>
    <w:rsid w:val="005456C1"/>
    <w:rsid w:val="005456C5"/>
    <w:rsid w:val="005456D8"/>
    <w:rsid w:val="0054573C"/>
    <w:rsid w:val="005457B9"/>
    <w:rsid w:val="0054589A"/>
    <w:rsid w:val="005458CE"/>
    <w:rsid w:val="00545987"/>
    <w:rsid w:val="005459AF"/>
    <w:rsid w:val="00545A2A"/>
    <w:rsid w:val="00545B07"/>
    <w:rsid w:val="00545B13"/>
    <w:rsid w:val="00545B89"/>
    <w:rsid w:val="00545CA9"/>
    <w:rsid w:val="00545CE4"/>
    <w:rsid w:val="00545D38"/>
    <w:rsid w:val="00545DDE"/>
    <w:rsid w:val="00545E16"/>
    <w:rsid w:val="00545E9D"/>
    <w:rsid w:val="00545F80"/>
    <w:rsid w:val="00545FC3"/>
    <w:rsid w:val="00545FDC"/>
    <w:rsid w:val="00546008"/>
    <w:rsid w:val="00546017"/>
    <w:rsid w:val="0054607C"/>
    <w:rsid w:val="00546090"/>
    <w:rsid w:val="0054619B"/>
    <w:rsid w:val="00546204"/>
    <w:rsid w:val="0054632F"/>
    <w:rsid w:val="005464EE"/>
    <w:rsid w:val="00546582"/>
    <w:rsid w:val="00546653"/>
    <w:rsid w:val="0054668E"/>
    <w:rsid w:val="005466DE"/>
    <w:rsid w:val="00546718"/>
    <w:rsid w:val="0054671C"/>
    <w:rsid w:val="00546797"/>
    <w:rsid w:val="005467F1"/>
    <w:rsid w:val="00546896"/>
    <w:rsid w:val="00546926"/>
    <w:rsid w:val="00546989"/>
    <w:rsid w:val="00546AB5"/>
    <w:rsid w:val="00546AD2"/>
    <w:rsid w:val="00546F16"/>
    <w:rsid w:val="00546F80"/>
    <w:rsid w:val="00546F99"/>
    <w:rsid w:val="00546FD0"/>
    <w:rsid w:val="0054722A"/>
    <w:rsid w:val="005472E6"/>
    <w:rsid w:val="00547419"/>
    <w:rsid w:val="00547626"/>
    <w:rsid w:val="00547749"/>
    <w:rsid w:val="00547804"/>
    <w:rsid w:val="005478BB"/>
    <w:rsid w:val="00547930"/>
    <w:rsid w:val="005479EA"/>
    <w:rsid w:val="00547A47"/>
    <w:rsid w:val="00547A7E"/>
    <w:rsid w:val="00547AB2"/>
    <w:rsid w:val="00547B86"/>
    <w:rsid w:val="00547E6F"/>
    <w:rsid w:val="00547E97"/>
    <w:rsid w:val="00547FE1"/>
    <w:rsid w:val="005501DE"/>
    <w:rsid w:val="00550234"/>
    <w:rsid w:val="00550281"/>
    <w:rsid w:val="00550410"/>
    <w:rsid w:val="0055047F"/>
    <w:rsid w:val="0055049B"/>
    <w:rsid w:val="00550621"/>
    <w:rsid w:val="00550658"/>
    <w:rsid w:val="005506CF"/>
    <w:rsid w:val="005506ED"/>
    <w:rsid w:val="005508C7"/>
    <w:rsid w:val="005509C6"/>
    <w:rsid w:val="00550A0E"/>
    <w:rsid w:val="00550ACD"/>
    <w:rsid w:val="00550B9D"/>
    <w:rsid w:val="00550D08"/>
    <w:rsid w:val="00550DC0"/>
    <w:rsid w:val="00550DED"/>
    <w:rsid w:val="00550E50"/>
    <w:rsid w:val="00550E9A"/>
    <w:rsid w:val="00550F76"/>
    <w:rsid w:val="00550F98"/>
    <w:rsid w:val="00550FCA"/>
    <w:rsid w:val="00551053"/>
    <w:rsid w:val="005511D8"/>
    <w:rsid w:val="0055145E"/>
    <w:rsid w:val="005516A3"/>
    <w:rsid w:val="00551797"/>
    <w:rsid w:val="0055196E"/>
    <w:rsid w:val="0055197B"/>
    <w:rsid w:val="00551A9A"/>
    <w:rsid w:val="00551BF6"/>
    <w:rsid w:val="00551C76"/>
    <w:rsid w:val="00551C84"/>
    <w:rsid w:val="00551CBD"/>
    <w:rsid w:val="00551D89"/>
    <w:rsid w:val="00551F79"/>
    <w:rsid w:val="005522BE"/>
    <w:rsid w:val="005525F1"/>
    <w:rsid w:val="0055260D"/>
    <w:rsid w:val="0055261C"/>
    <w:rsid w:val="005526BA"/>
    <w:rsid w:val="00552715"/>
    <w:rsid w:val="00552720"/>
    <w:rsid w:val="0055285A"/>
    <w:rsid w:val="00552A41"/>
    <w:rsid w:val="00552BCF"/>
    <w:rsid w:val="00552BD5"/>
    <w:rsid w:val="00552BD6"/>
    <w:rsid w:val="00552C21"/>
    <w:rsid w:val="00552D1F"/>
    <w:rsid w:val="00552D2F"/>
    <w:rsid w:val="00552EB6"/>
    <w:rsid w:val="00552FB9"/>
    <w:rsid w:val="00553044"/>
    <w:rsid w:val="005531D2"/>
    <w:rsid w:val="00553262"/>
    <w:rsid w:val="0055326B"/>
    <w:rsid w:val="00553418"/>
    <w:rsid w:val="005534FE"/>
    <w:rsid w:val="00553604"/>
    <w:rsid w:val="005536ED"/>
    <w:rsid w:val="00553755"/>
    <w:rsid w:val="005537D8"/>
    <w:rsid w:val="0055385A"/>
    <w:rsid w:val="005539DD"/>
    <w:rsid w:val="00553A6E"/>
    <w:rsid w:val="00553A82"/>
    <w:rsid w:val="00553ABE"/>
    <w:rsid w:val="00553B11"/>
    <w:rsid w:val="00553BF7"/>
    <w:rsid w:val="00553C18"/>
    <w:rsid w:val="00553C9E"/>
    <w:rsid w:val="00553CDB"/>
    <w:rsid w:val="00553CF8"/>
    <w:rsid w:val="00553DBC"/>
    <w:rsid w:val="00553DEF"/>
    <w:rsid w:val="00553F7F"/>
    <w:rsid w:val="00553F9F"/>
    <w:rsid w:val="00554082"/>
    <w:rsid w:val="00554107"/>
    <w:rsid w:val="00554134"/>
    <w:rsid w:val="005541E3"/>
    <w:rsid w:val="005542C7"/>
    <w:rsid w:val="00554345"/>
    <w:rsid w:val="00554367"/>
    <w:rsid w:val="005543FC"/>
    <w:rsid w:val="005547CA"/>
    <w:rsid w:val="00554897"/>
    <w:rsid w:val="00554938"/>
    <w:rsid w:val="005549D6"/>
    <w:rsid w:val="00554A83"/>
    <w:rsid w:val="00554ABF"/>
    <w:rsid w:val="00554CC6"/>
    <w:rsid w:val="00554D19"/>
    <w:rsid w:val="00554E0F"/>
    <w:rsid w:val="00554EED"/>
    <w:rsid w:val="00554F5A"/>
    <w:rsid w:val="00554FBC"/>
    <w:rsid w:val="00555269"/>
    <w:rsid w:val="005554BE"/>
    <w:rsid w:val="0055555F"/>
    <w:rsid w:val="00555598"/>
    <w:rsid w:val="005555AF"/>
    <w:rsid w:val="005555B2"/>
    <w:rsid w:val="0055573C"/>
    <w:rsid w:val="00555835"/>
    <w:rsid w:val="00555886"/>
    <w:rsid w:val="0055599A"/>
    <w:rsid w:val="00555BD9"/>
    <w:rsid w:val="00555DB5"/>
    <w:rsid w:val="00555FED"/>
    <w:rsid w:val="00555FFF"/>
    <w:rsid w:val="005561E9"/>
    <w:rsid w:val="00556246"/>
    <w:rsid w:val="005563A6"/>
    <w:rsid w:val="00556534"/>
    <w:rsid w:val="00556570"/>
    <w:rsid w:val="005566A6"/>
    <w:rsid w:val="005566BF"/>
    <w:rsid w:val="00556723"/>
    <w:rsid w:val="00556742"/>
    <w:rsid w:val="00556767"/>
    <w:rsid w:val="0055697B"/>
    <w:rsid w:val="00556981"/>
    <w:rsid w:val="005569CD"/>
    <w:rsid w:val="00556A26"/>
    <w:rsid w:val="00556BD7"/>
    <w:rsid w:val="00556E31"/>
    <w:rsid w:val="00556ED5"/>
    <w:rsid w:val="00557056"/>
    <w:rsid w:val="00557072"/>
    <w:rsid w:val="005570C6"/>
    <w:rsid w:val="005570DD"/>
    <w:rsid w:val="00557105"/>
    <w:rsid w:val="005571A8"/>
    <w:rsid w:val="00557211"/>
    <w:rsid w:val="0055733D"/>
    <w:rsid w:val="0055745A"/>
    <w:rsid w:val="005574BB"/>
    <w:rsid w:val="0055758B"/>
    <w:rsid w:val="005577D0"/>
    <w:rsid w:val="00557816"/>
    <w:rsid w:val="005579C4"/>
    <w:rsid w:val="00557A69"/>
    <w:rsid w:val="00557A6A"/>
    <w:rsid w:val="00557A75"/>
    <w:rsid w:val="00557A96"/>
    <w:rsid w:val="00557C2B"/>
    <w:rsid w:val="00557DD5"/>
    <w:rsid w:val="00557EC8"/>
    <w:rsid w:val="00557EDF"/>
    <w:rsid w:val="00557F3E"/>
    <w:rsid w:val="00557F8D"/>
    <w:rsid w:val="00557FA5"/>
    <w:rsid w:val="00560136"/>
    <w:rsid w:val="00560147"/>
    <w:rsid w:val="00560174"/>
    <w:rsid w:val="005601CA"/>
    <w:rsid w:val="005601DE"/>
    <w:rsid w:val="00560283"/>
    <w:rsid w:val="00560405"/>
    <w:rsid w:val="0056043B"/>
    <w:rsid w:val="00560517"/>
    <w:rsid w:val="00560556"/>
    <w:rsid w:val="005605EB"/>
    <w:rsid w:val="00560662"/>
    <w:rsid w:val="005608CD"/>
    <w:rsid w:val="005608F3"/>
    <w:rsid w:val="00560914"/>
    <w:rsid w:val="00560941"/>
    <w:rsid w:val="0056096A"/>
    <w:rsid w:val="00560A5B"/>
    <w:rsid w:val="00560A69"/>
    <w:rsid w:val="00560A6D"/>
    <w:rsid w:val="00560B7F"/>
    <w:rsid w:val="00560B93"/>
    <w:rsid w:val="00560BA0"/>
    <w:rsid w:val="00560DB2"/>
    <w:rsid w:val="00560DCC"/>
    <w:rsid w:val="00560EDB"/>
    <w:rsid w:val="00560F63"/>
    <w:rsid w:val="00560FCA"/>
    <w:rsid w:val="00560FF4"/>
    <w:rsid w:val="00561033"/>
    <w:rsid w:val="005611EE"/>
    <w:rsid w:val="0056130F"/>
    <w:rsid w:val="00561350"/>
    <w:rsid w:val="005614BC"/>
    <w:rsid w:val="00561572"/>
    <w:rsid w:val="005615A5"/>
    <w:rsid w:val="00561635"/>
    <w:rsid w:val="00561674"/>
    <w:rsid w:val="0056172C"/>
    <w:rsid w:val="005617C4"/>
    <w:rsid w:val="0056180B"/>
    <w:rsid w:val="00561842"/>
    <w:rsid w:val="00561B97"/>
    <w:rsid w:val="00561C57"/>
    <w:rsid w:val="00561C7B"/>
    <w:rsid w:val="00561CA9"/>
    <w:rsid w:val="00561F0F"/>
    <w:rsid w:val="00561F70"/>
    <w:rsid w:val="00562128"/>
    <w:rsid w:val="005621F5"/>
    <w:rsid w:val="00562430"/>
    <w:rsid w:val="00562456"/>
    <w:rsid w:val="00562527"/>
    <w:rsid w:val="0056252E"/>
    <w:rsid w:val="00562686"/>
    <w:rsid w:val="005628FA"/>
    <w:rsid w:val="00562ADE"/>
    <w:rsid w:val="00562B4D"/>
    <w:rsid w:val="00562D7A"/>
    <w:rsid w:val="00562D98"/>
    <w:rsid w:val="00562FC2"/>
    <w:rsid w:val="005630E9"/>
    <w:rsid w:val="005636BA"/>
    <w:rsid w:val="00563775"/>
    <w:rsid w:val="005639BB"/>
    <w:rsid w:val="00563A8B"/>
    <w:rsid w:val="00563B79"/>
    <w:rsid w:val="00563BAC"/>
    <w:rsid w:val="00563DA7"/>
    <w:rsid w:val="00563DFF"/>
    <w:rsid w:val="00563E2E"/>
    <w:rsid w:val="00563E78"/>
    <w:rsid w:val="00563F1A"/>
    <w:rsid w:val="00563FEC"/>
    <w:rsid w:val="00564001"/>
    <w:rsid w:val="00564013"/>
    <w:rsid w:val="005640A3"/>
    <w:rsid w:val="005641CB"/>
    <w:rsid w:val="005645CC"/>
    <w:rsid w:val="0056462E"/>
    <w:rsid w:val="0056467F"/>
    <w:rsid w:val="00564903"/>
    <w:rsid w:val="00564971"/>
    <w:rsid w:val="00564A2D"/>
    <w:rsid w:val="00564AD8"/>
    <w:rsid w:val="00564B0A"/>
    <w:rsid w:val="00564B7E"/>
    <w:rsid w:val="00564C40"/>
    <w:rsid w:val="00564C66"/>
    <w:rsid w:val="00564CAC"/>
    <w:rsid w:val="00564D58"/>
    <w:rsid w:val="00564DC5"/>
    <w:rsid w:val="00564EEB"/>
    <w:rsid w:val="00564FD9"/>
    <w:rsid w:val="0056506F"/>
    <w:rsid w:val="005650FF"/>
    <w:rsid w:val="0056527C"/>
    <w:rsid w:val="0056540F"/>
    <w:rsid w:val="00565484"/>
    <w:rsid w:val="005654FE"/>
    <w:rsid w:val="0056550C"/>
    <w:rsid w:val="0056555E"/>
    <w:rsid w:val="0056559C"/>
    <w:rsid w:val="005656A0"/>
    <w:rsid w:val="005656CA"/>
    <w:rsid w:val="005656E2"/>
    <w:rsid w:val="00565706"/>
    <w:rsid w:val="00565779"/>
    <w:rsid w:val="00565792"/>
    <w:rsid w:val="0056585C"/>
    <w:rsid w:val="00565A36"/>
    <w:rsid w:val="00565B98"/>
    <w:rsid w:val="00565BFF"/>
    <w:rsid w:val="00566002"/>
    <w:rsid w:val="0056600C"/>
    <w:rsid w:val="0056612F"/>
    <w:rsid w:val="0056616F"/>
    <w:rsid w:val="005661FF"/>
    <w:rsid w:val="0056625E"/>
    <w:rsid w:val="005662C0"/>
    <w:rsid w:val="005662DE"/>
    <w:rsid w:val="005663EF"/>
    <w:rsid w:val="00566491"/>
    <w:rsid w:val="00566574"/>
    <w:rsid w:val="00566610"/>
    <w:rsid w:val="00566628"/>
    <w:rsid w:val="00566680"/>
    <w:rsid w:val="00566875"/>
    <w:rsid w:val="0056691E"/>
    <w:rsid w:val="005669BB"/>
    <w:rsid w:val="005669F7"/>
    <w:rsid w:val="00566AE4"/>
    <w:rsid w:val="00566CEB"/>
    <w:rsid w:val="00566D32"/>
    <w:rsid w:val="00566EC9"/>
    <w:rsid w:val="00566F9F"/>
    <w:rsid w:val="00566FEC"/>
    <w:rsid w:val="00567003"/>
    <w:rsid w:val="00567020"/>
    <w:rsid w:val="00567088"/>
    <w:rsid w:val="0056715F"/>
    <w:rsid w:val="005671BD"/>
    <w:rsid w:val="005672E5"/>
    <w:rsid w:val="00567488"/>
    <w:rsid w:val="005674D0"/>
    <w:rsid w:val="005675BA"/>
    <w:rsid w:val="005675F1"/>
    <w:rsid w:val="0056761D"/>
    <w:rsid w:val="00567883"/>
    <w:rsid w:val="00567B07"/>
    <w:rsid w:val="00567CD2"/>
    <w:rsid w:val="00567D2B"/>
    <w:rsid w:val="00567DB5"/>
    <w:rsid w:val="00567E4C"/>
    <w:rsid w:val="00567F13"/>
    <w:rsid w:val="00567F1E"/>
    <w:rsid w:val="00567F4E"/>
    <w:rsid w:val="005703E9"/>
    <w:rsid w:val="0057045F"/>
    <w:rsid w:val="00570589"/>
    <w:rsid w:val="0057063D"/>
    <w:rsid w:val="005706F7"/>
    <w:rsid w:val="00570790"/>
    <w:rsid w:val="0057081D"/>
    <w:rsid w:val="00570A29"/>
    <w:rsid w:val="00570A8A"/>
    <w:rsid w:val="00570A9B"/>
    <w:rsid w:val="00570AB8"/>
    <w:rsid w:val="00570ADA"/>
    <w:rsid w:val="00570C4A"/>
    <w:rsid w:val="00570CB3"/>
    <w:rsid w:val="00570CD7"/>
    <w:rsid w:val="00570CF9"/>
    <w:rsid w:val="00570D5C"/>
    <w:rsid w:val="00570F48"/>
    <w:rsid w:val="005710CE"/>
    <w:rsid w:val="00571127"/>
    <w:rsid w:val="005711DF"/>
    <w:rsid w:val="00571201"/>
    <w:rsid w:val="00571209"/>
    <w:rsid w:val="005712DE"/>
    <w:rsid w:val="00571339"/>
    <w:rsid w:val="00571412"/>
    <w:rsid w:val="00571584"/>
    <w:rsid w:val="00571758"/>
    <w:rsid w:val="005717FC"/>
    <w:rsid w:val="00571813"/>
    <w:rsid w:val="00571855"/>
    <w:rsid w:val="0057196A"/>
    <w:rsid w:val="005719A2"/>
    <w:rsid w:val="00571ACB"/>
    <w:rsid w:val="00571B20"/>
    <w:rsid w:val="00571C68"/>
    <w:rsid w:val="00571CB4"/>
    <w:rsid w:val="00571CE5"/>
    <w:rsid w:val="00571D36"/>
    <w:rsid w:val="00571EF2"/>
    <w:rsid w:val="00571F07"/>
    <w:rsid w:val="00571FE6"/>
    <w:rsid w:val="00572009"/>
    <w:rsid w:val="00572106"/>
    <w:rsid w:val="00572115"/>
    <w:rsid w:val="0057213B"/>
    <w:rsid w:val="0057217C"/>
    <w:rsid w:val="00572194"/>
    <w:rsid w:val="00572242"/>
    <w:rsid w:val="00572247"/>
    <w:rsid w:val="00572332"/>
    <w:rsid w:val="005723E2"/>
    <w:rsid w:val="005725B8"/>
    <w:rsid w:val="0057260F"/>
    <w:rsid w:val="00572AA7"/>
    <w:rsid w:val="00572C17"/>
    <w:rsid w:val="00572C25"/>
    <w:rsid w:val="00572D1C"/>
    <w:rsid w:val="00572DF6"/>
    <w:rsid w:val="00572FF1"/>
    <w:rsid w:val="00573024"/>
    <w:rsid w:val="00573179"/>
    <w:rsid w:val="005731A8"/>
    <w:rsid w:val="00573226"/>
    <w:rsid w:val="005732ED"/>
    <w:rsid w:val="00573301"/>
    <w:rsid w:val="00573533"/>
    <w:rsid w:val="00573624"/>
    <w:rsid w:val="00573744"/>
    <w:rsid w:val="00573745"/>
    <w:rsid w:val="0057379D"/>
    <w:rsid w:val="005739BF"/>
    <w:rsid w:val="005739D4"/>
    <w:rsid w:val="00573A69"/>
    <w:rsid w:val="00573A78"/>
    <w:rsid w:val="00573A83"/>
    <w:rsid w:val="00573BD3"/>
    <w:rsid w:val="00573C3D"/>
    <w:rsid w:val="00573D2A"/>
    <w:rsid w:val="00573DDB"/>
    <w:rsid w:val="00573E0C"/>
    <w:rsid w:val="00573E5C"/>
    <w:rsid w:val="00573F4E"/>
    <w:rsid w:val="00573F5D"/>
    <w:rsid w:val="0057403B"/>
    <w:rsid w:val="00574174"/>
    <w:rsid w:val="00574332"/>
    <w:rsid w:val="00574426"/>
    <w:rsid w:val="005744FD"/>
    <w:rsid w:val="005745B9"/>
    <w:rsid w:val="005745BA"/>
    <w:rsid w:val="00574622"/>
    <w:rsid w:val="005746B7"/>
    <w:rsid w:val="0057493F"/>
    <w:rsid w:val="005749EF"/>
    <w:rsid w:val="00574A6B"/>
    <w:rsid w:val="00574B42"/>
    <w:rsid w:val="00574BBA"/>
    <w:rsid w:val="00574C39"/>
    <w:rsid w:val="00574D5D"/>
    <w:rsid w:val="00574E6E"/>
    <w:rsid w:val="00574E76"/>
    <w:rsid w:val="00574F48"/>
    <w:rsid w:val="00574F7F"/>
    <w:rsid w:val="00574FAC"/>
    <w:rsid w:val="00574FE8"/>
    <w:rsid w:val="00575114"/>
    <w:rsid w:val="00575410"/>
    <w:rsid w:val="0057550E"/>
    <w:rsid w:val="00575867"/>
    <w:rsid w:val="00575A35"/>
    <w:rsid w:val="00575C12"/>
    <w:rsid w:val="00575C99"/>
    <w:rsid w:val="00575D54"/>
    <w:rsid w:val="00575DC7"/>
    <w:rsid w:val="00575E85"/>
    <w:rsid w:val="00575EF3"/>
    <w:rsid w:val="00575F0F"/>
    <w:rsid w:val="0057607E"/>
    <w:rsid w:val="005760DD"/>
    <w:rsid w:val="005761D5"/>
    <w:rsid w:val="005762AC"/>
    <w:rsid w:val="00576346"/>
    <w:rsid w:val="00576391"/>
    <w:rsid w:val="005763FB"/>
    <w:rsid w:val="0057681B"/>
    <w:rsid w:val="005768C9"/>
    <w:rsid w:val="0057699C"/>
    <w:rsid w:val="00576A00"/>
    <w:rsid w:val="00576A83"/>
    <w:rsid w:val="00576B0D"/>
    <w:rsid w:val="00576BB6"/>
    <w:rsid w:val="00576EE3"/>
    <w:rsid w:val="00576EE4"/>
    <w:rsid w:val="00576F5F"/>
    <w:rsid w:val="00577126"/>
    <w:rsid w:val="0057715F"/>
    <w:rsid w:val="00577257"/>
    <w:rsid w:val="00577354"/>
    <w:rsid w:val="00577445"/>
    <w:rsid w:val="005774B5"/>
    <w:rsid w:val="005774F5"/>
    <w:rsid w:val="00577578"/>
    <w:rsid w:val="005775CC"/>
    <w:rsid w:val="0057763F"/>
    <w:rsid w:val="0057764D"/>
    <w:rsid w:val="00577693"/>
    <w:rsid w:val="005776E0"/>
    <w:rsid w:val="005778C2"/>
    <w:rsid w:val="00577914"/>
    <w:rsid w:val="005779DA"/>
    <w:rsid w:val="00577B98"/>
    <w:rsid w:val="00577CC8"/>
    <w:rsid w:val="00577DC4"/>
    <w:rsid w:val="00577DCA"/>
    <w:rsid w:val="00577E23"/>
    <w:rsid w:val="00577E61"/>
    <w:rsid w:val="00577EB6"/>
    <w:rsid w:val="0058027F"/>
    <w:rsid w:val="00580311"/>
    <w:rsid w:val="00580324"/>
    <w:rsid w:val="005803D0"/>
    <w:rsid w:val="00580459"/>
    <w:rsid w:val="00580520"/>
    <w:rsid w:val="0058061F"/>
    <w:rsid w:val="00580635"/>
    <w:rsid w:val="0058066A"/>
    <w:rsid w:val="0058068E"/>
    <w:rsid w:val="00580AB4"/>
    <w:rsid w:val="00580ADB"/>
    <w:rsid w:val="00580B47"/>
    <w:rsid w:val="00580E62"/>
    <w:rsid w:val="00581055"/>
    <w:rsid w:val="00581235"/>
    <w:rsid w:val="0058124D"/>
    <w:rsid w:val="005812FE"/>
    <w:rsid w:val="00581378"/>
    <w:rsid w:val="00581426"/>
    <w:rsid w:val="00581478"/>
    <w:rsid w:val="0058148D"/>
    <w:rsid w:val="0058153C"/>
    <w:rsid w:val="00581561"/>
    <w:rsid w:val="00581565"/>
    <w:rsid w:val="00581581"/>
    <w:rsid w:val="005816AB"/>
    <w:rsid w:val="00581973"/>
    <w:rsid w:val="005819E4"/>
    <w:rsid w:val="00581A08"/>
    <w:rsid w:val="00581B70"/>
    <w:rsid w:val="00581D6D"/>
    <w:rsid w:val="00581E33"/>
    <w:rsid w:val="00581EEA"/>
    <w:rsid w:val="00581F33"/>
    <w:rsid w:val="005820B6"/>
    <w:rsid w:val="00582103"/>
    <w:rsid w:val="005821A5"/>
    <w:rsid w:val="0058233B"/>
    <w:rsid w:val="005824B1"/>
    <w:rsid w:val="0058268E"/>
    <w:rsid w:val="0058275D"/>
    <w:rsid w:val="00582776"/>
    <w:rsid w:val="00582825"/>
    <w:rsid w:val="0058283E"/>
    <w:rsid w:val="0058284E"/>
    <w:rsid w:val="00582A95"/>
    <w:rsid w:val="00582AEF"/>
    <w:rsid w:val="00582BDD"/>
    <w:rsid w:val="00582CEB"/>
    <w:rsid w:val="00582E2E"/>
    <w:rsid w:val="00582E86"/>
    <w:rsid w:val="00582E8F"/>
    <w:rsid w:val="00582EDE"/>
    <w:rsid w:val="00582EF0"/>
    <w:rsid w:val="00582F63"/>
    <w:rsid w:val="00582F66"/>
    <w:rsid w:val="00582F8F"/>
    <w:rsid w:val="00582FA4"/>
    <w:rsid w:val="00582FF2"/>
    <w:rsid w:val="0058301B"/>
    <w:rsid w:val="00583072"/>
    <w:rsid w:val="005830E6"/>
    <w:rsid w:val="00583252"/>
    <w:rsid w:val="0058338C"/>
    <w:rsid w:val="00583491"/>
    <w:rsid w:val="0058357A"/>
    <w:rsid w:val="005837BB"/>
    <w:rsid w:val="00583895"/>
    <w:rsid w:val="00583A27"/>
    <w:rsid w:val="00583B02"/>
    <w:rsid w:val="00583B2B"/>
    <w:rsid w:val="00583BC2"/>
    <w:rsid w:val="00583CC3"/>
    <w:rsid w:val="00583D16"/>
    <w:rsid w:val="00583D9B"/>
    <w:rsid w:val="00583D9E"/>
    <w:rsid w:val="00583E9D"/>
    <w:rsid w:val="00583EE0"/>
    <w:rsid w:val="00583F49"/>
    <w:rsid w:val="00583FB1"/>
    <w:rsid w:val="00583FE4"/>
    <w:rsid w:val="00583FF8"/>
    <w:rsid w:val="00584138"/>
    <w:rsid w:val="005841DB"/>
    <w:rsid w:val="00584283"/>
    <w:rsid w:val="0058428A"/>
    <w:rsid w:val="005842B1"/>
    <w:rsid w:val="005842E2"/>
    <w:rsid w:val="00584386"/>
    <w:rsid w:val="005844CB"/>
    <w:rsid w:val="0058456D"/>
    <w:rsid w:val="005845A9"/>
    <w:rsid w:val="00584627"/>
    <w:rsid w:val="00584A00"/>
    <w:rsid w:val="00584A24"/>
    <w:rsid w:val="00584A73"/>
    <w:rsid w:val="00584ACA"/>
    <w:rsid w:val="00584B03"/>
    <w:rsid w:val="00584CAF"/>
    <w:rsid w:val="00584DD7"/>
    <w:rsid w:val="00584E1F"/>
    <w:rsid w:val="00584E24"/>
    <w:rsid w:val="00584EE2"/>
    <w:rsid w:val="00584F5B"/>
    <w:rsid w:val="00584F99"/>
    <w:rsid w:val="0058513F"/>
    <w:rsid w:val="00585285"/>
    <w:rsid w:val="0058535B"/>
    <w:rsid w:val="0058539C"/>
    <w:rsid w:val="005853B4"/>
    <w:rsid w:val="00585432"/>
    <w:rsid w:val="005854AE"/>
    <w:rsid w:val="00585508"/>
    <w:rsid w:val="00585589"/>
    <w:rsid w:val="0058568B"/>
    <w:rsid w:val="005858CD"/>
    <w:rsid w:val="00585A26"/>
    <w:rsid w:val="00585A67"/>
    <w:rsid w:val="00585ABB"/>
    <w:rsid w:val="00585BD1"/>
    <w:rsid w:val="00585C00"/>
    <w:rsid w:val="00585D7E"/>
    <w:rsid w:val="00585D93"/>
    <w:rsid w:val="00585DCD"/>
    <w:rsid w:val="00585DD8"/>
    <w:rsid w:val="00585E32"/>
    <w:rsid w:val="00585F0E"/>
    <w:rsid w:val="00585FB1"/>
    <w:rsid w:val="00585FCF"/>
    <w:rsid w:val="0058600F"/>
    <w:rsid w:val="00586079"/>
    <w:rsid w:val="005860E4"/>
    <w:rsid w:val="005860EF"/>
    <w:rsid w:val="00586148"/>
    <w:rsid w:val="0058629F"/>
    <w:rsid w:val="005862E2"/>
    <w:rsid w:val="005863BB"/>
    <w:rsid w:val="005864EF"/>
    <w:rsid w:val="005864F8"/>
    <w:rsid w:val="0058651F"/>
    <w:rsid w:val="005865E1"/>
    <w:rsid w:val="005866AB"/>
    <w:rsid w:val="00586748"/>
    <w:rsid w:val="005867CB"/>
    <w:rsid w:val="00586801"/>
    <w:rsid w:val="00586829"/>
    <w:rsid w:val="005868A6"/>
    <w:rsid w:val="005868CE"/>
    <w:rsid w:val="00586A05"/>
    <w:rsid w:val="00586A0C"/>
    <w:rsid w:val="00586A13"/>
    <w:rsid w:val="00586A75"/>
    <w:rsid w:val="00586AC0"/>
    <w:rsid w:val="00586BB9"/>
    <w:rsid w:val="00586BE9"/>
    <w:rsid w:val="00586CAE"/>
    <w:rsid w:val="00586D72"/>
    <w:rsid w:val="00586D94"/>
    <w:rsid w:val="00587045"/>
    <w:rsid w:val="005870D9"/>
    <w:rsid w:val="005870E9"/>
    <w:rsid w:val="005870F8"/>
    <w:rsid w:val="0058714D"/>
    <w:rsid w:val="005873BD"/>
    <w:rsid w:val="00587464"/>
    <w:rsid w:val="005874BD"/>
    <w:rsid w:val="005875E0"/>
    <w:rsid w:val="0058765E"/>
    <w:rsid w:val="00587689"/>
    <w:rsid w:val="00587726"/>
    <w:rsid w:val="00587727"/>
    <w:rsid w:val="0058778B"/>
    <w:rsid w:val="0058788A"/>
    <w:rsid w:val="0058790E"/>
    <w:rsid w:val="005879AA"/>
    <w:rsid w:val="00587A6D"/>
    <w:rsid w:val="00587B79"/>
    <w:rsid w:val="00587BC6"/>
    <w:rsid w:val="00587C1D"/>
    <w:rsid w:val="00587DE3"/>
    <w:rsid w:val="00587E27"/>
    <w:rsid w:val="00587F9A"/>
    <w:rsid w:val="00587F9B"/>
    <w:rsid w:val="00590294"/>
    <w:rsid w:val="005902EA"/>
    <w:rsid w:val="00590323"/>
    <w:rsid w:val="00590333"/>
    <w:rsid w:val="005905B7"/>
    <w:rsid w:val="005906F9"/>
    <w:rsid w:val="005908F8"/>
    <w:rsid w:val="00590981"/>
    <w:rsid w:val="00590A64"/>
    <w:rsid w:val="00590ACD"/>
    <w:rsid w:val="00590B34"/>
    <w:rsid w:val="00590BC6"/>
    <w:rsid w:val="00590C10"/>
    <w:rsid w:val="00590DC8"/>
    <w:rsid w:val="00590E7C"/>
    <w:rsid w:val="00591080"/>
    <w:rsid w:val="00591085"/>
    <w:rsid w:val="005911D9"/>
    <w:rsid w:val="00591358"/>
    <w:rsid w:val="0059137F"/>
    <w:rsid w:val="005913EC"/>
    <w:rsid w:val="005914E4"/>
    <w:rsid w:val="005915B9"/>
    <w:rsid w:val="005916C2"/>
    <w:rsid w:val="005916F2"/>
    <w:rsid w:val="0059173B"/>
    <w:rsid w:val="005917C2"/>
    <w:rsid w:val="005917C3"/>
    <w:rsid w:val="0059193C"/>
    <w:rsid w:val="00591FA6"/>
    <w:rsid w:val="0059200A"/>
    <w:rsid w:val="00592039"/>
    <w:rsid w:val="005920F4"/>
    <w:rsid w:val="00592169"/>
    <w:rsid w:val="0059217D"/>
    <w:rsid w:val="005921A9"/>
    <w:rsid w:val="005922BD"/>
    <w:rsid w:val="005922DF"/>
    <w:rsid w:val="0059234C"/>
    <w:rsid w:val="00592532"/>
    <w:rsid w:val="00592608"/>
    <w:rsid w:val="00592AD1"/>
    <w:rsid w:val="00592AFB"/>
    <w:rsid w:val="00592B3A"/>
    <w:rsid w:val="00592C17"/>
    <w:rsid w:val="00592D88"/>
    <w:rsid w:val="00592DA1"/>
    <w:rsid w:val="00592F16"/>
    <w:rsid w:val="00593094"/>
    <w:rsid w:val="005930EF"/>
    <w:rsid w:val="00593167"/>
    <w:rsid w:val="0059317E"/>
    <w:rsid w:val="0059319E"/>
    <w:rsid w:val="005931E6"/>
    <w:rsid w:val="005932DD"/>
    <w:rsid w:val="00593382"/>
    <w:rsid w:val="0059338C"/>
    <w:rsid w:val="005933E3"/>
    <w:rsid w:val="005934C9"/>
    <w:rsid w:val="005936DE"/>
    <w:rsid w:val="005937C4"/>
    <w:rsid w:val="005938A6"/>
    <w:rsid w:val="00593939"/>
    <w:rsid w:val="00593AE6"/>
    <w:rsid w:val="00593AED"/>
    <w:rsid w:val="00593B11"/>
    <w:rsid w:val="00593B93"/>
    <w:rsid w:val="00593CED"/>
    <w:rsid w:val="00593D20"/>
    <w:rsid w:val="00593DA0"/>
    <w:rsid w:val="00593DA8"/>
    <w:rsid w:val="00593DFE"/>
    <w:rsid w:val="00593E31"/>
    <w:rsid w:val="00593F8E"/>
    <w:rsid w:val="00594004"/>
    <w:rsid w:val="0059401D"/>
    <w:rsid w:val="0059403A"/>
    <w:rsid w:val="0059405C"/>
    <w:rsid w:val="005941F7"/>
    <w:rsid w:val="00594256"/>
    <w:rsid w:val="0059493D"/>
    <w:rsid w:val="00594B17"/>
    <w:rsid w:val="00594B44"/>
    <w:rsid w:val="00594C7D"/>
    <w:rsid w:val="00594E58"/>
    <w:rsid w:val="005951D7"/>
    <w:rsid w:val="0059522B"/>
    <w:rsid w:val="005952A9"/>
    <w:rsid w:val="005952B8"/>
    <w:rsid w:val="0059537B"/>
    <w:rsid w:val="00595380"/>
    <w:rsid w:val="00595394"/>
    <w:rsid w:val="00595411"/>
    <w:rsid w:val="0059563D"/>
    <w:rsid w:val="00595732"/>
    <w:rsid w:val="0059589E"/>
    <w:rsid w:val="00595B21"/>
    <w:rsid w:val="00595C99"/>
    <w:rsid w:val="00595ED6"/>
    <w:rsid w:val="00595F2D"/>
    <w:rsid w:val="00595FC5"/>
    <w:rsid w:val="0059603A"/>
    <w:rsid w:val="00596077"/>
    <w:rsid w:val="00596319"/>
    <w:rsid w:val="0059653F"/>
    <w:rsid w:val="005965E6"/>
    <w:rsid w:val="00596649"/>
    <w:rsid w:val="00596708"/>
    <w:rsid w:val="00596835"/>
    <w:rsid w:val="0059688D"/>
    <w:rsid w:val="005968B2"/>
    <w:rsid w:val="00596908"/>
    <w:rsid w:val="00596951"/>
    <w:rsid w:val="00596A11"/>
    <w:rsid w:val="00596A2F"/>
    <w:rsid w:val="00596A78"/>
    <w:rsid w:val="00596D21"/>
    <w:rsid w:val="00596DCF"/>
    <w:rsid w:val="00596F2D"/>
    <w:rsid w:val="00596FD1"/>
    <w:rsid w:val="00597070"/>
    <w:rsid w:val="005970D8"/>
    <w:rsid w:val="0059746B"/>
    <w:rsid w:val="005974C8"/>
    <w:rsid w:val="00597590"/>
    <w:rsid w:val="005975CE"/>
    <w:rsid w:val="005975F6"/>
    <w:rsid w:val="00597672"/>
    <w:rsid w:val="00597683"/>
    <w:rsid w:val="005977ED"/>
    <w:rsid w:val="00597A58"/>
    <w:rsid w:val="00597AF5"/>
    <w:rsid w:val="00597C3E"/>
    <w:rsid w:val="00597C3F"/>
    <w:rsid w:val="00597CA5"/>
    <w:rsid w:val="00597DA9"/>
    <w:rsid w:val="00597E26"/>
    <w:rsid w:val="00597E4C"/>
    <w:rsid w:val="00597F33"/>
    <w:rsid w:val="00597F3C"/>
    <w:rsid w:val="00597FCD"/>
    <w:rsid w:val="005A002E"/>
    <w:rsid w:val="005A0051"/>
    <w:rsid w:val="005A006F"/>
    <w:rsid w:val="005A014B"/>
    <w:rsid w:val="005A0328"/>
    <w:rsid w:val="005A0388"/>
    <w:rsid w:val="005A0663"/>
    <w:rsid w:val="005A0693"/>
    <w:rsid w:val="005A0753"/>
    <w:rsid w:val="005A0792"/>
    <w:rsid w:val="005A0855"/>
    <w:rsid w:val="005A09BC"/>
    <w:rsid w:val="005A0AA2"/>
    <w:rsid w:val="005A0AFB"/>
    <w:rsid w:val="005A0BDF"/>
    <w:rsid w:val="005A0C53"/>
    <w:rsid w:val="005A0CF8"/>
    <w:rsid w:val="005A0DE4"/>
    <w:rsid w:val="005A0EB6"/>
    <w:rsid w:val="005A0ED1"/>
    <w:rsid w:val="005A0ED6"/>
    <w:rsid w:val="005A1075"/>
    <w:rsid w:val="005A1110"/>
    <w:rsid w:val="005A1149"/>
    <w:rsid w:val="005A131B"/>
    <w:rsid w:val="005A13A7"/>
    <w:rsid w:val="005A14B3"/>
    <w:rsid w:val="005A1507"/>
    <w:rsid w:val="005A152D"/>
    <w:rsid w:val="005A15C1"/>
    <w:rsid w:val="005A16B3"/>
    <w:rsid w:val="005A170B"/>
    <w:rsid w:val="005A174C"/>
    <w:rsid w:val="005A177B"/>
    <w:rsid w:val="005A17B5"/>
    <w:rsid w:val="005A1808"/>
    <w:rsid w:val="005A18B9"/>
    <w:rsid w:val="005A1A7B"/>
    <w:rsid w:val="005A1AC4"/>
    <w:rsid w:val="005A1E72"/>
    <w:rsid w:val="005A1F8F"/>
    <w:rsid w:val="005A2066"/>
    <w:rsid w:val="005A20D2"/>
    <w:rsid w:val="005A2345"/>
    <w:rsid w:val="005A236C"/>
    <w:rsid w:val="005A2431"/>
    <w:rsid w:val="005A266E"/>
    <w:rsid w:val="005A2670"/>
    <w:rsid w:val="005A26A9"/>
    <w:rsid w:val="005A26CC"/>
    <w:rsid w:val="005A2985"/>
    <w:rsid w:val="005A2B48"/>
    <w:rsid w:val="005A2B7E"/>
    <w:rsid w:val="005A2C06"/>
    <w:rsid w:val="005A2C87"/>
    <w:rsid w:val="005A2D4B"/>
    <w:rsid w:val="005A2E30"/>
    <w:rsid w:val="005A2E4A"/>
    <w:rsid w:val="005A2F3C"/>
    <w:rsid w:val="005A3081"/>
    <w:rsid w:val="005A3092"/>
    <w:rsid w:val="005A3155"/>
    <w:rsid w:val="005A3197"/>
    <w:rsid w:val="005A331E"/>
    <w:rsid w:val="005A3436"/>
    <w:rsid w:val="005A36A4"/>
    <w:rsid w:val="005A3849"/>
    <w:rsid w:val="005A387C"/>
    <w:rsid w:val="005A38E2"/>
    <w:rsid w:val="005A392E"/>
    <w:rsid w:val="005A3AF8"/>
    <w:rsid w:val="005A3DEA"/>
    <w:rsid w:val="005A3F13"/>
    <w:rsid w:val="005A3F4B"/>
    <w:rsid w:val="005A3FCA"/>
    <w:rsid w:val="005A40D2"/>
    <w:rsid w:val="005A4189"/>
    <w:rsid w:val="005A41CC"/>
    <w:rsid w:val="005A4216"/>
    <w:rsid w:val="005A4361"/>
    <w:rsid w:val="005A4633"/>
    <w:rsid w:val="005A469C"/>
    <w:rsid w:val="005A48F9"/>
    <w:rsid w:val="005A4A98"/>
    <w:rsid w:val="005A4AEB"/>
    <w:rsid w:val="005A4B9B"/>
    <w:rsid w:val="005A4BBD"/>
    <w:rsid w:val="005A4BEA"/>
    <w:rsid w:val="005A4C72"/>
    <w:rsid w:val="005A4C80"/>
    <w:rsid w:val="005A4CF5"/>
    <w:rsid w:val="005A4E5E"/>
    <w:rsid w:val="005A4EB0"/>
    <w:rsid w:val="005A4F95"/>
    <w:rsid w:val="005A4FD0"/>
    <w:rsid w:val="005A5052"/>
    <w:rsid w:val="005A5060"/>
    <w:rsid w:val="005A5082"/>
    <w:rsid w:val="005A51C0"/>
    <w:rsid w:val="005A5578"/>
    <w:rsid w:val="005A56FB"/>
    <w:rsid w:val="005A5895"/>
    <w:rsid w:val="005A5943"/>
    <w:rsid w:val="005A59E7"/>
    <w:rsid w:val="005A5A4A"/>
    <w:rsid w:val="005A5B7A"/>
    <w:rsid w:val="005A5BA5"/>
    <w:rsid w:val="005A5BC5"/>
    <w:rsid w:val="005A5CB9"/>
    <w:rsid w:val="005A5D14"/>
    <w:rsid w:val="005A5D4B"/>
    <w:rsid w:val="005A5DC1"/>
    <w:rsid w:val="005A5FAD"/>
    <w:rsid w:val="005A60B0"/>
    <w:rsid w:val="005A6252"/>
    <w:rsid w:val="005A62DD"/>
    <w:rsid w:val="005A62F6"/>
    <w:rsid w:val="005A6352"/>
    <w:rsid w:val="005A6396"/>
    <w:rsid w:val="005A6503"/>
    <w:rsid w:val="005A6504"/>
    <w:rsid w:val="005A6506"/>
    <w:rsid w:val="005A65A4"/>
    <w:rsid w:val="005A66B3"/>
    <w:rsid w:val="005A6835"/>
    <w:rsid w:val="005A690E"/>
    <w:rsid w:val="005A6991"/>
    <w:rsid w:val="005A6AAA"/>
    <w:rsid w:val="005A6AB2"/>
    <w:rsid w:val="005A6B70"/>
    <w:rsid w:val="005A6BE2"/>
    <w:rsid w:val="005A6BF7"/>
    <w:rsid w:val="005A6C22"/>
    <w:rsid w:val="005A6ECD"/>
    <w:rsid w:val="005A707F"/>
    <w:rsid w:val="005A7114"/>
    <w:rsid w:val="005A73AF"/>
    <w:rsid w:val="005A76C9"/>
    <w:rsid w:val="005A78A7"/>
    <w:rsid w:val="005A78D3"/>
    <w:rsid w:val="005A7A7F"/>
    <w:rsid w:val="005A7BFF"/>
    <w:rsid w:val="005A7C5C"/>
    <w:rsid w:val="005A7DA3"/>
    <w:rsid w:val="005A7DBF"/>
    <w:rsid w:val="005A7E00"/>
    <w:rsid w:val="005A7FCC"/>
    <w:rsid w:val="005B00B4"/>
    <w:rsid w:val="005B018D"/>
    <w:rsid w:val="005B023F"/>
    <w:rsid w:val="005B027F"/>
    <w:rsid w:val="005B048B"/>
    <w:rsid w:val="005B0495"/>
    <w:rsid w:val="005B04C2"/>
    <w:rsid w:val="005B04DA"/>
    <w:rsid w:val="005B098D"/>
    <w:rsid w:val="005B0A22"/>
    <w:rsid w:val="005B0B76"/>
    <w:rsid w:val="005B0C18"/>
    <w:rsid w:val="005B0D8B"/>
    <w:rsid w:val="005B0D97"/>
    <w:rsid w:val="005B0DD1"/>
    <w:rsid w:val="005B0DEF"/>
    <w:rsid w:val="005B0E1B"/>
    <w:rsid w:val="005B0E25"/>
    <w:rsid w:val="005B0F72"/>
    <w:rsid w:val="005B0FAD"/>
    <w:rsid w:val="005B0FB7"/>
    <w:rsid w:val="005B1041"/>
    <w:rsid w:val="005B107D"/>
    <w:rsid w:val="005B10BC"/>
    <w:rsid w:val="005B1103"/>
    <w:rsid w:val="005B11A1"/>
    <w:rsid w:val="005B11BF"/>
    <w:rsid w:val="005B1226"/>
    <w:rsid w:val="005B12A8"/>
    <w:rsid w:val="005B1432"/>
    <w:rsid w:val="005B1501"/>
    <w:rsid w:val="005B15CA"/>
    <w:rsid w:val="005B1638"/>
    <w:rsid w:val="005B16BC"/>
    <w:rsid w:val="005B1913"/>
    <w:rsid w:val="005B1986"/>
    <w:rsid w:val="005B1987"/>
    <w:rsid w:val="005B1AEA"/>
    <w:rsid w:val="005B1CA2"/>
    <w:rsid w:val="005B1D40"/>
    <w:rsid w:val="005B1D52"/>
    <w:rsid w:val="005B1D6F"/>
    <w:rsid w:val="005B1DC5"/>
    <w:rsid w:val="005B2027"/>
    <w:rsid w:val="005B236F"/>
    <w:rsid w:val="005B23D5"/>
    <w:rsid w:val="005B24A0"/>
    <w:rsid w:val="005B2583"/>
    <w:rsid w:val="005B25DA"/>
    <w:rsid w:val="005B25F4"/>
    <w:rsid w:val="005B269A"/>
    <w:rsid w:val="005B26E7"/>
    <w:rsid w:val="005B2787"/>
    <w:rsid w:val="005B28BC"/>
    <w:rsid w:val="005B28BD"/>
    <w:rsid w:val="005B2930"/>
    <w:rsid w:val="005B2A23"/>
    <w:rsid w:val="005B2C29"/>
    <w:rsid w:val="005B2C55"/>
    <w:rsid w:val="005B2E11"/>
    <w:rsid w:val="005B2EE9"/>
    <w:rsid w:val="005B2F62"/>
    <w:rsid w:val="005B3000"/>
    <w:rsid w:val="005B3035"/>
    <w:rsid w:val="005B30B3"/>
    <w:rsid w:val="005B3146"/>
    <w:rsid w:val="005B3189"/>
    <w:rsid w:val="005B323B"/>
    <w:rsid w:val="005B328F"/>
    <w:rsid w:val="005B3297"/>
    <w:rsid w:val="005B32D4"/>
    <w:rsid w:val="005B33C7"/>
    <w:rsid w:val="005B34C3"/>
    <w:rsid w:val="005B359D"/>
    <w:rsid w:val="005B35C4"/>
    <w:rsid w:val="005B369E"/>
    <w:rsid w:val="005B377C"/>
    <w:rsid w:val="005B37B7"/>
    <w:rsid w:val="005B38FB"/>
    <w:rsid w:val="005B3B05"/>
    <w:rsid w:val="005B3B0E"/>
    <w:rsid w:val="005B3B6D"/>
    <w:rsid w:val="005B3BED"/>
    <w:rsid w:val="005B3CD5"/>
    <w:rsid w:val="005B3CE2"/>
    <w:rsid w:val="005B3D44"/>
    <w:rsid w:val="005B3EFD"/>
    <w:rsid w:val="005B4042"/>
    <w:rsid w:val="005B404E"/>
    <w:rsid w:val="005B40F1"/>
    <w:rsid w:val="005B414B"/>
    <w:rsid w:val="005B41F6"/>
    <w:rsid w:val="005B43A7"/>
    <w:rsid w:val="005B43B9"/>
    <w:rsid w:val="005B43E4"/>
    <w:rsid w:val="005B45ED"/>
    <w:rsid w:val="005B4639"/>
    <w:rsid w:val="005B4698"/>
    <w:rsid w:val="005B4886"/>
    <w:rsid w:val="005B49BB"/>
    <w:rsid w:val="005B4C27"/>
    <w:rsid w:val="005B4D68"/>
    <w:rsid w:val="005B4E70"/>
    <w:rsid w:val="005B4ED0"/>
    <w:rsid w:val="005B4EE8"/>
    <w:rsid w:val="005B4F27"/>
    <w:rsid w:val="005B4FEC"/>
    <w:rsid w:val="005B4FEE"/>
    <w:rsid w:val="005B5000"/>
    <w:rsid w:val="005B50B4"/>
    <w:rsid w:val="005B50EF"/>
    <w:rsid w:val="005B513A"/>
    <w:rsid w:val="005B5200"/>
    <w:rsid w:val="005B52EB"/>
    <w:rsid w:val="005B534B"/>
    <w:rsid w:val="005B5768"/>
    <w:rsid w:val="005B5798"/>
    <w:rsid w:val="005B5817"/>
    <w:rsid w:val="005B582E"/>
    <w:rsid w:val="005B58AB"/>
    <w:rsid w:val="005B5920"/>
    <w:rsid w:val="005B59AE"/>
    <w:rsid w:val="005B5ADA"/>
    <w:rsid w:val="005B5AFD"/>
    <w:rsid w:val="005B5D60"/>
    <w:rsid w:val="005B5D8C"/>
    <w:rsid w:val="005B5D94"/>
    <w:rsid w:val="005B5DA6"/>
    <w:rsid w:val="005B5F13"/>
    <w:rsid w:val="005B60E0"/>
    <w:rsid w:val="005B6107"/>
    <w:rsid w:val="005B634C"/>
    <w:rsid w:val="005B64DD"/>
    <w:rsid w:val="005B6508"/>
    <w:rsid w:val="005B6752"/>
    <w:rsid w:val="005B685C"/>
    <w:rsid w:val="005B6924"/>
    <w:rsid w:val="005B69A6"/>
    <w:rsid w:val="005B6B25"/>
    <w:rsid w:val="005B6CB6"/>
    <w:rsid w:val="005B6D36"/>
    <w:rsid w:val="005B6EC7"/>
    <w:rsid w:val="005B6F13"/>
    <w:rsid w:val="005B6F9E"/>
    <w:rsid w:val="005B704C"/>
    <w:rsid w:val="005B705E"/>
    <w:rsid w:val="005B70E8"/>
    <w:rsid w:val="005B72B2"/>
    <w:rsid w:val="005B7387"/>
    <w:rsid w:val="005B7409"/>
    <w:rsid w:val="005B7422"/>
    <w:rsid w:val="005B7461"/>
    <w:rsid w:val="005B7600"/>
    <w:rsid w:val="005B76F2"/>
    <w:rsid w:val="005B7703"/>
    <w:rsid w:val="005B7783"/>
    <w:rsid w:val="005B7809"/>
    <w:rsid w:val="005B7870"/>
    <w:rsid w:val="005B78AB"/>
    <w:rsid w:val="005B7A28"/>
    <w:rsid w:val="005B7A42"/>
    <w:rsid w:val="005B7A5C"/>
    <w:rsid w:val="005B7B17"/>
    <w:rsid w:val="005B7B9E"/>
    <w:rsid w:val="005B7E02"/>
    <w:rsid w:val="005B7E8B"/>
    <w:rsid w:val="005B7F8A"/>
    <w:rsid w:val="005C0093"/>
    <w:rsid w:val="005C0136"/>
    <w:rsid w:val="005C0183"/>
    <w:rsid w:val="005C0301"/>
    <w:rsid w:val="005C0322"/>
    <w:rsid w:val="005C03DA"/>
    <w:rsid w:val="005C0590"/>
    <w:rsid w:val="005C05A4"/>
    <w:rsid w:val="005C068F"/>
    <w:rsid w:val="005C0695"/>
    <w:rsid w:val="005C0715"/>
    <w:rsid w:val="005C0718"/>
    <w:rsid w:val="005C073B"/>
    <w:rsid w:val="005C0A67"/>
    <w:rsid w:val="005C0BE4"/>
    <w:rsid w:val="005C0C9D"/>
    <w:rsid w:val="005C0D01"/>
    <w:rsid w:val="005C0D28"/>
    <w:rsid w:val="005C0D75"/>
    <w:rsid w:val="005C0E19"/>
    <w:rsid w:val="005C0E9D"/>
    <w:rsid w:val="005C1087"/>
    <w:rsid w:val="005C1151"/>
    <w:rsid w:val="005C11C4"/>
    <w:rsid w:val="005C11DF"/>
    <w:rsid w:val="005C11EC"/>
    <w:rsid w:val="005C1298"/>
    <w:rsid w:val="005C1507"/>
    <w:rsid w:val="005C15D0"/>
    <w:rsid w:val="005C15DE"/>
    <w:rsid w:val="005C1651"/>
    <w:rsid w:val="005C185D"/>
    <w:rsid w:val="005C1991"/>
    <w:rsid w:val="005C1A11"/>
    <w:rsid w:val="005C1A42"/>
    <w:rsid w:val="005C1B32"/>
    <w:rsid w:val="005C1B6E"/>
    <w:rsid w:val="005C1C5A"/>
    <w:rsid w:val="005C1E74"/>
    <w:rsid w:val="005C1F10"/>
    <w:rsid w:val="005C1FC0"/>
    <w:rsid w:val="005C207A"/>
    <w:rsid w:val="005C2166"/>
    <w:rsid w:val="005C21C7"/>
    <w:rsid w:val="005C22B1"/>
    <w:rsid w:val="005C2401"/>
    <w:rsid w:val="005C25B7"/>
    <w:rsid w:val="005C2686"/>
    <w:rsid w:val="005C2712"/>
    <w:rsid w:val="005C2744"/>
    <w:rsid w:val="005C2B73"/>
    <w:rsid w:val="005C2BEB"/>
    <w:rsid w:val="005C2C7A"/>
    <w:rsid w:val="005C2D09"/>
    <w:rsid w:val="005C2D8F"/>
    <w:rsid w:val="005C305B"/>
    <w:rsid w:val="005C306E"/>
    <w:rsid w:val="005C3306"/>
    <w:rsid w:val="005C335A"/>
    <w:rsid w:val="005C336C"/>
    <w:rsid w:val="005C33AA"/>
    <w:rsid w:val="005C33CC"/>
    <w:rsid w:val="005C33D3"/>
    <w:rsid w:val="005C3470"/>
    <w:rsid w:val="005C347A"/>
    <w:rsid w:val="005C3547"/>
    <w:rsid w:val="005C35A2"/>
    <w:rsid w:val="005C36DF"/>
    <w:rsid w:val="005C36E2"/>
    <w:rsid w:val="005C376C"/>
    <w:rsid w:val="005C37D9"/>
    <w:rsid w:val="005C3887"/>
    <w:rsid w:val="005C3A01"/>
    <w:rsid w:val="005C3A58"/>
    <w:rsid w:val="005C3AC1"/>
    <w:rsid w:val="005C3B98"/>
    <w:rsid w:val="005C3BE0"/>
    <w:rsid w:val="005C3CAD"/>
    <w:rsid w:val="005C3CC4"/>
    <w:rsid w:val="005C3DF1"/>
    <w:rsid w:val="005C3FE9"/>
    <w:rsid w:val="005C414D"/>
    <w:rsid w:val="005C41FF"/>
    <w:rsid w:val="005C4220"/>
    <w:rsid w:val="005C4398"/>
    <w:rsid w:val="005C43AB"/>
    <w:rsid w:val="005C4404"/>
    <w:rsid w:val="005C44AE"/>
    <w:rsid w:val="005C459D"/>
    <w:rsid w:val="005C45E5"/>
    <w:rsid w:val="005C466E"/>
    <w:rsid w:val="005C483A"/>
    <w:rsid w:val="005C4A1A"/>
    <w:rsid w:val="005C4A3E"/>
    <w:rsid w:val="005C4AE0"/>
    <w:rsid w:val="005C4B8A"/>
    <w:rsid w:val="005C4C03"/>
    <w:rsid w:val="005C4D21"/>
    <w:rsid w:val="005C4DC7"/>
    <w:rsid w:val="005C4EA5"/>
    <w:rsid w:val="005C500B"/>
    <w:rsid w:val="005C504E"/>
    <w:rsid w:val="005C5094"/>
    <w:rsid w:val="005C50B5"/>
    <w:rsid w:val="005C51A5"/>
    <w:rsid w:val="005C52DA"/>
    <w:rsid w:val="005C544A"/>
    <w:rsid w:val="005C5482"/>
    <w:rsid w:val="005C55F7"/>
    <w:rsid w:val="005C562A"/>
    <w:rsid w:val="005C5668"/>
    <w:rsid w:val="005C56FB"/>
    <w:rsid w:val="005C576F"/>
    <w:rsid w:val="005C577E"/>
    <w:rsid w:val="005C5844"/>
    <w:rsid w:val="005C58F0"/>
    <w:rsid w:val="005C590E"/>
    <w:rsid w:val="005C5A7F"/>
    <w:rsid w:val="005C5AFF"/>
    <w:rsid w:val="005C5B30"/>
    <w:rsid w:val="005C5BD0"/>
    <w:rsid w:val="005C61E3"/>
    <w:rsid w:val="005C6252"/>
    <w:rsid w:val="005C62E1"/>
    <w:rsid w:val="005C6323"/>
    <w:rsid w:val="005C6365"/>
    <w:rsid w:val="005C6470"/>
    <w:rsid w:val="005C64DB"/>
    <w:rsid w:val="005C652D"/>
    <w:rsid w:val="005C65A7"/>
    <w:rsid w:val="005C6817"/>
    <w:rsid w:val="005C687B"/>
    <w:rsid w:val="005C68DB"/>
    <w:rsid w:val="005C6950"/>
    <w:rsid w:val="005C69B7"/>
    <w:rsid w:val="005C6AC8"/>
    <w:rsid w:val="005C6B96"/>
    <w:rsid w:val="005C6BFD"/>
    <w:rsid w:val="005C6E32"/>
    <w:rsid w:val="005C6EAA"/>
    <w:rsid w:val="005C6EB0"/>
    <w:rsid w:val="005C6F01"/>
    <w:rsid w:val="005C6F2F"/>
    <w:rsid w:val="005C6FDF"/>
    <w:rsid w:val="005C70E1"/>
    <w:rsid w:val="005C71EB"/>
    <w:rsid w:val="005C726B"/>
    <w:rsid w:val="005C72DA"/>
    <w:rsid w:val="005C72E8"/>
    <w:rsid w:val="005C73B2"/>
    <w:rsid w:val="005C75F7"/>
    <w:rsid w:val="005C7780"/>
    <w:rsid w:val="005C7A35"/>
    <w:rsid w:val="005C7BF6"/>
    <w:rsid w:val="005C7C52"/>
    <w:rsid w:val="005C7CE6"/>
    <w:rsid w:val="005C7DCA"/>
    <w:rsid w:val="005C7E1A"/>
    <w:rsid w:val="005C7E5B"/>
    <w:rsid w:val="005C7E7A"/>
    <w:rsid w:val="005C7F1E"/>
    <w:rsid w:val="005D00B6"/>
    <w:rsid w:val="005D01EC"/>
    <w:rsid w:val="005D01FD"/>
    <w:rsid w:val="005D0268"/>
    <w:rsid w:val="005D02D1"/>
    <w:rsid w:val="005D0322"/>
    <w:rsid w:val="005D033B"/>
    <w:rsid w:val="005D0398"/>
    <w:rsid w:val="005D0487"/>
    <w:rsid w:val="005D0510"/>
    <w:rsid w:val="005D051C"/>
    <w:rsid w:val="005D0531"/>
    <w:rsid w:val="005D0579"/>
    <w:rsid w:val="005D05AA"/>
    <w:rsid w:val="005D0613"/>
    <w:rsid w:val="005D0637"/>
    <w:rsid w:val="005D0701"/>
    <w:rsid w:val="005D0884"/>
    <w:rsid w:val="005D0952"/>
    <w:rsid w:val="005D0961"/>
    <w:rsid w:val="005D0A9E"/>
    <w:rsid w:val="005D0B86"/>
    <w:rsid w:val="005D0C9B"/>
    <w:rsid w:val="005D0CBF"/>
    <w:rsid w:val="005D0D73"/>
    <w:rsid w:val="005D0E75"/>
    <w:rsid w:val="005D1138"/>
    <w:rsid w:val="005D1187"/>
    <w:rsid w:val="005D12ED"/>
    <w:rsid w:val="005D1346"/>
    <w:rsid w:val="005D1507"/>
    <w:rsid w:val="005D15A6"/>
    <w:rsid w:val="005D1702"/>
    <w:rsid w:val="005D1786"/>
    <w:rsid w:val="005D18CB"/>
    <w:rsid w:val="005D18FC"/>
    <w:rsid w:val="005D19C7"/>
    <w:rsid w:val="005D1AF3"/>
    <w:rsid w:val="005D1CC6"/>
    <w:rsid w:val="005D1D4B"/>
    <w:rsid w:val="005D1D8B"/>
    <w:rsid w:val="005D1F67"/>
    <w:rsid w:val="005D1FD2"/>
    <w:rsid w:val="005D2092"/>
    <w:rsid w:val="005D2147"/>
    <w:rsid w:val="005D224A"/>
    <w:rsid w:val="005D2297"/>
    <w:rsid w:val="005D2383"/>
    <w:rsid w:val="005D2570"/>
    <w:rsid w:val="005D2709"/>
    <w:rsid w:val="005D2787"/>
    <w:rsid w:val="005D27AF"/>
    <w:rsid w:val="005D2833"/>
    <w:rsid w:val="005D28FC"/>
    <w:rsid w:val="005D2A15"/>
    <w:rsid w:val="005D2A58"/>
    <w:rsid w:val="005D2A5D"/>
    <w:rsid w:val="005D2B17"/>
    <w:rsid w:val="005D2CB4"/>
    <w:rsid w:val="005D2D23"/>
    <w:rsid w:val="005D2EC4"/>
    <w:rsid w:val="005D2ED9"/>
    <w:rsid w:val="005D2F5B"/>
    <w:rsid w:val="005D3019"/>
    <w:rsid w:val="005D31E8"/>
    <w:rsid w:val="005D327C"/>
    <w:rsid w:val="005D32B0"/>
    <w:rsid w:val="005D3371"/>
    <w:rsid w:val="005D33BE"/>
    <w:rsid w:val="005D389D"/>
    <w:rsid w:val="005D38B0"/>
    <w:rsid w:val="005D395E"/>
    <w:rsid w:val="005D3989"/>
    <w:rsid w:val="005D3ADE"/>
    <w:rsid w:val="005D3AFA"/>
    <w:rsid w:val="005D3BAB"/>
    <w:rsid w:val="005D3C87"/>
    <w:rsid w:val="005D3D19"/>
    <w:rsid w:val="005D3DEA"/>
    <w:rsid w:val="005D3ECD"/>
    <w:rsid w:val="005D3F1E"/>
    <w:rsid w:val="005D420F"/>
    <w:rsid w:val="005D4240"/>
    <w:rsid w:val="005D4396"/>
    <w:rsid w:val="005D439C"/>
    <w:rsid w:val="005D450E"/>
    <w:rsid w:val="005D4658"/>
    <w:rsid w:val="005D4679"/>
    <w:rsid w:val="005D467D"/>
    <w:rsid w:val="005D47A4"/>
    <w:rsid w:val="005D48E3"/>
    <w:rsid w:val="005D493B"/>
    <w:rsid w:val="005D4998"/>
    <w:rsid w:val="005D4A60"/>
    <w:rsid w:val="005D4A7B"/>
    <w:rsid w:val="005D4B51"/>
    <w:rsid w:val="005D4B6F"/>
    <w:rsid w:val="005D4D5E"/>
    <w:rsid w:val="005D4D6E"/>
    <w:rsid w:val="005D4E13"/>
    <w:rsid w:val="005D4EE9"/>
    <w:rsid w:val="005D4F9B"/>
    <w:rsid w:val="005D501D"/>
    <w:rsid w:val="005D50AD"/>
    <w:rsid w:val="005D50B8"/>
    <w:rsid w:val="005D545A"/>
    <w:rsid w:val="005D5489"/>
    <w:rsid w:val="005D5492"/>
    <w:rsid w:val="005D58B2"/>
    <w:rsid w:val="005D59D0"/>
    <w:rsid w:val="005D5A45"/>
    <w:rsid w:val="005D5B0B"/>
    <w:rsid w:val="005D5BD8"/>
    <w:rsid w:val="005D5D8A"/>
    <w:rsid w:val="005D5D90"/>
    <w:rsid w:val="005D5DE3"/>
    <w:rsid w:val="005D5E48"/>
    <w:rsid w:val="005D5F7B"/>
    <w:rsid w:val="005D5F83"/>
    <w:rsid w:val="005D610E"/>
    <w:rsid w:val="005D62D5"/>
    <w:rsid w:val="005D6454"/>
    <w:rsid w:val="005D64BD"/>
    <w:rsid w:val="005D66FB"/>
    <w:rsid w:val="005D68AD"/>
    <w:rsid w:val="005D68F8"/>
    <w:rsid w:val="005D6941"/>
    <w:rsid w:val="005D6A25"/>
    <w:rsid w:val="005D6C13"/>
    <w:rsid w:val="005D6C1C"/>
    <w:rsid w:val="005D6C68"/>
    <w:rsid w:val="005D6C7C"/>
    <w:rsid w:val="005D6CB2"/>
    <w:rsid w:val="005D6CE2"/>
    <w:rsid w:val="005D6E1D"/>
    <w:rsid w:val="005D6E77"/>
    <w:rsid w:val="005D6F04"/>
    <w:rsid w:val="005D6F98"/>
    <w:rsid w:val="005D6FF7"/>
    <w:rsid w:val="005D7067"/>
    <w:rsid w:val="005D708F"/>
    <w:rsid w:val="005D71C4"/>
    <w:rsid w:val="005D71E6"/>
    <w:rsid w:val="005D7230"/>
    <w:rsid w:val="005D7587"/>
    <w:rsid w:val="005D7691"/>
    <w:rsid w:val="005D783A"/>
    <w:rsid w:val="005D784F"/>
    <w:rsid w:val="005D78B1"/>
    <w:rsid w:val="005D795D"/>
    <w:rsid w:val="005D7963"/>
    <w:rsid w:val="005D7974"/>
    <w:rsid w:val="005D7A13"/>
    <w:rsid w:val="005D7AF9"/>
    <w:rsid w:val="005D7C82"/>
    <w:rsid w:val="005D7CCD"/>
    <w:rsid w:val="005D7D1D"/>
    <w:rsid w:val="005D7D97"/>
    <w:rsid w:val="005D7DA2"/>
    <w:rsid w:val="005D7DE6"/>
    <w:rsid w:val="005D7FA9"/>
    <w:rsid w:val="005D7FF2"/>
    <w:rsid w:val="005E000D"/>
    <w:rsid w:val="005E0024"/>
    <w:rsid w:val="005E00DD"/>
    <w:rsid w:val="005E01B4"/>
    <w:rsid w:val="005E0266"/>
    <w:rsid w:val="005E0345"/>
    <w:rsid w:val="005E037D"/>
    <w:rsid w:val="005E03EA"/>
    <w:rsid w:val="005E03F1"/>
    <w:rsid w:val="005E0470"/>
    <w:rsid w:val="005E0581"/>
    <w:rsid w:val="005E05FC"/>
    <w:rsid w:val="005E069C"/>
    <w:rsid w:val="005E090C"/>
    <w:rsid w:val="005E0947"/>
    <w:rsid w:val="005E099D"/>
    <w:rsid w:val="005E0A74"/>
    <w:rsid w:val="005E0ACA"/>
    <w:rsid w:val="005E0B13"/>
    <w:rsid w:val="005E0B67"/>
    <w:rsid w:val="005E0BB9"/>
    <w:rsid w:val="005E0C1B"/>
    <w:rsid w:val="005E0ECC"/>
    <w:rsid w:val="005E0F6A"/>
    <w:rsid w:val="005E1042"/>
    <w:rsid w:val="005E10F1"/>
    <w:rsid w:val="005E1119"/>
    <w:rsid w:val="005E11AB"/>
    <w:rsid w:val="005E1251"/>
    <w:rsid w:val="005E1282"/>
    <w:rsid w:val="005E128C"/>
    <w:rsid w:val="005E14BA"/>
    <w:rsid w:val="005E14F5"/>
    <w:rsid w:val="005E154E"/>
    <w:rsid w:val="005E15E3"/>
    <w:rsid w:val="005E15EA"/>
    <w:rsid w:val="005E172A"/>
    <w:rsid w:val="005E1762"/>
    <w:rsid w:val="005E17BE"/>
    <w:rsid w:val="005E1914"/>
    <w:rsid w:val="005E192A"/>
    <w:rsid w:val="005E1A0B"/>
    <w:rsid w:val="005E1CFE"/>
    <w:rsid w:val="005E1D21"/>
    <w:rsid w:val="005E1EAC"/>
    <w:rsid w:val="005E1FB8"/>
    <w:rsid w:val="005E1FD6"/>
    <w:rsid w:val="005E2032"/>
    <w:rsid w:val="005E20BA"/>
    <w:rsid w:val="005E20D0"/>
    <w:rsid w:val="005E213B"/>
    <w:rsid w:val="005E21BF"/>
    <w:rsid w:val="005E2281"/>
    <w:rsid w:val="005E22BD"/>
    <w:rsid w:val="005E2315"/>
    <w:rsid w:val="005E2498"/>
    <w:rsid w:val="005E2635"/>
    <w:rsid w:val="005E27C9"/>
    <w:rsid w:val="005E283C"/>
    <w:rsid w:val="005E29C3"/>
    <w:rsid w:val="005E2B5A"/>
    <w:rsid w:val="005E2B93"/>
    <w:rsid w:val="005E2C7D"/>
    <w:rsid w:val="005E2CB2"/>
    <w:rsid w:val="005E2DAF"/>
    <w:rsid w:val="005E2E3D"/>
    <w:rsid w:val="005E2E53"/>
    <w:rsid w:val="005E2E7C"/>
    <w:rsid w:val="005E2E89"/>
    <w:rsid w:val="005E30AC"/>
    <w:rsid w:val="005E327E"/>
    <w:rsid w:val="005E3419"/>
    <w:rsid w:val="005E35F1"/>
    <w:rsid w:val="005E361C"/>
    <w:rsid w:val="005E3660"/>
    <w:rsid w:val="005E371E"/>
    <w:rsid w:val="005E3726"/>
    <w:rsid w:val="005E39D1"/>
    <w:rsid w:val="005E39FD"/>
    <w:rsid w:val="005E3A71"/>
    <w:rsid w:val="005E3C51"/>
    <w:rsid w:val="005E3C89"/>
    <w:rsid w:val="005E3CDA"/>
    <w:rsid w:val="005E3DF4"/>
    <w:rsid w:val="005E3EED"/>
    <w:rsid w:val="005E3F00"/>
    <w:rsid w:val="005E3F01"/>
    <w:rsid w:val="005E3F36"/>
    <w:rsid w:val="005E3F6E"/>
    <w:rsid w:val="005E3FEA"/>
    <w:rsid w:val="005E401F"/>
    <w:rsid w:val="005E4095"/>
    <w:rsid w:val="005E4130"/>
    <w:rsid w:val="005E422E"/>
    <w:rsid w:val="005E4397"/>
    <w:rsid w:val="005E43C4"/>
    <w:rsid w:val="005E43CD"/>
    <w:rsid w:val="005E44D6"/>
    <w:rsid w:val="005E45B7"/>
    <w:rsid w:val="005E45BD"/>
    <w:rsid w:val="005E4620"/>
    <w:rsid w:val="005E4682"/>
    <w:rsid w:val="005E46A0"/>
    <w:rsid w:val="005E4717"/>
    <w:rsid w:val="005E4822"/>
    <w:rsid w:val="005E485B"/>
    <w:rsid w:val="005E48C6"/>
    <w:rsid w:val="005E48ED"/>
    <w:rsid w:val="005E49D4"/>
    <w:rsid w:val="005E4A99"/>
    <w:rsid w:val="005E4C09"/>
    <w:rsid w:val="005E4C98"/>
    <w:rsid w:val="005E4EF1"/>
    <w:rsid w:val="005E5000"/>
    <w:rsid w:val="005E5022"/>
    <w:rsid w:val="005E507D"/>
    <w:rsid w:val="005E50F1"/>
    <w:rsid w:val="005E51B6"/>
    <w:rsid w:val="005E51E4"/>
    <w:rsid w:val="005E51E9"/>
    <w:rsid w:val="005E532C"/>
    <w:rsid w:val="005E5370"/>
    <w:rsid w:val="005E53A8"/>
    <w:rsid w:val="005E53BB"/>
    <w:rsid w:val="005E5504"/>
    <w:rsid w:val="005E565C"/>
    <w:rsid w:val="005E5801"/>
    <w:rsid w:val="005E586C"/>
    <w:rsid w:val="005E58B9"/>
    <w:rsid w:val="005E5953"/>
    <w:rsid w:val="005E5973"/>
    <w:rsid w:val="005E5AAC"/>
    <w:rsid w:val="005E5B17"/>
    <w:rsid w:val="005E5CF7"/>
    <w:rsid w:val="005E5D01"/>
    <w:rsid w:val="005E5EEA"/>
    <w:rsid w:val="005E6012"/>
    <w:rsid w:val="005E6071"/>
    <w:rsid w:val="005E60EF"/>
    <w:rsid w:val="005E614D"/>
    <w:rsid w:val="005E6273"/>
    <w:rsid w:val="005E638A"/>
    <w:rsid w:val="005E65CE"/>
    <w:rsid w:val="005E6839"/>
    <w:rsid w:val="005E6883"/>
    <w:rsid w:val="005E690B"/>
    <w:rsid w:val="005E6B66"/>
    <w:rsid w:val="005E6C5C"/>
    <w:rsid w:val="005E6CA5"/>
    <w:rsid w:val="005E6E76"/>
    <w:rsid w:val="005E6E96"/>
    <w:rsid w:val="005E6FAC"/>
    <w:rsid w:val="005E6FD0"/>
    <w:rsid w:val="005E7002"/>
    <w:rsid w:val="005E7008"/>
    <w:rsid w:val="005E70EB"/>
    <w:rsid w:val="005E7154"/>
    <w:rsid w:val="005E7223"/>
    <w:rsid w:val="005E7235"/>
    <w:rsid w:val="005E7249"/>
    <w:rsid w:val="005E73B4"/>
    <w:rsid w:val="005E7489"/>
    <w:rsid w:val="005E758E"/>
    <w:rsid w:val="005E7640"/>
    <w:rsid w:val="005E773E"/>
    <w:rsid w:val="005E77BB"/>
    <w:rsid w:val="005E7A30"/>
    <w:rsid w:val="005E7B23"/>
    <w:rsid w:val="005E7BF9"/>
    <w:rsid w:val="005E7C19"/>
    <w:rsid w:val="005E7DB4"/>
    <w:rsid w:val="005E7E32"/>
    <w:rsid w:val="005F003B"/>
    <w:rsid w:val="005F0260"/>
    <w:rsid w:val="005F02BE"/>
    <w:rsid w:val="005F02CE"/>
    <w:rsid w:val="005F0306"/>
    <w:rsid w:val="005F037F"/>
    <w:rsid w:val="005F0474"/>
    <w:rsid w:val="005F04D4"/>
    <w:rsid w:val="005F04E5"/>
    <w:rsid w:val="005F057A"/>
    <w:rsid w:val="005F0591"/>
    <w:rsid w:val="005F059F"/>
    <w:rsid w:val="005F05EE"/>
    <w:rsid w:val="005F0653"/>
    <w:rsid w:val="005F06A8"/>
    <w:rsid w:val="005F07D2"/>
    <w:rsid w:val="005F08DD"/>
    <w:rsid w:val="005F0A3C"/>
    <w:rsid w:val="005F0AC8"/>
    <w:rsid w:val="005F0AF5"/>
    <w:rsid w:val="005F0CC3"/>
    <w:rsid w:val="005F0D15"/>
    <w:rsid w:val="005F0F99"/>
    <w:rsid w:val="005F100B"/>
    <w:rsid w:val="005F1213"/>
    <w:rsid w:val="005F130B"/>
    <w:rsid w:val="005F1442"/>
    <w:rsid w:val="005F1474"/>
    <w:rsid w:val="005F14C9"/>
    <w:rsid w:val="005F1540"/>
    <w:rsid w:val="005F1B51"/>
    <w:rsid w:val="005F1DA0"/>
    <w:rsid w:val="005F1E02"/>
    <w:rsid w:val="005F1F13"/>
    <w:rsid w:val="005F1F6D"/>
    <w:rsid w:val="005F1FBC"/>
    <w:rsid w:val="005F1FC2"/>
    <w:rsid w:val="005F1FDE"/>
    <w:rsid w:val="005F2068"/>
    <w:rsid w:val="005F20A0"/>
    <w:rsid w:val="005F20E9"/>
    <w:rsid w:val="005F219C"/>
    <w:rsid w:val="005F2229"/>
    <w:rsid w:val="005F2274"/>
    <w:rsid w:val="005F22A5"/>
    <w:rsid w:val="005F23D3"/>
    <w:rsid w:val="005F24F9"/>
    <w:rsid w:val="005F28EF"/>
    <w:rsid w:val="005F294D"/>
    <w:rsid w:val="005F2961"/>
    <w:rsid w:val="005F2979"/>
    <w:rsid w:val="005F2A54"/>
    <w:rsid w:val="005F2A69"/>
    <w:rsid w:val="005F2AB2"/>
    <w:rsid w:val="005F2D88"/>
    <w:rsid w:val="005F2DBB"/>
    <w:rsid w:val="005F2DCC"/>
    <w:rsid w:val="005F3245"/>
    <w:rsid w:val="005F32A3"/>
    <w:rsid w:val="005F3561"/>
    <w:rsid w:val="005F35E0"/>
    <w:rsid w:val="005F37B6"/>
    <w:rsid w:val="005F37D0"/>
    <w:rsid w:val="005F3885"/>
    <w:rsid w:val="005F3902"/>
    <w:rsid w:val="005F3A4D"/>
    <w:rsid w:val="005F3B3F"/>
    <w:rsid w:val="005F3B6C"/>
    <w:rsid w:val="005F3C59"/>
    <w:rsid w:val="005F3D02"/>
    <w:rsid w:val="005F3DAD"/>
    <w:rsid w:val="005F3F95"/>
    <w:rsid w:val="005F403F"/>
    <w:rsid w:val="005F4113"/>
    <w:rsid w:val="005F4426"/>
    <w:rsid w:val="005F4430"/>
    <w:rsid w:val="005F444A"/>
    <w:rsid w:val="005F44BC"/>
    <w:rsid w:val="005F4730"/>
    <w:rsid w:val="005F4776"/>
    <w:rsid w:val="005F4973"/>
    <w:rsid w:val="005F4A60"/>
    <w:rsid w:val="005F4A8D"/>
    <w:rsid w:val="005F4B62"/>
    <w:rsid w:val="005F4D6A"/>
    <w:rsid w:val="005F5105"/>
    <w:rsid w:val="005F5151"/>
    <w:rsid w:val="005F518B"/>
    <w:rsid w:val="005F5279"/>
    <w:rsid w:val="005F5433"/>
    <w:rsid w:val="005F5510"/>
    <w:rsid w:val="005F56A3"/>
    <w:rsid w:val="005F58F8"/>
    <w:rsid w:val="005F5949"/>
    <w:rsid w:val="005F5A8D"/>
    <w:rsid w:val="005F5AFD"/>
    <w:rsid w:val="005F5B11"/>
    <w:rsid w:val="005F5BCD"/>
    <w:rsid w:val="005F5ECF"/>
    <w:rsid w:val="005F60AA"/>
    <w:rsid w:val="005F6106"/>
    <w:rsid w:val="005F6128"/>
    <w:rsid w:val="005F616F"/>
    <w:rsid w:val="005F61C6"/>
    <w:rsid w:val="005F6264"/>
    <w:rsid w:val="005F62D4"/>
    <w:rsid w:val="005F635C"/>
    <w:rsid w:val="005F65CC"/>
    <w:rsid w:val="005F6637"/>
    <w:rsid w:val="005F67BB"/>
    <w:rsid w:val="005F683A"/>
    <w:rsid w:val="005F6A62"/>
    <w:rsid w:val="005F6ADA"/>
    <w:rsid w:val="005F6B42"/>
    <w:rsid w:val="005F6D48"/>
    <w:rsid w:val="005F6F17"/>
    <w:rsid w:val="005F6F20"/>
    <w:rsid w:val="005F705C"/>
    <w:rsid w:val="005F724A"/>
    <w:rsid w:val="005F7495"/>
    <w:rsid w:val="005F7585"/>
    <w:rsid w:val="005F75AF"/>
    <w:rsid w:val="005F7770"/>
    <w:rsid w:val="005F78AF"/>
    <w:rsid w:val="005F790E"/>
    <w:rsid w:val="005F793F"/>
    <w:rsid w:val="005F799D"/>
    <w:rsid w:val="005F79EB"/>
    <w:rsid w:val="005F7A2F"/>
    <w:rsid w:val="005F7A69"/>
    <w:rsid w:val="005F7A6F"/>
    <w:rsid w:val="005F7D57"/>
    <w:rsid w:val="005F7D5F"/>
    <w:rsid w:val="005F7D83"/>
    <w:rsid w:val="005F7E1C"/>
    <w:rsid w:val="005F7E21"/>
    <w:rsid w:val="005F7E3F"/>
    <w:rsid w:val="005F7EBC"/>
    <w:rsid w:val="005F7EFC"/>
    <w:rsid w:val="0060010C"/>
    <w:rsid w:val="0060019A"/>
    <w:rsid w:val="006001F8"/>
    <w:rsid w:val="00600268"/>
    <w:rsid w:val="006002D7"/>
    <w:rsid w:val="006004DB"/>
    <w:rsid w:val="006004E8"/>
    <w:rsid w:val="00600590"/>
    <w:rsid w:val="00600601"/>
    <w:rsid w:val="00600831"/>
    <w:rsid w:val="006008A7"/>
    <w:rsid w:val="00600976"/>
    <w:rsid w:val="00600A52"/>
    <w:rsid w:val="00600B30"/>
    <w:rsid w:val="00600BBC"/>
    <w:rsid w:val="00600C00"/>
    <w:rsid w:val="00600C50"/>
    <w:rsid w:val="00600C72"/>
    <w:rsid w:val="00600DC6"/>
    <w:rsid w:val="00600E75"/>
    <w:rsid w:val="0060105A"/>
    <w:rsid w:val="006010C8"/>
    <w:rsid w:val="00601188"/>
    <w:rsid w:val="00601460"/>
    <w:rsid w:val="00601583"/>
    <w:rsid w:val="006015A5"/>
    <w:rsid w:val="00601604"/>
    <w:rsid w:val="00601751"/>
    <w:rsid w:val="006017C4"/>
    <w:rsid w:val="006017D8"/>
    <w:rsid w:val="00601A90"/>
    <w:rsid w:val="00601B93"/>
    <w:rsid w:val="00601C1D"/>
    <w:rsid w:val="00601DF4"/>
    <w:rsid w:val="00601E10"/>
    <w:rsid w:val="00601E3D"/>
    <w:rsid w:val="00601E87"/>
    <w:rsid w:val="00601F33"/>
    <w:rsid w:val="00601F7F"/>
    <w:rsid w:val="00601FCA"/>
    <w:rsid w:val="00602047"/>
    <w:rsid w:val="00602118"/>
    <w:rsid w:val="00602184"/>
    <w:rsid w:val="00602259"/>
    <w:rsid w:val="00602263"/>
    <w:rsid w:val="00602300"/>
    <w:rsid w:val="00602554"/>
    <w:rsid w:val="00602592"/>
    <w:rsid w:val="0060260A"/>
    <w:rsid w:val="00602647"/>
    <w:rsid w:val="006028E0"/>
    <w:rsid w:val="00602941"/>
    <w:rsid w:val="006029C1"/>
    <w:rsid w:val="00602B83"/>
    <w:rsid w:val="00602C9D"/>
    <w:rsid w:val="00602CD9"/>
    <w:rsid w:val="00602E7D"/>
    <w:rsid w:val="00602EA4"/>
    <w:rsid w:val="00602F57"/>
    <w:rsid w:val="00602FF2"/>
    <w:rsid w:val="00603186"/>
    <w:rsid w:val="00603333"/>
    <w:rsid w:val="0060340D"/>
    <w:rsid w:val="0060344C"/>
    <w:rsid w:val="006034A9"/>
    <w:rsid w:val="00603748"/>
    <w:rsid w:val="0060387F"/>
    <w:rsid w:val="006038A2"/>
    <w:rsid w:val="00603904"/>
    <w:rsid w:val="00603A8D"/>
    <w:rsid w:val="00603B35"/>
    <w:rsid w:val="00603E85"/>
    <w:rsid w:val="00603F27"/>
    <w:rsid w:val="006040DC"/>
    <w:rsid w:val="006040EB"/>
    <w:rsid w:val="00604194"/>
    <w:rsid w:val="00604253"/>
    <w:rsid w:val="006042A7"/>
    <w:rsid w:val="0060435C"/>
    <w:rsid w:val="00604613"/>
    <w:rsid w:val="00604624"/>
    <w:rsid w:val="00604641"/>
    <w:rsid w:val="00604694"/>
    <w:rsid w:val="00604852"/>
    <w:rsid w:val="006048A7"/>
    <w:rsid w:val="00604918"/>
    <w:rsid w:val="00604A0F"/>
    <w:rsid w:val="00604A89"/>
    <w:rsid w:val="00604AA9"/>
    <w:rsid w:val="00604AB0"/>
    <w:rsid w:val="00604C6B"/>
    <w:rsid w:val="00604CB4"/>
    <w:rsid w:val="00604EC1"/>
    <w:rsid w:val="006050B2"/>
    <w:rsid w:val="0060511E"/>
    <w:rsid w:val="0060515F"/>
    <w:rsid w:val="006051CB"/>
    <w:rsid w:val="0060528F"/>
    <w:rsid w:val="0060539A"/>
    <w:rsid w:val="006054D0"/>
    <w:rsid w:val="00605600"/>
    <w:rsid w:val="0060563B"/>
    <w:rsid w:val="006056D6"/>
    <w:rsid w:val="00605721"/>
    <w:rsid w:val="0060580E"/>
    <w:rsid w:val="00605833"/>
    <w:rsid w:val="0060587A"/>
    <w:rsid w:val="0060587B"/>
    <w:rsid w:val="006058F8"/>
    <w:rsid w:val="006059BB"/>
    <w:rsid w:val="00605A78"/>
    <w:rsid w:val="00605B00"/>
    <w:rsid w:val="00605B7F"/>
    <w:rsid w:val="00605EC8"/>
    <w:rsid w:val="0060604F"/>
    <w:rsid w:val="006060AB"/>
    <w:rsid w:val="00606172"/>
    <w:rsid w:val="006061AE"/>
    <w:rsid w:val="006062DF"/>
    <w:rsid w:val="0060632D"/>
    <w:rsid w:val="0060641B"/>
    <w:rsid w:val="0060641C"/>
    <w:rsid w:val="0060646B"/>
    <w:rsid w:val="0060648F"/>
    <w:rsid w:val="0060652D"/>
    <w:rsid w:val="0060673F"/>
    <w:rsid w:val="006067B9"/>
    <w:rsid w:val="0060687F"/>
    <w:rsid w:val="0060688A"/>
    <w:rsid w:val="00606891"/>
    <w:rsid w:val="006068A0"/>
    <w:rsid w:val="00606918"/>
    <w:rsid w:val="00606A9A"/>
    <w:rsid w:val="00606F6C"/>
    <w:rsid w:val="006071BC"/>
    <w:rsid w:val="006071DF"/>
    <w:rsid w:val="0060720A"/>
    <w:rsid w:val="0060725B"/>
    <w:rsid w:val="0060734C"/>
    <w:rsid w:val="00607351"/>
    <w:rsid w:val="00607453"/>
    <w:rsid w:val="00607666"/>
    <w:rsid w:val="00607746"/>
    <w:rsid w:val="006077DE"/>
    <w:rsid w:val="00607894"/>
    <w:rsid w:val="006078DE"/>
    <w:rsid w:val="0060791B"/>
    <w:rsid w:val="00607955"/>
    <w:rsid w:val="0060797A"/>
    <w:rsid w:val="006079D4"/>
    <w:rsid w:val="006079D6"/>
    <w:rsid w:val="00607A23"/>
    <w:rsid w:val="00607AA9"/>
    <w:rsid w:val="00607ACD"/>
    <w:rsid w:val="00607BF2"/>
    <w:rsid w:val="00607CC1"/>
    <w:rsid w:val="00607CE5"/>
    <w:rsid w:val="00607D96"/>
    <w:rsid w:val="00607F1F"/>
    <w:rsid w:val="006100D4"/>
    <w:rsid w:val="006100EF"/>
    <w:rsid w:val="006101EE"/>
    <w:rsid w:val="0061024F"/>
    <w:rsid w:val="00610279"/>
    <w:rsid w:val="006102AE"/>
    <w:rsid w:val="006102CF"/>
    <w:rsid w:val="0061033B"/>
    <w:rsid w:val="006103E5"/>
    <w:rsid w:val="00610450"/>
    <w:rsid w:val="0061058A"/>
    <w:rsid w:val="0061061C"/>
    <w:rsid w:val="00610674"/>
    <w:rsid w:val="00610683"/>
    <w:rsid w:val="00610758"/>
    <w:rsid w:val="006107D9"/>
    <w:rsid w:val="00610958"/>
    <w:rsid w:val="0061096E"/>
    <w:rsid w:val="00610B4F"/>
    <w:rsid w:val="00610FC1"/>
    <w:rsid w:val="00611015"/>
    <w:rsid w:val="00611041"/>
    <w:rsid w:val="006110EE"/>
    <w:rsid w:val="006110F8"/>
    <w:rsid w:val="006112EE"/>
    <w:rsid w:val="006115CB"/>
    <w:rsid w:val="006115CE"/>
    <w:rsid w:val="006115E2"/>
    <w:rsid w:val="006115F2"/>
    <w:rsid w:val="00611740"/>
    <w:rsid w:val="00611832"/>
    <w:rsid w:val="0061183F"/>
    <w:rsid w:val="00611A47"/>
    <w:rsid w:val="00611B15"/>
    <w:rsid w:val="00611B32"/>
    <w:rsid w:val="00611CEF"/>
    <w:rsid w:val="00611D43"/>
    <w:rsid w:val="00611DCA"/>
    <w:rsid w:val="00611DF9"/>
    <w:rsid w:val="00611E5D"/>
    <w:rsid w:val="00611E85"/>
    <w:rsid w:val="006120AB"/>
    <w:rsid w:val="006121DE"/>
    <w:rsid w:val="00612271"/>
    <w:rsid w:val="006122D9"/>
    <w:rsid w:val="00612347"/>
    <w:rsid w:val="0061234B"/>
    <w:rsid w:val="006123B5"/>
    <w:rsid w:val="0061250E"/>
    <w:rsid w:val="006125A2"/>
    <w:rsid w:val="0061260F"/>
    <w:rsid w:val="006126BD"/>
    <w:rsid w:val="006126CC"/>
    <w:rsid w:val="00612703"/>
    <w:rsid w:val="006127EE"/>
    <w:rsid w:val="0061287E"/>
    <w:rsid w:val="00612881"/>
    <w:rsid w:val="006129E1"/>
    <w:rsid w:val="00612AEC"/>
    <w:rsid w:val="00612D6B"/>
    <w:rsid w:val="00612D93"/>
    <w:rsid w:val="00612DDE"/>
    <w:rsid w:val="00612E11"/>
    <w:rsid w:val="00612E70"/>
    <w:rsid w:val="00612F86"/>
    <w:rsid w:val="00612FD2"/>
    <w:rsid w:val="006130B6"/>
    <w:rsid w:val="00613135"/>
    <w:rsid w:val="00613166"/>
    <w:rsid w:val="006136E1"/>
    <w:rsid w:val="006137CE"/>
    <w:rsid w:val="006137E3"/>
    <w:rsid w:val="00613828"/>
    <w:rsid w:val="006138FA"/>
    <w:rsid w:val="0061397B"/>
    <w:rsid w:val="00613A31"/>
    <w:rsid w:val="00613B60"/>
    <w:rsid w:val="00613B67"/>
    <w:rsid w:val="00613B90"/>
    <w:rsid w:val="00613CAA"/>
    <w:rsid w:val="00613CB3"/>
    <w:rsid w:val="00613CE2"/>
    <w:rsid w:val="00613DF7"/>
    <w:rsid w:val="0061407E"/>
    <w:rsid w:val="00614126"/>
    <w:rsid w:val="006141BC"/>
    <w:rsid w:val="006141D0"/>
    <w:rsid w:val="00614313"/>
    <w:rsid w:val="0061433D"/>
    <w:rsid w:val="00614546"/>
    <w:rsid w:val="006147AB"/>
    <w:rsid w:val="006147CC"/>
    <w:rsid w:val="00614A66"/>
    <w:rsid w:val="00614C7B"/>
    <w:rsid w:val="00614C88"/>
    <w:rsid w:val="00614E07"/>
    <w:rsid w:val="00614E77"/>
    <w:rsid w:val="00614EF8"/>
    <w:rsid w:val="00614F24"/>
    <w:rsid w:val="00614F74"/>
    <w:rsid w:val="00614FFE"/>
    <w:rsid w:val="006153F2"/>
    <w:rsid w:val="00615528"/>
    <w:rsid w:val="0061557F"/>
    <w:rsid w:val="0061575D"/>
    <w:rsid w:val="006157EC"/>
    <w:rsid w:val="006157F0"/>
    <w:rsid w:val="00615815"/>
    <w:rsid w:val="00615878"/>
    <w:rsid w:val="006158B9"/>
    <w:rsid w:val="0061597D"/>
    <w:rsid w:val="00615A67"/>
    <w:rsid w:val="00615A85"/>
    <w:rsid w:val="00615A89"/>
    <w:rsid w:val="00615B39"/>
    <w:rsid w:val="00615E49"/>
    <w:rsid w:val="00615F43"/>
    <w:rsid w:val="00615F71"/>
    <w:rsid w:val="00615F82"/>
    <w:rsid w:val="00615FA6"/>
    <w:rsid w:val="0061604C"/>
    <w:rsid w:val="00616131"/>
    <w:rsid w:val="00616177"/>
    <w:rsid w:val="0061638E"/>
    <w:rsid w:val="006163DB"/>
    <w:rsid w:val="0061661F"/>
    <w:rsid w:val="00616778"/>
    <w:rsid w:val="00616801"/>
    <w:rsid w:val="0061681F"/>
    <w:rsid w:val="00616936"/>
    <w:rsid w:val="00616B7A"/>
    <w:rsid w:val="00616B85"/>
    <w:rsid w:val="00616C0F"/>
    <w:rsid w:val="00616DB3"/>
    <w:rsid w:val="00616F32"/>
    <w:rsid w:val="00617014"/>
    <w:rsid w:val="0061702C"/>
    <w:rsid w:val="00617044"/>
    <w:rsid w:val="006170B4"/>
    <w:rsid w:val="006170BA"/>
    <w:rsid w:val="006170FF"/>
    <w:rsid w:val="006171CE"/>
    <w:rsid w:val="006171E4"/>
    <w:rsid w:val="006172D1"/>
    <w:rsid w:val="006172D9"/>
    <w:rsid w:val="00617471"/>
    <w:rsid w:val="00617557"/>
    <w:rsid w:val="006177E7"/>
    <w:rsid w:val="006179AB"/>
    <w:rsid w:val="00617ABB"/>
    <w:rsid w:val="00617B48"/>
    <w:rsid w:val="00617CAF"/>
    <w:rsid w:val="00617CBA"/>
    <w:rsid w:val="00620340"/>
    <w:rsid w:val="006203FB"/>
    <w:rsid w:val="00620461"/>
    <w:rsid w:val="006204E3"/>
    <w:rsid w:val="0062053F"/>
    <w:rsid w:val="00620A02"/>
    <w:rsid w:val="00620D63"/>
    <w:rsid w:val="00620E89"/>
    <w:rsid w:val="00620E91"/>
    <w:rsid w:val="00620EA7"/>
    <w:rsid w:val="00620EEA"/>
    <w:rsid w:val="00620F0D"/>
    <w:rsid w:val="006210C2"/>
    <w:rsid w:val="00621193"/>
    <w:rsid w:val="006211D7"/>
    <w:rsid w:val="006211EF"/>
    <w:rsid w:val="00621228"/>
    <w:rsid w:val="00621241"/>
    <w:rsid w:val="00621356"/>
    <w:rsid w:val="00621357"/>
    <w:rsid w:val="0062143B"/>
    <w:rsid w:val="00621534"/>
    <w:rsid w:val="0062157B"/>
    <w:rsid w:val="0062192E"/>
    <w:rsid w:val="00621F20"/>
    <w:rsid w:val="00621F5F"/>
    <w:rsid w:val="0062208A"/>
    <w:rsid w:val="00622159"/>
    <w:rsid w:val="006222A8"/>
    <w:rsid w:val="0062231F"/>
    <w:rsid w:val="00622402"/>
    <w:rsid w:val="0062255B"/>
    <w:rsid w:val="0062270B"/>
    <w:rsid w:val="0062288F"/>
    <w:rsid w:val="00622950"/>
    <w:rsid w:val="00622A27"/>
    <w:rsid w:val="00622A93"/>
    <w:rsid w:val="00622ABE"/>
    <w:rsid w:val="00622AC8"/>
    <w:rsid w:val="00622B08"/>
    <w:rsid w:val="00622D29"/>
    <w:rsid w:val="00622E33"/>
    <w:rsid w:val="00622F72"/>
    <w:rsid w:val="0062316D"/>
    <w:rsid w:val="0062316E"/>
    <w:rsid w:val="006231BA"/>
    <w:rsid w:val="006232F6"/>
    <w:rsid w:val="006232FC"/>
    <w:rsid w:val="0062338C"/>
    <w:rsid w:val="00623393"/>
    <w:rsid w:val="006233F9"/>
    <w:rsid w:val="006233FB"/>
    <w:rsid w:val="00623446"/>
    <w:rsid w:val="006234FD"/>
    <w:rsid w:val="0062353B"/>
    <w:rsid w:val="00623651"/>
    <w:rsid w:val="0062375C"/>
    <w:rsid w:val="006238A8"/>
    <w:rsid w:val="00623930"/>
    <w:rsid w:val="00623935"/>
    <w:rsid w:val="0062394E"/>
    <w:rsid w:val="00623984"/>
    <w:rsid w:val="0062398A"/>
    <w:rsid w:val="00623A59"/>
    <w:rsid w:val="00623B83"/>
    <w:rsid w:val="00623C69"/>
    <w:rsid w:val="00623CBB"/>
    <w:rsid w:val="00623CC0"/>
    <w:rsid w:val="00623D88"/>
    <w:rsid w:val="00623D9A"/>
    <w:rsid w:val="00623DEF"/>
    <w:rsid w:val="00623E19"/>
    <w:rsid w:val="00623E5C"/>
    <w:rsid w:val="00624121"/>
    <w:rsid w:val="0062421C"/>
    <w:rsid w:val="00624303"/>
    <w:rsid w:val="006243D2"/>
    <w:rsid w:val="006243F1"/>
    <w:rsid w:val="00624408"/>
    <w:rsid w:val="00624574"/>
    <w:rsid w:val="00624675"/>
    <w:rsid w:val="006246A2"/>
    <w:rsid w:val="006246DE"/>
    <w:rsid w:val="0062476E"/>
    <w:rsid w:val="006249E7"/>
    <w:rsid w:val="00624A33"/>
    <w:rsid w:val="00624A3C"/>
    <w:rsid w:val="00624A7D"/>
    <w:rsid w:val="00624AB5"/>
    <w:rsid w:val="00624BB3"/>
    <w:rsid w:val="00624D98"/>
    <w:rsid w:val="00624F09"/>
    <w:rsid w:val="00624F71"/>
    <w:rsid w:val="00624FE4"/>
    <w:rsid w:val="006250D6"/>
    <w:rsid w:val="0062514B"/>
    <w:rsid w:val="00625219"/>
    <w:rsid w:val="0062526F"/>
    <w:rsid w:val="006252F3"/>
    <w:rsid w:val="00625396"/>
    <w:rsid w:val="00625499"/>
    <w:rsid w:val="006254BD"/>
    <w:rsid w:val="00625525"/>
    <w:rsid w:val="006255A1"/>
    <w:rsid w:val="006255E5"/>
    <w:rsid w:val="00625650"/>
    <w:rsid w:val="00625679"/>
    <w:rsid w:val="006256D3"/>
    <w:rsid w:val="0062578A"/>
    <w:rsid w:val="00625C76"/>
    <w:rsid w:val="00625E8E"/>
    <w:rsid w:val="0062602E"/>
    <w:rsid w:val="0062604A"/>
    <w:rsid w:val="006260FD"/>
    <w:rsid w:val="006261C3"/>
    <w:rsid w:val="00626355"/>
    <w:rsid w:val="00626365"/>
    <w:rsid w:val="006265A7"/>
    <w:rsid w:val="0062677C"/>
    <w:rsid w:val="0062677D"/>
    <w:rsid w:val="0062678E"/>
    <w:rsid w:val="00626882"/>
    <w:rsid w:val="006268FC"/>
    <w:rsid w:val="006269C2"/>
    <w:rsid w:val="006269C8"/>
    <w:rsid w:val="00626A81"/>
    <w:rsid w:val="00626AF7"/>
    <w:rsid w:val="00626B41"/>
    <w:rsid w:val="00626DDA"/>
    <w:rsid w:val="00626FEE"/>
    <w:rsid w:val="006270E1"/>
    <w:rsid w:val="00627102"/>
    <w:rsid w:val="00627322"/>
    <w:rsid w:val="006274CB"/>
    <w:rsid w:val="00627571"/>
    <w:rsid w:val="006275CE"/>
    <w:rsid w:val="00627694"/>
    <w:rsid w:val="00627784"/>
    <w:rsid w:val="00627789"/>
    <w:rsid w:val="00627851"/>
    <w:rsid w:val="00627AF1"/>
    <w:rsid w:val="00627B15"/>
    <w:rsid w:val="00627BC4"/>
    <w:rsid w:val="00627D38"/>
    <w:rsid w:val="00627D8E"/>
    <w:rsid w:val="00627DCB"/>
    <w:rsid w:val="0063002E"/>
    <w:rsid w:val="00630037"/>
    <w:rsid w:val="00630065"/>
    <w:rsid w:val="006300AB"/>
    <w:rsid w:val="006301C2"/>
    <w:rsid w:val="0063036A"/>
    <w:rsid w:val="00630405"/>
    <w:rsid w:val="00630419"/>
    <w:rsid w:val="00630675"/>
    <w:rsid w:val="006306BC"/>
    <w:rsid w:val="00630774"/>
    <w:rsid w:val="00630968"/>
    <w:rsid w:val="00630B24"/>
    <w:rsid w:val="00630DD4"/>
    <w:rsid w:val="00630E80"/>
    <w:rsid w:val="00630F54"/>
    <w:rsid w:val="0063109E"/>
    <w:rsid w:val="0063116D"/>
    <w:rsid w:val="00631177"/>
    <w:rsid w:val="006311FC"/>
    <w:rsid w:val="0063130A"/>
    <w:rsid w:val="0063139C"/>
    <w:rsid w:val="006314EB"/>
    <w:rsid w:val="006315D0"/>
    <w:rsid w:val="006315E8"/>
    <w:rsid w:val="0063161D"/>
    <w:rsid w:val="006318DA"/>
    <w:rsid w:val="0063194A"/>
    <w:rsid w:val="006319A4"/>
    <w:rsid w:val="00631A4F"/>
    <w:rsid w:val="00631CBB"/>
    <w:rsid w:val="00631D61"/>
    <w:rsid w:val="00631F30"/>
    <w:rsid w:val="0063205A"/>
    <w:rsid w:val="006320AF"/>
    <w:rsid w:val="00632132"/>
    <w:rsid w:val="0063215A"/>
    <w:rsid w:val="0063221D"/>
    <w:rsid w:val="006323B1"/>
    <w:rsid w:val="006327CA"/>
    <w:rsid w:val="00632801"/>
    <w:rsid w:val="0063284A"/>
    <w:rsid w:val="00632855"/>
    <w:rsid w:val="0063288D"/>
    <w:rsid w:val="006328C6"/>
    <w:rsid w:val="00632921"/>
    <w:rsid w:val="006329A7"/>
    <w:rsid w:val="00632B4B"/>
    <w:rsid w:val="00632B57"/>
    <w:rsid w:val="00632CBD"/>
    <w:rsid w:val="00632E38"/>
    <w:rsid w:val="00632FDB"/>
    <w:rsid w:val="006330E9"/>
    <w:rsid w:val="0063318D"/>
    <w:rsid w:val="00633299"/>
    <w:rsid w:val="0063342C"/>
    <w:rsid w:val="006334DC"/>
    <w:rsid w:val="0063365D"/>
    <w:rsid w:val="006336B4"/>
    <w:rsid w:val="006337EB"/>
    <w:rsid w:val="00633944"/>
    <w:rsid w:val="00633AA6"/>
    <w:rsid w:val="00633B3B"/>
    <w:rsid w:val="00633B96"/>
    <w:rsid w:val="00633C9B"/>
    <w:rsid w:val="00633CF7"/>
    <w:rsid w:val="00633DB1"/>
    <w:rsid w:val="00633DC3"/>
    <w:rsid w:val="00633E02"/>
    <w:rsid w:val="00633FEE"/>
    <w:rsid w:val="00634017"/>
    <w:rsid w:val="00634055"/>
    <w:rsid w:val="006340EC"/>
    <w:rsid w:val="006341CD"/>
    <w:rsid w:val="006341DF"/>
    <w:rsid w:val="00634202"/>
    <w:rsid w:val="006342CD"/>
    <w:rsid w:val="00634306"/>
    <w:rsid w:val="00634311"/>
    <w:rsid w:val="00634439"/>
    <w:rsid w:val="006345A4"/>
    <w:rsid w:val="00634700"/>
    <w:rsid w:val="00634702"/>
    <w:rsid w:val="006347FB"/>
    <w:rsid w:val="0063482F"/>
    <w:rsid w:val="00634996"/>
    <w:rsid w:val="00634A9F"/>
    <w:rsid w:val="00634B21"/>
    <w:rsid w:val="00634CA8"/>
    <w:rsid w:val="006351E6"/>
    <w:rsid w:val="0063526D"/>
    <w:rsid w:val="006352EB"/>
    <w:rsid w:val="0063530C"/>
    <w:rsid w:val="006353B8"/>
    <w:rsid w:val="006353BC"/>
    <w:rsid w:val="0063542F"/>
    <w:rsid w:val="006354D5"/>
    <w:rsid w:val="006355B2"/>
    <w:rsid w:val="00635643"/>
    <w:rsid w:val="0063585E"/>
    <w:rsid w:val="0063586F"/>
    <w:rsid w:val="006358A3"/>
    <w:rsid w:val="006358D2"/>
    <w:rsid w:val="00635B39"/>
    <w:rsid w:val="00635BB8"/>
    <w:rsid w:val="00635C2E"/>
    <w:rsid w:val="00635C34"/>
    <w:rsid w:val="00635CAC"/>
    <w:rsid w:val="00635DCD"/>
    <w:rsid w:val="00636059"/>
    <w:rsid w:val="00636068"/>
    <w:rsid w:val="00636170"/>
    <w:rsid w:val="00636173"/>
    <w:rsid w:val="006361A1"/>
    <w:rsid w:val="00636326"/>
    <w:rsid w:val="006363CC"/>
    <w:rsid w:val="006364A7"/>
    <w:rsid w:val="006365BC"/>
    <w:rsid w:val="006366D5"/>
    <w:rsid w:val="0063683A"/>
    <w:rsid w:val="006369CA"/>
    <w:rsid w:val="00636CC8"/>
    <w:rsid w:val="00636DA5"/>
    <w:rsid w:val="00636DBD"/>
    <w:rsid w:val="00636DC6"/>
    <w:rsid w:val="00636DF5"/>
    <w:rsid w:val="00636E57"/>
    <w:rsid w:val="00636E80"/>
    <w:rsid w:val="00636EFA"/>
    <w:rsid w:val="00636F9B"/>
    <w:rsid w:val="006372F3"/>
    <w:rsid w:val="00637481"/>
    <w:rsid w:val="00637508"/>
    <w:rsid w:val="0063764C"/>
    <w:rsid w:val="0063770A"/>
    <w:rsid w:val="00637822"/>
    <w:rsid w:val="00637A95"/>
    <w:rsid w:val="00637E92"/>
    <w:rsid w:val="00637F3F"/>
    <w:rsid w:val="00640141"/>
    <w:rsid w:val="006401A4"/>
    <w:rsid w:val="00640224"/>
    <w:rsid w:val="0064023B"/>
    <w:rsid w:val="0064030C"/>
    <w:rsid w:val="0064036D"/>
    <w:rsid w:val="00640423"/>
    <w:rsid w:val="0064049C"/>
    <w:rsid w:val="00640562"/>
    <w:rsid w:val="00640671"/>
    <w:rsid w:val="00640703"/>
    <w:rsid w:val="00640802"/>
    <w:rsid w:val="00640879"/>
    <w:rsid w:val="00640911"/>
    <w:rsid w:val="0064096E"/>
    <w:rsid w:val="0064098E"/>
    <w:rsid w:val="00640A01"/>
    <w:rsid w:val="00640A61"/>
    <w:rsid w:val="00640A8D"/>
    <w:rsid w:val="00640C34"/>
    <w:rsid w:val="00640D6A"/>
    <w:rsid w:val="00640D71"/>
    <w:rsid w:val="00640DD6"/>
    <w:rsid w:val="00640EAE"/>
    <w:rsid w:val="00640F4A"/>
    <w:rsid w:val="00640FA4"/>
    <w:rsid w:val="00640FD3"/>
    <w:rsid w:val="006411B0"/>
    <w:rsid w:val="0064125C"/>
    <w:rsid w:val="006412A7"/>
    <w:rsid w:val="00641465"/>
    <w:rsid w:val="006414B4"/>
    <w:rsid w:val="0064165C"/>
    <w:rsid w:val="00641686"/>
    <w:rsid w:val="00641748"/>
    <w:rsid w:val="00641980"/>
    <w:rsid w:val="00641991"/>
    <w:rsid w:val="006419C4"/>
    <w:rsid w:val="00641A00"/>
    <w:rsid w:val="00641CF7"/>
    <w:rsid w:val="00641D12"/>
    <w:rsid w:val="00641D47"/>
    <w:rsid w:val="00641EB0"/>
    <w:rsid w:val="00641EE1"/>
    <w:rsid w:val="00642058"/>
    <w:rsid w:val="0064206E"/>
    <w:rsid w:val="0064214D"/>
    <w:rsid w:val="006423D0"/>
    <w:rsid w:val="00642435"/>
    <w:rsid w:val="006424FF"/>
    <w:rsid w:val="00642523"/>
    <w:rsid w:val="0064257D"/>
    <w:rsid w:val="0064272D"/>
    <w:rsid w:val="00642778"/>
    <w:rsid w:val="006427F2"/>
    <w:rsid w:val="00642892"/>
    <w:rsid w:val="0064289A"/>
    <w:rsid w:val="006428DE"/>
    <w:rsid w:val="00642A79"/>
    <w:rsid w:val="00642CB5"/>
    <w:rsid w:val="00642FD3"/>
    <w:rsid w:val="00643046"/>
    <w:rsid w:val="006430A5"/>
    <w:rsid w:val="006431A8"/>
    <w:rsid w:val="00643253"/>
    <w:rsid w:val="0064331B"/>
    <w:rsid w:val="00643325"/>
    <w:rsid w:val="00643718"/>
    <w:rsid w:val="0064378D"/>
    <w:rsid w:val="0064378E"/>
    <w:rsid w:val="00643C13"/>
    <w:rsid w:val="00643E5C"/>
    <w:rsid w:val="00643E82"/>
    <w:rsid w:val="00643FA0"/>
    <w:rsid w:val="00643FBB"/>
    <w:rsid w:val="00644038"/>
    <w:rsid w:val="006440D7"/>
    <w:rsid w:val="00644202"/>
    <w:rsid w:val="00644225"/>
    <w:rsid w:val="0064437F"/>
    <w:rsid w:val="006446EE"/>
    <w:rsid w:val="00644704"/>
    <w:rsid w:val="006447FB"/>
    <w:rsid w:val="00644846"/>
    <w:rsid w:val="0064498A"/>
    <w:rsid w:val="00644A3E"/>
    <w:rsid w:val="00644A53"/>
    <w:rsid w:val="00644A66"/>
    <w:rsid w:val="00644AE1"/>
    <w:rsid w:val="00644B53"/>
    <w:rsid w:val="00644D3A"/>
    <w:rsid w:val="00644E0A"/>
    <w:rsid w:val="00644F40"/>
    <w:rsid w:val="0064524F"/>
    <w:rsid w:val="00645254"/>
    <w:rsid w:val="006452D2"/>
    <w:rsid w:val="006452DD"/>
    <w:rsid w:val="0064531D"/>
    <w:rsid w:val="0064534B"/>
    <w:rsid w:val="006453AE"/>
    <w:rsid w:val="00645490"/>
    <w:rsid w:val="006454FD"/>
    <w:rsid w:val="006456E1"/>
    <w:rsid w:val="0064588A"/>
    <w:rsid w:val="00645A27"/>
    <w:rsid w:val="00645CC9"/>
    <w:rsid w:val="00645E3C"/>
    <w:rsid w:val="00645E93"/>
    <w:rsid w:val="00645FA8"/>
    <w:rsid w:val="006460A2"/>
    <w:rsid w:val="006461A0"/>
    <w:rsid w:val="006466A7"/>
    <w:rsid w:val="006466C4"/>
    <w:rsid w:val="00646706"/>
    <w:rsid w:val="006467CF"/>
    <w:rsid w:val="006469D5"/>
    <w:rsid w:val="00646A83"/>
    <w:rsid w:val="00646AF2"/>
    <w:rsid w:val="00646C79"/>
    <w:rsid w:val="00646CC8"/>
    <w:rsid w:val="00646CD0"/>
    <w:rsid w:val="00646D69"/>
    <w:rsid w:val="00646D8C"/>
    <w:rsid w:val="00646E43"/>
    <w:rsid w:val="00646EA5"/>
    <w:rsid w:val="00646F98"/>
    <w:rsid w:val="00646FD5"/>
    <w:rsid w:val="00647084"/>
    <w:rsid w:val="0064725D"/>
    <w:rsid w:val="00647374"/>
    <w:rsid w:val="006473A2"/>
    <w:rsid w:val="0064747F"/>
    <w:rsid w:val="00647662"/>
    <w:rsid w:val="00647708"/>
    <w:rsid w:val="00647815"/>
    <w:rsid w:val="00647821"/>
    <w:rsid w:val="00647836"/>
    <w:rsid w:val="00647B2B"/>
    <w:rsid w:val="00647B36"/>
    <w:rsid w:val="00647BB0"/>
    <w:rsid w:val="00647D1A"/>
    <w:rsid w:val="00647D74"/>
    <w:rsid w:val="00650064"/>
    <w:rsid w:val="00650068"/>
    <w:rsid w:val="00650107"/>
    <w:rsid w:val="00650139"/>
    <w:rsid w:val="00650203"/>
    <w:rsid w:val="0065026C"/>
    <w:rsid w:val="0065038F"/>
    <w:rsid w:val="00650425"/>
    <w:rsid w:val="006504FA"/>
    <w:rsid w:val="00650591"/>
    <w:rsid w:val="00650632"/>
    <w:rsid w:val="0065065B"/>
    <w:rsid w:val="0065066C"/>
    <w:rsid w:val="006507BA"/>
    <w:rsid w:val="006509CA"/>
    <w:rsid w:val="00650AF4"/>
    <w:rsid w:val="00650B3C"/>
    <w:rsid w:val="00650BBB"/>
    <w:rsid w:val="00650E89"/>
    <w:rsid w:val="00650F37"/>
    <w:rsid w:val="00650F6F"/>
    <w:rsid w:val="00650FC9"/>
    <w:rsid w:val="0065109A"/>
    <w:rsid w:val="006510AF"/>
    <w:rsid w:val="006511E7"/>
    <w:rsid w:val="00651329"/>
    <w:rsid w:val="0065135A"/>
    <w:rsid w:val="006514ED"/>
    <w:rsid w:val="0065156D"/>
    <w:rsid w:val="00651617"/>
    <w:rsid w:val="006516BD"/>
    <w:rsid w:val="0065172F"/>
    <w:rsid w:val="0065174E"/>
    <w:rsid w:val="00651926"/>
    <w:rsid w:val="00651AD2"/>
    <w:rsid w:val="00651B37"/>
    <w:rsid w:val="00651B6B"/>
    <w:rsid w:val="00651BCD"/>
    <w:rsid w:val="00651D1F"/>
    <w:rsid w:val="00651DFD"/>
    <w:rsid w:val="00651E25"/>
    <w:rsid w:val="00651E3A"/>
    <w:rsid w:val="00651E8D"/>
    <w:rsid w:val="00651FC3"/>
    <w:rsid w:val="006521D9"/>
    <w:rsid w:val="006523BD"/>
    <w:rsid w:val="0065258D"/>
    <w:rsid w:val="006527DC"/>
    <w:rsid w:val="0065289D"/>
    <w:rsid w:val="00652938"/>
    <w:rsid w:val="00652995"/>
    <w:rsid w:val="006529A5"/>
    <w:rsid w:val="00652A92"/>
    <w:rsid w:val="00652B72"/>
    <w:rsid w:val="00652C1F"/>
    <w:rsid w:val="00652C49"/>
    <w:rsid w:val="00652EF3"/>
    <w:rsid w:val="00652F70"/>
    <w:rsid w:val="00653014"/>
    <w:rsid w:val="0065303C"/>
    <w:rsid w:val="006530FA"/>
    <w:rsid w:val="00653114"/>
    <w:rsid w:val="0065320A"/>
    <w:rsid w:val="006532C1"/>
    <w:rsid w:val="006535E0"/>
    <w:rsid w:val="0065361E"/>
    <w:rsid w:val="006536D1"/>
    <w:rsid w:val="006537F9"/>
    <w:rsid w:val="006538C6"/>
    <w:rsid w:val="00653A28"/>
    <w:rsid w:val="00653B42"/>
    <w:rsid w:val="00653B45"/>
    <w:rsid w:val="00653C9A"/>
    <w:rsid w:val="00653EB9"/>
    <w:rsid w:val="00654335"/>
    <w:rsid w:val="00654362"/>
    <w:rsid w:val="00654380"/>
    <w:rsid w:val="00654662"/>
    <w:rsid w:val="006546F4"/>
    <w:rsid w:val="00654741"/>
    <w:rsid w:val="006547D3"/>
    <w:rsid w:val="00654935"/>
    <w:rsid w:val="00654D9F"/>
    <w:rsid w:val="00654DE4"/>
    <w:rsid w:val="00654E80"/>
    <w:rsid w:val="00654E8E"/>
    <w:rsid w:val="00655033"/>
    <w:rsid w:val="006550A9"/>
    <w:rsid w:val="006551E7"/>
    <w:rsid w:val="006552BA"/>
    <w:rsid w:val="00655307"/>
    <w:rsid w:val="0065538B"/>
    <w:rsid w:val="006553CE"/>
    <w:rsid w:val="00655542"/>
    <w:rsid w:val="006555CE"/>
    <w:rsid w:val="0065560E"/>
    <w:rsid w:val="00655743"/>
    <w:rsid w:val="00655821"/>
    <w:rsid w:val="006558F2"/>
    <w:rsid w:val="00655A39"/>
    <w:rsid w:val="00655A70"/>
    <w:rsid w:val="00655AD9"/>
    <w:rsid w:val="00655BB2"/>
    <w:rsid w:val="00655C02"/>
    <w:rsid w:val="00655D66"/>
    <w:rsid w:val="00655E67"/>
    <w:rsid w:val="00655F78"/>
    <w:rsid w:val="00655FF3"/>
    <w:rsid w:val="006560B2"/>
    <w:rsid w:val="006560DD"/>
    <w:rsid w:val="006560EC"/>
    <w:rsid w:val="00656109"/>
    <w:rsid w:val="006563C3"/>
    <w:rsid w:val="0065643F"/>
    <w:rsid w:val="00656473"/>
    <w:rsid w:val="0065651E"/>
    <w:rsid w:val="0065657E"/>
    <w:rsid w:val="006565F6"/>
    <w:rsid w:val="00656606"/>
    <w:rsid w:val="0065678D"/>
    <w:rsid w:val="006567D7"/>
    <w:rsid w:val="0065680D"/>
    <w:rsid w:val="00656885"/>
    <w:rsid w:val="006568D2"/>
    <w:rsid w:val="00656AA8"/>
    <w:rsid w:val="00656AC5"/>
    <w:rsid w:val="00656AC6"/>
    <w:rsid w:val="00656B05"/>
    <w:rsid w:val="00656B1B"/>
    <w:rsid w:val="00656D7A"/>
    <w:rsid w:val="00656DA7"/>
    <w:rsid w:val="00656E49"/>
    <w:rsid w:val="00656F13"/>
    <w:rsid w:val="00656F1E"/>
    <w:rsid w:val="00656F88"/>
    <w:rsid w:val="00656FE6"/>
    <w:rsid w:val="006570BA"/>
    <w:rsid w:val="0065726A"/>
    <w:rsid w:val="00657345"/>
    <w:rsid w:val="00657391"/>
    <w:rsid w:val="006575D7"/>
    <w:rsid w:val="0065760C"/>
    <w:rsid w:val="00657682"/>
    <w:rsid w:val="00657695"/>
    <w:rsid w:val="006576FA"/>
    <w:rsid w:val="006578A7"/>
    <w:rsid w:val="006578D1"/>
    <w:rsid w:val="00657A5D"/>
    <w:rsid w:val="00657AE6"/>
    <w:rsid w:val="00657B5C"/>
    <w:rsid w:val="00657B7D"/>
    <w:rsid w:val="00657C49"/>
    <w:rsid w:val="00657C5F"/>
    <w:rsid w:val="00657CDD"/>
    <w:rsid w:val="00657D9A"/>
    <w:rsid w:val="00657DC4"/>
    <w:rsid w:val="00657E57"/>
    <w:rsid w:val="00657F8A"/>
    <w:rsid w:val="0066002D"/>
    <w:rsid w:val="006600BD"/>
    <w:rsid w:val="0066010E"/>
    <w:rsid w:val="006601A8"/>
    <w:rsid w:val="006601B1"/>
    <w:rsid w:val="0066026F"/>
    <w:rsid w:val="0066029A"/>
    <w:rsid w:val="006602F5"/>
    <w:rsid w:val="0066045B"/>
    <w:rsid w:val="00660486"/>
    <w:rsid w:val="006605D9"/>
    <w:rsid w:val="006609AD"/>
    <w:rsid w:val="00660A7C"/>
    <w:rsid w:val="00660B93"/>
    <w:rsid w:val="00660E0B"/>
    <w:rsid w:val="00660E3D"/>
    <w:rsid w:val="00660F3D"/>
    <w:rsid w:val="00660FFA"/>
    <w:rsid w:val="0066103F"/>
    <w:rsid w:val="0066137E"/>
    <w:rsid w:val="006615D1"/>
    <w:rsid w:val="00661684"/>
    <w:rsid w:val="00661704"/>
    <w:rsid w:val="006617B3"/>
    <w:rsid w:val="006617FB"/>
    <w:rsid w:val="00661840"/>
    <w:rsid w:val="006618BB"/>
    <w:rsid w:val="006618FD"/>
    <w:rsid w:val="0066190D"/>
    <w:rsid w:val="006619B2"/>
    <w:rsid w:val="006619B6"/>
    <w:rsid w:val="00661A5A"/>
    <w:rsid w:val="00661A9E"/>
    <w:rsid w:val="00661B56"/>
    <w:rsid w:val="00661C66"/>
    <w:rsid w:val="00661F0D"/>
    <w:rsid w:val="00661F52"/>
    <w:rsid w:val="00661F58"/>
    <w:rsid w:val="00661FBE"/>
    <w:rsid w:val="00662085"/>
    <w:rsid w:val="00662282"/>
    <w:rsid w:val="006622A6"/>
    <w:rsid w:val="0066235D"/>
    <w:rsid w:val="0066237E"/>
    <w:rsid w:val="0066242B"/>
    <w:rsid w:val="00662491"/>
    <w:rsid w:val="006625B4"/>
    <w:rsid w:val="006626CC"/>
    <w:rsid w:val="00662B92"/>
    <w:rsid w:val="00662BAC"/>
    <w:rsid w:val="00662C17"/>
    <w:rsid w:val="00662C7D"/>
    <w:rsid w:val="00662D6A"/>
    <w:rsid w:val="00662DAE"/>
    <w:rsid w:val="00662E84"/>
    <w:rsid w:val="00663103"/>
    <w:rsid w:val="006632B2"/>
    <w:rsid w:val="0066337D"/>
    <w:rsid w:val="006635D8"/>
    <w:rsid w:val="00663676"/>
    <w:rsid w:val="00663731"/>
    <w:rsid w:val="00663891"/>
    <w:rsid w:val="006639D3"/>
    <w:rsid w:val="00663A96"/>
    <w:rsid w:val="00663ABA"/>
    <w:rsid w:val="00663ACF"/>
    <w:rsid w:val="00663B58"/>
    <w:rsid w:val="00663B99"/>
    <w:rsid w:val="00663BD4"/>
    <w:rsid w:val="00663E44"/>
    <w:rsid w:val="00663F85"/>
    <w:rsid w:val="00664016"/>
    <w:rsid w:val="00664043"/>
    <w:rsid w:val="00664081"/>
    <w:rsid w:val="00664091"/>
    <w:rsid w:val="006640D5"/>
    <w:rsid w:val="006642C9"/>
    <w:rsid w:val="006643A8"/>
    <w:rsid w:val="006643F3"/>
    <w:rsid w:val="0066440D"/>
    <w:rsid w:val="006645A6"/>
    <w:rsid w:val="006647C3"/>
    <w:rsid w:val="006649C4"/>
    <w:rsid w:val="00664A85"/>
    <w:rsid w:val="00664B31"/>
    <w:rsid w:val="00664BCA"/>
    <w:rsid w:val="00664BFD"/>
    <w:rsid w:val="00664C68"/>
    <w:rsid w:val="00664C82"/>
    <w:rsid w:val="00664CA4"/>
    <w:rsid w:val="00664D62"/>
    <w:rsid w:val="00664D6C"/>
    <w:rsid w:val="00664DD9"/>
    <w:rsid w:val="00664E99"/>
    <w:rsid w:val="00664F33"/>
    <w:rsid w:val="00664F3C"/>
    <w:rsid w:val="00664F69"/>
    <w:rsid w:val="00664F96"/>
    <w:rsid w:val="00665094"/>
    <w:rsid w:val="006651C4"/>
    <w:rsid w:val="006651E3"/>
    <w:rsid w:val="006652EC"/>
    <w:rsid w:val="00665360"/>
    <w:rsid w:val="00665422"/>
    <w:rsid w:val="006654E3"/>
    <w:rsid w:val="0066562F"/>
    <w:rsid w:val="00665762"/>
    <w:rsid w:val="0066599E"/>
    <w:rsid w:val="00665A3A"/>
    <w:rsid w:val="00665B0C"/>
    <w:rsid w:val="00665C3A"/>
    <w:rsid w:val="00665C76"/>
    <w:rsid w:val="006661E8"/>
    <w:rsid w:val="0066630D"/>
    <w:rsid w:val="0066630E"/>
    <w:rsid w:val="00666497"/>
    <w:rsid w:val="00666528"/>
    <w:rsid w:val="00666605"/>
    <w:rsid w:val="0066672C"/>
    <w:rsid w:val="006668E9"/>
    <w:rsid w:val="00666986"/>
    <w:rsid w:val="00666CC1"/>
    <w:rsid w:val="00666D20"/>
    <w:rsid w:val="00666DC4"/>
    <w:rsid w:val="00666DFD"/>
    <w:rsid w:val="00666EFA"/>
    <w:rsid w:val="00666F77"/>
    <w:rsid w:val="00667159"/>
    <w:rsid w:val="00667176"/>
    <w:rsid w:val="0066717F"/>
    <w:rsid w:val="006672C8"/>
    <w:rsid w:val="006672F8"/>
    <w:rsid w:val="00667335"/>
    <w:rsid w:val="006673C7"/>
    <w:rsid w:val="00667463"/>
    <w:rsid w:val="0066748B"/>
    <w:rsid w:val="006674BC"/>
    <w:rsid w:val="00667578"/>
    <w:rsid w:val="006675CF"/>
    <w:rsid w:val="00667676"/>
    <w:rsid w:val="0066792A"/>
    <w:rsid w:val="00667A07"/>
    <w:rsid w:val="00667CA0"/>
    <w:rsid w:val="00667DDD"/>
    <w:rsid w:val="00667E02"/>
    <w:rsid w:val="00667EDD"/>
    <w:rsid w:val="00667F7B"/>
    <w:rsid w:val="00667F82"/>
    <w:rsid w:val="00670316"/>
    <w:rsid w:val="006703BB"/>
    <w:rsid w:val="00670407"/>
    <w:rsid w:val="006704B8"/>
    <w:rsid w:val="00670515"/>
    <w:rsid w:val="00670528"/>
    <w:rsid w:val="00670541"/>
    <w:rsid w:val="00670580"/>
    <w:rsid w:val="006705C0"/>
    <w:rsid w:val="006706FF"/>
    <w:rsid w:val="006707D1"/>
    <w:rsid w:val="0067093A"/>
    <w:rsid w:val="006709BD"/>
    <w:rsid w:val="00670A78"/>
    <w:rsid w:val="00670CD9"/>
    <w:rsid w:val="00670D20"/>
    <w:rsid w:val="00670DB4"/>
    <w:rsid w:val="00670E63"/>
    <w:rsid w:val="00670E88"/>
    <w:rsid w:val="00670EE8"/>
    <w:rsid w:val="00670FDE"/>
    <w:rsid w:val="00670FFB"/>
    <w:rsid w:val="00671333"/>
    <w:rsid w:val="00671451"/>
    <w:rsid w:val="006716C2"/>
    <w:rsid w:val="0067180F"/>
    <w:rsid w:val="00671A02"/>
    <w:rsid w:val="00671AE7"/>
    <w:rsid w:val="00671BB3"/>
    <w:rsid w:val="00671C5F"/>
    <w:rsid w:val="00671DD9"/>
    <w:rsid w:val="00671EDF"/>
    <w:rsid w:val="00671FFD"/>
    <w:rsid w:val="00672127"/>
    <w:rsid w:val="00672159"/>
    <w:rsid w:val="006722EC"/>
    <w:rsid w:val="006723A4"/>
    <w:rsid w:val="006723FF"/>
    <w:rsid w:val="00672448"/>
    <w:rsid w:val="006724C4"/>
    <w:rsid w:val="006724E7"/>
    <w:rsid w:val="006725BF"/>
    <w:rsid w:val="00672746"/>
    <w:rsid w:val="006727D2"/>
    <w:rsid w:val="0067284E"/>
    <w:rsid w:val="00672A54"/>
    <w:rsid w:val="00672B99"/>
    <w:rsid w:val="00672BCC"/>
    <w:rsid w:val="00672BDB"/>
    <w:rsid w:val="00672C55"/>
    <w:rsid w:val="00672D17"/>
    <w:rsid w:val="00672D43"/>
    <w:rsid w:val="00672E8E"/>
    <w:rsid w:val="00672F4D"/>
    <w:rsid w:val="006730E4"/>
    <w:rsid w:val="00673141"/>
    <w:rsid w:val="00673202"/>
    <w:rsid w:val="0067332B"/>
    <w:rsid w:val="00673396"/>
    <w:rsid w:val="0067346F"/>
    <w:rsid w:val="0067351C"/>
    <w:rsid w:val="006736B6"/>
    <w:rsid w:val="00673827"/>
    <w:rsid w:val="00673901"/>
    <w:rsid w:val="0067392B"/>
    <w:rsid w:val="006739A0"/>
    <w:rsid w:val="00673AA7"/>
    <w:rsid w:val="00673B40"/>
    <w:rsid w:val="00673B45"/>
    <w:rsid w:val="00673B77"/>
    <w:rsid w:val="00673BE7"/>
    <w:rsid w:val="00673C6A"/>
    <w:rsid w:val="00673CA5"/>
    <w:rsid w:val="00673CAC"/>
    <w:rsid w:val="00673DFA"/>
    <w:rsid w:val="00673F40"/>
    <w:rsid w:val="006740DF"/>
    <w:rsid w:val="006741BE"/>
    <w:rsid w:val="0067428B"/>
    <w:rsid w:val="0067434F"/>
    <w:rsid w:val="006744F5"/>
    <w:rsid w:val="00674501"/>
    <w:rsid w:val="0067459E"/>
    <w:rsid w:val="006745BD"/>
    <w:rsid w:val="0067461B"/>
    <w:rsid w:val="0067461D"/>
    <w:rsid w:val="006747DA"/>
    <w:rsid w:val="00674A0E"/>
    <w:rsid w:val="00674ACE"/>
    <w:rsid w:val="00674CC1"/>
    <w:rsid w:val="00674D09"/>
    <w:rsid w:val="00674E10"/>
    <w:rsid w:val="00674E6B"/>
    <w:rsid w:val="00674E7A"/>
    <w:rsid w:val="00674ED4"/>
    <w:rsid w:val="0067500C"/>
    <w:rsid w:val="00675022"/>
    <w:rsid w:val="0067503C"/>
    <w:rsid w:val="0067522F"/>
    <w:rsid w:val="006753DC"/>
    <w:rsid w:val="0067540D"/>
    <w:rsid w:val="00675523"/>
    <w:rsid w:val="0067569C"/>
    <w:rsid w:val="006756FB"/>
    <w:rsid w:val="006757D4"/>
    <w:rsid w:val="00675842"/>
    <w:rsid w:val="00675A19"/>
    <w:rsid w:val="00675A64"/>
    <w:rsid w:val="00675A80"/>
    <w:rsid w:val="00675A96"/>
    <w:rsid w:val="00675ACB"/>
    <w:rsid w:val="00675D1C"/>
    <w:rsid w:val="00675D4C"/>
    <w:rsid w:val="00675EBD"/>
    <w:rsid w:val="00675EC8"/>
    <w:rsid w:val="00675F0C"/>
    <w:rsid w:val="00676038"/>
    <w:rsid w:val="00676195"/>
    <w:rsid w:val="0067625E"/>
    <w:rsid w:val="006762AF"/>
    <w:rsid w:val="006763BC"/>
    <w:rsid w:val="00676496"/>
    <w:rsid w:val="006764FB"/>
    <w:rsid w:val="00676563"/>
    <w:rsid w:val="006765E7"/>
    <w:rsid w:val="00676626"/>
    <w:rsid w:val="006766C9"/>
    <w:rsid w:val="00676712"/>
    <w:rsid w:val="006767AB"/>
    <w:rsid w:val="00676823"/>
    <w:rsid w:val="006768EA"/>
    <w:rsid w:val="006769D3"/>
    <w:rsid w:val="00676B75"/>
    <w:rsid w:val="00676BEA"/>
    <w:rsid w:val="00676C10"/>
    <w:rsid w:val="00676D1E"/>
    <w:rsid w:val="00676D49"/>
    <w:rsid w:val="00676D86"/>
    <w:rsid w:val="00676E29"/>
    <w:rsid w:val="00676F79"/>
    <w:rsid w:val="00677044"/>
    <w:rsid w:val="006770E3"/>
    <w:rsid w:val="00677109"/>
    <w:rsid w:val="006773FE"/>
    <w:rsid w:val="00677420"/>
    <w:rsid w:val="00677533"/>
    <w:rsid w:val="0067756E"/>
    <w:rsid w:val="006776BD"/>
    <w:rsid w:val="0067778B"/>
    <w:rsid w:val="00677944"/>
    <w:rsid w:val="00677AF4"/>
    <w:rsid w:val="00677BBF"/>
    <w:rsid w:val="00677BF8"/>
    <w:rsid w:val="00677C32"/>
    <w:rsid w:val="00677C36"/>
    <w:rsid w:val="00677C9C"/>
    <w:rsid w:val="00677CAF"/>
    <w:rsid w:val="00677CC8"/>
    <w:rsid w:val="00677E54"/>
    <w:rsid w:val="00677E84"/>
    <w:rsid w:val="00677EBD"/>
    <w:rsid w:val="00677F94"/>
    <w:rsid w:val="00680224"/>
    <w:rsid w:val="0068024C"/>
    <w:rsid w:val="00680463"/>
    <w:rsid w:val="0068046F"/>
    <w:rsid w:val="006804C8"/>
    <w:rsid w:val="00680557"/>
    <w:rsid w:val="00680567"/>
    <w:rsid w:val="006805F4"/>
    <w:rsid w:val="0068090B"/>
    <w:rsid w:val="00680A6B"/>
    <w:rsid w:val="00680D9E"/>
    <w:rsid w:val="00681155"/>
    <w:rsid w:val="00681192"/>
    <w:rsid w:val="006811A6"/>
    <w:rsid w:val="006811E8"/>
    <w:rsid w:val="0068122A"/>
    <w:rsid w:val="0068127A"/>
    <w:rsid w:val="00681489"/>
    <w:rsid w:val="006814E9"/>
    <w:rsid w:val="00681553"/>
    <w:rsid w:val="006815A2"/>
    <w:rsid w:val="0068164A"/>
    <w:rsid w:val="0068187D"/>
    <w:rsid w:val="00681899"/>
    <w:rsid w:val="006818E6"/>
    <w:rsid w:val="00681970"/>
    <w:rsid w:val="006819CE"/>
    <w:rsid w:val="00681D9C"/>
    <w:rsid w:val="00681E27"/>
    <w:rsid w:val="00681F1B"/>
    <w:rsid w:val="00681F23"/>
    <w:rsid w:val="00681F7C"/>
    <w:rsid w:val="00681F9E"/>
    <w:rsid w:val="006821DC"/>
    <w:rsid w:val="006823BF"/>
    <w:rsid w:val="00682446"/>
    <w:rsid w:val="006825C9"/>
    <w:rsid w:val="006825CB"/>
    <w:rsid w:val="00682653"/>
    <w:rsid w:val="00682683"/>
    <w:rsid w:val="006826B2"/>
    <w:rsid w:val="00682842"/>
    <w:rsid w:val="0068292E"/>
    <w:rsid w:val="006829A5"/>
    <w:rsid w:val="00682A13"/>
    <w:rsid w:val="00682B10"/>
    <w:rsid w:val="00682B9D"/>
    <w:rsid w:val="00682BF3"/>
    <w:rsid w:val="00682C08"/>
    <w:rsid w:val="00682C60"/>
    <w:rsid w:val="00682EF9"/>
    <w:rsid w:val="0068308F"/>
    <w:rsid w:val="00683108"/>
    <w:rsid w:val="00683124"/>
    <w:rsid w:val="0068314D"/>
    <w:rsid w:val="00683296"/>
    <w:rsid w:val="00683542"/>
    <w:rsid w:val="006835A5"/>
    <w:rsid w:val="006835FA"/>
    <w:rsid w:val="00683650"/>
    <w:rsid w:val="0068365B"/>
    <w:rsid w:val="00683717"/>
    <w:rsid w:val="006837AB"/>
    <w:rsid w:val="006837C8"/>
    <w:rsid w:val="006837DE"/>
    <w:rsid w:val="00683824"/>
    <w:rsid w:val="006839B7"/>
    <w:rsid w:val="00683B49"/>
    <w:rsid w:val="00683CC0"/>
    <w:rsid w:val="00683D1A"/>
    <w:rsid w:val="00683D29"/>
    <w:rsid w:val="00683DEB"/>
    <w:rsid w:val="00683E61"/>
    <w:rsid w:val="0068400A"/>
    <w:rsid w:val="00684169"/>
    <w:rsid w:val="006841A0"/>
    <w:rsid w:val="006841F8"/>
    <w:rsid w:val="00684364"/>
    <w:rsid w:val="0068441D"/>
    <w:rsid w:val="0068442C"/>
    <w:rsid w:val="0068447E"/>
    <w:rsid w:val="00684537"/>
    <w:rsid w:val="00684595"/>
    <w:rsid w:val="006845AC"/>
    <w:rsid w:val="0068470B"/>
    <w:rsid w:val="00684721"/>
    <w:rsid w:val="00684848"/>
    <w:rsid w:val="0068489B"/>
    <w:rsid w:val="00684A68"/>
    <w:rsid w:val="00684ADF"/>
    <w:rsid w:val="00684B38"/>
    <w:rsid w:val="00684D72"/>
    <w:rsid w:val="00684E68"/>
    <w:rsid w:val="00684E90"/>
    <w:rsid w:val="00684EA4"/>
    <w:rsid w:val="00684F5E"/>
    <w:rsid w:val="00684FA8"/>
    <w:rsid w:val="00685046"/>
    <w:rsid w:val="006850CE"/>
    <w:rsid w:val="006851C3"/>
    <w:rsid w:val="006851E7"/>
    <w:rsid w:val="00685227"/>
    <w:rsid w:val="0068533D"/>
    <w:rsid w:val="006853B5"/>
    <w:rsid w:val="0068551E"/>
    <w:rsid w:val="00685612"/>
    <w:rsid w:val="00685618"/>
    <w:rsid w:val="00685703"/>
    <w:rsid w:val="00685719"/>
    <w:rsid w:val="00685775"/>
    <w:rsid w:val="006857A0"/>
    <w:rsid w:val="006857CA"/>
    <w:rsid w:val="00685B08"/>
    <w:rsid w:val="00685B6A"/>
    <w:rsid w:val="00685BF9"/>
    <w:rsid w:val="00685D1D"/>
    <w:rsid w:val="00685E88"/>
    <w:rsid w:val="00685EDE"/>
    <w:rsid w:val="0068601A"/>
    <w:rsid w:val="00686083"/>
    <w:rsid w:val="006860FE"/>
    <w:rsid w:val="00686118"/>
    <w:rsid w:val="00686186"/>
    <w:rsid w:val="006861B6"/>
    <w:rsid w:val="00686469"/>
    <w:rsid w:val="00686528"/>
    <w:rsid w:val="006865C2"/>
    <w:rsid w:val="00686798"/>
    <w:rsid w:val="006868F8"/>
    <w:rsid w:val="00686904"/>
    <w:rsid w:val="00686BF4"/>
    <w:rsid w:val="00686EC8"/>
    <w:rsid w:val="00686EDC"/>
    <w:rsid w:val="00687032"/>
    <w:rsid w:val="00687127"/>
    <w:rsid w:val="006871EB"/>
    <w:rsid w:val="0068725D"/>
    <w:rsid w:val="0068746D"/>
    <w:rsid w:val="00687584"/>
    <w:rsid w:val="00687659"/>
    <w:rsid w:val="00687752"/>
    <w:rsid w:val="00687791"/>
    <w:rsid w:val="00687813"/>
    <w:rsid w:val="00687893"/>
    <w:rsid w:val="006878BB"/>
    <w:rsid w:val="006879E9"/>
    <w:rsid w:val="00687A80"/>
    <w:rsid w:val="00687B00"/>
    <w:rsid w:val="00687B6B"/>
    <w:rsid w:val="00687C47"/>
    <w:rsid w:val="00687C49"/>
    <w:rsid w:val="00687C97"/>
    <w:rsid w:val="00687CB4"/>
    <w:rsid w:val="00687D04"/>
    <w:rsid w:val="00687DCE"/>
    <w:rsid w:val="00687E7B"/>
    <w:rsid w:val="00687FD4"/>
    <w:rsid w:val="00690175"/>
    <w:rsid w:val="00690186"/>
    <w:rsid w:val="0069029D"/>
    <w:rsid w:val="006903D7"/>
    <w:rsid w:val="006904E8"/>
    <w:rsid w:val="00690645"/>
    <w:rsid w:val="006906FB"/>
    <w:rsid w:val="00690756"/>
    <w:rsid w:val="006907EF"/>
    <w:rsid w:val="006908C1"/>
    <w:rsid w:val="006909BD"/>
    <w:rsid w:val="00690A92"/>
    <w:rsid w:val="00690AA1"/>
    <w:rsid w:val="00690BFD"/>
    <w:rsid w:val="00690DEF"/>
    <w:rsid w:val="00690EEA"/>
    <w:rsid w:val="00690F87"/>
    <w:rsid w:val="006911A8"/>
    <w:rsid w:val="006911DE"/>
    <w:rsid w:val="00691222"/>
    <w:rsid w:val="006912EE"/>
    <w:rsid w:val="00691379"/>
    <w:rsid w:val="006913B3"/>
    <w:rsid w:val="006915D6"/>
    <w:rsid w:val="00691720"/>
    <w:rsid w:val="00691788"/>
    <w:rsid w:val="006917D2"/>
    <w:rsid w:val="00691E3B"/>
    <w:rsid w:val="00691F1D"/>
    <w:rsid w:val="00691FA3"/>
    <w:rsid w:val="006921D1"/>
    <w:rsid w:val="00692240"/>
    <w:rsid w:val="006923EA"/>
    <w:rsid w:val="00692473"/>
    <w:rsid w:val="0069249E"/>
    <w:rsid w:val="006925BA"/>
    <w:rsid w:val="006925C9"/>
    <w:rsid w:val="006925CF"/>
    <w:rsid w:val="006927BD"/>
    <w:rsid w:val="00692AB9"/>
    <w:rsid w:val="00692B57"/>
    <w:rsid w:val="00692B83"/>
    <w:rsid w:val="00692BAD"/>
    <w:rsid w:val="00692C7D"/>
    <w:rsid w:val="00692CF7"/>
    <w:rsid w:val="00692DC1"/>
    <w:rsid w:val="00692EA6"/>
    <w:rsid w:val="00692F72"/>
    <w:rsid w:val="006930FE"/>
    <w:rsid w:val="006932AC"/>
    <w:rsid w:val="006932C2"/>
    <w:rsid w:val="006934DC"/>
    <w:rsid w:val="006935BF"/>
    <w:rsid w:val="006935CF"/>
    <w:rsid w:val="006935E2"/>
    <w:rsid w:val="0069362D"/>
    <w:rsid w:val="00693652"/>
    <w:rsid w:val="00693678"/>
    <w:rsid w:val="00693802"/>
    <w:rsid w:val="00693845"/>
    <w:rsid w:val="00693870"/>
    <w:rsid w:val="006938D4"/>
    <w:rsid w:val="006939ED"/>
    <w:rsid w:val="00693A39"/>
    <w:rsid w:val="00693B91"/>
    <w:rsid w:val="00693BEE"/>
    <w:rsid w:val="00693BF0"/>
    <w:rsid w:val="00693C28"/>
    <w:rsid w:val="00693CB1"/>
    <w:rsid w:val="00693E7E"/>
    <w:rsid w:val="00693F3C"/>
    <w:rsid w:val="00693F85"/>
    <w:rsid w:val="0069403D"/>
    <w:rsid w:val="00694355"/>
    <w:rsid w:val="00694503"/>
    <w:rsid w:val="006945CD"/>
    <w:rsid w:val="00694671"/>
    <w:rsid w:val="006946C3"/>
    <w:rsid w:val="0069481C"/>
    <w:rsid w:val="006948B0"/>
    <w:rsid w:val="006948DB"/>
    <w:rsid w:val="00694A3B"/>
    <w:rsid w:val="00694A77"/>
    <w:rsid w:val="00694BEF"/>
    <w:rsid w:val="00694C70"/>
    <w:rsid w:val="00694C7F"/>
    <w:rsid w:val="00694CF0"/>
    <w:rsid w:val="00694CFA"/>
    <w:rsid w:val="00694D8D"/>
    <w:rsid w:val="00694EFF"/>
    <w:rsid w:val="00694F5D"/>
    <w:rsid w:val="00694FB1"/>
    <w:rsid w:val="006950E3"/>
    <w:rsid w:val="0069521A"/>
    <w:rsid w:val="00695249"/>
    <w:rsid w:val="006954AD"/>
    <w:rsid w:val="00695598"/>
    <w:rsid w:val="006957A4"/>
    <w:rsid w:val="006957FD"/>
    <w:rsid w:val="006958AB"/>
    <w:rsid w:val="00695928"/>
    <w:rsid w:val="006959AA"/>
    <w:rsid w:val="00695BB2"/>
    <w:rsid w:val="00695BBB"/>
    <w:rsid w:val="00695C57"/>
    <w:rsid w:val="00695D42"/>
    <w:rsid w:val="00695D7A"/>
    <w:rsid w:val="00695ED1"/>
    <w:rsid w:val="006960C8"/>
    <w:rsid w:val="006960D5"/>
    <w:rsid w:val="006961BA"/>
    <w:rsid w:val="00696220"/>
    <w:rsid w:val="0069623F"/>
    <w:rsid w:val="00696400"/>
    <w:rsid w:val="00696531"/>
    <w:rsid w:val="006965D0"/>
    <w:rsid w:val="006967AB"/>
    <w:rsid w:val="00696871"/>
    <w:rsid w:val="0069696F"/>
    <w:rsid w:val="00696DB4"/>
    <w:rsid w:val="00696E70"/>
    <w:rsid w:val="00696E92"/>
    <w:rsid w:val="00696F13"/>
    <w:rsid w:val="00696F76"/>
    <w:rsid w:val="00696F86"/>
    <w:rsid w:val="00696FC4"/>
    <w:rsid w:val="0069702E"/>
    <w:rsid w:val="00697041"/>
    <w:rsid w:val="0069709F"/>
    <w:rsid w:val="006970A8"/>
    <w:rsid w:val="0069711B"/>
    <w:rsid w:val="0069720B"/>
    <w:rsid w:val="006972C2"/>
    <w:rsid w:val="00697305"/>
    <w:rsid w:val="00697323"/>
    <w:rsid w:val="0069739D"/>
    <w:rsid w:val="00697473"/>
    <w:rsid w:val="006975A3"/>
    <w:rsid w:val="006975D3"/>
    <w:rsid w:val="00697612"/>
    <w:rsid w:val="0069786C"/>
    <w:rsid w:val="006979D4"/>
    <w:rsid w:val="00697AB8"/>
    <w:rsid w:val="00697AFD"/>
    <w:rsid w:val="00697CA1"/>
    <w:rsid w:val="00697D5F"/>
    <w:rsid w:val="00697DA7"/>
    <w:rsid w:val="00697DB8"/>
    <w:rsid w:val="00697FCB"/>
    <w:rsid w:val="006A0170"/>
    <w:rsid w:val="006A0211"/>
    <w:rsid w:val="006A0359"/>
    <w:rsid w:val="006A03C2"/>
    <w:rsid w:val="006A0461"/>
    <w:rsid w:val="006A04D1"/>
    <w:rsid w:val="006A04FD"/>
    <w:rsid w:val="006A0518"/>
    <w:rsid w:val="006A051C"/>
    <w:rsid w:val="006A0539"/>
    <w:rsid w:val="006A057D"/>
    <w:rsid w:val="006A0702"/>
    <w:rsid w:val="006A08A0"/>
    <w:rsid w:val="006A09B6"/>
    <w:rsid w:val="006A09E1"/>
    <w:rsid w:val="006A0A33"/>
    <w:rsid w:val="006A0ABF"/>
    <w:rsid w:val="006A0D9F"/>
    <w:rsid w:val="006A0F0C"/>
    <w:rsid w:val="006A0FDA"/>
    <w:rsid w:val="006A10C4"/>
    <w:rsid w:val="006A10CC"/>
    <w:rsid w:val="006A1119"/>
    <w:rsid w:val="006A1175"/>
    <w:rsid w:val="006A128E"/>
    <w:rsid w:val="006A12D7"/>
    <w:rsid w:val="006A1550"/>
    <w:rsid w:val="006A16D7"/>
    <w:rsid w:val="006A16E8"/>
    <w:rsid w:val="006A176A"/>
    <w:rsid w:val="006A17B7"/>
    <w:rsid w:val="006A17BB"/>
    <w:rsid w:val="006A18F3"/>
    <w:rsid w:val="006A1A38"/>
    <w:rsid w:val="006A1C2A"/>
    <w:rsid w:val="006A1C69"/>
    <w:rsid w:val="006A1D45"/>
    <w:rsid w:val="006A1D8F"/>
    <w:rsid w:val="006A1E8E"/>
    <w:rsid w:val="006A1F1D"/>
    <w:rsid w:val="006A1F8C"/>
    <w:rsid w:val="006A1FDB"/>
    <w:rsid w:val="006A2058"/>
    <w:rsid w:val="006A20E6"/>
    <w:rsid w:val="006A223C"/>
    <w:rsid w:val="006A22D4"/>
    <w:rsid w:val="006A2431"/>
    <w:rsid w:val="006A24A9"/>
    <w:rsid w:val="006A277D"/>
    <w:rsid w:val="006A27CC"/>
    <w:rsid w:val="006A28AA"/>
    <w:rsid w:val="006A28BE"/>
    <w:rsid w:val="006A28DB"/>
    <w:rsid w:val="006A28EE"/>
    <w:rsid w:val="006A2CC3"/>
    <w:rsid w:val="006A2D2C"/>
    <w:rsid w:val="006A2D44"/>
    <w:rsid w:val="006A2D59"/>
    <w:rsid w:val="006A2E5D"/>
    <w:rsid w:val="006A2E99"/>
    <w:rsid w:val="006A2EF1"/>
    <w:rsid w:val="006A2EFD"/>
    <w:rsid w:val="006A2F0D"/>
    <w:rsid w:val="006A2F4D"/>
    <w:rsid w:val="006A2FFA"/>
    <w:rsid w:val="006A306F"/>
    <w:rsid w:val="006A30A7"/>
    <w:rsid w:val="006A3173"/>
    <w:rsid w:val="006A349A"/>
    <w:rsid w:val="006A34CA"/>
    <w:rsid w:val="006A356D"/>
    <w:rsid w:val="006A3588"/>
    <w:rsid w:val="006A359D"/>
    <w:rsid w:val="006A35A0"/>
    <w:rsid w:val="006A3615"/>
    <w:rsid w:val="006A368E"/>
    <w:rsid w:val="006A3738"/>
    <w:rsid w:val="006A379A"/>
    <w:rsid w:val="006A39B7"/>
    <w:rsid w:val="006A3A78"/>
    <w:rsid w:val="006A3B0C"/>
    <w:rsid w:val="006A3B6A"/>
    <w:rsid w:val="006A3B8F"/>
    <w:rsid w:val="006A3D96"/>
    <w:rsid w:val="006A405B"/>
    <w:rsid w:val="006A419C"/>
    <w:rsid w:val="006A420D"/>
    <w:rsid w:val="006A4265"/>
    <w:rsid w:val="006A4361"/>
    <w:rsid w:val="006A437B"/>
    <w:rsid w:val="006A4516"/>
    <w:rsid w:val="006A455B"/>
    <w:rsid w:val="006A4660"/>
    <w:rsid w:val="006A46C5"/>
    <w:rsid w:val="006A4715"/>
    <w:rsid w:val="006A472D"/>
    <w:rsid w:val="006A486D"/>
    <w:rsid w:val="006A4880"/>
    <w:rsid w:val="006A4963"/>
    <w:rsid w:val="006A4B57"/>
    <w:rsid w:val="006A4C15"/>
    <w:rsid w:val="006A4C1C"/>
    <w:rsid w:val="006A4D1E"/>
    <w:rsid w:val="006A4DA6"/>
    <w:rsid w:val="006A4DF7"/>
    <w:rsid w:val="006A4E3E"/>
    <w:rsid w:val="006A4FF2"/>
    <w:rsid w:val="006A4FF5"/>
    <w:rsid w:val="006A501A"/>
    <w:rsid w:val="006A512B"/>
    <w:rsid w:val="006A5136"/>
    <w:rsid w:val="006A513C"/>
    <w:rsid w:val="006A5449"/>
    <w:rsid w:val="006A5524"/>
    <w:rsid w:val="006A5545"/>
    <w:rsid w:val="006A566C"/>
    <w:rsid w:val="006A5865"/>
    <w:rsid w:val="006A58F2"/>
    <w:rsid w:val="006A5942"/>
    <w:rsid w:val="006A5944"/>
    <w:rsid w:val="006A5A47"/>
    <w:rsid w:val="006A5C13"/>
    <w:rsid w:val="006A5FDE"/>
    <w:rsid w:val="006A602C"/>
    <w:rsid w:val="006A60BE"/>
    <w:rsid w:val="006A60C2"/>
    <w:rsid w:val="006A6157"/>
    <w:rsid w:val="006A61F8"/>
    <w:rsid w:val="006A632C"/>
    <w:rsid w:val="006A6337"/>
    <w:rsid w:val="006A652A"/>
    <w:rsid w:val="006A65B4"/>
    <w:rsid w:val="006A660B"/>
    <w:rsid w:val="006A66CD"/>
    <w:rsid w:val="006A67E1"/>
    <w:rsid w:val="006A6858"/>
    <w:rsid w:val="006A69C3"/>
    <w:rsid w:val="006A6A5F"/>
    <w:rsid w:val="006A6AB4"/>
    <w:rsid w:val="006A6ABC"/>
    <w:rsid w:val="006A6BA5"/>
    <w:rsid w:val="006A6DA5"/>
    <w:rsid w:val="006A6E84"/>
    <w:rsid w:val="006A6EC6"/>
    <w:rsid w:val="006A6F36"/>
    <w:rsid w:val="006A6F48"/>
    <w:rsid w:val="006A7096"/>
    <w:rsid w:val="006A71C1"/>
    <w:rsid w:val="006A725E"/>
    <w:rsid w:val="006A72A0"/>
    <w:rsid w:val="006A7462"/>
    <w:rsid w:val="006A74E6"/>
    <w:rsid w:val="006A75F9"/>
    <w:rsid w:val="006A7659"/>
    <w:rsid w:val="006A779E"/>
    <w:rsid w:val="006A7A32"/>
    <w:rsid w:val="006A7B60"/>
    <w:rsid w:val="006A7B85"/>
    <w:rsid w:val="006A7C16"/>
    <w:rsid w:val="006A7C86"/>
    <w:rsid w:val="006A7C9A"/>
    <w:rsid w:val="006A7D42"/>
    <w:rsid w:val="006A7E12"/>
    <w:rsid w:val="006A7E34"/>
    <w:rsid w:val="006A7EA4"/>
    <w:rsid w:val="006A7EEF"/>
    <w:rsid w:val="006B00B1"/>
    <w:rsid w:val="006B0187"/>
    <w:rsid w:val="006B01C1"/>
    <w:rsid w:val="006B02CD"/>
    <w:rsid w:val="006B03C0"/>
    <w:rsid w:val="006B04A8"/>
    <w:rsid w:val="006B0660"/>
    <w:rsid w:val="006B0736"/>
    <w:rsid w:val="006B07A5"/>
    <w:rsid w:val="006B08B0"/>
    <w:rsid w:val="006B08D5"/>
    <w:rsid w:val="006B0A89"/>
    <w:rsid w:val="006B0CE6"/>
    <w:rsid w:val="006B0DEE"/>
    <w:rsid w:val="006B0F1F"/>
    <w:rsid w:val="006B0F4D"/>
    <w:rsid w:val="006B102D"/>
    <w:rsid w:val="006B10C7"/>
    <w:rsid w:val="006B11E6"/>
    <w:rsid w:val="006B131D"/>
    <w:rsid w:val="006B13E6"/>
    <w:rsid w:val="006B14F1"/>
    <w:rsid w:val="006B1616"/>
    <w:rsid w:val="006B16B4"/>
    <w:rsid w:val="006B1759"/>
    <w:rsid w:val="006B1884"/>
    <w:rsid w:val="006B18EA"/>
    <w:rsid w:val="006B194E"/>
    <w:rsid w:val="006B1AB1"/>
    <w:rsid w:val="006B1AC0"/>
    <w:rsid w:val="006B1ACF"/>
    <w:rsid w:val="006B1B0F"/>
    <w:rsid w:val="006B1BA1"/>
    <w:rsid w:val="006B1BFE"/>
    <w:rsid w:val="006B1C36"/>
    <w:rsid w:val="006B1CDF"/>
    <w:rsid w:val="006B1CF6"/>
    <w:rsid w:val="006B1D61"/>
    <w:rsid w:val="006B1E46"/>
    <w:rsid w:val="006B1EDE"/>
    <w:rsid w:val="006B1FA7"/>
    <w:rsid w:val="006B204C"/>
    <w:rsid w:val="006B21A4"/>
    <w:rsid w:val="006B21A7"/>
    <w:rsid w:val="006B2208"/>
    <w:rsid w:val="006B2273"/>
    <w:rsid w:val="006B2393"/>
    <w:rsid w:val="006B24CB"/>
    <w:rsid w:val="006B24F8"/>
    <w:rsid w:val="006B251C"/>
    <w:rsid w:val="006B254E"/>
    <w:rsid w:val="006B276D"/>
    <w:rsid w:val="006B27B3"/>
    <w:rsid w:val="006B2844"/>
    <w:rsid w:val="006B2A4E"/>
    <w:rsid w:val="006B2B17"/>
    <w:rsid w:val="006B2B1B"/>
    <w:rsid w:val="006B2D5C"/>
    <w:rsid w:val="006B2E70"/>
    <w:rsid w:val="006B2F59"/>
    <w:rsid w:val="006B2F73"/>
    <w:rsid w:val="006B3086"/>
    <w:rsid w:val="006B32BC"/>
    <w:rsid w:val="006B32DC"/>
    <w:rsid w:val="006B3393"/>
    <w:rsid w:val="006B3620"/>
    <w:rsid w:val="006B388C"/>
    <w:rsid w:val="006B38A1"/>
    <w:rsid w:val="006B38B4"/>
    <w:rsid w:val="006B3982"/>
    <w:rsid w:val="006B39AA"/>
    <w:rsid w:val="006B39AC"/>
    <w:rsid w:val="006B3A5F"/>
    <w:rsid w:val="006B3A88"/>
    <w:rsid w:val="006B3BD8"/>
    <w:rsid w:val="006B3BF1"/>
    <w:rsid w:val="006B3C1D"/>
    <w:rsid w:val="006B3FAF"/>
    <w:rsid w:val="006B41F7"/>
    <w:rsid w:val="006B4241"/>
    <w:rsid w:val="006B43D8"/>
    <w:rsid w:val="006B45C4"/>
    <w:rsid w:val="006B45CF"/>
    <w:rsid w:val="006B466B"/>
    <w:rsid w:val="006B481B"/>
    <w:rsid w:val="006B4A69"/>
    <w:rsid w:val="006B4AB8"/>
    <w:rsid w:val="006B4B56"/>
    <w:rsid w:val="006B4CE8"/>
    <w:rsid w:val="006B4D92"/>
    <w:rsid w:val="006B4E98"/>
    <w:rsid w:val="006B4EA1"/>
    <w:rsid w:val="006B4EA5"/>
    <w:rsid w:val="006B5151"/>
    <w:rsid w:val="006B51BB"/>
    <w:rsid w:val="006B52C3"/>
    <w:rsid w:val="006B535B"/>
    <w:rsid w:val="006B5369"/>
    <w:rsid w:val="006B5583"/>
    <w:rsid w:val="006B55C8"/>
    <w:rsid w:val="006B568D"/>
    <w:rsid w:val="006B578D"/>
    <w:rsid w:val="006B57E7"/>
    <w:rsid w:val="006B5A3A"/>
    <w:rsid w:val="006B5AF1"/>
    <w:rsid w:val="006B5B32"/>
    <w:rsid w:val="006B5B49"/>
    <w:rsid w:val="006B5CCD"/>
    <w:rsid w:val="006B5EDB"/>
    <w:rsid w:val="006B609B"/>
    <w:rsid w:val="006B6332"/>
    <w:rsid w:val="006B6358"/>
    <w:rsid w:val="006B6375"/>
    <w:rsid w:val="006B6475"/>
    <w:rsid w:val="006B64A5"/>
    <w:rsid w:val="006B6546"/>
    <w:rsid w:val="006B65D6"/>
    <w:rsid w:val="006B661A"/>
    <w:rsid w:val="006B66D2"/>
    <w:rsid w:val="006B6709"/>
    <w:rsid w:val="006B672E"/>
    <w:rsid w:val="006B677D"/>
    <w:rsid w:val="006B67B9"/>
    <w:rsid w:val="006B67F8"/>
    <w:rsid w:val="006B68F1"/>
    <w:rsid w:val="006B6949"/>
    <w:rsid w:val="006B6959"/>
    <w:rsid w:val="006B6A73"/>
    <w:rsid w:val="006B6B69"/>
    <w:rsid w:val="006B6B80"/>
    <w:rsid w:val="006B6BBD"/>
    <w:rsid w:val="006B6BC0"/>
    <w:rsid w:val="006B6C03"/>
    <w:rsid w:val="006B6D9D"/>
    <w:rsid w:val="006B6E20"/>
    <w:rsid w:val="006B6E89"/>
    <w:rsid w:val="006B6E95"/>
    <w:rsid w:val="006B6EE8"/>
    <w:rsid w:val="006B6FE9"/>
    <w:rsid w:val="006B71AD"/>
    <w:rsid w:val="006B71D0"/>
    <w:rsid w:val="006B725D"/>
    <w:rsid w:val="006B731C"/>
    <w:rsid w:val="006B7350"/>
    <w:rsid w:val="006B748A"/>
    <w:rsid w:val="006B762E"/>
    <w:rsid w:val="006B7653"/>
    <w:rsid w:val="006B775A"/>
    <w:rsid w:val="006B77E3"/>
    <w:rsid w:val="006B780F"/>
    <w:rsid w:val="006B78D7"/>
    <w:rsid w:val="006B7D7E"/>
    <w:rsid w:val="006C012E"/>
    <w:rsid w:val="006C01D8"/>
    <w:rsid w:val="006C03D1"/>
    <w:rsid w:val="006C0476"/>
    <w:rsid w:val="006C04C6"/>
    <w:rsid w:val="006C0526"/>
    <w:rsid w:val="006C061A"/>
    <w:rsid w:val="006C061B"/>
    <w:rsid w:val="006C06D6"/>
    <w:rsid w:val="006C075D"/>
    <w:rsid w:val="006C08CC"/>
    <w:rsid w:val="006C090B"/>
    <w:rsid w:val="006C092B"/>
    <w:rsid w:val="006C0A0A"/>
    <w:rsid w:val="006C0A87"/>
    <w:rsid w:val="006C0B00"/>
    <w:rsid w:val="006C0B6E"/>
    <w:rsid w:val="006C0E9D"/>
    <w:rsid w:val="006C0EF7"/>
    <w:rsid w:val="006C0F71"/>
    <w:rsid w:val="006C100A"/>
    <w:rsid w:val="006C1033"/>
    <w:rsid w:val="006C104C"/>
    <w:rsid w:val="006C10EF"/>
    <w:rsid w:val="006C11DE"/>
    <w:rsid w:val="006C1311"/>
    <w:rsid w:val="006C144C"/>
    <w:rsid w:val="006C149A"/>
    <w:rsid w:val="006C1755"/>
    <w:rsid w:val="006C1783"/>
    <w:rsid w:val="006C18E4"/>
    <w:rsid w:val="006C18F2"/>
    <w:rsid w:val="006C1956"/>
    <w:rsid w:val="006C196B"/>
    <w:rsid w:val="006C1A55"/>
    <w:rsid w:val="006C1A73"/>
    <w:rsid w:val="006C1AB1"/>
    <w:rsid w:val="006C1B0D"/>
    <w:rsid w:val="006C1BE2"/>
    <w:rsid w:val="006C1DED"/>
    <w:rsid w:val="006C1E96"/>
    <w:rsid w:val="006C1EE2"/>
    <w:rsid w:val="006C1FF8"/>
    <w:rsid w:val="006C2013"/>
    <w:rsid w:val="006C21BE"/>
    <w:rsid w:val="006C21C2"/>
    <w:rsid w:val="006C21E0"/>
    <w:rsid w:val="006C2275"/>
    <w:rsid w:val="006C23FE"/>
    <w:rsid w:val="006C246E"/>
    <w:rsid w:val="006C24CB"/>
    <w:rsid w:val="006C24CD"/>
    <w:rsid w:val="006C24DC"/>
    <w:rsid w:val="006C258D"/>
    <w:rsid w:val="006C26AA"/>
    <w:rsid w:val="006C26E1"/>
    <w:rsid w:val="006C27FE"/>
    <w:rsid w:val="006C2883"/>
    <w:rsid w:val="006C293D"/>
    <w:rsid w:val="006C29F6"/>
    <w:rsid w:val="006C2A0B"/>
    <w:rsid w:val="006C2A55"/>
    <w:rsid w:val="006C2A7C"/>
    <w:rsid w:val="006C2A83"/>
    <w:rsid w:val="006C2B00"/>
    <w:rsid w:val="006C2B33"/>
    <w:rsid w:val="006C2B65"/>
    <w:rsid w:val="006C2C0E"/>
    <w:rsid w:val="006C2D39"/>
    <w:rsid w:val="006C2DED"/>
    <w:rsid w:val="006C2F89"/>
    <w:rsid w:val="006C304C"/>
    <w:rsid w:val="006C30AF"/>
    <w:rsid w:val="006C3137"/>
    <w:rsid w:val="006C3220"/>
    <w:rsid w:val="006C3378"/>
    <w:rsid w:val="006C338F"/>
    <w:rsid w:val="006C3555"/>
    <w:rsid w:val="006C36E0"/>
    <w:rsid w:val="006C384E"/>
    <w:rsid w:val="006C3868"/>
    <w:rsid w:val="006C3AA7"/>
    <w:rsid w:val="006C3BD6"/>
    <w:rsid w:val="006C3BD8"/>
    <w:rsid w:val="006C3CA7"/>
    <w:rsid w:val="006C3F32"/>
    <w:rsid w:val="006C3F54"/>
    <w:rsid w:val="006C3FFB"/>
    <w:rsid w:val="006C406A"/>
    <w:rsid w:val="006C42DD"/>
    <w:rsid w:val="006C446A"/>
    <w:rsid w:val="006C4764"/>
    <w:rsid w:val="006C489D"/>
    <w:rsid w:val="006C4945"/>
    <w:rsid w:val="006C4EB8"/>
    <w:rsid w:val="006C4F15"/>
    <w:rsid w:val="006C5162"/>
    <w:rsid w:val="006C51F9"/>
    <w:rsid w:val="006C5404"/>
    <w:rsid w:val="006C5606"/>
    <w:rsid w:val="006C56A8"/>
    <w:rsid w:val="006C56E5"/>
    <w:rsid w:val="006C5863"/>
    <w:rsid w:val="006C58A9"/>
    <w:rsid w:val="006C5998"/>
    <w:rsid w:val="006C5AE6"/>
    <w:rsid w:val="006C5B44"/>
    <w:rsid w:val="006C5BC2"/>
    <w:rsid w:val="006C5F69"/>
    <w:rsid w:val="006C614E"/>
    <w:rsid w:val="006C632D"/>
    <w:rsid w:val="006C6368"/>
    <w:rsid w:val="006C65B7"/>
    <w:rsid w:val="006C671C"/>
    <w:rsid w:val="006C67CC"/>
    <w:rsid w:val="006C6802"/>
    <w:rsid w:val="006C6835"/>
    <w:rsid w:val="006C6871"/>
    <w:rsid w:val="006C68A2"/>
    <w:rsid w:val="006C691C"/>
    <w:rsid w:val="006C6A64"/>
    <w:rsid w:val="006C6A6C"/>
    <w:rsid w:val="006C6ACF"/>
    <w:rsid w:val="006C6B5B"/>
    <w:rsid w:val="006C6B94"/>
    <w:rsid w:val="006C6C58"/>
    <w:rsid w:val="006C6CAC"/>
    <w:rsid w:val="006C6D2A"/>
    <w:rsid w:val="006C6DA7"/>
    <w:rsid w:val="006C6E0A"/>
    <w:rsid w:val="006C6EC8"/>
    <w:rsid w:val="006C70F5"/>
    <w:rsid w:val="006C70FF"/>
    <w:rsid w:val="006C7146"/>
    <w:rsid w:val="006C716D"/>
    <w:rsid w:val="006C7427"/>
    <w:rsid w:val="006C74ED"/>
    <w:rsid w:val="006C7521"/>
    <w:rsid w:val="006C75A5"/>
    <w:rsid w:val="006C76DB"/>
    <w:rsid w:val="006C7A72"/>
    <w:rsid w:val="006C7C63"/>
    <w:rsid w:val="006C7DEF"/>
    <w:rsid w:val="006C7EA3"/>
    <w:rsid w:val="006C7F27"/>
    <w:rsid w:val="006C7F89"/>
    <w:rsid w:val="006D0104"/>
    <w:rsid w:val="006D015D"/>
    <w:rsid w:val="006D01E8"/>
    <w:rsid w:val="006D01EA"/>
    <w:rsid w:val="006D0477"/>
    <w:rsid w:val="006D055F"/>
    <w:rsid w:val="006D056B"/>
    <w:rsid w:val="006D0771"/>
    <w:rsid w:val="006D07B3"/>
    <w:rsid w:val="006D084D"/>
    <w:rsid w:val="006D0867"/>
    <w:rsid w:val="006D0926"/>
    <w:rsid w:val="006D0958"/>
    <w:rsid w:val="006D098A"/>
    <w:rsid w:val="006D0A2B"/>
    <w:rsid w:val="006D0C5F"/>
    <w:rsid w:val="006D0CF1"/>
    <w:rsid w:val="006D0DDC"/>
    <w:rsid w:val="006D0E26"/>
    <w:rsid w:val="006D0E71"/>
    <w:rsid w:val="006D0EEB"/>
    <w:rsid w:val="006D0F87"/>
    <w:rsid w:val="006D0FC5"/>
    <w:rsid w:val="006D10CE"/>
    <w:rsid w:val="006D111A"/>
    <w:rsid w:val="006D118E"/>
    <w:rsid w:val="006D1284"/>
    <w:rsid w:val="006D12E8"/>
    <w:rsid w:val="006D1308"/>
    <w:rsid w:val="006D138D"/>
    <w:rsid w:val="006D13A2"/>
    <w:rsid w:val="006D13FC"/>
    <w:rsid w:val="006D143D"/>
    <w:rsid w:val="006D14FB"/>
    <w:rsid w:val="006D1638"/>
    <w:rsid w:val="006D169D"/>
    <w:rsid w:val="006D171E"/>
    <w:rsid w:val="006D1744"/>
    <w:rsid w:val="006D19C7"/>
    <w:rsid w:val="006D1AD1"/>
    <w:rsid w:val="006D1CCD"/>
    <w:rsid w:val="006D1DF6"/>
    <w:rsid w:val="006D1DF9"/>
    <w:rsid w:val="006D1E33"/>
    <w:rsid w:val="006D1E51"/>
    <w:rsid w:val="006D1E7D"/>
    <w:rsid w:val="006D1EB8"/>
    <w:rsid w:val="006D2048"/>
    <w:rsid w:val="006D218F"/>
    <w:rsid w:val="006D21FE"/>
    <w:rsid w:val="006D2448"/>
    <w:rsid w:val="006D24E0"/>
    <w:rsid w:val="006D2525"/>
    <w:rsid w:val="006D2865"/>
    <w:rsid w:val="006D28D8"/>
    <w:rsid w:val="006D28DD"/>
    <w:rsid w:val="006D2BA7"/>
    <w:rsid w:val="006D2BDF"/>
    <w:rsid w:val="006D2BE6"/>
    <w:rsid w:val="006D2D2A"/>
    <w:rsid w:val="006D2DE8"/>
    <w:rsid w:val="006D2E19"/>
    <w:rsid w:val="006D2FA1"/>
    <w:rsid w:val="006D302F"/>
    <w:rsid w:val="006D307A"/>
    <w:rsid w:val="006D307E"/>
    <w:rsid w:val="006D310E"/>
    <w:rsid w:val="006D331B"/>
    <w:rsid w:val="006D346F"/>
    <w:rsid w:val="006D35F7"/>
    <w:rsid w:val="006D369C"/>
    <w:rsid w:val="006D36FE"/>
    <w:rsid w:val="006D376B"/>
    <w:rsid w:val="006D37B1"/>
    <w:rsid w:val="006D37F1"/>
    <w:rsid w:val="006D38B4"/>
    <w:rsid w:val="006D3958"/>
    <w:rsid w:val="006D3A7D"/>
    <w:rsid w:val="006D3C1E"/>
    <w:rsid w:val="006D3C28"/>
    <w:rsid w:val="006D3D7B"/>
    <w:rsid w:val="006D3DD2"/>
    <w:rsid w:val="006D3E94"/>
    <w:rsid w:val="006D400F"/>
    <w:rsid w:val="006D4078"/>
    <w:rsid w:val="006D41AC"/>
    <w:rsid w:val="006D442B"/>
    <w:rsid w:val="006D454B"/>
    <w:rsid w:val="006D465A"/>
    <w:rsid w:val="006D4685"/>
    <w:rsid w:val="006D4698"/>
    <w:rsid w:val="006D47AB"/>
    <w:rsid w:val="006D4955"/>
    <w:rsid w:val="006D4A26"/>
    <w:rsid w:val="006D4A9C"/>
    <w:rsid w:val="006D4DBA"/>
    <w:rsid w:val="006D4DC0"/>
    <w:rsid w:val="006D4E4C"/>
    <w:rsid w:val="006D4F56"/>
    <w:rsid w:val="006D4FC1"/>
    <w:rsid w:val="006D4FDA"/>
    <w:rsid w:val="006D503C"/>
    <w:rsid w:val="006D5041"/>
    <w:rsid w:val="006D5097"/>
    <w:rsid w:val="006D50B2"/>
    <w:rsid w:val="006D515E"/>
    <w:rsid w:val="006D52D6"/>
    <w:rsid w:val="006D53AC"/>
    <w:rsid w:val="006D53DA"/>
    <w:rsid w:val="006D5460"/>
    <w:rsid w:val="006D563D"/>
    <w:rsid w:val="006D5687"/>
    <w:rsid w:val="006D5758"/>
    <w:rsid w:val="006D5897"/>
    <w:rsid w:val="006D58CC"/>
    <w:rsid w:val="006D5A83"/>
    <w:rsid w:val="006D5B07"/>
    <w:rsid w:val="006D5C51"/>
    <w:rsid w:val="006D5C6B"/>
    <w:rsid w:val="006D5CA2"/>
    <w:rsid w:val="006D5DCB"/>
    <w:rsid w:val="006D5FBE"/>
    <w:rsid w:val="006D5FC9"/>
    <w:rsid w:val="006D6140"/>
    <w:rsid w:val="006D61CC"/>
    <w:rsid w:val="006D62C7"/>
    <w:rsid w:val="006D63E2"/>
    <w:rsid w:val="006D66AA"/>
    <w:rsid w:val="006D6749"/>
    <w:rsid w:val="006D6784"/>
    <w:rsid w:val="006D67D9"/>
    <w:rsid w:val="006D6800"/>
    <w:rsid w:val="006D6888"/>
    <w:rsid w:val="006D69C5"/>
    <w:rsid w:val="006D6A9F"/>
    <w:rsid w:val="006D6AF7"/>
    <w:rsid w:val="006D6B4E"/>
    <w:rsid w:val="006D6C1E"/>
    <w:rsid w:val="006D6C4D"/>
    <w:rsid w:val="006D6D1C"/>
    <w:rsid w:val="006D6D5D"/>
    <w:rsid w:val="006D6D8C"/>
    <w:rsid w:val="006D6DC5"/>
    <w:rsid w:val="006D6DC9"/>
    <w:rsid w:val="006D6DF7"/>
    <w:rsid w:val="006D6ECA"/>
    <w:rsid w:val="006D6EF7"/>
    <w:rsid w:val="006D6F6B"/>
    <w:rsid w:val="006D7023"/>
    <w:rsid w:val="006D7174"/>
    <w:rsid w:val="006D71C6"/>
    <w:rsid w:val="006D7236"/>
    <w:rsid w:val="006D7241"/>
    <w:rsid w:val="006D726A"/>
    <w:rsid w:val="006D73F1"/>
    <w:rsid w:val="006D73F8"/>
    <w:rsid w:val="006D7461"/>
    <w:rsid w:val="006D7483"/>
    <w:rsid w:val="006D752D"/>
    <w:rsid w:val="006D75E7"/>
    <w:rsid w:val="006D7644"/>
    <w:rsid w:val="006D7675"/>
    <w:rsid w:val="006D7767"/>
    <w:rsid w:val="006D786C"/>
    <w:rsid w:val="006D7B27"/>
    <w:rsid w:val="006D7DB3"/>
    <w:rsid w:val="006D7E16"/>
    <w:rsid w:val="006D7E76"/>
    <w:rsid w:val="006D7F13"/>
    <w:rsid w:val="006D7F71"/>
    <w:rsid w:val="006D7F9C"/>
    <w:rsid w:val="006E0050"/>
    <w:rsid w:val="006E023D"/>
    <w:rsid w:val="006E0321"/>
    <w:rsid w:val="006E049B"/>
    <w:rsid w:val="006E04B9"/>
    <w:rsid w:val="006E04E7"/>
    <w:rsid w:val="006E064E"/>
    <w:rsid w:val="006E06A0"/>
    <w:rsid w:val="006E08C4"/>
    <w:rsid w:val="006E0B53"/>
    <w:rsid w:val="006E0C85"/>
    <w:rsid w:val="006E0CD1"/>
    <w:rsid w:val="006E0D36"/>
    <w:rsid w:val="006E0DC6"/>
    <w:rsid w:val="006E0E6A"/>
    <w:rsid w:val="006E0E6C"/>
    <w:rsid w:val="006E0E72"/>
    <w:rsid w:val="006E100E"/>
    <w:rsid w:val="006E13B2"/>
    <w:rsid w:val="006E154A"/>
    <w:rsid w:val="006E1875"/>
    <w:rsid w:val="006E191B"/>
    <w:rsid w:val="006E1A0D"/>
    <w:rsid w:val="006E1A98"/>
    <w:rsid w:val="006E1AA5"/>
    <w:rsid w:val="006E1AE0"/>
    <w:rsid w:val="006E1BC4"/>
    <w:rsid w:val="006E1E15"/>
    <w:rsid w:val="006E1E9D"/>
    <w:rsid w:val="006E1FE0"/>
    <w:rsid w:val="006E1FFA"/>
    <w:rsid w:val="006E216B"/>
    <w:rsid w:val="006E2181"/>
    <w:rsid w:val="006E21E3"/>
    <w:rsid w:val="006E2425"/>
    <w:rsid w:val="006E24FB"/>
    <w:rsid w:val="006E2620"/>
    <w:rsid w:val="006E2784"/>
    <w:rsid w:val="006E27BE"/>
    <w:rsid w:val="006E2847"/>
    <w:rsid w:val="006E285A"/>
    <w:rsid w:val="006E28E9"/>
    <w:rsid w:val="006E2A3A"/>
    <w:rsid w:val="006E2B22"/>
    <w:rsid w:val="006E2C52"/>
    <w:rsid w:val="006E2DDE"/>
    <w:rsid w:val="006E2E54"/>
    <w:rsid w:val="006E2E57"/>
    <w:rsid w:val="006E2F0B"/>
    <w:rsid w:val="006E2F16"/>
    <w:rsid w:val="006E2F39"/>
    <w:rsid w:val="006E30A3"/>
    <w:rsid w:val="006E319C"/>
    <w:rsid w:val="006E31B0"/>
    <w:rsid w:val="006E321D"/>
    <w:rsid w:val="006E329B"/>
    <w:rsid w:val="006E32A8"/>
    <w:rsid w:val="006E3300"/>
    <w:rsid w:val="006E3350"/>
    <w:rsid w:val="006E3559"/>
    <w:rsid w:val="006E3691"/>
    <w:rsid w:val="006E36B4"/>
    <w:rsid w:val="006E36D2"/>
    <w:rsid w:val="006E36DD"/>
    <w:rsid w:val="006E39FD"/>
    <w:rsid w:val="006E3B10"/>
    <w:rsid w:val="006E3B5D"/>
    <w:rsid w:val="006E3E08"/>
    <w:rsid w:val="006E3E0D"/>
    <w:rsid w:val="006E3E18"/>
    <w:rsid w:val="006E3E37"/>
    <w:rsid w:val="006E3F31"/>
    <w:rsid w:val="006E3F62"/>
    <w:rsid w:val="006E407C"/>
    <w:rsid w:val="006E4153"/>
    <w:rsid w:val="006E41EF"/>
    <w:rsid w:val="006E421B"/>
    <w:rsid w:val="006E42B2"/>
    <w:rsid w:val="006E43CB"/>
    <w:rsid w:val="006E4403"/>
    <w:rsid w:val="006E4415"/>
    <w:rsid w:val="006E45C7"/>
    <w:rsid w:val="006E46C0"/>
    <w:rsid w:val="006E47CE"/>
    <w:rsid w:val="006E48AB"/>
    <w:rsid w:val="006E494A"/>
    <w:rsid w:val="006E49DC"/>
    <w:rsid w:val="006E4A6C"/>
    <w:rsid w:val="006E4F22"/>
    <w:rsid w:val="006E5145"/>
    <w:rsid w:val="006E51CA"/>
    <w:rsid w:val="006E524E"/>
    <w:rsid w:val="006E525E"/>
    <w:rsid w:val="006E52B6"/>
    <w:rsid w:val="006E52BD"/>
    <w:rsid w:val="006E5306"/>
    <w:rsid w:val="006E537D"/>
    <w:rsid w:val="006E5384"/>
    <w:rsid w:val="006E53FD"/>
    <w:rsid w:val="006E5450"/>
    <w:rsid w:val="006E5526"/>
    <w:rsid w:val="006E554F"/>
    <w:rsid w:val="006E5568"/>
    <w:rsid w:val="006E55C9"/>
    <w:rsid w:val="006E55FE"/>
    <w:rsid w:val="006E571F"/>
    <w:rsid w:val="006E5739"/>
    <w:rsid w:val="006E5755"/>
    <w:rsid w:val="006E57A7"/>
    <w:rsid w:val="006E58E4"/>
    <w:rsid w:val="006E5902"/>
    <w:rsid w:val="006E59FE"/>
    <w:rsid w:val="006E5B81"/>
    <w:rsid w:val="006E5C94"/>
    <w:rsid w:val="006E5D50"/>
    <w:rsid w:val="006E5D69"/>
    <w:rsid w:val="006E5E55"/>
    <w:rsid w:val="006E5EA5"/>
    <w:rsid w:val="006E5F3D"/>
    <w:rsid w:val="006E5FB3"/>
    <w:rsid w:val="006E6068"/>
    <w:rsid w:val="006E61AD"/>
    <w:rsid w:val="006E62B1"/>
    <w:rsid w:val="006E6301"/>
    <w:rsid w:val="006E636A"/>
    <w:rsid w:val="006E63BC"/>
    <w:rsid w:val="006E63DF"/>
    <w:rsid w:val="006E647E"/>
    <w:rsid w:val="006E658C"/>
    <w:rsid w:val="006E6631"/>
    <w:rsid w:val="006E66E2"/>
    <w:rsid w:val="006E676C"/>
    <w:rsid w:val="006E67AC"/>
    <w:rsid w:val="006E68B6"/>
    <w:rsid w:val="006E6947"/>
    <w:rsid w:val="006E6BC5"/>
    <w:rsid w:val="006E6E59"/>
    <w:rsid w:val="006E6F00"/>
    <w:rsid w:val="006E704F"/>
    <w:rsid w:val="006E705B"/>
    <w:rsid w:val="006E70CA"/>
    <w:rsid w:val="006E711E"/>
    <w:rsid w:val="006E73D8"/>
    <w:rsid w:val="006E752A"/>
    <w:rsid w:val="006E7543"/>
    <w:rsid w:val="006E758B"/>
    <w:rsid w:val="006E763E"/>
    <w:rsid w:val="006E78AE"/>
    <w:rsid w:val="006E78D9"/>
    <w:rsid w:val="006E7B5C"/>
    <w:rsid w:val="006E7B74"/>
    <w:rsid w:val="006E7C2F"/>
    <w:rsid w:val="006E7C3B"/>
    <w:rsid w:val="006F0028"/>
    <w:rsid w:val="006F0034"/>
    <w:rsid w:val="006F0058"/>
    <w:rsid w:val="006F0165"/>
    <w:rsid w:val="006F0366"/>
    <w:rsid w:val="006F048D"/>
    <w:rsid w:val="006F063C"/>
    <w:rsid w:val="006F0712"/>
    <w:rsid w:val="006F084D"/>
    <w:rsid w:val="006F0863"/>
    <w:rsid w:val="006F08DA"/>
    <w:rsid w:val="006F08F2"/>
    <w:rsid w:val="006F0A13"/>
    <w:rsid w:val="006F0E25"/>
    <w:rsid w:val="006F0EBE"/>
    <w:rsid w:val="006F10B9"/>
    <w:rsid w:val="006F1214"/>
    <w:rsid w:val="006F12F0"/>
    <w:rsid w:val="006F131C"/>
    <w:rsid w:val="006F1358"/>
    <w:rsid w:val="006F13C7"/>
    <w:rsid w:val="006F13F1"/>
    <w:rsid w:val="006F141C"/>
    <w:rsid w:val="006F145E"/>
    <w:rsid w:val="006F157D"/>
    <w:rsid w:val="006F16A4"/>
    <w:rsid w:val="006F16DF"/>
    <w:rsid w:val="006F1728"/>
    <w:rsid w:val="006F1882"/>
    <w:rsid w:val="006F1884"/>
    <w:rsid w:val="006F1B88"/>
    <w:rsid w:val="006F1C10"/>
    <w:rsid w:val="006F1C74"/>
    <w:rsid w:val="006F1C7B"/>
    <w:rsid w:val="006F1DF1"/>
    <w:rsid w:val="006F1EA9"/>
    <w:rsid w:val="006F2048"/>
    <w:rsid w:val="006F219F"/>
    <w:rsid w:val="006F21C8"/>
    <w:rsid w:val="006F220B"/>
    <w:rsid w:val="006F2254"/>
    <w:rsid w:val="006F2282"/>
    <w:rsid w:val="006F2385"/>
    <w:rsid w:val="006F2474"/>
    <w:rsid w:val="006F25B7"/>
    <w:rsid w:val="006F267F"/>
    <w:rsid w:val="006F273B"/>
    <w:rsid w:val="006F27FC"/>
    <w:rsid w:val="006F29FA"/>
    <w:rsid w:val="006F2A26"/>
    <w:rsid w:val="006F2B34"/>
    <w:rsid w:val="006F2BF1"/>
    <w:rsid w:val="006F2C94"/>
    <w:rsid w:val="006F2CB1"/>
    <w:rsid w:val="006F2F6A"/>
    <w:rsid w:val="006F2F7E"/>
    <w:rsid w:val="006F2FC4"/>
    <w:rsid w:val="006F313C"/>
    <w:rsid w:val="006F316B"/>
    <w:rsid w:val="006F31CE"/>
    <w:rsid w:val="006F32BF"/>
    <w:rsid w:val="006F3310"/>
    <w:rsid w:val="006F335B"/>
    <w:rsid w:val="006F3500"/>
    <w:rsid w:val="006F3559"/>
    <w:rsid w:val="006F36F9"/>
    <w:rsid w:val="006F38A9"/>
    <w:rsid w:val="006F3A97"/>
    <w:rsid w:val="006F3AF1"/>
    <w:rsid w:val="006F3B55"/>
    <w:rsid w:val="006F3B89"/>
    <w:rsid w:val="006F3B9E"/>
    <w:rsid w:val="006F3BED"/>
    <w:rsid w:val="006F3C37"/>
    <w:rsid w:val="006F3E02"/>
    <w:rsid w:val="006F3E4D"/>
    <w:rsid w:val="006F3E73"/>
    <w:rsid w:val="006F3E8B"/>
    <w:rsid w:val="006F4036"/>
    <w:rsid w:val="006F4039"/>
    <w:rsid w:val="006F4303"/>
    <w:rsid w:val="006F43AB"/>
    <w:rsid w:val="006F440C"/>
    <w:rsid w:val="006F4455"/>
    <w:rsid w:val="006F44C9"/>
    <w:rsid w:val="006F47BB"/>
    <w:rsid w:val="006F480B"/>
    <w:rsid w:val="006F4952"/>
    <w:rsid w:val="006F4A45"/>
    <w:rsid w:val="006F4A8D"/>
    <w:rsid w:val="006F4AF2"/>
    <w:rsid w:val="006F4BE7"/>
    <w:rsid w:val="006F4C7A"/>
    <w:rsid w:val="006F4EBB"/>
    <w:rsid w:val="006F5030"/>
    <w:rsid w:val="006F53CA"/>
    <w:rsid w:val="006F53D2"/>
    <w:rsid w:val="006F53F0"/>
    <w:rsid w:val="006F540D"/>
    <w:rsid w:val="006F5447"/>
    <w:rsid w:val="006F553C"/>
    <w:rsid w:val="006F55CF"/>
    <w:rsid w:val="006F5624"/>
    <w:rsid w:val="006F56AE"/>
    <w:rsid w:val="006F56C3"/>
    <w:rsid w:val="006F5718"/>
    <w:rsid w:val="006F57D6"/>
    <w:rsid w:val="006F582A"/>
    <w:rsid w:val="006F586D"/>
    <w:rsid w:val="006F587A"/>
    <w:rsid w:val="006F5962"/>
    <w:rsid w:val="006F59AB"/>
    <w:rsid w:val="006F59CB"/>
    <w:rsid w:val="006F5B2C"/>
    <w:rsid w:val="006F5BB8"/>
    <w:rsid w:val="006F5CA4"/>
    <w:rsid w:val="006F5DBF"/>
    <w:rsid w:val="006F5E16"/>
    <w:rsid w:val="006F5F09"/>
    <w:rsid w:val="006F5F36"/>
    <w:rsid w:val="006F5F7A"/>
    <w:rsid w:val="006F604E"/>
    <w:rsid w:val="006F6050"/>
    <w:rsid w:val="006F626C"/>
    <w:rsid w:val="006F62DC"/>
    <w:rsid w:val="006F63CD"/>
    <w:rsid w:val="006F64AE"/>
    <w:rsid w:val="006F64E9"/>
    <w:rsid w:val="006F650A"/>
    <w:rsid w:val="006F689F"/>
    <w:rsid w:val="006F6939"/>
    <w:rsid w:val="006F693D"/>
    <w:rsid w:val="006F6978"/>
    <w:rsid w:val="006F6C10"/>
    <w:rsid w:val="006F6E98"/>
    <w:rsid w:val="006F6F7E"/>
    <w:rsid w:val="006F715E"/>
    <w:rsid w:val="006F717D"/>
    <w:rsid w:val="006F7206"/>
    <w:rsid w:val="006F7210"/>
    <w:rsid w:val="006F732C"/>
    <w:rsid w:val="006F7377"/>
    <w:rsid w:val="006F7424"/>
    <w:rsid w:val="006F7492"/>
    <w:rsid w:val="006F74BB"/>
    <w:rsid w:val="006F7574"/>
    <w:rsid w:val="006F7645"/>
    <w:rsid w:val="006F7A22"/>
    <w:rsid w:val="006F7C92"/>
    <w:rsid w:val="006F7D45"/>
    <w:rsid w:val="006F7DDD"/>
    <w:rsid w:val="006F7F81"/>
    <w:rsid w:val="007000B9"/>
    <w:rsid w:val="0070010E"/>
    <w:rsid w:val="0070030E"/>
    <w:rsid w:val="00700325"/>
    <w:rsid w:val="007003A1"/>
    <w:rsid w:val="00700486"/>
    <w:rsid w:val="0070048D"/>
    <w:rsid w:val="00700518"/>
    <w:rsid w:val="0070057D"/>
    <w:rsid w:val="007005B8"/>
    <w:rsid w:val="0070061E"/>
    <w:rsid w:val="007006D5"/>
    <w:rsid w:val="007007C5"/>
    <w:rsid w:val="00700969"/>
    <w:rsid w:val="00700A73"/>
    <w:rsid w:val="00700B6B"/>
    <w:rsid w:val="00700BE6"/>
    <w:rsid w:val="00700BEC"/>
    <w:rsid w:val="00700CC7"/>
    <w:rsid w:val="00700DA1"/>
    <w:rsid w:val="00700DE4"/>
    <w:rsid w:val="00700E4E"/>
    <w:rsid w:val="00700E5F"/>
    <w:rsid w:val="00700E8D"/>
    <w:rsid w:val="00701138"/>
    <w:rsid w:val="00701187"/>
    <w:rsid w:val="007013EC"/>
    <w:rsid w:val="00701460"/>
    <w:rsid w:val="007015A0"/>
    <w:rsid w:val="007015AD"/>
    <w:rsid w:val="007015C9"/>
    <w:rsid w:val="00701657"/>
    <w:rsid w:val="00701701"/>
    <w:rsid w:val="00701799"/>
    <w:rsid w:val="007017F5"/>
    <w:rsid w:val="00701856"/>
    <w:rsid w:val="00701876"/>
    <w:rsid w:val="0070187E"/>
    <w:rsid w:val="0070189F"/>
    <w:rsid w:val="00701A49"/>
    <w:rsid w:val="00701CCC"/>
    <w:rsid w:val="00701D4F"/>
    <w:rsid w:val="00701D80"/>
    <w:rsid w:val="00701DBF"/>
    <w:rsid w:val="00701EFE"/>
    <w:rsid w:val="00701F19"/>
    <w:rsid w:val="00701FD6"/>
    <w:rsid w:val="00702050"/>
    <w:rsid w:val="007020DA"/>
    <w:rsid w:val="0070210C"/>
    <w:rsid w:val="00702193"/>
    <w:rsid w:val="00702216"/>
    <w:rsid w:val="00702414"/>
    <w:rsid w:val="0070272F"/>
    <w:rsid w:val="007028EC"/>
    <w:rsid w:val="0070295C"/>
    <w:rsid w:val="00702A7D"/>
    <w:rsid w:val="00702C97"/>
    <w:rsid w:val="00702D43"/>
    <w:rsid w:val="00702DB0"/>
    <w:rsid w:val="00702E28"/>
    <w:rsid w:val="00702EA7"/>
    <w:rsid w:val="00702F34"/>
    <w:rsid w:val="00702F4F"/>
    <w:rsid w:val="00702F63"/>
    <w:rsid w:val="00702F6B"/>
    <w:rsid w:val="0070300A"/>
    <w:rsid w:val="00703063"/>
    <w:rsid w:val="00703076"/>
    <w:rsid w:val="007031D6"/>
    <w:rsid w:val="00703429"/>
    <w:rsid w:val="007034A0"/>
    <w:rsid w:val="0070353C"/>
    <w:rsid w:val="00703553"/>
    <w:rsid w:val="007035AD"/>
    <w:rsid w:val="007037E0"/>
    <w:rsid w:val="007038AE"/>
    <w:rsid w:val="007038B2"/>
    <w:rsid w:val="00703AC0"/>
    <w:rsid w:val="00703BC6"/>
    <w:rsid w:val="00703C47"/>
    <w:rsid w:val="00703C5F"/>
    <w:rsid w:val="0070409C"/>
    <w:rsid w:val="00704150"/>
    <w:rsid w:val="00704217"/>
    <w:rsid w:val="007042FE"/>
    <w:rsid w:val="007043A0"/>
    <w:rsid w:val="0070451B"/>
    <w:rsid w:val="007045FD"/>
    <w:rsid w:val="0070464C"/>
    <w:rsid w:val="0070469E"/>
    <w:rsid w:val="007047AA"/>
    <w:rsid w:val="007047F4"/>
    <w:rsid w:val="00704AA6"/>
    <w:rsid w:val="00704AEF"/>
    <w:rsid w:val="00704BA0"/>
    <w:rsid w:val="00704E05"/>
    <w:rsid w:val="00704FF9"/>
    <w:rsid w:val="00705012"/>
    <w:rsid w:val="0070505D"/>
    <w:rsid w:val="007050F2"/>
    <w:rsid w:val="007051A2"/>
    <w:rsid w:val="0070528B"/>
    <w:rsid w:val="00705374"/>
    <w:rsid w:val="00705398"/>
    <w:rsid w:val="007053D7"/>
    <w:rsid w:val="0070562A"/>
    <w:rsid w:val="007056AD"/>
    <w:rsid w:val="0070578B"/>
    <w:rsid w:val="0070578C"/>
    <w:rsid w:val="0070578F"/>
    <w:rsid w:val="00705844"/>
    <w:rsid w:val="007059CA"/>
    <w:rsid w:val="00705A4B"/>
    <w:rsid w:val="00705AC2"/>
    <w:rsid w:val="00705BAE"/>
    <w:rsid w:val="00705E26"/>
    <w:rsid w:val="00705F38"/>
    <w:rsid w:val="00705F4E"/>
    <w:rsid w:val="00705FFB"/>
    <w:rsid w:val="007060D3"/>
    <w:rsid w:val="007060E7"/>
    <w:rsid w:val="0070634E"/>
    <w:rsid w:val="007063C3"/>
    <w:rsid w:val="007064B1"/>
    <w:rsid w:val="00706522"/>
    <w:rsid w:val="007065E2"/>
    <w:rsid w:val="007066F3"/>
    <w:rsid w:val="00706727"/>
    <w:rsid w:val="007067AA"/>
    <w:rsid w:val="007067C4"/>
    <w:rsid w:val="007067D3"/>
    <w:rsid w:val="007069D7"/>
    <w:rsid w:val="00706A51"/>
    <w:rsid w:val="00706B15"/>
    <w:rsid w:val="00706B2B"/>
    <w:rsid w:val="00706EEB"/>
    <w:rsid w:val="00707084"/>
    <w:rsid w:val="0070710E"/>
    <w:rsid w:val="00707167"/>
    <w:rsid w:val="007072AF"/>
    <w:rsid w:val="00707335"/>
    <w:rsid w:val="007074AD"/>
    <w:rsid w:val="007074CC"/>
    <w:rsid w:val="00707573"/>
    <w:rsid w:val="0070765D"/>
    <w:rsid w:val="0070766D"/>
    <w:rsid w:val="007077E2"/>
    <w:rsid w:val="00707862"/>
    <w:rsid w:val="0070795D"/>
    <w:rsid w:val="00707971"/>
    <w:rsid w:val="00707B31"/>
    <w:rsid w:val="00707B64"/>
    <w:rsid w:val="00707B8F"/>
    <w:rsid w:val="00707ECA"/>
    <w:rsid w:val="00710012"/>
    <w:rsid w:val="007100BB"/>
    <w:rsid w:val="007100D7"/>
    <w:rsid w:val="007100FF"/>
    <w:rsid w:val="007101AD"/>
    <w:rsid w:val="00710385"/>
    <w:rsid w:val="00710453"/>
    <w:rsid w:val="007104AD"/>
    <w:rsid w:val="007104D3"/>
    <w:rsid w:val="00710594"/>
    <w:rsid w:val="007105A6"/>
    <w:rsid w:val="00710644"/>
    <w:rsid w:val="00710691"/>
    <w:rsid w:val="00710779"/>
    <w:rsid w:val="00710805"/>
    <w:rsid w:val="00710859"/>
    <w:rsid w:val="007109E0"/>
    <w:rsid w:val="00710A63"/>
    <w:rsid w:val="00710A72"/>
    <w:rsid w:val="00710A79"/>
    <w:rsid w:val="00710B58"/>
    <w:rsid w:val="00710B66"/>
    <w:rsid w:val="00710BC7"/>
    <w:rsid w:val="00710BCC"/>
    <w:rsid w:val="00710CD5"/>
    <w:rsid w:val="00710D65"/>
    <w:rsid w:val="00710DDA"/>
    <w:rsid w:val="00710E2E"/>
    <w:rsid w:val="007110FB"/>
    <w:rsid w:val="00711171"/>
    <w:rsid w:val="00711234"/>
    <w:rsid w:val="0071127B"/>
    <w:rsid w:val="007112FE"/>
    <w:rsid w:val="007112FF"/>
    <w:rsid w:val="00711337"/>
    <w:rsid w:val="00711476"/>
    <w:rsid w:val="0071160A"/>
    <w:rsid w:val="00711638"/>
    <w:rsid w:val="00711862"/>
    <w:rsid w:val="007119ED"/>
    <w:rsid w:val="00711B3C"/>
    <w:rsid w:val="00711C8E"/>
    <w:rsid w:val="00711CDE"/>
    <w:rsid w:val="00711CE4"/>
    <w:rsid w:val="00711CEB"/>
    <w:rsid w:val="00711CF7"/>
    <w:rsid w:val="00711D5F"/>
    <w:rsid w:val="00711EAB"/>
    <w:rsid w:val="00711EFB"/>
    <w:rsid w:val="00712218"/>
    <w:rsid w:val="0071223E"/>
    <w:rsid w:val="007122ED"/>
    <w:rsid w:val="0071238A"/>
    <w:rsid w:val="007123F3"/>
    <w:rsid w:val="00712534"/>
    <w:rsid w:val="007126BB"/>
    <w:rsid w:val="007128D1"/>
    <w:rsid w:val="007129F1"/>
    <w:rsid w:val="00712B08"/>
    <w:rsid w:val="00712B1B"/>
    <w:rsid w:val="00712B92"/>
    <w:rsid w:val="00712C60"/>
    <w:rsid w:val="00712CE3"/>
    <w:rsid w:val="00712CF8"/>
    <w:rsid w:val="00712E6A"/>
    <w:rsid w:val="00712E8D"/>
    <w:rsid w:val="00712EB0"/>
    <w:rsid w:val="00712ED8"/>
    <w:rsid w:val="00712F2B"/>
    <w:rsid w:val="007130CA"/>
    <w:rsid w:val="00713158"/>
    <w:rsid w:val="00713258"/>
    <w:rsid w:val="007132AF"/>
    <w:rsid w:val="007132B2"/>
    <w:rsid w:val="007132F7"/>
    <w:rsid w:val="00713532"/>
    <w:rsid w:val="007136F7"/>
    <w:rsid w:val="007137AB"/>
    <w:rsid w:val="00713895"/>
    <w:rsid w:val="007138A9"/>
    <w:rsid w:val="00713907"/>
    <w:rsid w:val="00713A32"/>
    <w:rsid w:val="00713A5C"/>
    <w:rsid w:val="00713AAA"/>
    <w:rsid w:val="00713BF8"/>
    <w:rsid w:val="00713E14"/>
    <w:rsid w:val="00713E2A"/>
    <w:rsid w:val="00713FF2"/>
    <w:rsid w:val="00714039"/>
    <w:rsid w:val="0071416D"/>
    <w:rsid w:val="00714205"/>
    <w:rsid w:val="007142BC"/>
    <w:rsid w:val="0071438B"/>
    <w:rsid w:val="0071456B"/>
    <w:rsid w:val="007146F2"/>
    <w:rsid w:val="0071475D"/>
    <w:rsid w:val="007147BC"/>
    <w:rsid w:val="00714895"/>
    <w:rsid w:val="00714943"/>
    <w:rsid w:val="007149D1"/>
    <w:rsid w:val="00714A7E"/>
    <w:rsid w:val="00714B7B"/>
    <w:rsid w:val="00714BC9"/>
    <w:rsid w:val="00714BDA"/>
    <w:rsid w:val="00714C0B"/>
    <w:rsid w:val="00714DC7"/>
    <w:rsid w:val="00714E2B"/>
    <w:rsid w:val="00714E59"/>
    <w:rsid w:val="00714F88"/>
    <w:rsid w:val="00714FF4"/>
    <w:rsid w:val="00714FFC"/>
    <w:rsid w:val="0071500F"/>
    <w:rsid w:val="00715237"/>
    <w:rsid w:val="00715270"/>
    <w:rsid w:val="0071529A"/>
    <w:rsid w:val="007152BF"/>
    <w:rsid w:val="007154A9"/>
    <w:rsid w:val="0071553E"/>
    <w:rsid w:val="00715769"/>
    <w:rsid w:val="007158AF"/>
    <w:rsid w:val="0071599B"/>
    <w:rsid w:val="007159A3"/>
    <w:rsid w:val="00715AC0"/>
    <w:rsid w:val="00715B2E"/>
    <w:rsid w:val="00715BF9"/>
    <w:rsid w:val="00715C1A"/>
    <w:rsid w:val="00715C79"/>
    <w:rsid w:val="00715CA7"/>
    <w:rsid w:val="00715D0C"/>
    <w:rsid w:val="00715EF8"/>
    <w:rsid w:val="00716042"/>
    <w:rsid w:val="007161CE"/>
    <w:rsid w:val="0071625D"/>
    <w:rsid w:val="00716281"/>
    <w:rsid w:val="00716299"/>
    <w:rsid w:val="0071629E"/>
    <w:rsid w:val="007162B9"/>
    <w:rsid w:val="00716359"/>
    <w:rsid w:val="0071636C"/>
    <w:rsid w:val="007165FE"/>
    <w:rsid w:val="007166E5"/>
    <w:rsid w:val="00716767"/>
    <w:rsid w:val="007167D6"/>
    <w:rsid w:val="00716856"/>
    <w:rsid w:val="0071686E"/>
    <w:rsid w:val="007168B1"/>
    <w:rsid w:val="00716B57"/>
    <w:rsid w:val="00716B76"/>
    <w:rsid w:val="00716CE2"/>
    <w:rsid w:val="00716D5B"/>
    <w:rsid w:val="00717176"/>
    <w:rsid w:val="00717189"/>
    <w:rsid w:val="007171F3"/>
    <w:rsid w:val="007175E7"/>
    <w:rsid w:val="0071768F"/>
    <w:rsid w:val="007179E8"/>
    <w:rsid w:val="00717A2D"/>
    <w:rsid w:val="00717C6B"/>
    <w:rsid w:val="00717D84"/>
    <w:rsid w:val="00717E14"/>
    <w:rsid w:val="00720169"/>
    <w:rsid w:val="007204D6"/>
    <w:rsid w:val="007205C0"/>
    <w:rsid w:val="00720802"/>
    <w:rsid w:val="00720C23"/>
    <w:rsid w:val="00720C5C"/>
    <w:rsid w:val="00720D33"/>
    <w:rsid w:val="00720F2E"/>
    <w:rsid w:val="00720FFD"/>
    <w:rsid w:val="0072107A"/>
    <w:rsid w:val="007210B4"/>
    <w:rsid w:val="007210F2"/>
    <w:rsid w:val="00721120"/>
    <w:rsid w:val="00721276"/>
    <w:rsid w:val="007212B2"/>
    <w:rsid w:val="007213CA"/>
    <w:rsid w:val="007213EB"/>
    <w:rsid w:val="00721497"/>
    <w:rsid w:val="007214F1"/>
    <w:rsid w:val="007215C7"/>
    <w:rsid w:val="007217DC"/>
    <w:rsid w:val="00721854"/>
    <w:rsid w:val="00721883"/>
    <w:rsid w:val="007218FF"/>
    <w:rsid w:val="00721942"/>
    <w:rsid w:val="0072194C"/>
    <w:rsid w:val="00721983"/>
    <w:rsid w:val="007219D6"/>
    <w:rsid w:val="00721A47"/>
    <w:rsid w:val="00721A95"/>
    <w:rsid w:val="00721B24"/>
    <w:rsid w:val="00721B5E"/>
    <w:rsid w:val="00721C57"/>
    <w:rsid w:val="00721C60"/>
    <w:rsid w:val="00721CB7"/>
    <w:rsid w:val="00721CC7"/>
    <w:rsid w:val="00721E6E"/>
    <w:rsid w:val="00721FEE"/>
    <w:rsid w:val="007220B1"/>
    <w:rsid w:val="007220E0"/>
    <w:rsid w:val="007221A8"/>
    <w:rsid w:val="007221E8"/>
    <w:rsid w:val="007222F7"/>
    <w:rsid w:val="00722349"/>
    <w:rsid w:val="0072235B"/>
    <w:rsid w:val="007224A3"/>
    <w:rsid w:val="00722541"/>
    <w:rsid w:val="0072267F"/>
    <w:rsid w:val="007227B2"/>
    <w:rsid w:val="00722899"/>
    <w:rsid w:val="007228F5"/>
    <w:rsid w:val="0072291C"/>
    <w:rsid w:val="0072292B"/>
    <w:rsid w:val="00722A3C"/>
    <w:rsid w:val="00722A86"/>
    <w:rsid w:val="00722AD9"/>
    <w:rsid w:val="00722B1F"/>
    <w:rsid w:val="00722C3E"/>
    <w:rsid w:val="00722CDD"/>
    <w:rsid w:val="00722D4A"/>
    <w:rsid w:val="00722D6B"/>
    <w:rsid w:val="00722DB9"/>
    <w:rsid w:val="00722EDF"/>
    <w:rsid w:val="007230BE"/>
    <w:rsid w:val="00723225"/>
    <w:rsid w:val="0072331F"/>
    <w:rsid w:val="007233EA"/>
    <w:rsid w:val="00723567"/>
    <w:rsid w:val="00723599"/>
    <w:rsid w:val="0072379B"/>
    <w:rsid w:val="00723800"/>
    <w:rsid w:val="007238AF"/>
    <w:rsid w:val="00723997"/>
    <w:rsid w:val="00723A29"/>
    <w:rsid w:val="00723A49"/>
    <w:rsid w:val="00723A70"/>
    <w:rsid w:val="00723A9B"/>
    <w:rsid w:val="00723CC0"/>
    <w:rsid w:val="00723D83"/>
    <w:rsid w:val="00723E11"/>
    <w:rsid w:val="00723E52"/>
    <w:rsid w:val="00723FE8"/>
    <w:rsid w:val="00723FEC"/>
    <w:rsid w:val="00724024"/>
    <w:rsid w:val="007240D9"/>
    <w:rsid w:val="00724125"/>
    <w:rsid w:val="0072414D"/>
    <w:rsid w:val="0072421C"/>
    <w:rsid w:val="007242D9"/>
    <w:rsid w:val="007244B9"/>
    <w:rsid w:val="00724603"/>
    <w:rsid w:val="00724943"/>
    <w:rsid w:val="0072497E"/>
    <w:rsid w:val="00724A07"/>
    <w:rsid w:val="00724A22"/>
    <w:rsid w:val="00724B95"/>
    <w:rsid w:val="00724BC4"/>
    <w:rsid w:val="00724C8C"/>
    <w:rsid w:val="00724D48"/>
    <w:rsid w:val="00724DAC"/>
    <w:rsid w:val="00724DF3"/>
    <w:rsid w:val="00724F63"/>
    <w:rsid w:val="00724F9B"/>
    <w:rsid w:val="007250D0"/>
    <w:rsid w:val="0072513F"/>
    <w:rsid w:val="007252C8"/>
    <w:rsid w:val="0072541F"/>
    <w:rsid w:val="0072543E"/>
    <w:rsid w:val="007254D3"/>
    <w:rsid w:val="0072566B"/>
    <w:rsid w:val="00725679"/>
    <w:rsid w:val="00725788"/>
    <w:rsid w:val="007257B1"/>
    <w:rsid w:val="007259E0"/>
    <w:rsid w:val="00725B90"/>
    <w:rsid w:val="00725D0C"/>
    <w:rsid w:val="00725E6A"/>
    <w:rsid w:val="007260B8"/>
    <w:rsid w:val="0072613C"/>
    <w:rsid w:val="007263D7"/>
    <w:rsid w:val="007265FA"/>
    <w:rsid w:val="0072669B"/>
    <w:rsid w:val="00726729"/>
    <w:rsid w:val="007268AD"/>
    <w:rsid w:val="007269D4"/>
    <w:rsid w:val="00726A36"/>
    <w:rsid w:val="00726A4D"/>
    <w:rsid w:val="00726AEB"/>
    <w:rsid w:val="00726B66"/>
    <w:rsid w:val="00726C12"/>
    <w:rsid w:val="00726CB2"/>
    <w:rsid w:val="00726D89"/>
    <w:rsid w:val="00726F7F"/>
    <w:rsid w:val="00726FA0"/>
    <w:rsid w:val="00727067"/>
    <w:rsid w:val="007270A2"/>
    <w:rsid w:val="0072712C"/>
    <w:rsid w:val="0072722D"/>
    <w:rsid w:val="007272A0"/>
    <w:rsid w:val="007272D7"/>
    <w:rsid w:val="007272F1"/>
    <w:rsid w:val="0072754C"/>
    <w:rsid w:val="0072778F"/>
    <w:rsid w:val="007277CC"/>
    <w:rsid w:val="007277D2"/>
    <w:rsid w:val="007279A9"/>
    <w:rsid w:val="007279FD"/>
    <w:rsid w:val="00727A21"/>
    <w:rsid w:val="00727D93"/>
    <w:rsid w:val="00727D9E"/>
    <w:rsid w:val="00727EAC"/>
    <w:rsid w:val="00727ED3"/>
    <w:rsid w:val="00727F97"/>
    <w:rsid w:val="007300F1"/>
    <w:rsid w:val="00730104"/>
    <w:rsid w:val="00730463"/>
    <w:rsid w:val="00730520"/>
    <w:rsid w:val="00730700"/>
    <w:rsid w:val="0073093C"/>
    <w:rsid w:val="00730ACA"/>
    <w:rsid w:val="00730BBD"/>
    <w:rsid w:val="00730C28"/>
    <w:rsid w:val="00730D36"/>
    <w:rsid w:val="00730E21"/>
    <w:rsid w:val="00730E5A"/>
    <w:rsid w:val="00730E85"/>
    <w:rsid w:val="00730FC9"/>
    <w:rsid w:val="00731041"/>
    <w:rsid w:val="0073110A"/>
    <w:rsid w:val="00731126"/>
    <w:rsid w:val="007311F9"/>
    <w:rsid w:val="007312A7"/>
    <w:rsid w:val="007312D1"/>
    <w:rsid w:val="007312EB"/>
    <w:rsid w:val="00731639"/>
    <w:rsid w:val="007317CA"/>
    <w:rsid w:val="00731835"/>
    <w:rsid w:val="0073186C"/>
    <w:rsid w:val="00731905"/>
    <w:rsid w:val="0073191A"/>
    <w:rsid w:val="0073195C"/>
    <w:rsid w:val="0073198E"/>
    <w:rsid w:val="00731A49"/>
    <w:rsid w:val="00731A5A"/>
    <w:rsid w:val="00731A61"/>
    <w:rsid w:val="00731BC8"/>
    <w:rsid w:val="00731E12"/>
    <w:rsid w:val="00731E78"/>
    <w:rsid w:val="00731F63"/>
    <w:rsid w:val="007320C7"/>
    <w:rsid w:val="007321A5"/>
    <w:rsid w:val="007322B6"/>
    <w:rsid w:val="007323FB"/>
    <w:rsid w:val="00732564"/>
    <w:rsid w:val="00732680"/>
    <w:rsid w:val="0073268C"/>
    <w:rsid w:val="007326D6"/>
    <w:rsid w:val="0073284E"/>
    <w:rsid w:val="007328D1"/>
    <w:rsid w:val="00732AD5"/>
    <w:rsid w:val="00732B42"/>
    <w:rsid w:val="00732BA4"/>
    <w:rsid w:val="00732D43"/>
    <w:rsid w:val="00732D44"/>
    <w:rsid w:val="00732D95"/>
    <w:rsid w:val="00732F8E"/>
    <w:rsid w:val="00732F93"/>
    <w:rsid w:val="00733073"/>
    <w:rsid w:val="00733093"/>
    <w:rsid w:val="0073313E"/>
    <w:rsid w:val="007331D1"/>
    <w:rsid w:val="0073320F"/>
    <w:rsid w:val="00733342"/>
    <w:rsid w:val="00733453"/>
    <w:rsid w:val="00733493"/>
    <w:rsid w:val="007334D7"/>
    <w:rsid w:val="0073351E"/>
    <w:rsid w:val="00733521"/>
    <w:rsid w:val="00733581"/>
    <w:rsid w:val="0073367F"/>
    <w:rsid w:val="0073371A"/>
    <w:rsid w:val="007337B5"/>
    <w:rsid w:val="007337EC"/>
    <w:rsid w:val="007337FF"/>
    <w:rsid w:val="00733857"/>
    <w:rsid w:val="0073389C"/>
    <w:rsid w:val="00733BD3"/>
    <w:rsid w:val="00733C18"/>
    <w:rsid w:val="00733C76"/>
    <w:rsid w:val="00733EE8"/>
    <w:rsid w:val="0073407C"/>
    <w:rsid w:val="007340CD"/>
    <w:rsid w:val="0073414E"/>
    <w:rsid w:val="007342E9"/>
    <w:rsid w:val="00734333"/>
    <w:rsid w:val="0073436D"/>
    <w:rsid w:val="00734493"/>
    <w:rsid w:val="00734835"/>
    <w:rsid w:val="00734924"/>
    <w:rsid w:val="00734962"/>
    <w:rsid w:val="00734A42"/>
    <w:rsid w:val="00734B49"/>
    <w:rsid w:val="00734BB8"/>
    <w:rsid w:val="00734C73"/>
    <w:rsid w:val="00734DC0"/>
    <w:rsid w:val="00734E20"/>
    <w:rsid w:val="00734E25"/>
    <w:rsid w:val="00734E83"/>
    <w:rsid w:val="00734EE3"/>
    <w:rsid w:val="00734F29"/>
    <w:rsid w:val="00734FC0"/>
    <w:rsid w:val="007350CB"/>
    <w:rsid w:val="007352CE"/>
    <w:rsid w:val="007352E5"/>
    <w:rsid w:val="0073533D"/>
    <w:rsid w:val="007354A6"/>
    <w:rsid w:val="00735574"/>
    <w:rsid w:val="0073566F"/>
    <w:rsid w:val="00735724"/>
    <w:rsid w:val="007357B6"/>
    <w:rsid w:val="00735868"/>
    <w:rsid w:val="007358FB"/>
    <w:rsid w:val="00735914"/>
    <w:rsid w:val="00735953"/>
    <w:rsid w:val="007359C4"/>
    <w:rsid w:val="007359E7"/>
    <w:rsid w:val="00735C08"/>
    <w:rsid w:val="00735C98"/>
    <w:rsid w:val="00735D76"/>
    <w:rsid w:val="00735F0B"/>
    <w:rsid w:val="00735F87"/>
    <w:rsid w:val="00735F9E"/>
    <w:rsid w:val="007360A5"/>
    <w:rsid w:val="007360BE"/>
    <w:rsid w:val="00736204"/>
    <w:rsid w:val="0073626D"/>
    <w:rsid w:val="00736297"/>
    <w:rsid w:val="00736316"/>
    <w:rsid w:val="00736387"/>
    <w:rsid w:val="0073647B"/>
    <w:rsid w:val="007364A8"/>
    <w:rsid w:val="007364B2"/>
    <w:rsid w:val="00736513"/>
    <w:rsid w:val="007365FE"/>
    <w:rsid w:val="007366F0"/>
    <w:rsid w:val="00736833"/>
    <w:rsid w:val="0073685A"/>
    <w:rsid w:val="00736991"/>
    <w:rsid w:val="007369D5"/>
    <w:rsid w:val="00736A2F"/>
    <w:rsid w:val="00736B2A"/>
    <w:rsid w:val="00736B59"/>
    <w:rsid w:val="00736BA3"/>
    <w:rsid w:val="00736E76"/>
    <w:rsid w:val="00736EB6"/>
    <w:rsid w:val="00736FBF"/>
    <w:rsid w:val="007370A4"/>
    <w:rsid w:val="007370AB"/>
    <w:rsid w:val="00737364"/>
    <w:rsid w:val="007373D5"/>
    <w:rsid w:val="00737575"/>
    <w:rsid w:val="00737672"/>
    <w:rsid w:val="00737771"/>
    <w:rsid w:val="00737833"/>
    <w:rsid w:val="00737904"/>
    <w:rsid w:val="00737B4F"/>
    <w:rsid w:val="00737BF9"/>
    <w:rsid w:val="00737CF4"/>
    <w:rsid w:val="00737EED"/>
    <w:rsid w:val="00737FBD"/>
    <w:rsid w:val="00740003"/>
    <w:rsid w:val="00740107"/>
    <w:rsid w:val="007402DC"/>
    <w:rsid w:val="0074047A"/>
    <w:rsid w:val="007404FA"/>
    <w:rsid w:val="00740612"/>
    <w:rsid w:val="007406CE"/>
    <w:rsid w:val="0074083E"/>
    <w:rsid w:val="00740979"/>
    <w:rsid w:val="00740B33"/>
    <w:rsid w:val="00740B45"/>
    <w:rsid w:val="00740BD2"/>
    <w:rsid w:val="00740C27"/>
    <w:rsid w:val="00740EA7"/>
    <w:rsid w:val="00740F28"/>
    <w:rsid w:val="0074100F"/>
    <w:rsid w:val="00741152"/>
    <w:rsid w:val="007411F8"/>
    <w:rsid w:val="0074126F"/>
    <w:rsid w:val="007413FD"/>
    <w:rsid w:val="0074147D"/>
    <w:rsid w:val="007414A3"/>
    <w:rsid w:val="007414A5"/>
    <w:rsid w:val="0074154E"/>
    <w:rsid w:val="00741582"/>
    <w:rsid w:val="007417A2"/>
    <w:rsid w:val="007417B7"/>
    <w:rsid w:val="007417D8"/>
    <w:rsid w:val="0074192B"/>
    <w:rsid w:val="00741970"/>
    <w:rsid w:val="007419EF"/>
    <w:rsid w:val="00741A83"/>
    <w:rsid w:val="00741A9C"/>
    <w:rsid w:val="00741AF0"/>
    <w:rsid w:val="00741B1B"/>
    <w:rsid w:val="00741C97"/>
    <w:rsid w:val="00741CD6"/>
    <w:rsid w:val="00741D9B"/>
    <w:rsid w:val="00741DAE"/>
    <w:rsid w:val="00741E79"/>
    <w:rsid w:val="00741FCC"/>
    <w:rsid w:val="00742120"/>
    <w:rsid w:val="00742124"/>
    <w:rsid w:val="0074213B"/>
    <w:rsid w:val="00742266"/>
    <w:rsid w:val="00742351"/>
    <w:rsid w:val="00742393"/>
    <w:rsid w:val="007423EE"/>
    <w:rsid w:val="00742409"/>
    <w:rsid w:val="0074243B"/>
    <w:rsid w:val="00742642"/>
    <w:rsid w:val="00742741"/>
    <w:rsid w:val="007427B9"/>
    <w:rsid w:val="007427E0"/>
    <w:rsid w:val="00742899"/>
    <w:rsid w:val="007428FB"/>
    <w:rsid w:val="00742900"/>
    <w:rsid w:val="00742AE7"/>
    <w:rsid w:val="00742BC1"/>
    <w:rsid w:val="00742C5E"/>
    <w:rsid w:val="00742CA5"/>
    <w:rsid w:val="00742CBC"/>
    <w:rsid w:val="00742DE6"/>
    <w:rsid w:val="00742E43"/>
    <w:rsid w:val="00742F63"/>
    <w:rsid w:val="007431A4"/>
    <w:rsid w:val="00743239"/>
    <w:rsid w:val="007432F0"/>
    <w:rsid w:val="0074353D"/>
    <w:rsid w:val="0074376D"/>
    <w:rsid w:val="007439C4"/>
    <w:rsid w:val="00743A17"/>
    <w:rsid w:val="00743A8D"/>
    <w:rsid w:val="00743AF6"/>
    <w:rsid w:val="00743B6F"/>
    <w:rsid w:val="00743C4A"/>
    <w:rsid w:val="00743EB3"/>
    <w:rsid w:val="00743FEC"/>
    <w:rsid w:val="00744004"/>
    <w:rsid w:val="007440C0"/>
    <w:rsid w:val="0074419F"/>
    <w:rsid w:val="007442B2"/>
    <w:rsid w:val="00744346"/>
    <w:rsid w:val="007443EB"/>
    <w:rsid w:val="0074440B"/>
    <w:rsid w:val="00744431"/>
    <w:rsid w:val="007444C2"/>
    <w:rsid w:val="007444D9"/>
    <w:rsid w:val="00744504"/>
    <w:rsid w:val="0074468A"/>
    <w:rsid w:val="007447C7"/>
    <w:rsid w:val="007447EF"/>
    <w:rsid w:val="00744868"/>
    <w:rsid w:val="007448EC"/>
    <w:rsid w:val="0074493C"/>
    <w:rsid w:val="007449A4"/>
    <w:rsid w:val="00744B66"/>
    <w:rsid w:val="00744C6C"/>
    <w:rsid w:val="00744C91"/>
    <w:rsid w:val="00744D36"/>
    <w:rsid w:val="00744D8E"/>
    <w:rsid w:val="00744D9A"/>
    <w:rsid w:val="00744E2C"/>
    <w:rsid w:val="007450B8"/>
    <w:rsid w:val="007452EC"/>
    <w:rsid w:val="00745451"/>
    <w:rsid w:val="0074546F"/>
    <w:rsid w:val="0074547A"/>
    <w:rsid w:val="007455B9"/>
    <w:rsid w:val="00745611"/>
    <w:rsid w:val="00745660"/>
    <w:rsid w:val="007456EC"/>
    <w:rsid w:val="0074580A"/>
    <w:rsid w:val="007459B8"/>
    <w:rsid w:val="00745A88"/>
    <w:rsid w:val="00745ACA"/>
    <w:rsid w:val="00745C85"/>
    <w:rsid w:val="00745CCD"/>
    <w:rsid w:val="00745DC4"/>
    <w:rsid w:val="00745E84"/>
    <w:rsid w:val="00745ED1"/>
    <w:rsid w:val="0074642D"/>
    <w:rsid w:val="00746523"/>
    <w:rsid w:val="00746843"/>
    <w:rsid w:val="00746B5B"/>
    <w:rsid w:val="00746CBD"/>
    <w:rsid w:val="00746D90"/>
    <w:rsid w:val="00746E1F"/>
    <w:rsid w:val="00746EA3"/>
    <w:rsid w:val="00747085"/>
    <w:rsid w:val="00747098"/>
    <w:rsid w:val="0074710A"/>
    <w:rsid w:val="007471EB"/>
    <w:rsid w:val="00747238"/>
    <w:rsid w:val="007472C0"/>
    <w:rsid w:val="00747479"/>
    <w:rsid w:val="00747541"/>
    <w:rsid w:val="00747561"/>
    <w:rsid w:val="007475AE"/>
    <w:rsid w:val="0074762D"/>
    <w:rsid w:val="007476C1"/>
    <w:rsid w:val="007479A7"/>
    <w:rsid w:val="007479C8"/>
    <w:rsid w:val="00747A86"/>
    <w:rsid w:val="00747AC1"/>
    <w:rsid w:val="00747B55"/>
    <w:rsid w:val="00747B75"/>
    <w:rsid w:val="00747CF0"/>
    <w:rsid w:val="00747D29"/>
    <w:rsid w:val="007500C5"/>
    <w:rsid w:val="00750299"/>
    <w:rsid w:val="007503CB"/>
    <w:rsid w:val="00750492"/>
    <w:rsid w:val="0075072F"/>
    <w:rsid w:val="0075082E"/>
    <w:rsid w:val="00750A67"/>
    <w:rsid w:val="00750A86"/>
    <w:rsid w:val="00750C30"/>
    <w:rsid w:val="00750CC1"/>
    <w:rsid w:val="00750D95"/>
    <w:rsid w:val="00750E57"/>
    <w:rsid w:val="00750EE8"/>
    <w:rsid w:val="00751079"/>
    <w:rsid w:val="007510C9"/>
    <w:rsid w:val="0075110A"/>
    <w:rsid w:val="00751116"/>
    <w:rsid w:val="00751246"/>
    <w:rsid w:val="00751285"/>
    <w:rsid w:val="00751358"/>
    <w:rsid w:val="0075136E"/>
    <w:rsid w:val="00751374"/>
    <w:rsid w:val="007513D8"/>
    <w:rsid w:val="007513FE"/>
    <w:rsid w:val="0075145C"/>
    <w:rsid w:val="007514B8"/>
    <w:rsid w:val="00751616"/>
    <w:rsid w:val="0075162D"/>
    <w:rsid w:val="00751675"/>
    <w:rsid w:val="00751683"/>
    <w:rsid w:val="007517E2"/>
    <w:rsid w:val="00751845"/>
    <w:rsid w:val="00751894"/>
    <w:rsid w:val="007519B4"/>
    <w:rsid w:val="007519F5"/>
    <w:rsid w:val="00751A00"/>
    <w:rsid w:val="00751AA3"/>
    <w:rsid w:val="00751B61"/>
    <w:rsid w:val="00751B6D"/>
    <w:rsid w:val="00751C6F"/>
    <w:rsid w:val="00751C98"/>
    <w:rsid w:val="00751CB4"/>
    <w:rsid w:val="00751CE2"/>
    <w:rsid w:val="00751D33"/>
    <w:rsid w:val="00751D47"/>
    <w:rsid w:val="00751DA3"/>
    <w:rsid w:val="00751F33"/>
    <w:rsid w:val="00751F92"/>
    <w:rsid w:val="00751FC3"/>
    <w:rsid w:val="00751FCE"/>
    <w:rsid w:val="007521E8"/>
    <w:rsid w:val="00752394"/>
    <w:rsid w:val="00752431"/>
    <w:rsid w:val="00752450"/>
    <w:rsid w:val="00752488"/>
    <w:rsid w:val="007524DB"/>
    <w:rsid w:val="00752565"/>
    <w:rsid w:val="00752597"/>
    <w:rsid w:val="007525F5"/>
    <w:rsid w:val="00752661"/>
    <w:rsid w:val="00752883"/>
    <w:rsid w:val="00752A08"/>
    <w:rsid w:val="00752A1F"/>
    <w:rsid w:val="00752A2B"/>
    <w:rsid w:val="00752A4B"/>
    <w:rsid w:val="00752A4D"/>
    <w:rsid w:val="00752A64"/>
    <w:rsid w:val="00752B49"/>
    <w:rsid w:val="00752C25"/>
    <w:rsid w:val="00752CD9"/>
    <w:rsid w:val="00752D01"/>
    <w:rsid w:val="00752D9C"/>
    <w:rsid w:val="00752EFD"/>
    <w:rsid w:val="00752FA0"/>
    <w:rsid w:val="0075305A"/>
    <w:rsid w:val="0075306E"/>
    <w:rsid w:val="00753125"/>
    <w:rsid w:val="00753154"/>
    <w:rsid w:val="007533B9"/>
    <w:rsid w:val="007533CF"/>
    <w:rsid w:val="007533F2"/>
    <w:rsid w:val="007535C4"/>
    <w:rsid w:val="0075371B"/>
    <w:rsid w:val="0075376C"/>
    <w:rsid w:val="007537D2"/>
    <w:rsid w:val="00753830"/>
    <w:rsid w:val="00753A60"/>
    <w:rsid w:val="0075409F"/>
    <w:rsid w:val="007541BD"/>
    <w:rsid w:val="007542D4"/>
    <w:rsid w:val="00754324"/>
    <w:rsid w:val="00754381"/>
    <w:rsid w:val="00754491"/>
    <w:rsid w:val="00754611"/>
    <w:rsid w:val="007546D7"/>
    <w:rsid w:val="00754A5A"/>
    <w:rsid w:val="00754AE6"/>
    <w:rsid w:val="00754AEE"/>
    <w:rsid w:val="00754CC7"/>
    <w:rsid w:val="00754E43"/>
    <w:rsid w:val="00755097"/>
    <w:rsid w:val="0075514C"/>
    <w:rsid w:val="00755160"/>
    <w:rsid w:val="007551A9"/>
    <w:rsid w:val="007552A3"/>
    <w:rsid w:val="007552AF"/>
    <w:rsid w:val="007553B6"/>
    <w:rsid w:val="0075573D"/>
    <w:rsid w:val="00755750"/>
    <w:rsid w:val="007558A9"/>
    <w:rsid w:val="00755A1B"/>
    <w:rsid w:val="00755A6F"/>
    <w:rsid w:val="00755C0B"/>
    <w:rsid w:val="00755C21"/>
    <w:rsid w:val="00755CFC"/>
    <w:rsid w:val="00755D2C"/>
    <w:rsid w:val="00755D36"/>
    <w:rsid w:val="00755EA2"/>
    <w:rsid w:val="00756670"/>
    <w:rsid w:val="0075673A"/>
    <w:rsid w:val="00756B54"/>
    <w:rsid w:val="00756B73"/>
    <w:rsid w:val="00756B8F"/>
    <w:rsid w:val="00756C0A"/>
    <w:rsid w:val="00756CAE"/>
    <w:rsid w:val="00756D31"/>
    <w:rsid w:val="007571B4"/>
    <w:rsid w:val="007572EF"/>
    <w:rsid w:val="0075730E"/>
    <w:rsid w:val="0075734F"/>
    <w:rsid w:val="00757356"/>
    <w:rsid w:val="007574A8"/>
    <w:rsid w:val="00757534"/>
    <w:rsid w:val="00757584"/>
    <w:rsid w:val="00757698"/>
    <w:rsid w:val="0075777F"/>
    <w:rsid w:val="007577A4"/>
    <w:rsid w:val="007577A6"/>
    <w:rsid w:val="007577B6"/>
    <w:rsid w:val="007577F0"/>
    <w:rsid w:val="00757963"/>
    <w:rsid w:val="00757B7F"/>
    <w:rsid w:val="00757D23"/>
    <w:rsid w:val="00757D52"/>
    <w:rsid w:val="007600C4"/>
    <w:rsid w:val="007600F4"/>
    <w:rsid w:val="0076013E"/>
    <w:rsid w:val="0076016C"/>
    <w:rsid w:val="00760334"/>
    <w:rsid w:val="0076035C"/>
    <w:rsid w:val="00760393"/>
    <w:rsid w:val="00760587"/>
    <w:rsid w:val="007606D9"/>
    <w:rsid w:val="007607A0"/>
    <w:rsid w:val="00760835"/>
    <w:rsid w:val="007608CE"/>
    <w:rsid w:val="007609B3"/>
    <w:rsid w:val="00760AF4"/>
    <w:rsid w:val="00760B97"/>
    <w:rsid w:val="00760BEB"/>
    <w:rsid w:val="00760C12"/>
    <w:rsid w:val="00760DD9"/>
    <w:rsid w:val="00760DE4"/>
    <w:rsid w:val="00760EF9"/>
    <w:rsid w:val="00761025"/>
    <w:rsid w:val="0076105B"/>
    <w:rsid w:val="007610A1"/>
    <w:rsid w:val="0076114F"/>
    <w:rsid w:val="007611E9"/>
    <w:rsid w:val="00761302"/>
    <w:rsid w:val="0076130E"/>
    <w:rsid w:val="00761388"/>
    <w:rsid w:val="007614A0"/>
    <w:rsid w:val="007614DB"/>
    <w:rsid w:val="007614EB"/>
    <w:rsid w:val="007615FB"/>
    <w:rsid w:val="0076180A"/>
    <w:rsid w:val="007618FB"/>
    <w:rsid w:val="007618FD"/>
    <w:rsid w:val="00761921"/>
    <w:rsid w:val="00761A1E"/>
    <w:rsid w:val="00761A2F"/>
    <w:rsid w:val="00761AA4"/>
    <w:rsid w:val="00761C08"/>
    <w:rsid w:val="00761C16"/>
    <w:rsid w:val="00761C85"/>
    <w:rsid w:val="00761D10"/>
    <w:rsid w:val="00761E20"/>
    <w:rsid w:val="00761E2C"/>
    <w:rsid w:val="00761E9B"/>
    <w:rsid w:val="00762057"/>
    <w:rsid w:val="00762063"/>
    <w:rsid w:val="0076222A"/>
    <w:rsid w:val="007622C3"/>
    <w:rsid w:val="007622FD"/>
    <w:rsid w:val="00762395"/>
    <w:rsid w:val="0076252A"/>
    <w:rsid w:val="007625E5"/>
    <w:rsid w:val="0076275B"/>
    <w:rsid w:val="007627FA"/>
    <w:rsid w:val="00762A05"/>
    <w:rsid w:val="00762A9A"/>
    <w:rsid w:val="00762AA3"/>
    <w:rsid w:val="00762B17"/>
    <w:rsid w:val="00762B76"/>
    <w:rsid w:val="00762C4F"/>
    <w:rsid w:val="00762CC2"/>
    <w:rsid w:val="00762CFA"/>
    <w:rsid w:val="00762E53"/>
    <w:rsid w:val="00762F4C"/>
    <w:rsid w:val="00762F9D"/>
    <w:rsid w:val="00763069"/>
    <w:rsid w:val="007631DB"/>
    <w:rsid w:val="007632C1"/>
    <w:rsid w:val="0076335C"/>
    <w:rsid w:val="00763520"/>
    <w:rsid w:val="00763533"/>
    <w:rsid w:val="007635B9"/>
    <w:rsid w:val="00763704"/>
    <w:rsid w:val="00763ADD"/>
    <w:rsid w:val="00763B18"/>
    <w:rsid w:val="00763D58"/>
    <w:rsid w:val="00763DFA"/>
    <w:rsid w:val="00763E69"/>
    <w:rsid w:val="00763EF4"/>
    <w:rsid w:val="00763F19"/>
    <w:rsid w:val="0076406B"/>
    <w:rsid w:val="00764299"/>
    <w:rsid w:val="0076429B"/>
    <w:rsid w:val="0076434F"/>
    <w:rsid w:val="00764369"/>
    <w:rsid w:val="00764388"/>
    <w:rsid w:val="0076444A"/>
    <w:rsid w:val="007644F9"/>
    <w:rsid w:val="0076451D"/>
    <w:rsid w:val="00764557"/>
    <w:rsid w:val="00764566"/>
    <w:rsid w:val="00764732"/>
    <w:rsid w:val="00764777"/>
    <w:rsid w:val="007647A2"/>
    <w:rsid w:val="007647F4"/>
    <w:rsid w:val="0076484B"/>
    <w:rsid w:val="007648EE"/>
    <w:rsid w:val="00764AD8"/>
    <w:rsid w:val="00764AE7"/>
    <w:rsid w:val="00764B5E"/>
    <w:rsid w:val="00764BEB"/>
    <w:rsid w:val="00764C0E"/>
    <w:rsid w:val="00764D45"/>
    <w:rsid w:val="00764D71"/>
    <w:rsid w:val="00764DD3"/>
    <w:rsid w:val="00764DFA"/>
    <w:rsid w:val="00764DFD"/>
    <w:rsid w:val="00764F69"/>
    <w:rsid w:val="00764F81"/>
    <w:rsid w:val="007650F2"/>
    <w:rsid w:val="00765227"/>
    <w:rsid w:val="007652E7"/>
    <w:rsid w:val="0076537A"/>
    <w:rsid w:val="007653B5"/>
    <w:rsid w:val="007653E8"/>
    <w:rsid w:val="0076548F"/>
    <w:rsid w:val="0076555D"/>
    <w:rsid w:val="007655AF"/>
    <w:rsid w:val="007657E4"/>
    <w:rsid w:val="00765822"/>
    <w:rsid w:val="007658A3"/>
    <w:rsid w:val="007659D8"/>
    <w:rsid w:val="00765A0F"/>
    <w:rsid w:val="00765AC9"/>
    <w:rsid w:val="00765D33"/>
    <w:rsid w:val="00765D7C"/>
    <w:rsid w:val="00765E6C"/>
    <w:rsid w:val="00766072"/>
    <w:rsid w:val="007660D6"/>
    <w:rsid w:val="00766158"/>
    <w:rsid w:val="007662F1"/>
    <w:rsid w:val="00766352"/>
    <w:rsid w:val="007663A4"/>
    <w:rsid w:val="007664FE"/>
    <w:rsid w:val="007666D1"/>
    <w:rsid w:val="00766732"/>
    <w:rsid w:val="00766808"/>
    <w:rsid w:val="00766944"/>
    <w:rsid w:val="007669F4"/>
    <w:rsid w:val="00766D1C"/>
    <w:rsid w:val="00766E37"/>
    <w:rsid w:val="00766E73"/>
    <w:rsid w:val="00766F77"/>
    <w:rsid w:val="00766FD8"/>
    <w:rsid w:val="00767038"/>
    <w:rsid w:val="007672B3"/>
    <w:rsid w:val="007672CA"/>
    <w:rsid w:val="007673AF"/>
    <w:rsid w:val="007674DF"/>
    <w:rsid w:val="007674F4"/>
    <w:rsid w:val="00767521"/>
    <w:rsid w:val="007676A4"/>
    <w:rsid w:val="00767760"/>
    <w:rsid w:val="007677DE"/>
    <w:rsid w:val="00767902"/>
    <w:rsid w:val="007679E5"/>
    <w:rsid w:val="00767A54"/>
    <w:rsid w:val="00767B28"/>
    <w:rsid w:val="00767E4C"/>
    <w:rsid w:val="00767EB7"/>
    <w:rsid w:val="00767ED8"/>
    <w:rsid w:val="00767F0C"/>
    <w:rsid w:val="00767F85"/>
    <w:rsid w:val="00767FEE"/>
    <w:rsid w:val="007700B0"/>
    <w:rsid w:val="00770118"/>
    <w:rsid w:val="007701FA"/>
    <w:rsid w:val="0077025C"/>
    <w:rsid w:val="007702EB"/>
    <w:rsid w:val="0077031F"/>
    <w:rsid w:val="007704AF"/>
    <w:rsid w:val="0077058C"/>
    <w:rsid w:val="007706EE"/>
    <w:rsid w:val="0077097D"/>
    <w:rsid w:val="007709DD"/>
    <w:rsid w:val="00770B5A"/>
    <w:rsid w:val="00770C5C"/>
    <w:rsid w:val="00770D98"/>
    <w:rsid w:val="00770E30"/>
    <w:rsid w:val="00770F56"/>
    <w:rsid w:val="00771381"/>
    <w:rsid w:val="0077140B"/>
    <w:rsid w:val="007715F2"/>
    <w:rsid w:val="007717DD"/>
    <w:rsid w:val="00771851"/>
    <w:rsid w:val="00771892"/>
    <w:rsid w:val="007718E6"/>
    <w:rsid w:val="007719D3"/>
    <w:rsid w:val="00771A67"/>
    <w:rsid w:val="00771CFB"/>
    <w:rsid w:val="00772281"/>
    <w:rsid w:val="0077244B"/>
    <w:rsid w:val="0077255E"/>
    <w:rsid w:val="00772667"/>
    <w:rsid w:val="007727EB"/>
    <w:rsid w:val="007728C3"/>
    <w:rsid w:val="007729E4"/>
    <w:rsid w:val="00772B24"/>
    <w:rsid w:val="00772BB5"/>
    <w:rsid w:val="00772BD5"/>
    <w:rsid w:val="00772C9C"/>
    <w:rsid w:val="00772FDC"/>
    <w:rsid w:val="0077303E"/>
    <w:rsid w:val="0077306E"/>
    <w:rsid w:val="00773178"/>
    <w:rsid w:val="007732F0"/>
    <w:rsid w:val="0077339A"/>
    <w:rsid w:val="0077342D"/>
    <w:rsid w:val="007734CE"/>
    <w:rsid w:val="007734E9"/>
    <w:rsid w:val="00773531"/>
    <w:rsid w:val="007736A1"/>
    <w:rsid w:val="00773818"/>
    <w:rsid w:val="00773BA6"/>
    <w:rsid w:val="00773D12"/>
    <w:rsid w:val="00773DB4"/>
    <w:rsid w:val="00773DCD"/>
    <w:rsid w:val="00773E61"/>
    <w:rsid w:val="00773EC4"/>
    <w:rsid w:val="0077416E"/>
    <w:rsid w:val="00774232"/>
    <w:rsid w:val="00774273"/>
    <w:rsid w:val="007742BB"/>
    <w:rsid w:val="007742BE"/>
    <w:rsid w:val="00774309"/>
    <w:rsid w:val="007743C5"/>
    <w:rsid w:val="0077463E"/>
    <w:rsid w:val="00774884"/>
    <w:rsid w:val="007748B2"/>
    <w:rsid w:val="007748E7"/>
    <w:rsid w:val="0077497B"/>
    <w:rsid w:val="007749E9"/>
    <w:rsid w:val="00774B5B"/>
    <w:rsid w:val="00774BE5"/>
    <w:rsid w:val="00774C3D"/>
    <w:rsid w:val="00774C5A"/>
    <w:rsid w:val="00774D8C"/>
    <w:rsid w:val="00774E11"/>
    <w:rsid w:val="00774E32"/>
    <w:rsid w:val="00774E7E"/>
    <w:rsid w:val="00774F0D"/>
    <w:rsid w:val="00774F3E"/>
    <w:rsid w:val="007750B7"/>
    <w:rsid w:val="007752BE"/>
    <w:rsid w:val="00775318"/>
    <w:rsid w:val="007753CB"/>
    <w:rsid w:val="007753DB"/>
    <w:rsid w:val="00775551"/>
    <w:rsid w:val="00775726"/>
    <w:rsid w:val="0077577D"/>
    <w:rsid w:val="00775859"/>
    <w:rsid w:val="00775970"/>
    <w:rsid w:val="00775C68"/>
    <w:rsid w:val="00775CC7"/>
    <w:rsid w:val="00775D1B"/>
    <w:rsid w:val="00776028"/>
    <w:rsid w:val="007760DE"/>
    <w:rsid w:val="007760F4"/>
    <w:rsid w:val="00776161"/>
    <w:rsid w:val="007761D2"/>
    <w:rsid w:val="007764AF"/>
    <w:rsid w:val="007764BC"/>
    <w:rsid w:val="00776561"/>
    <w:rsid w:val="00776668"/>
    <w:rsid w:val="007766E6"/>
    <w:rsid w:val="00776750"/>
    <w:rsid w:val="007767F2"/>
    <w:rsid w:val="00776917"/>
    <w:rsid w:val="0077694C"/>
    <w:rsid w:val="00776A72"/>
    <w:rsid w:val="00776A81"/>
    <w:rsid w:val="00776B0A"/>
    <w:rsid w:val="00777027"/>
    <w:rsid w:val="0077728E"/>
    <w:rsid w:val="00777331"/>
    <w:rsid w:val="00777366"/>
    <w:rsid w:val="0077746D"/>
    <w:rsid w:val="007775B2"/>
    <w:rsid w:val="00777625"/>
    <w:rsid w:val="0077765B"/>
    <w:rsid w:val="00777707"/>
    <w:rsid w:val="00777736"/>
    <w:rsid w:val="00777770"/>
    <w:rsid w:val="007778FF"/>
    <w:rsid w:val="00777B51"/>
    <w:rsid w:val="00777BA9"/>
    <w:rsid w:val="00777E69"/>
    <w:rsid w:val="007800D4"/>
    <w:rsid w:val="00780142"/>
    <w:rsid w:val="00780323"/>
    <w:rsid w:val="00780377"/>
    <w:rsid w:val="007803E7"/>
    <w:rsid w:val="00780565"/>
    <w:rsid w:val="00780599"/>
    <w:rsid w:val="007805DB"/>
    <w:rsid w:val="007805E3"/>
    <w:rsid w:val="0078062A"/>
    <w:rsid w:val="00780777"/>
    <w:rsid w:val="007807EA"/>
    <w:rsid w:val="00780851"/>
    <w:rsid w:val="007808CD"/>
    <w:rsid w:val="0078095E"/>
    <w:rsid w:val="00780A5D"/>
    <w:rsid w:val="00780B29"/>
    <w:rsid w:val="00780D6F"/>
    <w:rsid w:val="00780DA8"/>
    <w:rsid w:val="00780DCB"/>
    <w:rsid w:val="00780E18"/>
    <w:rsid w:val="00780ECF"/>
    <w:rsid w:val="0078104F"/>
    <w:rsid w:val="00781091"/>
    <w:rsid w:val="00781107"/>
    <w:rsid w:val="00781124"/>
    <w:rsid w:val="0078114C"/>
    <w:rsid w:val="00781201"/>
    <w:rsid w:val="00781280"/>
    <w:rsid w:val="007812EF"/>
    <w:rsid w:val="0078144E"/>
    <w:rsid w:val="0078157D"/>
    <w:rsid w:val="0078167E"/>
    <w:rsid w:val="00781736"/>
    <w:rsid w:val="007817CE"/>
    <w:rsid w:val="007817EE"/>
    <w:rsid w:val="00781955"/>
    <w:rsid w:val="00781DAD"/>
    <w:rsid w:val="00781DFE"/>
    <w:rsid w:val="00781F2C"/>
    <w:rsid w:val="00781F4E"/>
    <w:rsid w:val="00781F8D"/>
    <w:rsid w:val="00781FDC"/>
    <w:rsid w:val="007821FE"/>
    <w:rsid w:val="00782439"/>
    <w:rsid w:val="0078267E"/>
    <w:rsid w:val="00782826"/>
    <w:rsid w:val="00782852"/>
    <w:rsid w:val="007828FB"/>
    <w:rsid w:val="00782963"/>
    <w:rsid w:val="00782985"/>
    <w:rsid w:val="00782AEC"/>
    <w:rsid w:val="00782BD9"/>
    <w:rsid w:val="00782C4E"/>
    <w:rsid w:val="00782CB9"/>
    <w:rsid w:val="00782D54"/>
    <w:rsid w:val="00782FA4"/>
    <w:rsid w:val="007830C1"/>
    <w:rsid w:val="00783219"/>
    <w:rsid w:val="007832A9"/>
    <w:rsid w:val="007832D1"/>
    <w:rsid w:val="007834AA"/>
    <w:rsid w:val="0078363E"/>
    <w:rsid w:val="00783701"/>
    <w:rsid w:val="00783746"/>
    <w:rsid w:val="007838BD"/>
    <w:rsid w:val="00783ACD"/>
    <w:rsid w:val="00783B06"/>
    <w:rsid w:val="00783B29"/>
    <w:rsid w:val="00783B55"/>
    <w:rsid w:val="00783DB2"/>
    <w:rsid w:val="00783ECA"/>
    <w:rsid w:val="00783EE3"/>
    <w:rsid w:val="00783F72"/>
    <w:rsid w:val="0078402A"/>
    <w:rsid w:val="00784231"/>
    <w:rsid w:val="00784239"/>
    <w:rsid w:val="0078429F"/>
    <w:rsid w:val="0078430C"/>
    <w:rsid w:val="00784386"/>
    <w:rsid w:val="007843BA"/>
    <w:rsid w:val="007844E9"/>
    <w:rsid w:val="007845B1"/>
    <w:rsid w:val="0078462B"/>
    <w:rsid w:val="00784634"/>
    <w:rsid w:val="007846C5"/>
    <w:rsid w:val="007846C6"/>
    <w:rsid w:val="0078473A"/>
    <w:rsid w:val="00784A0C"/>
    <w:rsid w:val="00784BDB"/>
    <w:rsid w:val="00784CF8"/>
    <w:rsid w:val="00784DCC"/>
    <w:rsid w:val="00784EB8"/>
    <w:rsid w:val="00784FFB"/>
    <w:rsid w:val="00785142"/>
    <w:rsid w:val="0078518E"/>
    <w:rsid w:val="00785203"/>
    <w:rsid w:val="0078520F"/>
    <w:rsid w:val="00785254"/>
    <w:rsid w:val="0078525B"/>
    <w:rsid w:val="007853CF"/>
    <w:rsid w:val="007855C5"/>
    <w:rsid w:val="007855D0"/>
    <w:rsid w:val="007855D4"/>
    <w:rsid w:val="0078572F"/>
    <w:rsid w:val="0078588B"/>
    <w:rsid w:val="00785A4B"/>
    <w:rsid w:val="00785AF7"/>
    <w:rsid w:val="00785C10"/>
    <w:rsid w:val="00785C73"/>
    <w:rsid w:val="00785E81"/>
    <w:rsid w:val="00786034"/>
    <w:rsid w:val="00786049"/>
    <w:rsid w:val="0078643B"/>
    <w:rsid w:val="00786470"/>
    <w:rsid w:val="00786475"/>
    <w:rsid w:val="007864D6"/>
    <w:rsid w:val="007865B1"/>
    <w:rsid w:val="0078687C"/>
    <w:rsid w:val="007868B6"/>
    <w:rsid w:val="007868C2"/>
    <w:rsid w:val="007868FD"/>
    <w:rsid w:val="00786AE9"/>
    <w:rsid w:val="00786B8F"/>
    <w:rsid w:val="00786B97"/>
    <w:rsid w:val="00786BCE"/>
    <w:rsid w:val="00786C05"/>
    <w:rsid w:val="00786C4F"/>
    <w:rsid w:val="00786CA6"/>
    <w:rsid w:val="00786D0A"/>
    <w:rsid w:val="00786D9C"/>
    <w:rsid w:val="00786E03"/>
    <w:rsid w:val="00786EBD"/>
    <w:rsid w:val="00787037"/>
    <w:rsid w:val="007870B4"/>
    <w:rsid w:val="007871C8"/>
    <w:rsid w:val="00787327"/>
    <w:rsid w:val="00787357"/>
    <w:rsid w:val="00787378"/>
    <w:rsid w:val="00787429"/>
    <w:rsid w:val="0078745C"/>
    <w:rsid w:val="00787490"/>
    <w:rsid w:val="0078750E"/>
    <w:rsid w:val="00787564"/>
    <w:rsid w:val="0078763B"/>
    <w:rsid w:val="0078763C"/>
    <w:rsid w:val="0078771C"/>
    <w:rsid w:val="00787784"/>
    <w:rsid w:val="007877B7"/>
    <w:rsid w:val="007877F3"/>
    <w:rsid w:val="00787814"/>
    <w:rsid w:val="00787821"/>
    <w:rsid w:val="0078789F"/>
    <w:rsid w:val="00787945"/>
    <w:rsid w:val="00787A7E"/>
    <w:rsid w:val="00787BBE"/>
    <w:rsid w:val="00787C90"/>
    <w:rsid w:val="00787DF4"/>
    <w:rsid w:val="00787E3E"/>
    <w:rsid w:val="00787ED9"/>
    <w:rsid w:val="007900D1"/>
    <w:rsid w:val="007901EB"/>
    <w:rsid w:val="00790221"/>
    <w:rsid w:val="00790225"/>
    <w:rsid w:val="00790255"/>
    <w:rsid w:val="007902F8"/>
    <w:rsid w:val="007902F9"/>
    <w:rsid w:val="0079033C"/>
    <w:rsid w:val="007903C3"/>
    <w:rsid w:val="0079044F"/>
    <w:rsid w:val="007904A3"/>
    <w:rsid w:val="007905E3"/>
    <w:rsid w:val="0079065A"/>
    <w:rsid w:val="00790789"/>
    <w:rsid w:val="00790800"/>
    <w:rsid w:val="00790886"/>
    <w:rsid w:val="00790C13"/>
    <w:rsid w:val="00790CD5"/>
    <w:rsid w:val="00790D60"/>
    <w:rsid w:val="00790D86"/>
    <w:rsid w:val="00790FB4"/>
    <w:rsid w:val="00790FC2"/>
    <w:rsid w:val="0079101B"/>
    <w:rsid w:val="00791317"/>
    <w:rsid w:val="00791531"/>
    <w:rsid w:val="00791545"/>
    <w:rsid w:val="0079164F"/>
    <w:rsid w:val="00791667"/>
    <w:rsid w:val="00791781"/>
    <w:rsid w:val="0079178F"/>
    <w:rsid w:val="007917DF"/>
    <w:rsid w:val="00791906"/>
    <w:rsid w:val="007919F6"/>
    <w:rsid w:val="00791A0D"/>
    <w:rsid w:val="00791B1F"/>
    <w:rsid w:val="00791BC8"/>
    <w:rsid w:val="00791CA9"/>
    <w:rsid w:val="00791D6E"/>
    <w:rsid w:val="00791FAD"/>
    <w:rsid w:val="007923B1"/>
    <w:rsid w:val="00792414"/>
    <w:rsid w:val="00792582"/>
    <w:rsid w:val="007925B9"/>
    <w:rsid w:val="007925D1"/>
    <w:rsid w:val="0079260C"/>
    <w:rsid w:val="0079263B"/>
    <w:rsid w:val="00792663"/>
    <w:rsid w:val="00792680"/>
    <w:rsid w:val="0079268A"/>
    <w:rsid w:val="0079271C"/>
    <w:rsid w:val="00792752"/>
    <w:rsid w:val="0079280A"/>
    <w:rsid w:val="0079282C"/>
    <w:rsid w:val="00792B65"/>
    <w:rsid w:val="00792B71"/>
    <w:rsid w:val="00792C9A"/>
    <w:rsid w:val="00792CDA"/>
    <w:rsid w:val="00792D1B"/>
    <w:rsid w:val="00792E14"/>
    <w:rsid w:val="0079305A"/>
    <w:rsid w:val="007930C6"/>
    <w:rsid w:val="007931F9"/>
    <w:rsid w:val="0079325E"/>
    <w:rsid w:val="007933A2"/>
    <w:rsid w:val="00793441"/>
    <w:rsid w:val="00793496"/>
    <w:rsid w:val="007934D8"/>
    <w:rsid w:val="0079356F"/>
    <w:rsid w:val="007935B4"/>
    <w:rsid w:val="007935D2"/>
    <w:rsid w:val="007937D7"/>
    <w:rsid w:val="007937DA"/>
    <w:rsid w:val="00793805"/>
    <w:rsid w:val="00793808"/>
    <w:rsid w:val="0079382D"/>
    <w:rsid w:val="0079383B"/>
    <w:rsid w:val="0079383D"/>
    <w:rsid w:val="00793859"/>
    <w:rsid w:val="00793A89"/>
    <w:rsid w:val="00793B35"/>
    <w:rsid w:val="00793CFD"/>
    <w:rsid w:val="00793D55"/>
    <w:rsid w:val="00793D7D"/>
    <w:rsid w:val="00793DAB"/>
    <w:rsid w:val="00794068"/>
    <w:rsid w:val="007940D1"/>
    <w:rsid w:val="0079410B"/>
    <w:rsid w:val="00794155"/>
    <w:rsid w:val="00794370"/>
    <w:rsid w:val="00794467"/>
    <w:rsid w:val="007944E1"/>
    <w:rsid w:val="0079461F"/>
    <w:rsid w:val="007947BC"/>
    <w:rsid w:val="0079481E"/>
    <w:rsid w:val="00794898"/>
    <w:rsid w:val="007948CB"/>
    <w:rsid w:val="007948E2"/>
    <w:rsid w:val="00794A0D"/>
    <w:rsid w:val="00794A5B"/>
    <w:rsid w:val="00794B83"/>
    <w:rsid w:val="00794BA5"/>
    <w:rsid w:val="00794BB7"/>
    <w:rsid w:val="00794C22"/>
    <w:rsid w:val="00794CE2"/>
    <w:rsid w:val="00794DFD"/>
    <w:rsid w:val="00794E50"/>
    <w:rsid w:val="00794E9C"/>
    <w:rsid w:val="00794ED3"/>
    <w:rsid w:val="00794FD1"/>
    <w:rsid w:val="00795160"/>
    <w:rsid w:val="00795221"/>
    <w:rsid w:val="0079523E"/>
    <w:rsid w:val="00795255"/>
    <w:rsid w:val="00795257"/>
    <w:rsid w:val="007952EC"/>
    <w:rsid w:val="00795330"/>
    <w:rsid w:val="007954E0"/>
    <w:rsid w:val="00795533"/>
    <w:rsid w:val="0079556D"/>
    <w:rsid w:val="007955D9"/>
    <w:rsid w:val="007955F9"/>
    <w:rsid w:val="00795626"/>
    <w:rsid w:val="00795812"/>
    <w:rsid w:val="0079582A"/>
    <w:rsid w:val="0079583F"/>
    <w:rsid w:val="00795841"/>
    <w:rsid w:val="00795936"/>
    <w:rsid w:val="007959F2"/>
    <w:rsid w:val="00795A82"/>
    <w:rsid w:val="00795B7E"/>
    <w:rsid w:val="00795B81"/>
    <w:rsid w:val="00795C4A"/>
    <w:rsid w:val="00795D54"/>
    <w:rsid w:val="00795D74"/>
    <w:rsid w:val="00795DEB"/>
    <w:rsid w:val="00795FC9"/>
    <w:rsid w:val="007960B3"/>
    <w:rsid w:val="00796113"/>
    <w:rsid w:val="0079617E"/>
    <w:rsid w:val="007961C2"/>
    <w:rsid w:val="00796206"/>
    <w:rsid w:val="00796212"/>
    <w:rsid w:val="007962D4"/>
    <w:rsid w:val="0079636F"/>
    <w:rsid w:val="007963CF"/>
    <w:rsid w:val="007965C4"/>
    <w:rsid w:val="0079677C"/>
    <w:rsid w:val="007967B4"/>
    <w:rsid w:val="007967D0"/>
    <w:rsid w:val="0079685E"/>
    <w:rsid w:val="00796B90"/>
    <w:rsid w:val="00796BA8"/>
    <w:rsid w:val="00796ECE"/>
    <w:rsid w:val="00796FFD"/>
    <w:rsid w:val="00797044"/>
    <w:rsid w:val="007970C0"/>
    <w:rsid w:val="007973A4"/>
    <w:rsid w:val="0079740D"/>
    <w:rsid w:val="00797522"/>
    <w:rsid w:val="0079752F"/>
    <w:rsid w:val="00797592"/>
    <w:rsid w:val="0079760D"/>
    <w:rsid w:val="0079764A"/>
    <w:rsid w:val="00797661"/>
    <w:rsid w:val="0079767A"/>
    <w:rsid w:val="00797754"/>
    <w:rsid w:val="00797882"/>
    <w:rsid w:val="007978AF"/>
    <w:rsid w:val="007978C9"/>
    <w:rsid w:val="007978CF"/>
    <w:rsid w:val="00797964"/>
    <w:rsid w:val="007979E0"/>
    <w:rsid w:val="00797A1B"/>
    <w:rsid w:val="00797A21"/>
    <w:rsid w:val="00797F84"/>
    <w:rsid w:val="007A0288"/>
    <w:rsid w:val="007A02AA"/>
    <w:rsid w:val="007A02AB"/>
    <w:rsid w:val="007A0356"/>
    <w:rsid w:val="007A05F2"/>
    <w:rsid w:val="007A0738"/>
    <w:rsid w:val="007A07E2"/>
    <w:rsid w:val="007A08A4"/>
    <w:rsid w:val="007A0946"/>
    <w:rsid w:val="007A0BD6"/>
    <w:rsid w:val="007A0C26"/>
    <w:rsid w:val="007A0C6F"/>
    <w:rsid w:val="007A0C88"/>
    <w:rsid w:val="007A0C9F"/>
    <w:rsid w:val="007A0D62"/>
    <w:rsid w:val="007A0E83"/>
    <w:rsid w:val="007A0EBF"/>
    <w:rsid w:val="007A0F6E"/>
    <w:rsid w:val="007A0FCC"/>
    <w:rsid w:val="007A0FFB"/>
    <w:rsid w:val="007A113C"/>
    <w:rsid w:val="007A1193"/>
    <w:rsid w:val="007A13A8"/>
    <w:rsid w:val="007A150A"/>
    <w:rsid w:val="007A163C"/>
    <w:rsid w:val="007A173A"/>
    <w:rsid w:val="007A177B"/>
    <w:rsid w:val="007A188C"/>
    <w:rsid w:val="007A19A6"/>
    <w:rsid w:val="007A1A0D"/>
    <w:rsid w:val="007A1B84"/>
    <w:rsid w:val="007A1EF3"/>
    <w:rsid w:val="007A1FBA"/>
    <w:rsid w:val="007A1FEE"/>
    <w:rsid w:val="007A21E0"/>
    <w:rsid w:val="007A22D0"/>
    <w:rsid w:val="007A22F7"/>
    <w:rsid w:val="007A2316"/>
    <w:rsid w:val="007A2386"/>
    <w:rsid w:val="007A23A2"/>
    <w:rsid w:val="007A23A9"/>
    <w:rsid w:val="007A2657"/>
    <w:rsid w:val="007A2673"/>
    <w:rsid w:val="007A2802"/>
    <w:rsid w:val="007A2843"/>
    <w:rsid w:val="007A2877"/>
    <w:rsid w:val="007A287C"/>
    <w:rsid w:val="007A28A1"/>
    <w:rsid w:val="007A2965"/>
    <w:rsid w:val="007A2996"/>
    <w:rsid w:val="007A29D7"/>
    <w:rsid w:val="007A2B22"/>
    <w:rsid w:val="007A2CBA"/>
    <w:rsid w:val="007A2CE8"/>
    <w:rsid w:val="007A2DEC"/>
    <w:rsid w:val="007A2E37"/>
    <w:rsid w:val="007A2F51"/>
    <w:rsid w:val="007A2FB2"/>
    <w:rsid w:val="007A3081"/>
    <w:rsid w:val="007A3100"/>
    <w:rsid w:val="007A3271"/>
    <w:rsid w:val="007A3374"/>
    <w:rsid w:val="007A3466"/>
    <w:rsid w:val="007A3470"/>
    <w:rsid w:val="007A35A3"/>
    <w:rsid w:val="007A3623"/>
    <w:rsid w:val="007A36E5"/>
    <w:rsid w:val="007A3757"/>
    <w:rsid w:val="007A37E1"/>
    <w:rsid w:val="007A3945"/>
    <w:rsid w:val="007A39FC"/>
    <w:rsid w:val="007A3A5E"/>
    <w:rsid w:val="007A3AB1"/>
    <w:rsid w:val="007A3DA3"/>
    <w:rsid w:val="007A3EB5"/>
    <w:rsid w:val="007A3F5A"/>
    <w:rsid w:val="007A3F78"/>
    <w:rsid w:val="007A4014"/>
    <w:rsid w:val="007A403B"/>
    <w:rsid w:val="007A4176"/>
    <w:rsid w:val="007A41BF"/>
    <w:rsid w:val="007A41D2"/>
    <w:rsid w:val="007A425E"/>
    <w:rsid w:val="007A449B"/>
    <w:rsid w:val="007A455A"/>
    <w:rsid w:val="007A4608"/>
    <w:rsid w:val="007A473A"/>
    <w:rsid w:val="007A47F1"/>
    <w:rsid w:val="007A485F"/>
    <w:rsid w:val="007A492E"/>
    <w:rsid w:val="007A49E8"/>
    <w:rsid w:val="007A49FB"/>
    <w:rsid w:val="007A4A1F"/>
    <w:rsid w:val="007A4C57"/>
    <w:rsid w:val="007A4CBF"/>
    <w:rsid w:val="007A4CF7"/>
    <w:rsid w:val="007A4DDB"/>
    <w:rsid w:val="007A4E1F"/>
    <w:rsid w:val="007A4E65"/>
    <w:rsid w:val="007A4F8E"/>
    <w:rsid w:val="007A5026"/>
    <w:rsid w:val="007A504E"/>
    <w:rsid w:val="007A50C5"/>
    <w:rsid w:val="007A5181"/>
    <w:rsid w:val="007A52D9"/>
    <w:rsid w:val="007A559C"/>
    <w:rsid w:val="007A5703"/>
    <w:rsid w:val="007A57A8"/>
    <w:rsid w:val="007A58C5"/>
    <w:rsid w:val="007A58E1"/>
    <w:rsid w:val="007A5958"/>
    <w:rsid w:val="007A5962"/>
    <w:rsid w:val="007A5CD7"/>
    <w:rsid w:val="007A5D32"/>
    <w:rsid w:val="007A5EE7"/>
    <w:rsid w:val="007A607F"/>
    <w:rsid w:val="007A6080"/>
    <w:rsid w:val="007A6102"/>
    <w:rsid w:val="007A694A"/>
    <w:rsid w:val="007A694E"/>
    <w:rsid w:val="007A69D9"/>
    <w:rsid w:val="007A6A14"/>
    <w:rsid w:val="007A6B06"/>
    <w:rsid w:val="007A6B43"/>
    <w:rsid w:val="007A6B49"/>
    <w:rsid w:val="007A6C61"/>
    <w:rsid w:val="007A6CE6"/>
    <w:rsid w:val="007A6CF0"/>
    <w:rsid w:val="007A6D02"/>
    <w:rsid w:val="007A6D48"/>
    <w:rsid w:val="007A6E64"/>
    <w:rsid w:val="007A6EA6"/>
    <w:rsid w:val="007A6EDD"/>
    <w:rsid w:val="007A6F2A"/>
    <w:rsid w:val="007A6F61"/>
    <w:rsid w:val="007A6FA8"/>
    <w:rsid w:val="007A70BC"/>
    <w:rsid w:val="007A7149"/>
    <w:rsid w:val="007A719C"/>
    <w:rsid w:val="007A7360"/>
    <w:rsid w:val="007A7455"/>
    <w:rsid w:val="007A74C8"/>
    <w:rsid w:val="007A7544"/>
    <w:rsid w:val="007A7785"/>
    <w:rsid w:val="007A7835"/>
    <w:rsid w:val="007A78AC"/>
    <w:rsid w:val="007A7903"/>
    <w:rsid w:val="007A7934"/>
    <w:rsid w:val="007A7974"/>
    <w:rsid w:val="007A79C7"/>
    <w:rsid w:val="007A7A91"/>
    <w:rsid w:val="007A7E52"/>
    <w:rsid w:val="007A7E6D"/>
    <w:rsid w:val="007A7EE0"/>
    <w:rsid w:val="007A7EFB"/>
    <w:rsid w:val="007B0040"/>
    <w:rsid w:val="007B0127"/>
    <w:rsid w:val="007B0128"/>
    <w:rsid w:val="007B01B6"/>
    <w:rsid w:val="007B0451"/>
    <w:rsid w:val="007B04BF"/>
    <w:rsid w:val="007B0505"/>
    <w:rsid w:val="007B06C1"/>
    <w:rsid w:val="007B070A"/>
    <w:rsid w:val="007B082B"/>
    <w:rsid w:val="007B0870"/>
    <w:rsid w:val="007B0CE9"/>
    <w:rsid w:val="007B0ED1"/>
    <w:rsid w:val="007B0EE5"/>
    <w:rsid w:val="007B0EFA"/>
    <w:rsid w:val="007B0F2F"/>
    <w:rsid w:val="007B0F69"/>
    <w:rsid w:val="007B0FEC"/>
    <w:rsid w:val="007B0FFB"/>
    <w:rsid w:val="007B10CC"/>
    <w:rsid w:val="007B10F9"/>
    <w:rsid w:val="007B11DE"/>
    <w:rsid w:val="007B1346"/>
    <w:rsid w:val="007B13EC"/>
    <w:rsid w:val="007B146A"/>
    <w:rsid w:val="007B14B9"/>
    <w:rsid w:val="007B1511"/>
    <w:rsid w:val="007B154B"/>
    <w:rsid w:val="007B1655"/>
    <w:rsid w:val="007B1826"/>
    <w:rsid w:val="007B1846"/>
    <w:rsid w:val="007B18AD"/>
    <w:rsid w:val="007B1C30"/>
    <w:rsid w:val="007B1CC2"/>
    <w:rsid w:val="007B1D4F"/>
    <w:rsid w:val="007B1D80"/>
    <w:rsid w:val="007B1E34"/>
    <w:rsid w:val="007B1E6C"/>
    <w:rsid w:val="007B1EA6"/>
    <w:rsid w:val="007B1EB3"/>
    <w:rsid w:val="007B1EC5"/>
    <w:rsid w:val="007B210C"/>
    <w:rsid w:val="007B2135"/>
    <w:rsid w:val="007B2342"/>
    <w:rsid w:val="007B2790"/>
    <w:rsid w:val="007B2880"/>
    <w:rsid w:val="007B2930"/>
    <w:rsid w:val="007B2960"/>
    <w:rsid w:val="007B29A7"/>
    <w:rsid w:val="007B29BF"/>
    <w:rsid w:val="007B2AA8"/>
    <w:rsid w:val="007B2AAF"/>
    <w:rsid w:val="007B2B74"/>
    <w:rsid w:val="007B2D63"/>
    <w:rsid w:val="007B2D9D"/>
    <w:rsid w:val="007B2E9B"/>
    <w:rsid w:val="007B2ECA"/>
    <w:rsid w:val="007B2FEC"/>
    <w:rsid w:val="007B32CC"/>
    <w:rsid w:val="007B33FD"/>
    <w:rsid w:val="007B3401"/>
    <w:rsid w:val="007B35A3"/>
    <w:rsid w:val="007B3606"/>
    <w:rsid w:val="007B363F"/>
    <w:rsid w:val="007B36ED"/>
    <w:rsid w:val="007B37FC"/>
    <w:rsid w:val="007B38F4"/>
    <w:rsid w:val="007B3998"/>
    <w:rsid w:val="007B3D94"/>
    <w:rsid w:val="007B3E58"/>
    <w:rsid w:val="007B3EF3"/>
    <w:rsid w:val="007B3FD3"/>
    <w:rsid w:val="007B3FDC"/>
    <w:rsid w:val="007B4001"/>
    <w:rsid w:val="007B403C"/>
    <w:rsid w:val="007B40C6"/>
    <w:rsid w:val="007B4176"/>
    <w:rsid w:val="007B426F"/>
    <w:rsid w:val="007B4384"/>
    <w:rsid w:val="007B4419"/>
    <w:rsid w:val="007B4532"/>
    <w:rsid w:val="007B4600"/>
    <w:rsid w:val="007B462E"/>
    <w:rsid w:val="007B4693"/>
    <w:rsid w:val="007B4857"/>
    <w:rsid w:val="007B49BB"/>
    <w:rsid w:val="007B4A3B"/>
    <w:rsid w:val="007B4B6F"/>
    <w:rsid w:val="007B4CB6"/>
    <w:rsid w:val="007B4DBA"/>
    <w:rsid w:val="007B4DFD"/>
    <w:rsid w:val="007B4EC9"/>
    <w:rsid w:val="007B5052"/>
    <w:rsid w:val="007B50CF"/>
    <w:rsid w:val="007B50DD"/>
    <w:rsid w:val="007B514F"/>
    <w:rsid w:val="007B5366"/>
    <w:rsid w:val="007B5373"/>
    <w:rsid w:val="007B53E4"/>
    <w:rsid w:val="007B5490"/>
    <w:rsid w:val="007B5566"/>
    <w:rsid w:val="007B5579"/>
    <w:rsid w:val="007B56BD"/>
    <w:rsid w:val="007B574F"/>
    <w:rsid w:val="007B57EB"/>
    <w:rsid w:val="007B58B5"/>
    <w:rsid w:val="007B5CD4"/>
    <w:rsid w:val="007B5D08"/>
    <w:rsid w:val="007B5F14"/>
    <w:rsid w:val="007B5F3F"/>
    <w:rsid w:val="007B604D"/>
    <w:rsid w:val="007B6080"/>
    <w:rsid w:val="007B6145"/>
    <w:rsid w:val="007B6210"/>
    <w:rsid w:val="007B6215"/>
    <w:rsid w:val="007B62B7"/>
    <w:rsid w:val="007B63AA"/>
    <w:rsid w:val="007B64E0"/>
    <w:rsid w:val="007B64E9"/>
    <w:rsid w:val="007B6674"/>
    <w:rsid w:val="007B6680"/>
    <w:rsid w:val="007B682D"/>
    <w:rsid w:val="007B68E9"/>
    <w:rsid w:val="007B68EC"/>
    <w:rsid w:val="007B69A3"/>
    <w:rsid w:val="007B69C4"/>
    <w:rsid w:val="007B6A19"/>
    <w:rsid w:val="007B6B39"/>
    <w:rsid w:val="007B6CF0"/>
    <w:rsid w:val="007B6D7D"/>
    <w:rsid w:val="007B6DF1"/>
    <w:rsid w:val="007B6E51"/>
    <w:rsid w:val="007B6F2A"/>
    <w:rsid w:val="007B6F92"/>
    <w:rsid w:val="007B70ED"/>
    <w:rsid w:val="007B7198"/>
    <w:rsid w:val="007B7311"/>
    <w:rsid w:val="007B739E"/>
    <w:rsid w:val="007B74B6"/>
    <w:rsid w:val="007B7504"/>
    <w:rsid w:val="007B77A4"/>
    <w:rsid w:val="007B785E"/>
    <w:rsid w:val="007B7C54"/>
    <w:rsid w:val="007B7CC6"/>
    <w:rsid w:val="007B7CFA"/>
    <w:rsid w:val="007B7D61"/>
    <w:rsid w:val="007B7E1C"/>
    <w:rsid w:val="007C012A"/>
    <w:rsid w:val="007C017F"/>
    <w:rsid w:val="007C01DE"/>
    <w:rsid w:val="007C02B0"/>
    <w:rsid w:val="007C0337"/>
    <w:rsid w:val="007C03CC"/>
    <w:rsid w:val="007C0520"/>
    <w:rsid w:val="007C056B"/>
    <w:rsid w:val="007C05C6"/>
    <w:rsid w:val="007C063B"/>
    <w:rsid w:val="007C06DF"/>
    <w:rsid w:val="007C070A"/>
    <w:rsid w:val="007C077E"/>
    <w:rsid w:val="007C0899"/>
    <w:rsid w:val="007C08D9"/>
    <w:rsid w:val="007C0929"/>
    <w:rsid w:val="007C0933"/>
    <w:rsid w:val="007C093A"/>
    <w:rsid w:val="007C0A79"/>
    <w:rsid w:val="007C0AC3"/>
    <w:rsid w:val="007C0BCF"/>
    <w:rsid w:val="007C0C31"/>
    <w:rsid w:val="007C0C76"/>
    <w:rsid w:val="007C0D1C"/>
    <w:rsid w:val="007C0D7C"/>
    <w:rsid w:val="007C0DBB"/>
    <w:rsid w:val="007C0E43"/>
    <w:rsid w:val="007C0E69"/>
    <w:rsid w:val="007C0E77"/>
    <w:rsid w:val="007C0ED6"/>
    <w:rsid w:val="007C1047"/>
    <w:rsid w:val="007C11B3"/>
    <w:rsid w:val="007C1437"/>
    <w:rsid w:val="007C14C9"/>
    <w:rsid w:val="007C158F"/>
    <w:rsid w:val="007C1642"/>
    <w:rsid w:val="007C17DD"/>
    <w:rsid w:val="007C1803"/>
    <w:rsid w:val="007C18CE"/>
    <w:rsid w:val="007C19E2"/>
    <w:rsid w:val="007C1A76"/>
    <w:rsid w:val="007C1B72"/>
    <w:rsid w:val="007C1C77"/>
    <w:rsid w:val="007C1EB6"/>
    <w:rsid w:val="007C1EE5"/>
    <w:rsid w:val="007C1F2B"/>
    <w:rsid w:val="007C1F9E"/>
    <w:rsid w:val="007C1FC6"/>
    <w:rsid w:val="007C1FE5"/>
    <w:rsid w:val="007C2140"/>
    <w:rsid w:val="007C218D"/>
    <w:rsid w:val="007C2340"/>
    <w:rsid w:val="007C262E"/>
    <w:rsid w:val="007C27BF"/>
    <w:rsid w:val="007C28FD"/>
    <w:rsid w:val="007C2A00"/>
    <w:rsid w:val="007C2AA5"/>
    <w:rsid w:val="007C2B3E"/>
    <w:rsid w:val="007C2CDD"/>
    <w:rsid w:val="007C2D3E"/>
    <w:rsid w:val="007C2D6D"/>
    <w:rsid w:val="007C2D8A"/>
    <w:rsid w:val="007C2F00"/>
    <w:rsid w:val="007C2F83"/>
    <w:rsid w:val="007C2FC4"/>
    <w:rsid w:val="007C3239"/>
    <w:rsid w:val="007C3256"/>
    <w:rsid w:val="007C330D"/>
    <w:rsid w:val="007C337D"/>
    <w:rsid w:val="007C33C2"/>
    <w:rsid w:val="007C3457"/>
    <w:rsid w:val="007C3637"/>
    <w:rsid w:val="007C3770"/>
    <w:rsid w:val="007C37BD"/>
    <w:rsid w:val="007C3906"/>
    <w:rsid w:val="007C3926"/>
    <w:rsid w:val="007C3986"/>
    <w:rsid w:val="007C399B"/>
    <w:rsid w:val="007C3A85"/>
    <w:rsid w:val="007C3A9A"/>
    <w:rsid w:val="007C3AF5"/>
    <w:rsid w:val="007C3C97"/>
    <w:rsid w:val="007C3D83"/>
    <w:rsid w:val="007C3DE3"/>
    <w:rsid w:val="007C3E3E"/>
    <w:rsid w:val="007C3EAA"/>
    <w:rsid w:val="007C3F5C"/>
    <w:rsid w:val="007C4040"/>
    <w:rsid w:val="007C406B"/>
    <w:rsid w:val="007C406D"/>
    <w:rsid w:val="007C4072"/>
    <w:rsid w:val="007C4088"/>
    <w:rsid w:val="007C42A3"/>
    <w:rsid w:val="007C42F9"/>
    <w:rsid w:val="007C4300"/>
    <w:rsid w:val="007C4395"/>
    <w:rsid w:val="007C45DA"/>
    <w:rsid w:val="007C46DF"/>
    <w:rsid w:val="007C472E"/>
    <w:rsid w:val="007C49A8"/>
    <w:rsid w:val="007C4B16"/>
    <w:rsid w:val="007C4B96"/>
    <w:rsid w:val="007C4C3B"/>
    <w:rsid w:val="007C4D8B"/>
    <w:rsid w:val="007C4E86"/>
    <w:rsid w:val="007C4F18"/>
    <w:rsid w:val="007C4F40"/>
    <w:rsid w:val="007C503A"/>
    <w:rsid w:val="007C5072"/>
    <w:rsid w:val="007C50A8"/>
    <w:rsid w:val="007C50B4"/>
    <w:rsid w:val="007C50FD"/>
    <w:rsid w:val="007C516E"/>
    <w:rsid w:val="007C5221"/>
    <w:rsid w:val="007C52D7"/>
    <w:rsid w:val="007C5392"/>
    <w:rsid w:val="007C53EF"/>
    <w:rsid w:val="007C5675"/>
    <w:rsid w:val="007C5834"/>
    <w:rsid w:val="007C5AB3"/>
    <w:rsid w:val="007C5AD0"/>
    <w:rsid w:val="007C5AE6"/>
    <w:rsid w:val="007C5B68"/>
    <w:rsid w:val="007C5D57"/>
    <w:rsid w:val="007C5F34"/>
    <w:rsid w:val="007C5F61"/>
    <w:rsid w:val="007C60C4"/>
    <w:rsid w:val="007C60F0"/>
    <w:rsid w:val="007C6107"/>
    <w:rsid w:val="007C62BD"/>
    <w:rsid w:val="007C6388"/>
    <w:rsid w:val="007C6507"/>
    <w:rsid w:val="007C65AF"/>
    <w:rsid w:val="007C661E"/>
    <w:rsid w:val="007C66AF"/>
    <w:rsid w:val="007C66DC"/>
    <w:rsid w:val="007C687B"/>
    <w:rsid w:val="007C6888"/>
    <w:rsid w:val="007C68DF"/>
    <w:rsid w:val="007C6929"/>
    <w:rsid w:val="007C6983"/>
    <w:rsid w:val="007C6A92"/>
    <w:rsid w:val="007C6B25"/>
    <w:rsid w:val="007C6B2A"/>
    <w:rsid w:val="007C6B31"/>
    <w:rsid w:val="007C6B5C"/>
    <w:rsid w:val="007C6B62"/>
    <w:rsid w:val="007C6C82"/>
    <w:rsid w:val="007C6CD7"/>
    <w:rsid w:val="007C6D16"/>
    <w:rsid w:val="007C6D5B"/>
    <w:rsid w:val="007C6F52"/>
    <w:rsid w:val="007C705F"/>
    <w:rsid w:val="007C70B0"/>
    <w:rsid w:val="007C70BF"/>
    <w:rsid w:val="007C70FE"/>
    <w:rsid w:val="007C7187"/>
    <w:rsid w:val="007C721D"/>
    <w:rsid w:val="007C744F"/>
    <w:rsid w:val="007C74C4"/>
    <w:rsid w:val="007C7579"/>
    <w:rsid w:val="007C771E"/>
    <w:rsid w:val="007C774B"/>
    <w:rsid w:val="007C790E"/>
    <w:rsid w:val="007C7ACE"/>
    <w:rsid w:val="007C7C2E"/>
    <w:rsid w:val="007C7C49"/>
    <w:rsid w:val="007C7D00"/>
    <w:rsid w:val="007C7D10"/>
    <w:rsid w:val="007C7D79"/>
    <w:rsid w:val="007C7EF0"/>
    <w:rsid w:val="007C7F63"/>
    <w:rsid w:val="007C7F65"/>
    <w:rsid w:val="007D007B"/>
    <w:rsid w:val="007D009F"/>
    <w:rsid w:val="007D01E6"/>
    <w:rsid w:val="007D0383"/>
    <w:rsid w:val="007D03E0"/>
    <w:rsid w:val="007D0428"/>
    <w:rsid w:val="007D0462"/>
    <w:rsid w:val="007D048C"/>
    <w:rsid w:val="007D053E"/>
    <w:rsid w:val="007D0595"/>
    <w:rsid w:val="007D0600"/>
    <w:rsid w:val="007D062E"/>
    <w:rsid w:val="007D0648"/>
    <w:rsid w:val="007D0654"/>
    <w:rsid w:val="007D073B"/>
    <w:rsid w:val="007D0829"/>
    <w:rsid w:val="007D092F"/>
    <w:rsid w:val="007D0C00"/>
    <w:rsid w:val="007D0D0B"/>
    <w:rsid w:val="007D0D21"/>
    <w:rsid w:val="007D0DC1"/>
    <w:rsid w:val="007D0DDF"/>
    <w:rsid w:val="007D0DE3"/>
    <w:rsid w:val="007D0EA0"/>
    <w:rsid w:val="007D0EC2"/>
    <w:rsid w:val="007D0ED2"/>
    <w:rsid w:val="007D0F54"/>
    <w:rsid w:val="007D0F85"/>
    <w:rsid w:val="007D0FA1"/>
    <w:rsid w:val="007D0FE0"/>
    <w:rsid w:val="007D0FF1"/>
    <w:rsid w:val="007D105A"/>
    <w:rsid w:val="007D10B9"/>
    <w:rsid w:val="007D10DB"/>
    <w:rsid w:val="007D136E"/>
    <w:rsid w:val="007D1384"/>
    <w:rsid w:val="007D1410"/>
    <w:rsid w:val="007D143B"/>
    <w:rsid w:val="007D1443"/>
    <w:rsid w:val="007D146F"/>
    <w:rsid w:val="007D1507"/>
    <w:rsid w:val="007D1593"/>
    <w:rsid w:val="007D15AD"/>
    <w:rsid w:val="007D15B7"/>
    <w:rsid w:val="007D15C4"/>
    <w:rsid w:val="007D1612"/>
    <w:rsid w:val="007D1702"/>
    <w:rsid w:val="007D1736"/>
    <w:rsid w:val="007D1824"/>
    <w:rsid w:val="007D198B"/>
    <w:rsid w:val="007D1B9D"/>
    <w:rsid w:val="007D1BBC"/>
    <w:rsid w:val="007D1DC0"/>
    <w:rsid w:val="007D1E26"/>
    <w:rsid w:val="007D1E67"/>
    <w:rsid w:val="007D1EF7"/>
    <w:rsid w:val="007D1F62"/>
    <w:rsid w:val="007D2041"/>
    <w:rsid w:val="007D2104"/>
    <w:rsid w:val="007D2160"/>
    <w:rsid w:val="007D21E6"/>
    <w:rsid w:val="007D2315"/>
    <w:rsid w:val="007D239B"/>
    <w:rsid w:val="007D23A0"/>
    <w:rsid w:val="007D2428"/>
    <w:rsid w:val="007D243C"/>
    <w:rsid w:val="007D24AD"/>
    <w:rsid w:val="007D250D"/>
    <w:rsid w:val="007D252E"/>
    <w:rsid w:val="007D2674"/>
    <w:rsid w:val="007D26D0"/>
    <w:rsid w:val="007D271B"/>
    <w:rsid w:val="007D277D"/>
    <w:rsid w:val="007D27BB"/>
    <w:rsid w:val="007D27F5"/>
    <w:rsid w:val="007D2856"/>
    <w:rsid w:val="007D286B"/>
    <w:rsid w:val="007D28A1"/>
    <w:rsid w:val="007D29B6"/>
    <w:rsid w:val="007D2C1E"/>
    <w:rsid w:val="007D2C54"/>
    <w:rsid w:val="007D2C55"/>
    <w:rsid w:val="007D2D0D"/>
    <w:rsid w:val="007D2D13"/>
    <w:rsid w:val="007D2D6D"/>
    <w:rsid w:val="007D2E2B"/>
    <w:rsid w:val="007D2EAB"/>
    <w:rsid w:val="007D2FFF"/>
    <w:rsid w:val="007D3001"/>
    <w:rsid w:val="007D30CA"/>
    <w:rsid w:val="007D30F2"/>
    <w:rsid w:val="007D30FE"/>
    <w:rsid w:val="007D3304"/>
    <w:rsid w:val="007D361B"/>
    <w:rsid w:val="007D3683"/>
    <w:rsid w:val="007D372F"/>
    <w:rsid w:val="007D37B5"/>
    <w:rsid w:val="007D3813"/>
    <w:rsid w:val="007D3827"/>
    <w:rsid w:val="007D38C2"/>
    <w:rsid w:val="007D3928"/>
    <w:rsid w:val="007D3B24"/>
    <w:rsid w:val="007D3B4D"/>
    <w:rsid w:val="007D3B51"/>
    <w:rsid w:val="007D3BB1"/>
    <w:rsid w:val="007D3E47"/>
    <w:rsid w:val="007D3E86"/>
    <w:rsid w:val="007D3EBC"/>
    <w:rsid w:val="007D3EEB"/>
    <w:rsid w:val="007D3F16"/>
    <w:rsid w:val="007D3F6F"/>
    <w:rsid w:val="007D3FD5"/>
    <w:rsid w:val="007D421E"/>
    <w:rsid w:val="007D4227"/>
    <w:rsid w:val="007D42C0"/>
    <w:rsid w:val="007D451E"/>
    <w:rsid w:val="007D469B"/>
    <w:rsid w:val="007D4707"/>
    <w:rsid w:val="007D47EA"/>
    <w:rsid w:val="007D4887"/>
    <w:rsid w:val="007D48FF"/>
    <w:rsid w:val="007D4927"/>
    <w:rsid w:val="007D4BE9"/>
    <w:rsid w:val="007D4BF1"/>
    <w:rsid w:val="007D4C09"/>
    <w:rsid w:val="007D4C29"/>
    <w:rsid w:val="007D4D52"/>
    <w:rsid w:val="007D4D78"/>
    <w:rsid w:val="007D4E18"/>
    <w:rsid w:val="007D4F29"/>
    <w:rsid w:val="007D4FAA"/>
    <w:rsid w:val="007D4FAD"/>
    <w:rsid w:val="007D4FC5"/>
    <w:rsid w:val="007D5095"/>
    <w:rsid w:val="007D50D1"/>
    <w:rsid w:val="007D5142"/>
    <w:rsid w:val="007D5167"/>
    <w:rsid w:val="007D5239"/>
    <w:rsid w:val="007D524B"/>
    <w:rsid w:val="007D5272"/>
    <w:rsid w:val="007D536C"/>
    <w:rsid w:val="007D543F"/>
    <w:rsid w:val="007D552A"/>
    <w:rsid w:val="007D552D"/>
    <w:rsid w:val="007D5565"/>
    <w:rsid w:val="007D5663"/>
    <w:rsid w:val="007D582E"/>
    <w:rsid w:val="007D58A5"/>
    <w:rsid w:val="007D598F"/>
    <w:rsid w:val="007D5A42"/>
    <w:rsid w:val="007D5B0C"/>
    <w:rsid w:val="007D5B5E"/>
    <w:rsid w:val="007D5CA4"/>
    <w:rsid w:val="007D5CAE"/>
    <w:rsid w:val="007D5FAA"/>
    <w:rsid w:val="007D60E8"/>
    <w:rsid w:val="007D620E"/>
    <w:rsid w:val="007D62AA"/>
    <w:rsid w:val="007D636D"/>
    <w:rsid w:val="007D6493"/>
    <w:rsid w:val="007D68BB"/>
    <w:rsid w:val="007D6A8D"/>
    <w:rsid w:val="007D6B73"/>
    <w:rsid w:val="007D6E8C"/>
    <w:rsid w:val="007D6EF8"/>
    <w:rsid w:val="007D6EFA"/>
    <w:rsid w:val="007D6FFA"/>
    <w:rsid w:val="007D7107"/>
    <w:rsid w:val="007D7143"/>
    <w:rsid w:val="007D71B7"/>
    <w:rsid w:val="007D7207"/>
    <w:rsid w:val="007D7299"/>
    <w:rsid w:val="007D73E8"/>
    <w:rsid w:val="007D747D"/>
    <w:rsid w:val="007D7591"/>
    <w:rsid w:val="007D7668"/>
    <w:rsid w:val="007D7757"/>
    <w:rsid w:val="007D7859"/>
    <w:rsid w:val="007D78F0"/>
    <w:rsid w:val="007D7B60"/>
    <w:rsid w:val="007D7BA1"/>
    <w:rsid w:val="007D7D43"/>
    <w:rsid w:val="007D7D8F"/>
    <w:rsid w:val="007D7E80"/>
    <w:rsid w:val="007E005E"/>
    <w:rsid w:val="007E00F6"/>
    <w:rsid w:val="007E011A"/>
    <w:rsid w:val="007E0156"/>
    <w:rsid w:val="007E0321"/>
    <w:rsid w:val="007E03C1"/>
    <w:rsid w:val="007E03C4"/>
    <w:rsid w:val="007E0488"/>
    <w:rsid w:val="007E059F"/>
    <w:rsid w:val="007E05DE"/>
    <w:rsid w:val="007E06C7"/>
    <w:rsid w:val="007E0A7D"/>
    <w:rsid w:val="007E0ABF"/>
    <w:rsid w:val="007E0B18"/>
    <w:rsid w:val="007E0BF5"/>
    <w:rsid w:val="007E0D31"/>
    <w:rsid w:val="007E0D3B"/>
    <w:rsid w:val="007E0D51"/>
    <w:rsid w:val="007E0DCE"/>
    <w:rsid w:val="007E11D7"/>
    <w:rsid w:val="007E121B"/>
    <w:rsid w:val="007E1267"/>
    <w:rsid w:val="007E12AA"/>
    <w:rsid w:val="007E12C3"/>
    <w:rsid w:val="007E1327"/>
    <w:rsid w:val="007E136B"/>
    <w:rsid w:val="007E1457"/>
    <w:rsid w:val="007E1491"/>
    <w:rsid w:val="007E155F"/>
    <w:rsid w:val="007E162E"/>
    <w:rsid w:val="007E1642"/>
    <w:rsid w:val="007E1676"/>
    <w:rsid w:val="007E16C6"/>
    <w:rsid w:val="007E1880"/>
    <w:rsid w:val="007E1883"/>
    <w:rsid w:val="007E1904"/>
    <w:rsid w:val="007E19E1"/>
    <w:rsid w:val="007E1CC2"/>
    <w:rsid w:val="007E1CCF"/>
    <w:rsid w:val="007E1E1B"/>
    <w:rsid w:val="007E2092"/>
    <w:rsid w:val="007E20EF"/>
    <w:rsid w:val="007E218C"/>
    <w:rsid w:val="007E2286"/>
    <w:rsid w:val="007E22C7"/>
    <w:rsid w:val="007E22DD"/>
    <w:rsid w:val="007E22F2"/>
    <w:rsid w:val="007E23CB"/>
    <w:rsid w:val="007E25B2"/>
    <w:rsid w:val="007E2624"/>
    <w:rsid w:val="007E263B"/>
    <w:rsid w:val="007E26C0"/>
    <w:rsid w:val="007E26D4"/>
    <w:rsid w:val="007E2704"/>
    <w:rsid w:val="007E274F"/>
    <w:rsid w:val="007E276A"/>
    <w:rsid w:val="007E27BC"/>
    <w:rsid w:val="007E2811"/>
    <w:rsid w:val="007E28D6"/>
    <w:rsid w:val="007E2969"/>
    <w:rsid w:val="007E29F7"/>
    <w:rsid w:val="007E2A7A"/>
    <w:rsid w:val="007E2AE1"/>
    <w:rsid w:val="007E2B9B"/>
    <w:rsid w:val="007E2CFA"/>
    <w:rsid w:val="007E2D29"/>
    <w:rsid w:val="007E2D93"/>
    <w:rsid w:val="007E312F"/>
    <w:rsid w:val="007E31D5"/>
    <w:rsid w:val="007E3257"/>
    <w:rsid w:val="007E3346"/>
    <w:rsid w:val="007E33CA"/>
    <w:rsid w:val="007E34A5"/>
    <w:rsid w:val="007E3559"/>
    <w:rsid w:val="007E35B1"/>
    <w:rsid w:val="007E36F3"/>
    <w:rsid w:val="007E38C1"/>
    <w:rsid w:val="007E3917"/>
    <w:rsid w:val="007E3941"/>
    <w:rsid w:val="007E3A2D"/>
    <w:rsid w:val="007E3A3B"/>
    <w:rsid w:val="007E3A3D"/>
    <w:rsid w:val="007E3B23"/>
    <w:rsid w:val="007E3C05"/>
    <w:rsid w:val="007E3C1B"/>
    <w:rsid w:val="007E3D73"/>
    <w:rsid w:val="007E3D86"/>
    <w:rsid w:val="007E3EE4"/>
    <w:rsid w:val="007E3F65"/>
    <w:rsid w:val="007E4074"/>
    <w:rsid w:val="007E4113"/>
    <w:rsid w:val="007E41F5"/>
    <w:rsid w:val="007E4437"/>
    <w:rsid w:val="007E4513"/>
    <w:rsid w:val="007E45A1"/>
    <w:rsid w:val="007E4624"/>
    <w:rsid w:val="007E470F"/>
    <w:rsid w:val="007E4716"/>
    <w:rsid w:val="007E47A6"/>
    <w:rsid w:val="007E4801"/>
    <w:rsid w:val="007E483F"/>
    <w:rsid w:val="007E48C3"/>
    <w:rsid w:val="007E49DC"/>
    <w:rsid w:val="007E49E8"/>
    <w:rsid w:val="007E4A42"/>
    <w:rsid w:val="007E4B14"/>
    <w:rsid w:val="007E4B2E"/>
    <w:rsid w:val="007E4B97"/>
    <w:rsid w:val="007E4C68"/>
    <w:rsid w:val="007E4CB0"/>
    <w:rsid w:val="007E4D4A"/>
    <w:rsid w:val="007E4E2F"/>
    <w:rsid w:val="007E4EB2"/>
    <w:rsid w:val="007E4EBD"/>
    <w:rsid w:val="007E4F2B"/>
    <w:rsid w:val="007E4F55"/>
    <w:rsid w:val="007E5013"/>
    <w:rsid w:val="007E501D"/>
    <w:rsid w:val="007E5082"/>
    <w:rsid w:val="007E50E6"/>
    <w:rsid w:val="007E50E9"/>
    <w:rsid w:val="007E510A"/>
    <w:rsid w:val="007E5158"/>
    <w:rsid w:val="007E516E"/>
    <w:rsid w:val="007E536C"/>
    <w:rsid w:val="007E546C"/>
    <w:rsid w:val="007E56C9"/>
    <w:rsid w:val="007E56D4"/>
    <w:rsid w:val="007E575B"/>
    <w:rsid w:val="007E577E"/>
    <w:rsid w:val="007E57C4"/>
    <w:rsid w:val="007E57E6"/>
    <w:rsid w:val="007E5A04"/>
    <w:rsid w:val="007E5A42"/>
    <w:rsid w:val="007E5A5E"/>
    <w:rsid w:val="007E5ACC"/>
    <w:rsid w:val="007E5B21"/>
    <w:rsid w:val="007E5BC2"/>
    <w:rsid w:val="007E5BDB"/>
    <w:rsid w:val="007E5C96"/>
    <w:rsid w:val="007E5FAE"/>
    <w:rsid w:val="007E60A5"/>
    <w:rsid w:val="007E60DF"/>
    <w:rsid w:val="007E6153"/>
    <w:rsid w:val="007E617B"/>
    <w:rsid w:val="007E6465"/>
    <w:rsid w:val="007E65CA"/>
    <w:rsid w:val="007E65CF"/>
    <w:rsid w:val="007E6668"/>
    <w:rsid w:val="007E666C"/>
    <w:rsid w:val="007E66BE"/>
    <w:rsid w:val="007E66E8"/>
    <w:rsid w:val="007E672E"/>
    <w:rsid w:val="007E67CB"/>
    <w:rsid w:val="007E681F"/>
    <w:rsid w:val="007E6850"/>
    <w:rsid w:val="007E69C4"/>
    <w:rsid w:val="007E6AE9"/>
    <w:rsid w:val="007E6B82"/>
    <w:rsid w:val="007E6BF0"/>
    <w:rsid w:val="007E6D96"/>
    <w:rsid w:val="007E6DD0"/>
    <w:rsid w:val="007E6F2A"/>
    <w:rsid w:val="007E6F2F"/>
    <w:rsid w:val="007E6F67"/>
    <w:rsid w:val="007E6FE3"/>
    <w:rsid w:val="007E7070"/>
    <w:rsid w:val="007E7077"/>
    <w:rsid w:val="007E732C"/>
    <w:rsid w:val="007E732E"/>
    <w:rsid w:val="007E73F9"/>
    <w:rsid w:val="007E7428"/>
    <w:rsid w:val="007E7491"/>
    <w:rsid w:val="007E755B"/>
    <w:rsid w:val="007E75C8"/>
    <w:rsid w:val="007E7609"/>
    <w:rsid w:val="007E77C6"/>
    <w:rsid w:val="007E77CD"/>
    <w:rsid w:val="007E7824"/>
    <w:rsid w:val="007E78A2"/>
    <w:rsid w:val="007E7AB6"/>
    <w:rsid w:val="007E7AE3"/>
    <w:rsid w:val="007E7C40"/>
    <w:rsid w:val="007E7C54"/>
    <w:rsid w:val="007E7CFD"/>
    <w:rsid w:val="007E7D2D"/>
    <w:rsid w:val="007E7E69"/>
    <w:rsid w:val="007E7EFC"/>
    <w:rsid w:val="007E7F1B"/>
    <w:rsid w:val="007E7F4E"/>
    <w:rsid w:val="007E7FC2"/>
    <w:rsid w:val="007E7FF6"/>
    <w:rsid w:val="007F001B"/>
    <w:rsid w:val="007F0268"/>
    <w:rsid w:val="007F0455"/>
    <w:rsid w:val="007F04A3"/>
    <w:rsid w:val="007F04E1"/>
    <w:rsid w:val="007F0572"/>
    <w:rsid w:val="007F05E5"/>
    <w:rsid w:val="007F05F0"/>
    <w:rsid w:val="007F0616"/>
    <w:rsid w:val="007F07DF"/>
    <w:rsid w:val="007F08A6"/>
    <w:rsid w:val="007F0B0F"/>
    <w:rsid w:val="007F0B32"/>
    <w:rsid w:val="007F0C04"/>
    <w:rsid w:val="007F0CA0"/>
    <w:rsid w:val="007F0E87"/>
    <w:rsid w:val="007F0E96"/>
    <w:rsid w:val="007F0EBC"/>
    <w:rsid w:val="007F0FD8"/>
    <w:rsid w:val="007F1060"/>
    <w:rsid w:val="007F10C4"/>
    <w:rsid w:val="007F11DF"/>
    <w:rsid w:val="007F1265"/>
    <w:rsid w:val="007F13DE"/>
    <w:rsid w:val="007F13FE"/>
    <w:rsid w:val="007F14B3"/>
    <w:rsid w:val="007F150B"/>
    <w:rsid w:val="007F1619"/>
    <w:rsid w:val="007F1788"/>
    <w:rsid w:val="007F1B41"/>
    <w:rsid w:val="007F1C64"/>
    <w:rsid w:val="007F1C79"/>
    <w:rsid w:val="007F1D52"/>
    <w:rsid w:val="007F1E14"/>
    <w:rsid w:val="007F1E96"/>
    <w:rsid w:val="007F1ED7"/>
    <w:rsid w:val="007F23B1"/>
    <w:rsid w:val="007F2498"/>
    <w:rsid w:val="007F24DB"/>
    <w:rsid w:val="007F24E6"/>
    <w:rsid w:val="007F2502"/>
    <w:rsid w:val="007F2504"/>
    <w:rsid w:val="007F2644"/>
    <w:rsid w:val="007F2651"/>
    <w:rsid w:val="007F2713"/>
    <w:rsid w:val="007F28C9"/>
    <w:rsid w:val="007F292C"/>
    <w:rsid w:val="007F2985"/>
    <w:rsid w:val="007F29EF"/>
    <w:rsid w:val="007F2A26"/>
    <w:rsid w:val="007F2A88"/>
    <w:rsid w:val="007F2B86"/>
    <w:rsid w:val="007F2BDA"/>
    <w:rsid w:val="007F2CF5"/>
    <w:rsid w:val="007F2D6B"/>
    <w:rsid w:val="007F2DDA"/>
    <w:rsid w:val="007F2EBA"/>
    <w:rsid w:val="007F2FF1"/>
    <w:rsid w:val="007F3115"/>
    <w:rsid w:val="007F31D8"/>
    <w:rsid w:val="007F326B"/>
    <w:rsid w:val="007F32AC"/>
    <w:rsid w:val="007F331F"/>
    <w:rsid w:val="007F34FC"/>
    <w:rsid w:val="007F34FE"/>
    <w:rsid w:val="007F3571"/>
    <w:rsid w:val="007F35A2"/>
    <w:rsid w:val="007F386A"/>
    <w:rsid w:val="007F38B3"/>
    <w:rsid w:val="007F3946"/>
    <w:rsid w:val="007F3A21"/>
    <w:rsid w:val="007F3A34"/>
    <w:rsid w:val="007F3C83"/>
    <w:rsid w:val="007F3D04"/>
    <w:rsid w:val="007F3D54"/>
    <w:rsid w:val="007F3EF6"/>
    <w:rsid w:val="007F3F01"/>
    <w:rsid w:val="007F3F2D"/>
    <w:rsid w:val="007F3F41"/>
    <w:rsid w:val="007F3FCF"/>
    <w:rsid w:val="007F3FE4"/>
    <w:rsid w:val="007F3FE5"/>
    <w:rsid w:val="007F4160"/>
    <w:rsid w:val="007F4194"/>
    <w:rsid w:val="007F42F1"/>
    <w:rsid w:val="007F4329"/>
    <w:rsid w:val="007F43FB"/>
    <w:rsid w:val="007F4422"/>
    <w:rsid w:val="007F4449"/>
    <w:rsid w:val="007F4478"/>
    <w:rsid w:val="007F452F"/>
    <w:rsid w:val="007F45D9"/>
    <w:rsid w:val="007F46B4"/>
    <w:rsid w:val="007F4711"/>
    <w:rsid w:val="007F472E"/>
    <w:rsid w:val="007F4788"/>
    <w:rsid w:val="007F47AF"/>
    <w:rsid w:val="007F4804"/>
    <w:rsid w:val="007F498B"/>
    <w:rsid w:val="007F4A0F"/>
    <w:rsid w:val="007F4D7D"/>
    <w:rsid w:val="007F4DA1"/>
    <w:rsid w:val="007F4EE3"/>
    <w:rsid w:val="007F4F0E"/>
    <w:rsid w:val="007F4F95"/>
    <w:rsid w:val="007F53C7"/>
    <w:rsid w:val="007F557B"/>
    <w:rsid w:val="007F5641"/>
    <w:rsid w:val="007F570B"/>
    <w:rsid w:val="007F5850"/>
    <w:rsid w:val="007F585D"/>
    <w:rsid w:val="007F5895"/>
    <w:rsid w:val="007F59A5"/>
    <w:rsid w:val="007F59B3"/>
    <w:rsid w:val="007F59BB"/>
    <w:rsid w:val="007F5AE8"/>
    <w:rsid w:val="007F5CC3"/>
    <w:rsid w:val="007F5CF0"/>
    <w:rsid w:val="007F5D23"/>
    <w:rsid w:val="007F5DBF"/>
    <w:rsid w:val="007F5E07"/>
    <w:rsid w:val="007F5F46"/>
    <w:rsid w:val="007F5F70"/>
    <w:rsid w:val="007F5FF1"/>
    <w:rsid w:val="007F6063"/>
    <w:rsid w:val="007F60F6"/>
    <w:rsid w:val="007F613D"/>
    <w:rsid w:val="007F6174"/>
    <w:rsid w:val="007F617D"/>
    <w:rsid w:val="007F6228"/>
    <w:rsid w:val="007F62EC"/>
    <w:rsid w:val="007F6309"/>
    <w:rsid w:val="007F6405"/>
    <w:rsid w:val="007F6431"/>
    <w:rsid w:val="007F6586"/>
    <w:rsid w:val="007F6777"/>
    <w:rsid w:val="007F68E6"/>
    <w:rsid w:val="007F694F"/>
    <w:rsid w:val="007F69BC"/>
    <w:rsid w:val="007F6C04"/>
    <w:rsid w:val="007F6C2A"/>
    <w:rsid w:val="007F6C3A"/>
    <w:rsid w:val="007F6CE3"/>
    <w:rsid w:val="007F6D33"/>
    <w:rsid w:val="007F6D45"/>
    <w:rsid w:val="007F6E0A"/>
    <w:rsid w:val="007F705D"/>
    <w:rsid w:val="007F7112"/>
    <w:rsid w:val="007F720F"/>
    <w:rsid w:val="007F7244"/>
    <w:rsid w:val="007F732B"/>
    <w:rsid w:val="007F74A0"/>
    <w:rsid w:val="007F757C"/>
    <w:rsid w:val="007F7683"/>
    <w:rsid w:val="007F7768"/>
    <w:rsid w:val="007F7820"/>
    <w:rsid w:val="007F79A8"/>
    <w:rsid w:val="007F79BE"/>
    <w:rsid w:val="007F7A09"/>
    <w:rsid w:val="007F7A11"/>
    <w:rsid w:val="007F7A52"/>
    <w:rsid w:val="007F7A5A"/>
    <w:rsid w:val="007F7B26"/>
    <w:rsid w:val="007F7BCC"/>
    <w:rsid w:val="007F7EB8"/>
    <w:rsid w:val="007F7F1C"/>
    <w:rsid w:val="007F7F1F"/>
    <w:rsid w:val="00800132"/>
    <w:rsid w:val="00800279"/>
    <w:rsid w:val="0080030A"/>
    <w:rsid w:val="00800411"/>
    <w:rsid w:val="00800431"/>
    <w:rsid w:val="00800465"/>
    <w:rsid w:val="008005E8"/>
    <w:rsid w:val="008006E4"/>
    <w:rsid w:val="00800894"/>
    <w:rsid w:val="008008D5"/>
    <w:rsid w:val="008008ED"/>
    <w:rsid w:val="00800B23"/>
    <w:rsid w:val="00800B4A"/>
    <w:rsid w:val="00800ECE"/>
    <w:rsid w:val="0080124B"/>
    <w:rsid w:val="0080124D"/>
    <w:rsid w:val="008014EA"/>
    <w:rsid w:val="00801599"/>
    <w:rsid w:val="00801636"/>
    <w:rsid w:val="00801675"/>
    <w:rsid w:val="008016A2"/>
    <w:rsid w:val="008016AA"/>
    <w:rsid w:val="008016EA"/>
    <w:rsid w:val="008016FB"/>
    <w:rsid w:val="0080184C"/>
    <w:rsid w:val="008018D6"/>
    <w:rsid w:val="00801939"/>
    <w:rsid w:val="00801948"/>
    <w:rsid w:val="00801A7F"/>
    <w:rsid w:val="00801A9D"/>
    <w:rsid w:val="00801B21"/>
    <w:rsid w:val="00801C00"/>
    <w:rsid w:val="00801C1E"/>
    <w:rsid w:val="00801E12"/>
    <w:rsid w:val="00801E4B"/>
    <w:rsid w:val="00801EF5"/>
    <w:rsid w:val="00801FB6"/>
    <w:rsid w:val="0080206E"/>
    <w:rsid w:val="00802085"/>
    <w:rsid w:val="00802199"/>
    <w:rsid w:val="008021CF"/>
    <w:rsid w:val="0080226F"/>
    <w:rsid w:val="008022AD"/>
    <w:rsid w:val="0080231A"/>
    <w:rsid w:val="0080231B"/>
    <w:rsid w:val="00802389"/>
    <w:rsid w:val="008026A9"/>
    <w:rsid w:val="00802892"/>
    <w:rsid w:val="008028D4"/>
    <w:rsid w:val="008029C1"/>
    <w:rsid w:val="00802E7A"/>
    <w:rsid w:val="00802FCA"/>
    <w:rsid w:val="00803006"/>
    <w:rsid w:val="008030B2"/>
    <w:rsid w:val="0080323C"/>
    <w:rsid w:val="00803375"/>
    <w:rsid w:val="00803625"/>
    <w:rsid w:val="00803640"/>
    <w:rsid w:val="00803877"/>
    <w:rsid w:val="008038D0"/>
    <w:rsid w:val="008038E1"/>
    <w:rsid w:val="0080399E"/>
    <w:rsid w:val="008039A7"/>
    <w:rsid w:val="00803BCB"/>
    <w:rsid w:val="00803C0E"/>
    <w:rsid w:val="00803C49"/>
    <w:rsid w:val="00803CAB"/>
    <w:rsid w:val="00803D4C"/>
    <w:rsid w:val="00803DC3"/>
    <w:rsid w:val="00803E1A"/>
    <w:rsid w:val="00803F93"/>
    <w:rsid w:val="00804000"/>
    <w:rsid w:val="0080405B"/>
    <w:rsid w:val="008040B5"/>
    <w:rsid w:val="008042B6"/>
    <w:rsid w:val="00804364"/>
    <w:rsid w:val="00804461"/>
    <w:rsid w:val="008044BC"/>
    <w:rsid w:val="008044F3"/>
    <w:rsid w:val="008045BE"/>
    <w:rsid w:val="008045CC"/>
    <w:rsid w:val="0080462A"/>
    <w:rsid w:val="00804657"/>
    <w:rsid w:val="008046CB"/>
    <w:rsid w:val="008046CF"/>
    <w:rsid w:val="008049BB"/>
    <w:rsid w:val="00804CC5"/>
    <w:rsid w:val="00804D6A"/>
    <w:rsid w:val="00804DCD"/>
    <w:rsid w:val="00804E1A"/>
    <w:rsid w:val="00804E44"/>
    <w:rsid w:val="00804F22"/>
    <w:rsid w:val="00804F52"/>
    <w:rsid w:val="00805078"/>
    <w:rsid w:val="0080510F"/>
    <w:rsid w:val="008051CC"/>
    <w:rsid w:val="00805241"/>
    <w:rsid w:val="0080528C"/>
    <w:rsid w:val="0080538F"/>
    <w:rsid w:val="008053BF"/>
    <w:rsid w:val="00805482"/>
    <w:rsid w:val="008054D8"/>
    <w:rsid w:val="0080550F"/>
    <w:rsid w:val="0080570D"/>
    <w:rsid w:val="00805751"/>
    <w:rsid w:val="0080586F"/>
    <w:rsid w:val="008058C8"/>
    <w:rsid w:val="008059C2"/>
    <w:rsid w:val="008059D0"/>
    <w:rsid w:val="00805BC5"/>
    <w:rsid w:val="00805C1D"/>
    <w:rsid w:val="00805CC7"/>
    <w:rsid w:val="00805D08"/>
    <w:rsid w:val="00805D17"/>
    <w:rsid w:val="00805D8F"/>
    <w:rsid w:val="00805E8E"/>
    <w:rsid w:val="00805FA7"/>
    <w:rsid w:val="0080602C"/>
    <w:rsid w:val="0080608E"/>
    <w:rsid w:val="008061B0"/>
    <w:rsid w:val="008062EC"/>
    <w:rsid w:val="00806330"/>
    <w:rsid w:val="00806382"/>
    <w:rsid w:val="00806749"/>
    <w:rsid w:val="008067E6"/>
    <w:rsid w:val="008067E7"/>
    <w:rsid w:val="00806832"/>
    <w:rsid w:val="00806884"/>
    <w:rsid w:val="00806931"/>
    <w:rsid w:val="008069F5"/>
    <w:rsid w:val="00806A89"/>
    <w:rsid w:val="00806BB6"/>
    <w:rsid w:val="00806C0F"/>
    <w:rsid w:val="00806C19"/>
    <w:rsid w:val="00806C20"/>
    <w:rsid w:val="00806DC9"/>
    <w:rsid w:val="00807011"/>
    <w:rsid w:val="00807031"/>
    <w:rsid w:val="00807036"/>
    <w:rsid w:val="0080727F"/>
    <w:rsid w:val="008072C9"/>
    <w:rsid w:val="00807354"/>
    <w:rsid w:val="00807404"/>
    <w:rsid w:val="008074C8"/>
    <w:rsid w:val="008076BF"/>
    <w:rsid w:val="008076F5"/>
    <w:rsid w:val="0080773A"/>
    <w:rsid w:val="00807872"/>
    <w:rsid w:val="008078A3"/>
    <w:rsid w:val="008079C6"/>
    <w:rsid w:val="00807A3B"/>
    <w:rsid w:val="00807AF5"/>
    <w:rsid w:val="00807B57"/>
    <w:rsid w:val="00807C0F"/>
    <w:rsid w:val="00807C62"/>
    <w:rsid w:val="00807CB1"/>
    <w:rsid w:val="00807D59"/>
    <w:rsid w:val="00807E9E"/>
    <w:rsid w:val="00807F0F"/>
    <w:rsid w:val="00807F91"/>
    <w:rsid w:val="00807FB2"/>
    <w:rsid w:val="00810030"/>
    <w:rsid w:val="0081012A"/>
    <w:rsid w:val="008101AB"/>
    <w:rsid w:val="008102B7"/>
    <w:rsid w:val="00810594"/>
    <w:rsid w:val="00810702"/>
    <w:rsid w:val="00810823"/>
    <w:rsid w:val="00810918"/>
    <w:rsid w:val="00810A38"/>
    <w:rsid w:val="00810A48"/>
    <w:rsid w:val="00810AC5"/>
    <w:rsid w:val="00810C63"/>
    <w:rsid w:val="00810CA7"/>
    <w:rsid w:val="00810D9B"/>
    <w:rsid w:val="00810DF7"/>
    <w:rsid w:val="008110CA"/>
    <w:rsid w:val="00811163"/>
    <w:rsid w:val="00811197"/>
    <w:rsid w:val="00811203"/>
    <w:rsid w:val="00811265"/>
    <w:rsid w:val="0081129C"/>
    <w:rsid w:val="008112DC"/>
    <w:rsid w:val="0081135E"/>
    <w:rsid w:val="008114C0"/>
    <w:rsid w:val="008114C7"/>
    <w:rsid w:val="0081152A"/>
    <w:rsid w:val="0081158C"/>
    <w:rsid w:val="008115AE"/>
    <w:rsid w:val="008116F3"/>
    <w:rsid w:val="008118B0"/>
    <w:rsid w:val="0081196A"/>
    <w:rsid w:val="00811A4A"/>
    <w:rsid w:val="00811ADE"/>
    <w:rsid w:val="00811B39"/>
    <w:rsid w:val="00811C45"/>
    <w:rsid w:val="00811DCC"/>
    <w:rsid w:val="00811DDD"/>
    <w:rsid w:val="00811E0F"/>
    <w:rsid w:val="00811E7B"/>
    <w:rsid w:val="00811FE5"/>
    <w:rsid w:val="00812197"/>
    <w:rsid w:val="008121E1"/>
    <w:rsid w:val="0081227C"/>
    <w:rsid w:val="008122B2"/>
    <w:rsid w:val="00812415"/>
    <w:rsid w:val="00812497"/>
    <w:rsid w:val="00812520"/>
    <w:rsid w:val="0081260C"/>
    <w:rsid w:val="008127EC"/>
    <w:rsid w:val="0081280C"/>
    <w:rsid w:val="00812A4D"/>
    <w:rsid w:val="00812A6F"/>
    <w:rsid w:val="00812BD5"/>
    <w:rsid w:val="00812C87"/>
    <w:rsid w:val="00812CBF"/>
    <w:rsid w:val="00812EEE"/>
    <w:rsid w:val="00812F0D"/>
    <w:rsid w:val="00812FF7"/>
    <w:rsid w:val="0081307C"/>
    <w:rsid w:val="0081309F"/>
    <w:rsid w:val="0081311F"/>
    <w:rsid w:val="00813148"/>
    <w:rsid w:val="00813202"/>
    <w:rsid w:val="00813267"/>
    <w:rsid w:val="00813335"/>
    <w:rsid w:val="008133A6"/>
    <w:rsid w:val="00813511"/>
    <w:rsid w:val="008135A7"/>
    <w:rsid w:val="008135BA"/>
    <w:rsid w:val="00813660"/>
    <w:rsid w:val="00813691"/>
    <w:rsid w:val="0081376A"/>
    <w:rsid w:val="008138AE"/>
    <w:rsid w:val="008139A4"/>
    <w:rsid w:val="00813A3B"/>
    <w:rsid w:val="00813AD2"/>
    <w:rsid w:val="00813C5D"/>
    <w:rsid w:val="00813F40"/>
    <w:rsid w:val="00813F58"/>
    <w:rsid w:val="008140A5"/>
    <w:rsid w:val="00814123"/>
    <w:rsid w:val="00814132"/>
    <w:rsid w:val="00814162"/>
    <w:rsid w:val="00814168"/>
    <w:rsid w:val="00814171"/>
    <w:rsid w:val="0081431A"/>
    <w:rsid w:val="00814336"/>
    <w:rsid w:val="00814514"/>
    <w:rsid w:val="00814630"/>
    <w:rsid w:val="00814784"/>
    <w:rsid w:val="00814856"/>
    <w:rsid w:val="008149DB"/>
    <w:rsid w:val="00814A1C"/>
    <w:rsid w:val="00814AFA"/>
    <w:rsid w:val="00814B2E"/>
    <w:rsid w:val="00814F78"/>
    <w:rsid w:val="008150A7"/>
    <w:rsid w:val="00815134"/>
    <w:rsid w:val="00815137"/>
    <w:rsid w:val="00815263"/>
    <w:rsid w:val="0081527C"/>
    <w:rsid w:val="008152D4"/>
    <w:rsid w:val="008154C5"/>
    <w:rsid w:val="0081553B"/>
    <w:rsid w:val="008157E9"/>
    <w:rsid w:val="00815925"/>
    <w:rsid w:val="0081595E"/>
    <w:rsid w:val="00815994"/>
    <w:rsid w:val="0081599E"/>
    <w:rsid w:val="00815B54"/>
    <w:rsid w:val="00815BBB"/>
    <w:rsid w:val="00815BBF"/>
    <w:rsid w:val="00815BFC"/>
    <w:rsid w:val="00815C76"/>
    <w:rsid w:val="00815E76"/>
    <w:rsid w:val="00815EA9"/>
    <w:rsid w:val="00815EB0"/>
    <w:rsid w:val="00816009"/>
    <w:rsid w:val="0081610B"/>
    <w:rsid w:val="008161D8"/>
    <w:rsid w:val="00816280"/>
    <w:rsid w:val="008162B3"/>
    <w:rsid w:val="008162DD"/>
    <w:rsid w:val="0081632A"/>
    <w:rsid w:val="0081632B"/>
    <w:rsid w:val="008165A9"/>
    <w:rsid w:val="0081683A"/>
    <w:rsid w:val="008169F7"/>
    <w:rsid w:val="00816A9A"/>
    <w:rsid w:val="00816AC9"/>
    <w:rsid w:val="00816B2E"/>
    <w:rsid w:val="00816D93"/>
    <w:rsid w:val="00816E7F"/>
    <w:rsid w:val="00816EBF"/>
    <w:rsid w:val="00816F4B"/>
    <w:rsid w:val="00816FBF"/>
    <w:rsid w:val="00816FE2"/>
    <w:rsid w:val="00817074"/>
    <w:rsid w:val="008170EC"/>
    <w:rsid w:val="0081723B"/>
    <w:rsid w:val="0081730D"/>
    <w:rsid w:val="00817341"/>
    <w:rsid w:val="00817352"/>
    <w:rsid w:val="008173E2"/>
    <w:rsid w:val="00817491"/>
    <w:rsid w:val="00817611"/>
    <w:rsid w:val="0081773B"/>
    <w:rsid w:val="00817827"/>
    <w:rsid w:val="0081787D"/>
    <w:rsid w:val="00817A77"/>
    <w:rsid w:val="00817BE6"/>
    <w:rsid w:val="00817C20"/>
    <w:rsid w:val="00817E3E"/>
    <w:rsid w:val="00820001"/>
    <w:rsid w:val="00820057"/>
    <w:rsid w:val="0082006C"/>
    <w:rsid w:val="00820377"/>
    <w:rsid w:val="00820399"/>
    <w:rsid w:val="00820452"/>
    <w:rsid w:val="0082049F"/>
    <w:rsid w:val="00820514"/>
    <w:rsid w:val="0082053D"/>
    <w:rsid w:val="0082055A"/>
    <w:rsid w:val="00820672"/>
    <w:rsid w:val="008207B2"/>
    <w:rsid w:val="00820D2E"/>
    <w:rsid w:val="00820D86"/>
    <w:rsid w:val="00821009"/>
    <w:rsid w:val="00821169"/>
    <w:rsid w:val="008211F7"/>
    <w:rsid w:val="008213FB"/>
    <w:rsid w:val="00821493"/>
    <w:rsid w:val="00821559"/>
    <w:rsid w:val="008216C1"/>
    <w:rsid w:val="008216C7"/>
    <w:rsid w:val="00821747"/>
    <w:rsid w:val="008218FA"/>
    <w:rsid w:val="0082194B"/>
    <w:rsid w:val="00821B00"/>
    <w:rsid w:val="00821B39"/>
    <w:rsid w:val="00821B70"/>
    <w:rsid w:val="00821BBF"/>
    <w:rsid w:val="00821C4A"/>
    <w:rsid w:val="00821CE2"/>
    <w:rsid w:val="00821DD6"/>
    <w:rsid w:val="00821E14"/>
    <w:rsid w:val="00821F0D"/>
    <w:rsid w:val="00821F6E"/>
    <w:rsid w:val="00821FC5"/>
    <w:rsid w:val="0082204F"/>
    <w:rsid w:val="00822114"/>
    <w:rsid w:val="00822154"/>
    <w:rsid w:val="0082219D"/>
    <w:rsid w:val="00822203"/>
    <w:rsid w:val="00822212"/>
    <w:rsid w:val="00822288"/>
    <w:rsid w:val="008222A3"/>
    <w:rsid w:val="008222EA"/>
    <w:rsid w:val="0082234C"/>
    <w:rsid w:val="00822370"/>
    <w:rsid w:val="0082241B"/>
    <w:rsid w:val="008224D6"/>
    <w:rsid w:val="0082252D"/>
    <w:rsid w:val="0082256C"/>
    <w:rsid w:val="0082262F"/>
    <w:rsid w:val="008227EF"/>
    <w:rsid w:val="008228B2"/>
    <w:rsid w:val="00822961"/>
    <w:rsid w:val="00822C42"/>
    <w:rsid w:val="00822D0E"/>
    <w:rsid w:val="00822D2A"/>
    <w:rsid w:val="00822D85"/>
    <w:rsid w:val="00822DBB"/>
    <w:rsid w:val="00822EC9"/>
    <w:rsid w:val="00822ED9"/>
    <w:rsid w:val="00822F98"/>
    <w:rsid w:val="0082316E"/>
    <w:rsid w:val="00823277"/>
    <w:rsid w:val="008232C5"/>
    <w:rsid w:val="008232E6"/>
    <w:rsid w:val="0082354D"/>
    <w:rsid w:val="00823599"/>
    <w:rsid w:val="008235B8"/>
    <w:rsid w:val="008236EA"/>
    <w:rsid w:val="00823750"/>
    <w:rsid w:val="00823822"/>
    <w:rsid w:val="00823987"/>
    <w:rsid w:val="00823988"/>
    <w:rsid w:val="008239BB"/>
    <w:rsid w:val="00823A3A"/>
    <w:rsid w:val="00823AB3"/>
    <w:rsid w:val="00823BE4"/>
    <w:rsid w:val="00823BF0"/>
    <w:rsid w:val="00823C6A"/>
    <w:rsid w:val="00823CBC"/>
    <w:rsid w:val="00823CC7"/>
    <w:rsid w:val="00823EF9"/>
    <w:rsid w:val="00823F88"/>
    <w:rsid w:val="0082418F"/>
    <w:rsid w:val="00824204"/>
    <w:rsid w:val="0082428A"/>
    <w:rsid w:val="008242AD"/>
    <w:rsid w:val="008243C8"/>
    <w:rsid w:val="008244A5"/>
    <w:rsid w:val="008244BF"/>
    <w:rsid w:val="00824608"/>
    <w:rsid w:val="0082460E"/>
    <w:rsid w:val="008247CA"/>
    <w:rsid w:val="00824996"/>
    <w:rsid w:val="008249AD"/>
    <w:rsid w:val="008249DB"/>
    <w:rsid w:val="008249E1"/>
    <w:rsid w:val="008249F4"/>
    <w:rsid w:val="00824A2A"/>
    <w:rsid w:val="00824AF9"/>
    <w:rsid w:val="00824B18"/>
    <w:rsid w:val="00824C5B"/>
    <w:rsid w:val="00824CC7"/>
    <w:rsid w:val="00824D88"/>
    <w:rsid w:val="00824DC3"/>
    <w:rsid w:val="00824E32"/>
    <w:rsid w:val="00824E96"/>
    <w:rsid w:val="00824EA7"/>
    <w:rsid w:val="00824F41"/>
    <w:rsid w:val="0082522C"/>
    <w:rsid w:val="0082532D"/>
    <w:rsid w:val="008253A3"/>
    <w:rsid w:val="008253AA"/>
    <w:rsid w:val="00825424"/>
    <w:rsid w:val="00825427"/>
    <w:rsid w:val="00825535"/>
    <w:rsid w:val="00825644"/>
    <w:rsid w:val="00825675"/>
    <w:rsid w:val="008256CF"/>
    <w:rsid w:val="00825734"/>
    <w:rsid w:val="00825872"/>
    <w:rsid w:val="008258EC"/>
    <w:rsid w:val="00825A3C"/>
    <w:rsid w:val="00825A4F"/>
    <w:rsid w:val="00825B03"/>
    <w:rsid w:val="00825B8A"/>
    <w:rsid w:val="00825BB0"/>
    <w:rsid w:val="00825C17"/>
    <w:rsid w:val="00825C89"/>
    <w:rsid w:val="00825E55"/>
    <w:rsid w:val="00825F0F"/>
    <w:rsid w:val="00825F2D"/>
    <w:rsid w:val="00825F2E"/>
    <w:rsid w:val="008260D4"/>
    <w:rsid w:val="00826218"/>
    <w:rsid w:val="008265BE"/>
    <w:rsid w:val="00826604"/>
    <w:rsid w:val="008268D5"/>
    <w:rsid w:val="008268EF"/>
    <w:rsid w:val="00826A8E"/>
    <w:rsid w:val="00826C3A"/>
    <w:rsid w:val="00826D20"/>
    <w:rsid w:val="00826F6B"/>
    <w:rsid w:val="00827296"/>
    <w:rsid w:val="008272C1"/>
    <w:rsid w:val="0082730A"/>
    <w:rsid w:val="0082731D"/>
    <w:rsid w:val="00827394"/>
    <w:rsid w:val="008273E3"/>
    <w:rsid w:val="008273FC"/>
    <w:rsid w:val="00827622"/>
    <w:rsid w:val="0082765A"/>
    <w:rsid w:val="0082769A"/>
    <w:rsid w:val="00827700"/>
    <w:rsid w:val="0082770E"/>
    <w:rsid w:val="00827725"/>
    <w:rsid w:val="00827771"/>
    <w:rsid w:val="00827920"/>
    <w:rsid w:val="00827982"/>
    <w:rsid w:val="00827A0D"/>
    <w:rsid w:val="00827AD4"/>
    <w:rsid w:val="00827B1C"/>
    <w:rsid w:val="00827B6A"/>
    <w:rsid w:val="00827C92"/>
    <w:rsid w:val="00827D2B"/>
    <w:rsid w:val="00827DA5"/>
    <w:rsid w:val="00830028"/>
    <w:rsid w:val="00830352"/>
    <w:rsid w:val="00830678"/>
    <w:rsid w:val="0083073D"/>
    <w:rsid w:val="00830890"/>
    <w:rsid w:val="00830903"/>
    <w:rsid w:val="00830ADE"/>
    <w:rsid w:val="00830AE4"/>
    <w:rsid w:val="00830B89"/>
    <w:rsid w:val="00830C44"/>
    <w:rsid w:val="00830D62"/>
    <w:rsid w:val="00830E20"/>
    <w:rsid w:val="00830F5D"/>
    <w:rsid w:val="00830FF9"/>
    <w:rsid w:val="00831095"/>
    <w:rsid w:val="0083117F"/>
    <w:rsid w:val="0083137E"/>
    <w:rsid w:val="008313A3"/>
    <w:rsid w:val="00831426"/>
    <w:rsid w:val="00831438"/>
    <w:rsid w:val="008314D9"/>
    <w:rsid w:val="00831653"/>
    <w:rsid w:val="00831720"/>
    <w:rsid w:val="008317A9"/>
    <w:rsid w:val="0083193F"/>
    <w:rsid w:val="00831A38"/>
    <w:rsid w:val="00831A58"/>
    <w:rsid w:val="00831AAB"/>
    <w:rsid w:val="00831ACD"/>
    <w:rsid w:val="00831B44"/>
    <w:rsid w:val="00831CEF"/>
    <w:rsid w:val="00831D4D"/>
    <w:rsid w:val="00831D9E"/>
    <w:rsid w:val="00831E86"/>
    <w:rsid w:val="00831FA1"/>
    <w:rsid w:val="00831FC9"/>
    <w:rsid w:val="00832046"/>
    <w:rsid w:val="0083217E"/>
    <w:rsid w:val="008321B3"/>
    <w:rsid w:val="00832233"/>
    <w:rsid w:val="008322A6"/>
    <w:rsid w:val="008322D1"/>
    <w:rsid w:val="008322D3"/>
    <w:rsid w:val="00832339"/>
    <w:rsid w:val="008324A2"/>
    <w:rsid w:val="00832591"/>
    <w:rsid w:val="00832649"/>
    <w:rsid w:val="00832657"/>
    <w:rsid w:val="00832680"/>
    <w:rsid w:val="008326BA"/>
    <w:rsid w:val="00832786"/>
    <w:rsid w:val="00832902"/>
    <w:rsid w:val="00832A3D"/>
    <w:rsid w:val="00832A87"/>
    <w:rsid w:val="00832B74"/>
    <w:rsid w:val="00832C67"/>
    <w:rsid w:val="00832CDE"/>
    <w:rsid w:val="00832D77"/>
    <w:rsid w:val="00832E5D"/>
    <w:rsid w:val="00832FE0"/>
    <w:rsid w:val="00833191"/>
    <w:rsid w:val="008331FC"/>
    <w:rsid w:val="00833257"/>
    <w:rsid w:val="008332C7"/>
    <w:rsid w:val="008332D6"/>
    <w:rsid w:val="008332D7"/>
    <w:rsid w:val="00833418"/>
    <w:rsid w:val="00833485"/>
    <w:rsid w:val="0083349D"/>
    <w:rsid w:val="008334F7"/>
    <w:rsid w:val="0083369D"/>
    <w:rsid w:val="0083369F"/>
    <w:rsid w:val="008336E7"/>
    <w:rsid w:val="008336F5"/>
    <w:rsid w:val="00833862"/>
    <w:rsid w:val="00833907"/>
    <w:rsid w:val="00833BFD"/>
    <w:rsid w:val="00833F48"/>
    <w:rsid w:val="00833FBE"/>
    <w:rsid w:val="00834057"/>
    <w:rsid w:val="0083406D"/>
    <w:rsid w:val="008340A4"/>
    <w:rsid w:val="00834127"/>
    <w:rsid w:val="00834200"/>
    <w:rsid w:val="00834260"/>
    <w:rsid w:val="0083433E"/>
    <w:rsid w:val="00834369"/>
    <w:rsid w:val="008346F8"/>
    <w:rsid w:val="00834718"/>
    <w:rsid w:val="00834849"/>
    <w:rsid w:val="0083486D"/>
    <w:rsid w:val="008349BA"/>
    <w:rsid w:val="00834A0B"/>
    <w:rsid w:val="00834B2B"/>
    <w:rsid w:val="00834C89"/>
    <w:rsid w:val="00834CD9"/>
    <w:rsid w:val="00834E1E"/>
    <w:rsid w:val="00834E80"/>
    <w:rsid w:val="0083500A"/>
    <w:rsid w:val="008352FB"/>
    <w:rsid w:val="00835574"/>
    <w:rsid w:val="00835588"/>
    <w:rsid w:val="008355FD"/>
    <w:rsid w:val="00835649"/>
    <w:rsid w:val="0083577B"/>
    <w:rsid w:val="00835808"/>
    <w:rsid w:val="00835845"/>
    <w:rsid w:val="00835973"/>
    <w:rsid w:val="00835A7D"/>
    <w:rsid w:val="00835CE6"/>
    <w:rsid w:val="00835CFD"/>
    <w:rsid w:val="00835D64"/>
    <w:rsid w:val="00835FBB"/>
    <w:rsid w:val="00836000"/>
    <w:rsid w:val="008360DD"/>
    <w:rsid w:val="0083614D"/>
    <w:rsid w:val="00836310"/>
    <w:rsid w:val="0083632B"/>
    <w:rsid w:val="00836332"/>
    <w:rsid w:val="0083639D"/>
    <w:rsid w:val="0083654A"/>
    <w:rsid w:val="00836578"/>
    <w:rsid w:val="0083666D"/>
    <w:rsid w:val="00836699"/>
    <w:rsid w:val="008367A8"/>
    <w:rsid w:val="00836830"/>
    <w:rsid w:val="00836872"/>
    <w:rsid w:val="008368BB"/>
    <w:rsid w:val="00836BA3"/>
    <w:rsid w:val="0083705D"/>
    <w:rsid w:val="008370B5"/>
    <w:rsid w:val="0083710D"/>
    <w:rsid w:val="0083726B"/>
    <w:rsid w:val="008372FA"/>
    <w:rsid w:val="0083751D"/>
    <w:rsid w:val="00837586"/>
    <w:rsid w:val="00837588"/>
    <w:rsid w:val="00837598"/>
    <w:rsid w:val="00837635"/>
    <w:rsid w:val="0083766F"/>
    <w:rsid w:val="008376CD"/>
    <w:rsid w:val="00837969"/>
    <w:rsid w:val="0083797B"/>
    <w:rsid w:val="008379FB"/>
    <w:rsid w:val="00837AD0"/>
    <w:rsid w:val="00837B0F"/>
    <w:rsid w:val="00837B56"/>
    <w:rsid w:val="00837E47"/>
    <w:rsid w:val="00837F22"/>
    <w:rsid w:val="00837F7B"/>
    <w:rsid w:val="00837FA1"/>
    <w:rsid w:val="00837FCF"/>
    <w:rsid w:val="00840141"/>
    <w:rsid w:val="008401E6"/>
    <w:rsid w:val="00840369"/>
    <w:rsid w:val="008403FE"/>
    <w:rsid w:val="008404E0"/>
    <w:rsid w:val="008406EB"/>
    <w:rsid w:val="00840A37"/>
    <w:rsid w:val="00840AB3"/>
    <w:rsid w:val="00840C10"/>
    <w:rsid w:val="00840D7E"/>
    <w:rsid w:val="00840DED"/>
    <w:rsid w:val="00840F69"/>
    <w:rsid w:val="00841112"/>
    <w:rsid w:val="00841113"/>
    <w:rsid w:val="0084123D"/>
    <w:rsid w:val="008414D2"/>
    <w:rsid w:val="00841548"/>
    <w:rsid w:val="00841564"/>
    <w:rsid w:val="00841674"/>
    <w:rsid w:val="008416BC"/>
    <w:rsid w:val="0084170E"/>
    <w:rsid w:val="0084183A"/>
    <w:rsid w:val="00841B13"/>
    <w:rsid w:val="00841CF2"/>
    <w:rsid w:val="00841D8D"/>
    <w:rsid w:val="00841EA3"/>
    <w:rsid w:val="00841F59"/>
    <w:rsid w:val="008420DC"/>
    <w:rsid w:val="00842134"/>
    <w:rsid w:val="0084213D"/>
    <w:rsid w:val="0084226F"/>
    <w:rsid w:val="00842281"/>
    <w:rsid w:val="008422FE"/>
    <w:rsid w:val="00842330"/>
    <w:rsid w:val="0084233C"/>
    <w:rsid w:val="00842441"/>
    <w:rsid w:val="00842583"/>
    <w:rsid w:val="008427D0"/>
    <w:rsid w:val="008429A2"/>
    <w:rsid w:val="00842A83"/>
    <w:rsid w:val="00842A8D"/>
    <w:rsid w:val="00842BCF"/>
    <w:rsid w:val="00842C31"/>
    <w:rsid w:val="00842D3D"/>
    <w:rsid w:val="00842E1A"/>
    <w:rsid w:val="00842E8F"/>
    <w:rsid w:val="00843070"/>
    <w:rsid w:val="0084318C"/>
    <w:rsid w:val="008431DB"/>
    <w:rsid w:val="008432FB"/>
    <w:rsid w:val="00843358"/>
    <w:rsid w:val="00843399"/>
    <w:rsid w:val="008434CB"/>
    <w:rsid w:val="00843579"/>
    <w:rsid w:val="00843617"/>
    <w:rsid w:val="00843670"/>
    <w:rsid w:val="008436A9"/>
    <w:rsid w:val="0084379C"/>
    <w:rsid w:val="008437BD"/>
    <w:rsid w:val="00843842"/>
    <w:rsid w:val="00843AC2"/>
    <w:rsid w:val="00843AD1"/>
    <w:rsid w:val="00843B06"/>
    <w:rsid w:val="00843BED"/>
    <w:rsid w:val="00843CE9"/>
    <w:rsid w:val="00843D82"/>
    <w:rsid w:val="00843DBB"/>
    <w:rsid w:val="00843E3C"/>
    <w:rsid w:val="00843FF4"/>
    <w:rsid w:val="0084408A"/>
    <w:rsid w:val="0084409A"/>
    <w:rsid w:val="008440D9"/>
    <w:rsid w:val="0084415F"/>
    <w:rsid w:val="00844179"/>
    <w:rsid w:val="0084420D"/>
    <w:rsid w:val="008442C9"/>
    <w:rsid w:val="008442F0"/>
    <w:rsid w:val="008443B2"/>
    <w:rsid w:val="0084448E"/>
    <w:rsid w:val="008444A6"/>
    <w:rsid w:val="00844590"/>
    <w:rsid w:val="00844882"/>
    <w:rsid w:val="0084494B"/>
    <w:rsid w:val="0084499F"/>
    <w:rsid w:val="008449A7"/>
    <w:rsid w:val="00844C65"/>
    <w:rsid w:val="00844CB9"/>
    <w:rsid w:val="00844D2F"/>
    <w:rsid w:val="00844EB9"/>
    <w:rsid w:val="00844F60"/>
    <w:rsid w:val="00844FDF"/>
    <w:rsid w:val="00844FFF"/>
    <w:rsid w:val="00845101"/>
    <w:rsid w:val="00845193"/>
    <w:rsid w:val="0084525C"/>
    <w:rsid w:val="008452DD"/>
    <w:rsid w:val="0084530A"/>
    <w:rsid w:val="00845413"/>
    <w:rsid w:val="008454FE"/>
    <w:rsid w:val="00845640"/>
    <w:rsid w:val="00845663"/>
    <w:rsid w:val="008456F0"/>
    <w:rsid w:val="008457A3"/>
    <w:rsid w:val="00845B9A"/>
    <w:rsid w:val="00845BEA"/>
    <w:rsid w:val="00845C57"/>
    <w:rsid w:val="00845CC2"/>
    <w:rsid w:val="00845D47"/>
    <w:rsid w:val="00845D5D"/>
    <w:rsid w:val="00845D65"/>
    <w:rsid w:val="00845D9A"/>
    <w:rsid w:val="00845E31"/>
    <w:rsid w:val="00845EE3"/>
    <w:rsid w:val="00845EFD"/>
    <w:rsid w:val="00845FFC"/>
    <w:rsid w:val="00846142"/>
    <w:rsid w:val="008461BE"/>
    <w:rsid w:val="00846269"/>
    <w:rsid w:val="00846306"/>
    <w:rsid w:val="00846380"/>
    <w:rsid w:val="00846403"/>
    <w:rsid w:val="00846471"/>
    <w:rsid w:val="00846833"/>
    <w:rsid w:val="00846856"/>
    <w:rsid w:val="008469EC"/>
    <w:rsid w:val="00846B28"/>
    <w:rsid w:val="00846B3D"/>
    <w:rsid w:val="00846B4F"/>
    <w:rsid w:val="00846BBE"/>
    <w:rsid w:val="00846C99"/>
    <w:rsid w:val="00846CB2"/>
    <w:rsid w:val="00846D24"/>
    <w:rsid w:val="00846E43"/>
    <w:rsid w:val="00846EC0"/>
    <w:rsid w:val="00846F9D"/>
    <w:rsid w:val="00846FF7"/>
    <w:rsid w:val="00847169"/>
    <w:rsid w:val="0084734F"/>
    <w:rsid w:val="00847487"/>
    <w:rsid w:val="00847539"/>
    <w:rsid w:val="00847565"/>
    <w:rsid w:val="008475DF"/>
    <w:rsid w:val="008475F8"/>
    <w:rsid w:val="0084760F"/>
    <w:rsid w:val="0084770A"/>
    <w:rsid w:val="00847760"/>
    <w:rsid w:val="0084781F"/>
    <w:rsid w:val="0084788A"/>
    <w:rsid w:val="008478D3"/>
    <w:rsid w:val="00847943"/>
    <w:rsid w:val="008479A0"/>
    <w:rsid w:val="008479E3"/>
    <w:rsid w:val="00847AFF"/>
    <w:rsid w:val="00847B28"/>
    <w:rsid w:val="00847B36"/>
    <w:rsid w:val="00847CEB"/>
    <w:rsid w:val="00847E5E"/>
    <w:rsid w:val="00847EE9"/>
    <w:rsid w:val="00847F59"/>
    <w:rsid w:val="0085018C"/>
    <w:rsid w:val="00850318"/>
    <w:rsid w:val="008503DB"/>
    <w:rsid w:val="0085045A"/>
    <w:rsid w:val="008506AE"/>
    <w:rsid w:val="008506E5"/>
    <w:rsid w:val="00850762"/>
    <w:rsid w:val="0085079E"/>
    <w:rsid w:val="008508D4"/>
    <w:rsid w:val="00850A4F"/>
    <w:rsid w:val="00850A6A"/>
    <w:rsid w:val="00850BF9"/>
    <w:rsid w:val="00850CAE"/>
    <w:rsid w:val="00850D34"/>
    <w:rsid w:val="00850F16"/>
    <w:rsid w:val="00851079"/>
    <w:rsid w:val="0085108C"/>
    <w:rsid w:val="008510FB"/>
    <w:rsid w:val="00851339"/>
    <w:rsid w:val="00851406"/>
    <w:rsid w:val="008515AF"/>
    <w:rsid w:val="008516F0"/>
    <w:rsid w:val="0085197A"/>
    <w:rsid w:val="00851A17"/>
    <w:rsid w:val="00851A27"/>
    <w:rsid w:val="00851A31"/>
    <w:rsid w:val="00851AD1"/>
    <w:rsid w:val="00851D6E"/>
    <w:rsid w:val="00851DF1"/>
    <w:rsid w:val="00851E13"/>
    <w:rsid w:val="00851E62"/>
    <w:rsid w:val="00851F3E"/>
    <w:rsid w:val="00851FBD"/>
    <w:rsid w:val="00851FD2"/>
    <w:rsid w:val="0085202D"/>
    <w:rsid w:val="00852046"/>
    <w:rsid w:val="00852291"/>
    <w:rsid w:val="008524A8"/>
    <w:rsid w:val="008524D6"/>
    <w:rsid w:val="00852540"/>
    <w:rsid w:val="0085256E"/>
    <w:rsid w:val="008526FB"/>
    <w:rsid w:val="00852817"/>
    <w:rsid w:val="00852849"/>
    <w:rsid w:val="008529A8"/>
    <w:rsid w:val="008529F7"/>
    <w:rsid w:val="00852B5B"/>
    <w:rsid w:val="00852BF7"/>
    <w:rsid w:val="00852D10"/>
    <w:rsid w:val="00852D3A"/>
    <w:rsid w:val="00852E96"/>
    <w:rsid w:val="00852F47"/>
    <w:rsid w:val="00852FA2"/>
    <w:rsid w:val="00852FB6"/>
    <w:rsid w:val="00852FBD"/>
    <w:rsid w:val="00853015"/>
    <w:rsid w:val="008530B7"/>
    <w:rsid w:val="008532B6"/>
    <w:rsid w:val="0085333F"/>
    <w:rsid w:val="0085334A"/>
    <w:rsid w:val="00853379"/>
    <w:rsid w:val="0085346D"/>
    <w:rsid w:val="00853502"/>
    <w:rsid w:val="0085352B"/>
    <w:rsid w:val="008535DC"/>
    <w:rsid w:val="008535F9"/>
    <w:rsid w:val="00853630"/>
    <w:rsid w:val="0085366F"/>
    <w:rsid w:val="00853686"/>
    <w:rsid w:val="008536B8"/>
    <w:rsid w:val="00853741"/>
    <w:rsid w:val="008537F6"/>
    <w:rsid w:val="0085380A"/>
    <w:rsid w:val="00853AAF"/>
    <w:rsid w:val="00853BF5"/>
    <w:rsid w:val="00853C3A"/>
    <w:rsid w:val="00853C3F"/>
    <w:rsid w:val="00853CA7"/>
    <w:rsid w:val="00853D93"/>
    <w:rsid w:val="00853DBC"/>
    <w:rsid w:val="00853DD8"/>
    <w:rsid w:val="00853F14"/>
    <w:rsid w:val="00854168"/>
    <w:rsid w:val="0085418D"/>
    <w:rsid w:val="008543DD"/>
    <w:rsid w:val="008544D8"/>
    <w:rsid w:val="008549D7"/>
    <w:rsid w:val="00854A84"/>
    <w:rsid w:val="00854A85"/>
    <w:rsid w:val="00854B9E"/>
    <w:rsid w:val="00854C1A"/>
    <w:rsid w:val="00854CA2"/>
    <w:rsid w:val="00854D82"/>
    <w:rsid w:val="00854D94"/>
    <w:rsid w:val="00854DFF"/>
    <w:rsid w:val="00854E42"/>
    <w:rsid w:val="00854E46"/>
    <w:rsid w:val="00855206"/>
    <w:rsid w:val="00855209"/>
    <w:rsid w:val="008553B7"/>
    <w:rsid w:val="008555A5"/>
    <w:rsid w:val="0085564A"/>
    <w:rsid w:val="008556C1"/>
    <w:rsid w:val="008556E8"/>
    <w:rsid w:val="00855855"/>
    <w:rsid w:val="008558D4"/>
    <w:rsid w:val="008558D6"/>
    <w:rsid w:val="008559BA"/>
    <w:rsid w:val="00855A2F"/>
    <w:rsid w:val="00855AA8"/>
    <w:rsid w:val="00855AD8"/>
    <w:rsid w:val="00855EDA"/>
    <w:rsid w:val="00856056"/>
    <w:rsid w:val="00856190"/>
    <w:rsid w:val="00856228"/>
    <w:rsid w:val="008562B0"/>
    <w:rsid w:val="0085638B"/>
    <w:rsid w:val="008563C7"/>
    <w:rsid w:val="0085668A"/>
    <w:rsid w:val="008566E2"/>
    <w:rsid w:val="00856819"/>
    <w:rsid w:val="0085684C"/>
    <w:rsid w:val="00856879"/>
    <w:rsid w:val="0085687A"/>
    <w:rsid w:val="008569DB"/>
    <w:rsid w:val="008569E8"/>
    <w:rsid w:val="008569F9"/>
    <w:rsid w:val="00856B8B"/>
    <w:rsid w:val="00856C4D"/>
    <w:rsid w:val="00856C99"/>
    <w:rsid w:val="00856E07"/>
    <w:rsid w:val="00856EE6"/>
    <w:rsid w:val="00856F8F"/>
    <w:rsid w:val="00857021"/>
    <w:rsid w:val="008571A3"/>
    <w:rsid w:val="0085720E"/>
    <w:rsid w:val="0085723E"/>
    <w:rsid w:val="0085728E"/>
    <w:rsid w:val="00857345"/>
    <w:rsid w:val="008573FF"/>
    <w:rsid w:val="0085745E"/>
    <w:rsid w:val="00857486"/>
    <w:rsid w:val="0085750C"/>
    <w:rsid w:val="00857525"/>
    <w:rsid w:val="008575F2"/>
    <w:rsid w:val="00857685"/>
    <w:rsid w:val="00857722"/>
    <w:rsid w:val="00857764"/>
    <w:rsid w:val="0085782B"/>
    <w:rsid w:val="00857843"/>
    <w:rsid w:val="0085786D"/>
    <w:rsid w:val="008579D9"/>
    <w:rsid w:val="00857AFF"/>
    <w:rsid w:val="00857FE6"/>
    <w:rsid w:val="0086003D"/>
    <w:rsid w:val="0086004E"/>
    <w:rsid w:val="00860155"/>
    <w:rsid w:val="00860190"/>
    <w:rsid w:val="00860410"/>
    <w:rsid w:val="00860610"/>
    <w:rsid w:val="00860650"/>
    <w:rsid w:val="00860658"/>
    <w:rsid w:val="0086070A"/>
    <w:rsid w:val="0086082E"/>
    <w:rsid w:val="008608CD"/>
    <w:rsid w:val="008609E1"/>
    <w:rsid w:val="00860BC4"/>
    <w:rsid w:val="00860C43"/>
    <w:rsid w:val="00860C78"/>
    <w:rsid w:val="00860D8E"/>
    <w:rsid w:val="00860DB9"/>
    <w:rsid w:val="00860E2E"/>
    <w:rsid w:val="0086109C"/>
    <w:rsid w:val="00861103"/>
    <w:rsid w:val="008611CC"/>
    <w:rsid w:val="0086135D"/>
    <w:rsid w:val="0086137D"/>
    <w:rsid w:val="008616B0"/>
    <w:rsid w:val="00861782"/>
    <w:rsid w:val="008617F7"/>
    <w:rsid w:val="00861860"/>
    <w:rsid w:val="0086186E"/>
    <w:rsid w:val="00861980"/>
    <w:rsid w:val="008619C0"/>
    <w:rsid w:val="00861AFE"/>
    <w:rsid w:val="00861C6A"/>
    <w:rsid w:val="00861C70"/>
    <w:rsid w:val="00861EF9"/>
    <w:rsid w:val="00861F6B"/>
    <w:rsid w:val="008620BD"/>
    <w:rsid w:val="0086213A"/>
    <w:rsid w:val="0086216E"/>
    <w:rsid w:val="0086233C"/>
    <w:rsid w:val="0086235E"/>
    <w:rsid w:val="00862367"/>
    <w:rsid w:val="008625AA"/>
    <w:rsid w:val="0086268D"/>
    <w:rsid w:val="00862742"/>
    <w:rsid w:val="008627B0"/>
    <w:rsid w:val="008627E3"/>
    <w:rsid w:val="00862861"/>
    <w:rsid w:val="008628DD"/>
    <w:rsid w:val="00862983"/>
    <w:rsid w:val="00862B3E"/>
    <w:rsid w:val="00862B5B"/>
    <w:rsid w:val="00862B78"/>
    <w:rsid w:val="00862C1D"/>
    <w:rsid w:val="00862C71"/>
    <w:rsid w:val="00862CC6"/>
    <w:rsid w:val="00862E79"/>
    <w:rsid w:val="00862E86"/>
    <w:rsid w:val="00862EB6"/>
    <w:rsid w:val="00862FAE"/>
    <w:rsid w:val="00863119"/>
    <w:rsid w:val="0086319A"/>
    <w:rsid w:val="008633AC"/>
    <w:rsid w:val="008633E9"/>
    <w:rsid w:val="008634D0"/>
    <w:rsid w:val="008634D9"/>
    <w:rsid w:val="0086365D"/>
    <w:rsid w:val="00863672"/>
    <w:rsid w:val="008637B4"/>
    <w:rsid w:val="008639DE"/>
    <w:rsid w:val="00863BE7"/>
    <w:rsid w:val="00863C28"/>
    <w:rsid w:val="00863E44"/>
    <w:rsid w:val="00863E4C"/>
    <w:rsid w:val="00864005"/>
    <w:rsid w:val="00864021"/>
    <w:rsid w:val="008640A8"/>
    <w:rsid w:val="008640B3"/>
    <w:rsid w:val="008642E6"/>
    <w:rsid w:val="00864324"/>
    <w:rsid w:val="00864333"/>
    <w:rsid w:val="00864352"/>
    <w:rsid w:val="008644F6"/>
    <w:rsid w:val="0086456A"/>
    <w:rsid w:val="008645A7"/>
    <w:rsid w:val="008646EC"/>
    <w:rsid w:val="00864863"/>
    <w:rsid w:val="008648FF"/>
    <w:rsid w:val="00864994"/>
    <w:rsid w:val="008649C5"/>
    <w:rsid w:val="00864ACD"/>
    <w:rsid w:val="00864B3B"/>
    <w:rsid w:val="00864D0E"/>
    <w:rsid w:val="00864E4C"/>
    <w:rsid w:val="00864E52"/>
    <w:rsid w:val="00864EA1"/>
    <w:rsid w:val="00865002"/>
    <w:rsid w:val="008650A1"/>
    <w:rsid w:val="008650A3"/>
    <w:rsid w:val="008650B4"/>
    <w:rsid w:val="008650EC"/>
    <w:rsid w:val="0086512D"/>
    <w:rsid w:val="00865399"/>
    <w:rsid w:val="0086551A"/>
    <w:rsid w:val="00865616"/>
    <w:rsid w:val="00865728"/>
    <w:rsid w:val="0086573C"/>
    <w:rsid w:val="0086580A"/>
    <w:rsid w:val="00865815"/>
    <w:rsid w:val="00865918"/>
    <w:rsid w:val="008659D4"/>
    <w:rsid w:val="00865A5E"/>
    <w:rsid w:val="00865C33"/>
    <w:rsid w:val="00865D0F"/>
    <w:rsid w:val="00865D7B"/>
    <w:rsid w:val="00865E0F"/>
    <w:rsid w:val="008661E6"/>
    <w:rsid w:val="008661F0"/>
    <w:rsid w:val="00866302"/>
    <w:rsid w:val="008664D1"/>
    <w:rsid w:val="008664E1"/>
    <w:rsid w:val="008664FD"/>
    <w:rsid w:val="00866748"/>
    <w:rsid w:val="008667B5"/>
    <w:rsid w:val="008668C6"/>
    <w:rsid w:val="008668FA"/>
    <w:rsid w:val="00866946"/>
    <w:rsid w:val="008669B2"/>
    <w:rsid w:val="00866A55"/>
    <w:rsid w:val="00866CF2"/>
    <w:rsid w:val="00866D25"/>
    <w:rsid w:val="00866D85"/>
    <w:rsid w:val="00866E94"/>
    <w:rsid w:val="00866EAD"/>
    <w:rsid w:val="00866FBE"/>
    <w:rsid w:val="00867108"/>
    <w:rsid w:val="00867286"/>
    <w:rsid w:val="0086738F"/>
    <w:rsid w:val="008674BE"/>
    <w:rsid w:val="0086769B"/>
    <w:rsid w:val="008676FD"/>
    <w:rsid w:val="00867794"/>
    <w:rsid w:val="008677AC"/>
    <w:rsid w:val="00867908"/>
    <w:rsid w:val="00867A01"/>
    <w:rsid w:val="00867A9E"/>
    <w:rsid w:val="00867F2E"/>
    <w:rsid w:val="00867FDA"/>
    <w:rsid w:val="008700FB"/>
    <w:rsid w:val="00870219"/>
    <w:rsid w:val="0087032B"/>
    <w:rsid w:val="0087045F"/>
    <w:rsid w:val="00870652"/>
    <w:rsid w:val="008706D0"/>
    <w:rsid w:val="008706EC"/>
    <w:rsid w:val="008706FA"/>
    <w:rsid w:val="00870747"/>
    <w:rsid w:val="008707A3"/>
    <w:rsid w:val="0087092F"/>
    <w:rsid w:val="00870B49"/>
    <w:rsid w:val="00870D59"/>
    <w:rsid w:val="00870EB4"/>
    <w:rsid w:val="00870F13"/>
    <w:rsid w:val="00870F86"/>
    <w:rsid w:val="00870FB5"/>
    <w:rsid w:val="008711D4"/>
    <w:rsid w:val="0087124E"/>
    <w:rsid w:val="008714C7"/>
    <w:rsid w:val="00871528"/>
    <w:rsid w:val="0087176D"/>
    <w:rsid w:val="00871AB8"/>
    <w:rsid w:val="00871C14"/>
    <w:rsid w:val="00871CBF"/>
    <w:rsid w:val="00871CEE"/>
    <w:rsid w:val="00871D71"/>
    <w:rsid w:val="00871E0E"/>
    <w:rsid w:val="00871E98"/>
    <w:rsid w:val="0087200C"/>
    <w:rsid w:val="00872173"/>
    <w:rsid w:val="00872191"/>
    <w:rsid w:val="00872216"/>
    <w:rsid w:val="008722E9"/>
    <w:rsid w:val="00872398"/>
    <w:rsid w:val="00872416"/>
    <w:rsid w:val="008729BB"/>
    <w:rsid w:val="00872BB4"/>
    <w:rsid w:val="00872BE6"/>
    <w:rsid w:val="00872BF1"/>
    <w:rsid w:val="00872DDF"/>
    <w:rsid w:val="00872DEF"/>
    <w:rsid w:val="00872E06"/>
    <w:rsid w:val="00872E4B"/>
    <w:rsid w:val="00872E56"/>
    <w:rsid w:val="00872E96"/>
    <w:rsid w:val="00872FA4"/>
    <w:rsid w:val="0087308A"/>
    <w:rsid w:val="00873138"/>
    <w:rsid w:val="0087343C"/>
    <w:rsid w:val="008735A9"/>
    <w:rsid w:val="0087384D"/>
    <w:rsid w:val="008738EA"/>
    <w:rsid w:val="00873946"/>
    <w:rsid w:val="00873D8C"/>
    <w:rsid w:val="00873EE0"/>
    <w:rsid w:val="00873F00"/>
    <w:rsid w:val="00873F04"/>
    <w:rsid w:val="00873F0C"/>
    <w:rsid w:val="0087418A"/>
    <w:rsid w:val="008741C9"/>
    <w:rsid w:val="00874365"/>
    <w:rsid w:val="008743F0"/>
    <w:rsid w:val="008743F9"/>
    <w:rsid w:val="008743FE"/>
    <w:rsid w:val="00874404"/>
    <w:rsid w:val="00874515"/>
    <w:rsid w:val="00874791"/>
    <w:rsid w:val="0087480B"/>
    <w:rsid w:val="00874859"/>
    <w:rsid w:val="008749B1"/>
    <w:rsid w:val="00874B25"/>
    <w:rsid w:val="00874CB2"/>
    <w:rsid w:val="00874CC0"/>
    <w:rsid w:val="00874E05"/>
    <w:rsid w:val="0087515F"/>
    <w:rsid w:val="008751CE"/>
    <w:rsid w:val="008753A3"/>
    <w:rsid w:val="00875421"/>
    <w:rsid w:val="0087562E"/>
    <w:rsid w:val="00875860"/>
    <w:rsid w:val="00875918"/>
    <w:rsid w:val="00875B5F"/>
    <w:rsid w:val="00875C40"/>
    <w:rsid w:val="00875C45"/>
    <w:rsid w:val="00875C7A"/>
    <w:rsid w:val="00875E35"/>
    <w:rsid w:val="00875EBC"/>
    <w:rsid w:val="00875F25"/>
    <w:rsid w:val="00875F5F"/>
    <w:rsid w:val="008760D0"/>
    <w:rsid w:val="008761D5"/>
    <w:rsid w:val="0087634B"/>
    <w:rsid w:val="00876416"/>
    <w:rsid w:val="00876420"/>
    <w:rsid w:val="0087653F"/>
    <w:rsid w:val="00876583"/>
    <w:rsid w:val="008765A6"/>
    <w:rsid w:val="00876673"/>
    <w:rsid w:val="00876836"/>
    <w:rsid w:val="008769E1"/>
    <w:rsid w:val="00876A34"/>
    <w:rsid w:val="00876CAF"/>
    <w:rsid w:val="00876E9C"/>
    <w:rsid w:val="00876EE0"/>
    <w:rsid w:val="00877046"/>
    <w:rsid w:val="008771F7"/>
    <w:rsid w:val="008771F9"/>
    <w:rsid w:val="00877244"/>
    <w:rsid w:val="008772C8"/>
    <w:rsid w:val="00877497"/>
    <w:rsid w:val="008775C3"/>
    <w:rsid w:val="008776BA"/>
    <w:rsid w:val="0087789E"/>
    <w:rsid w:val="008779C0"/>
    <w:rsid w:val="008779D5"/>
    <w:rsid w:val="00877A02"/>
    <w:rsid w:val="00877A1C"/>
    <w:rsid w:val="00877C0D"/>
    <w:rsid w:val="00877C67"/>
    <w:rsid w:val="00877DCC"/>
    <w:rsid w:val="00877DED"/>
    <w:rsid w:val="00877EF7"/>
    <w:rsid w:val="008801A5"/>
    <w:rsid w:val="008801C8"/>
    <w:rsid w:val="0088022F"/>
    <w:rsid w:val="0088034A"/>
    <w:rsid w:val="0088048B"/>
    <w:rsid w:val="008806D7"/>
    <w:rsid w:val="008807C9"/>
    <w:rsid w:val="00880897"/>
    <w:rsid w:val="0088098B"/>
    <w:rsid w:val="00880A96"/>
    <w:rsid w:val="00880B1D"/>
    <w:rsid w:val="00880B69"/>
    <w:rsid w:val="00880B75"/>
    <w:rsid w:val="00880CC8"/>
    <w:rsid w:val="00880CDF"/>
    <w:rsid w:val="00880CF1"/>
    <w:rsid w:val="00880DAC"/>
    <w:rsid w:val="00880E20"/>
    <w:rsid w:val="00880E95"/>
    <w:rsid w:val="00880F1D"/>
    <w:rsid w:val="008810AB"/>
    <w:rsid w:val="00881228"/>
    <w:rsid w:val="008812F1"/>
    <w:rsid w:val="008812F3"/>
    <w:rsid w:val="0088138B"/>
    <w:rsid w:val="0088142A"/>
    <w:rsid w:val="00881499"/>
    <w:rsid w:val="0088152E"/>
    <w:rsid w:val="0088153C"/>
    <w:rsid w:val="008815A3"/>
    <w:rsid w:val="008815F5"/>
    <w:rsid w:val="00881654"/>
    <w:rsid w:val="008816F4"/>
    <w:rsid w:val="00881717"/>
    <w:rsid w:val="00881780"/>
    <w:rsid w:val="008817F5"/>
    <w:rsid w:val="00881826"/>
    <w:rsid w:val="008818EB"/>
    <w:rsid w:val="00881A97"/>
    <w:rsid w:val="00881B0C"/>
    <w:rsid w:val="00881B59"/>
    <w:rsid w:val="00881C3A"/>
    <w:rsid w:val="00881C86"/>
    <w:rsid w:val="00881DB3"/>
    <w:rsid w:val="00882065"/>
    <w:rsid w:val="008820AB"/>
    <w:rsid w:val="008821F4"/>
    <w:rsid w:val="00882262"/>
    <w:rsid w:val="00882282"/>
    <w:rsid w:val="00882297"/>
    <w:rsid w:val="0088243A"/>
    <w:rsid w:val="00882484"/>
    <w:rsid w:val="00882516"/>
    <w:rsid w:val="00882592"/>
    <w:rsid w:val="00882687"/>
    <w:rsid w:val="0088286D"/>
    <w:rsid w:val="00882931"/>
    <w:rsid w:val="00882B15"/>
    <w:rsid w:val="00882BFF"/>
    <w:rsid w:val="00882C15"/>
    <w:rsid w:val="00882E7F"/>
    <w:rsid w:val="00882F32"/>
    <w:rsid w:val="008832C9"/>
    <w:rsid w:val="008832FE"/>
    <w:rsid w:val="0088349A"/>
    <w:rsid w:val="008834AC"/>
    <w:rsid w:val="00883604"/>
    <w:rsid w:val="0088362B"/>
    <w:rsid w:val="008836B7"/>
    <w:rsid w:val="008837A3"/>
    <w:rsid w:val="0088381E"/>
    <w:rsid w:val="00883880"/>
    <w:rsid w:val="008838C8"/>
    <w:rsid w:val="008838EC"/>
    <w:rsid w:val="00883A5A"/>
    <w:rsid w:val="00883AB7"/>
    <w:rsid w:val="00883B13"/>
    <w:rsid w:val="00883B1F"/>
    <w:rsid w:val="00883CD9"/>
    <w:rsid w:val="00883E07"/>
    <w:rsid w:val="00883F0F"/>
    <w:rsid w:val="00883F29"/>
    <w:rsid w:val="00883FBC"/>
    <w:rsid w:val="0088419D"/>
    <w:rsid w:val="008842AD"/>
    <w:rsid w:val="008842B2"/>
    <w:rsid w:val="00884309"/>
    <w:rsid w:val="0088437F"/>
    <w:rsid w:val="008844F5"/>
    <w:rsid w:val="008845C9"/>
    <w:rsid w:val="00884756"/>
    <w:rsid w:val="008847C6"/>
    <w:rsid w:val="00884800"/>
    <w:rsid w:val="00884A1D"/>
    <w:rsid w:val="00884B0C"/>
    <w:rsid w:val="00884B2F"/>
    <w:rsid w:val="00884C29"/>
    <w:rsid w:val="00884C7C"/>
    <w:rsid w:val="00884CC9"/>
    <w:rsid w:val="00884D52"/>
    <w:rsid w:val="00884D58"/>
    <w:rsid w:val="00884FEC"/>
    <w:rsid w:val="00885003"/>
    <w:rsid w:val="0088508A"/>
    <w:rsid w:val="00885129"/>
    <w:rsid w:val="00885179"/>
    <w:rsid w:val="00885316"/>
    <w:rsid w:val="00885531"/>
    <w:rsid w:val="00885597"/>
    <w:rsid w:val="008857EA"/>
    <w:rsid w:val="008858E5"/>
    <w:rsid w:val="00885A75"/>
    <w:rsid w:val="00885B99"/>
    <w:rsid w:val="00885C43"/>
    <w:rsid w:val="00885C65"/>
    <w:rsid w:val="00885D79"/>
    <w:rsid w:val="00885EBC"/>
    <w:rsid w:val="00885EF9"/>
    <w:rsid w:val="0088601E"/>
    <w:rsid w:val="008860C4"/>
    <w:rsid w:val="0088615C"/>
    <w:rsid w:val="0088637D"/>
    <w:rsid w:val="008863B9"/>
    <w:rsid w:val="0088641B"/>
    <w:rsid w:val="008865B8"/>
    <w:rsid w:val="00886655"/>
    <w:rsid w:val="0088673F"/>
    <w:rsid w:val="00886891"/>
    <w:rsid w:val="00886927"/>
    <w:rsid w:val="00886953"/>
    <w:rsid w:val="0088697E"/>
    <w:rsid w:val="008869A1"/>
    <w:rsid w:val="00886C3A"/>
    <w:rsid w:val="00886CC1"/>
    <w:rsid w:val="00886EF5"/>
    <w:rsid w:val="00886F3D"/>
    <w:rsid w:val="0088707A"/>
    <w:rsid w:val="0088719F"/>
    <w:rsid w:val="008872CC"/>
    <w:rsid w:val="0088739D"/>
    <w:rsid w:val="008873CE"/>
    <w:rsid w:val="00887449"/>
    <w:rsid w:val="0088746A"/>
    <w:rsid w:val="008874E5"/>
    <w:rsid w:val="00887660"/>
    <w:rsid w:val="0088767B"/>
    <w:rsid w:val="00887734"/>
    <w:rsid w:val="008879D3"/>
    <w:rsid w:val="00887A5A"/>
    <w:rsid w:val="00887B13"/>
    <w:rsid w:val="00887B43"/>
    <w:rsid w:val="00887B44"/>
    <w:rsid w:val="00887C23"/>
    <w:rsid w:val="00887D1B"/>
    <w:rsid w:val="00887D89"/>
    <w:rsid w:val="00887E3C"/>
    <w:rsid w:val="0089000A"/>
    <w:rsid w:val="0089010A"/>
    <w:rsid w:val="008902AB"/>
    <w:rsid w:val="00890424"/>
    <w:rsid w:val="008905AB"/>
    <w:rsid w:val="00890833"/>
    <w:rsid w:val="008908CB"/>
    <w:rsid w:val="008909AF"/>
    <w:rsid w:val="008909B8"/>
    <w:rsid w:val="00890A3B"/>
    <w:rsid w:val="00890A3D"/>
    <w:rsid w:val="00890A7F"/>
    <w:rsid w:val="00890C73"/>
    <w:rsid w:val="00890DDE"/>
    <w:rsid w:val="00890E86"/>
    <w:rsid w:val="00890EF0"/>
    <w:rsid w:val="00890F3D"/>
    <w:rsid w:val="00890FEE"/>
    <w:rsid w:val="00891178"/>
    <w:rsid w:val="008911AF"/>
    <w:rsid w:val="00891253"/>
    <w:rsid w:val="008912B9"/>
    <w:rsid w:val="0089187D"/>
    <w:rsid w:val="00891914"/>
    <w:rsid w:val="00891972"/>
    <w:rsid w:val="008919DD"/>
    <w:rsid w:val="00891A7D"/>
    <w:rsid w:val="00891AAC"/>
    <w:rsid w:val="00891AF0"/>
    <w:rsid w:val="00891AFC"/>
    <w:rsid w:val="00891B5E"/>
    <w:rsid w:val="00891B8A"/>
    <w:rsid w:val="00891CD2"/>
    <w:rsid w:val="00891EBB"/>
    <w:rsid w:val="00891EC3"/>
    <w:rsid w:val="00891EF3"/>
    <w:rsid w:val="00891F10"/>
    <w:rsid w:val="00891FA5"/>
    <w:rsid w:val="00891FD7"/>
    <w:rsid w:val="0089203E"/>
    <w:rsid w:val="00892068"/>
    <w:rsid w:val="008920DD"/>
    <w:rsid w:val="008922F3"/>
    <w:rsid w:val="00892364"/>
    <w:rsid w:val="008923CE"/>
    <w:rsid w:val="00892448"/>
    <w:rsid w:val="00892480"/>
    <w:rsid w:val="00892482"/>
    <w:rsid w:val="0089249F"/>
    <w:rsid w:val="008924DF"/>
    <w:rsid w:val="008924FC"/>
    <w:rsid w:val="00892611"/>
    <w:rsid w:val="008926B3"/>
    <w:rsid w:val="0089274F"/>
    <w:rsid w:val="008928AF"/>
    <w:rsid w:val="008928F1"/>
    <w:rsid w:val="00892A12"/>
    <w:rsid w:val="00892A2F"/>
    <w:rsid w:val="00892AC8"/>
    <w:rsid w:val="00892B54"/>
    <w:rsid w:val="00892C40"/>
    <w:rsid w:val="00892D77"/>
    <w:rsid w:val="00892D8C"/>
    <w:rsid w:val="00892DAE"/>
    <w:rsid w:val="00892F6D"/>
    <w:rsid w:val="00892FB3"/>
    <w:rsid w:val="00893195"/>
    <w:rsid w:val="0089320E"/>
    <w:rsid w:val="008932A1"/>
    <w:rsid w:val="00893506"/>
    <w:rsid w:val="00893611"/>
    <w:rsid w:val="00893688"/>
    <w:rsid w:val="00893693"/>
    <w:rsid w:val="008936D7"/>
    <w:rsid w:val="008936E3"/>
    <w:rsid w:val="00893735"/>
    <w:rsid w:val="00893774"/>
    <w:rsid w:val="0089383E"/>
    <w:rsid w:val="008938BE"/>
    <w:rsid w:val="0089397B"/>
    <w:rsid w:val="008939AA"/>
    <w:rsid w:val="00893BA5"/>
    <w:rsid w:val="00893DC7"/>
    <w:rsid w:val="00893DFC"/>
    <w:rsid w:val="00893E44"/>
    <w:rsid w:val="00894096"/>
    <w:rsid w:val="0089418E"/>
    <w:rsid w:val="0089440E"/>
    <w:rsid w:val="0089453E"/>
    <w:rsid w:val="00894569"/>
    <w:rsid w:val="0089457F"/>
    <w:rsid w:val="0089470B"/>
    <w:rsid w:val="008947E8"/>
    <w:rsid w:val="00894831"/>
    <w:rsid w:val="00894A8F"/>
    <w:rsid w:val="00894AFE"/>
    <w:rsid w:val="00894B07"/>
    <w:rsid w:val="00894B0F"/>
    <w:rsid w:val="00894B91"/>
    <w:rsid w:val="00894C9D"/>
    <w:rsid w:val="00894CA9"/>
    <w:rsid w:val="00894CBB"/>
    <w:rsid w:val="00894DBF"/>
    <w:rsid w:val="00894DD1"/>
    <w:rsid w:val="00894DDF"/>
    <w:rsid w:val="00894F0F"/>
    <w:rsid w:val="008951CC"/>
    <w:rsid w:val="008951E9"/>
    <w:rsid w:val="00895211"/>
    <w:rsid w:val="00895299"/>
    <w:rsid w:val="0089532F"/>
    <w:rsid w:val="00895348"/>
    <w:rsid w:val="008953D4"/>
    <w:rsid w:val="008954F0"/>
    <w:rsid w:val="008954FB"/>
    <w:rsid w:val="00895585"/>
    <w:rsid w:val="00895D8F"/>
    <w:rsid w:val="00895DA0"/>
    <w:rsid w:val="00895E2B"/>
    <w:rsid w:val="00895F1F"/>
    <w:rsid w:val="00895F40"/>
    <w:rsid w:val="00895F59"/>
    <w:rsid w:val="008960B4"/>
    <w:rsid w:val="0089613D"/>
    <w:rsid w:val="0089615F"/>
    <w:rsid w:val="00896192"/>
    <w:rsid w:val="00896220"/>
    <w:rsid w:val="008962BC"/>
    <w:rsid w:val="008965CA"/>
    <w:rsid w:val="008966BA"/>
    <w:rsid w:val="00896763"/>
    <w:rsid w:val="0089682D"/>
    <w:rsid w:val="00896838"/>
    <w:rsid w:val="00896969"/>
    <w:rsid w:val="00896984"/>
    <w:rsid w:val="008969B0"/>
    <w:rsid w:val="00896C7E"/>
    <w:rsid w:val="00896DD7"/>
    <w:rsid w:val="00896E5A"/>
    <w:rsid w:val="00896EC8"/>
    <w:rsid w:val="00896F3A"/>
    <w:rsid w:val="00897268"/>
    <w:rsid w:val="008972CF"/>
    <w:rsid w:val="00897354"/>
    <w:rsid w:val="00897364"/>
    <w:rsid w:val="008974C9"/>
    <w:rsid w:val="00897537"/>
    <w:rsid w:val="00897594"/>
    <w:rsid w:val="00897638"/>
    <w:rsid w:val="00897768"/>
    <w:rsid w:val="0089791E"/>
    <w:rsid w:val="00897B25"/>
    <w:rsid w:val="00897C20"/>
    <w:rsid w:val="00897C5F"/>
    <w:rsid w:val="00897CFA"/>
    <w:rsid w:val="00897D5E"/>
    <w:rsid w:val="00897DCB"/>
    <w:rsid w:val="00897E0C"/>
    <w:rsid w:val="00897E56"/>
    <w:rsid w:val="00897ED2"/>
    <w:rsid w:val="00897F4F"/>
    <w:rsid w:val="00897FF7"/>
    <w:rsid w:val="008A003E"/>
    <w:rsid w:val="008A00A4"/>
    <w:rsid w:val="008A016E"/>
    <w:rsid w:val="008A029A"/>
    <w:rsid w:val="008A02CD"/>
    <w:rsid w:val="008A04DD"/>
    <w:rsid w:val="008A059E"/>
    <w:rsid w:val="008A07FA"/>
    <w:rsid w:val="008A08BD"/>
    <w:rsid w:val="008A08FA"/>
    <w:rsid w:val="008A097F"/>
    <w:rsid w:val="008A0C62"/>
    <w:rsid w:val="008A0C87"/>
    <w:rsid w:val="008A0D17"/>
    <w:rsid w:val="008A0E23"/>
    <w:rsid w:val="008A1054"/>
    <w:rsid w:val="008A1175"/>
    <w:rsid w:val="008A11A4"/>
    <w:rsid w:val="008A1244"/>
    <w:rsid w:val="008A1613"/>
    <w:rsid w:val="008A1739"/>
    <w:rsid w:val="008A18C4"/>
    <w:rsid w:val="008A18F0"/>
    <w:rsid w:val="008A1921"/>
    <w:rsid w:val="008A193B"/>
    <w:rsid w:val="008A1994"/>
    <w:rsid w:val="008A1A15"/>
    <w:rsid w:val="008A1CA8"/>
    <w:rsid w:val="008A1D4D"/>
    <w:rsid w:val="008A1F0F"/>
    <w:rsid w:val="008A1FBB"/>
    <w:rsid w:val="008A22A2"/>
    <w:rsid w:val="008A22B0"/>
    <w:rsid w:val="008A233D"/>
    <w:rsid w:val="008A238E"/>
    <w:rsid w:val="008A247B"/>
    <w:rsid w:val="008A24B4"/>
    <w:rsid w:val="008A2641"/>
    <w:rsid w:val="008A26B6"/>
    <w:rsid w:val="008A2771"/>
    <w:rsid w:val="008A2A25"/>
    <w:rsid w:val="008A2B25"/>
    <w:rsid w:val="008A2B28"/>
    <w:rsid w:val="008A2B93"/>
    <w:rsid w:val="008A2C74"/>
    <w:rsid w:val="008A2C8D"/>
    <w:rsid w:val="008A2ED9"/>
    <w:rsid w:val="008A3000"/>
    <w:rsid w:val="008A303E"/>
    <w:rsid w:val="008A31B1"/>
    <w:rsid w:val="008A32C1"/>
    <w:rsid w:val="008A334F"/>
    <w:rsid w:val="008A34D0"/>
    <w:rsid w:val="008A34FA"/>
    <w:rsid w:val="008A3614"/>
    <w:rsid w:val="008A364C"/>
    <w:rsid w:val="008A37BD"/>
    <w:rsid w:val="008A38F5"/>
    <w:rsid w:val="008A3A46"/>
    <w:rsid w:val="008A3A61"/>
    <w:rsid w:val="008A3B01"/>
    <w:rsid w:val="008A3B18"/>
    <w:rsid w:val="008A3B6D"/>
    <w:rsid w:val="008A3DB5"/>
    <w:rsid w:val="008A3F70"/>
    <w:rsid w:val="008A3FD7"/>
    <w:rsid w:val="008A3FF1"/>
    <w:rsid w:val="008A40E9"/>
    <w:rsid w:val="008A4112"/>
    <w:rsid w:val="008A41EC"/>
    <w:rsid w:val="008A425C"/>
    <w:rsid w:val="008A43C9"/>
    <w:rsid w:val="008A44C0"/>
    <w:rsid w:val="008A4566"/>
    <w:rsid w:val="008A457E"/>
    <w:rsid w:val="008A45FD"/>
    <w:rsid w:val="008A4719"/>
    <w:rsid w:val="008A487B"/>
    <w:rsid w:val="008A491F"/>
    <w:rsid w:val="008A49BE"/>
    <w:rsid w:val="008A4A4E"/>
    <w:rsid w:val="008A4BC8"/>
    <w:rsid w:val="008A4CE4"/>
    <w:rsid w:val="008A4DAF"/>
    <w:rsid w:val="008A4E40"/>
    <w:rsid w:val="008A4F43"/>
    <w:rsid w:val="008A4F85"/>
    <w:rsid w:val="008A5052"/>
    <w:rsid w:val="008A5221"/>
    <w:rsid w:val="008A52AF"/>
    <w:rsid w:val="008A5435"/>
    <w:rsid w:val="008A547E"/>
    <w:rsid w:val="008A565A"/>
    <w:rsid w:val="008A5804"/>
    <w:rsid w:val="008A5837"/>
    <w:rsid w:val="008A5849"/>
    <w:rsid w:val="008A58D0"/>
    <w:rsid w:val="008A5908"/>
    <w:rsid w:val="008A5A41"/>
    <w:rsid w:val="008A5AC8"/>
    <w:rsid w:val="008A5ACC"/>
    <w:rsid w:val="008A5CC9"/>
    <w:rsid w:val="008A5D3A"/>
    <w:rsid w:val="008A5D45"/>
    <w:rsid w:val="008A5E21"/>
    <w:rsid w:val="008A5E38"/>
    <w:rsid w:val="008A5EBD"/>
    <w:rsid w:val="008A601E"/>
    <w:rsid w:val="008A6063"/>
    <w:rsid w:val="008A6460"/>
    <w:rsid w:val="008A65B7"/>
    <w:rsid w:val="008A65E6"/>
    <w:rsid w:val="008A6663"/>
    <w:rsid w:val="008A66D3"/>
    <w:rsid w:val="008A66DF"/>
    <w:rsid w:val="008A672A"/>
    <w:rsid w:val="008A679A"/>
    <w:rsid w:val="008A67A9"/>
    <w:rsid w:val="008A6A71"/>
    <w:rsid w:val="008A6AB2"/>
    <w:rsid w:val="008A6B6E"/>
    <w:rsid w:val="008A6C53"/>
    <w:rsid w:val="008A6C7D"/>
    <w:rsid w:val="008A6DB9"/>
    <w:rsid w:val="008A6E10"/>
    <w:rsid w:val="008A6E76"/>
    <w:rsid w:val="008A6EBC"/>
    <w:rsid w:val="008A6FD7"/>
    <w:rsid w:val="008A706C"/>
    <w:rsid w:val="008A70E3"/>
    <w:rsid w:val="008A70E7"/>
    <w:rsid w:val="008A71B4"/>
    <w:rsid w:val="008A71B8"/>
    <w:rsid w:val="008A7320"/>
    <w:rsid w:val="008A7348"/>
    <w:rsid w:val="008A73AE"/>
    <w:rsid w:val="008A7578"/>
    <w:rsid w:val="008A75C2"/>
    <w:rsid w:val="008A7738"/>
    <w:rsid w:val="008A77A1"/>
    <w:rsid w:val="008A7937"/>
    <w:rsid w:val="008A79C0"/>
    <w:rsid w:val="008A79DF"/>
    <w:rsid w:val="008A7CE0"/>
    <w:rsid w:val="008A7D7D"/>
    <w:rsid w:val="008A7E6C"/>
    <w:rsid w:val="008B001E"/>
    <w:rsid w:val="008B0083"/>
    <w:rsid w:val="008B02B6"/>
    <w:rsid w:val="008B0331"/>
    <w:rsid w:val="008B03CC"/>
    <w:rsid w:val="008B045D"/>
    <w:rsid w:val="008B0572"/>
    <w:rsid w:val="008B0580"/>
    <w:rsid w:val="008B063A"/>
    <w:rsid w:val="008B07D9"/>
    <w:rsid w:val="008B08B4"/>
    <w:rsid w:val="008B0B40"/>
    <w:rsid w:val="008B0B6C"/>
    <w:rsid w:val="008B0BA7"/>
    <w:rsid w:val="008B0C97"/>
    <w:rsid w:val="008B0D89"/>
    <w:rsid w:val="008B1241"/>
    <w:rsid w:val="008B128D"/>
    <w:rsid w:val="008B12F4"/>
    <w:rsid w:val="008B150D"/>
    <w:rsid w:val="008B1598"/>
    <w:rsid w:val="008B160A"/>
    <w:rsid w:val="008B16C7"/>
    <w:rsid w:val="008B1844"/>
    <w:rsid w:val="008B197C"/>
    <w:rsid w:val="008B1AB3"/>
    <w:rsid w:val="008B1E2A"/>
    <w:rsid w:val="008B1E55"/>
    <w:rsid w:val="008B206B"/>
    <w:rsid w:val="008B20C0"/>
    <w:rsid w:val="008B2324"/>
    <w:rsid w:val="008B23A1"/>
    <w:rsid w:val="008B23B6"/>
    <w:rsid w:val="008B256A"/>
    <w:rsid w:val="008B279C"/>
    <w:rsid w:val="008B296B"/>
    <w:rsid w:val="008B29B3"/>
    <w:rsid w:val="008B29E5"/>
    <w:rsid w:val="008B2C5E"/>
    <w:rsid w:val="008B2D42"/>
    <w:rsid w:val="008B2D9A"/>
    <w:rsid w:val="008B2EF5"/>
    <w:rsid w:val="008B2FCA"/>
    <w:rsid w:val="008B2FE1"/>
    <w:rsid w:val="008B2FE2"/>
    <w:rsid w:val="008B3084"/>
    <w:rsid w:val="008B323C"/>
    <w:rsid w:val="008B346B"/>
    <w:rsid w:val="008B3481"/>
    <w:rsid w:val="008B369F"/>
    <w:rsid w:val="008B3718"/>
    <w:rsid w:val="008B378E"/>
    <w:rsid w:val="008B3791"/>
    <w:rsid w:val="008B37FB"/>
    <w:rsid w:val="008B3821"/>
    <w:rsid w:val="008B394E"/>
    <w:rsid w:val="008B39FB"/>
    <w:rsid w:val="008B3A76"/>
    <w:rsid w:val="008B3BB4"/>
    <w:rsid w:val="008B3CDE"/>
    <w:rsid w:val="008B3F61"/>
    <w:rsid w:val="008B3FDB"/>
    <w:rsid w:val="008B431F"/>
    <w:rsid w:val="008B4330"/>
    <w:rsid w:val="008B43AD"/>
    <w:rsid w:val="008B44C8"/>
    <w:rsid w:val="008B46B6"/>
    <w:rsid w:val="008B4733"/>
    <w:rsid w:val="008B47A1"/>
    <w:rsid w:val="008B47DF"/>
    <w:rsid w:val="008B47F9"/>
    <w:rsid w:val="008B4832"/>
    <w:rsid w:val="008B48BC"/>
    <w:rsid w:val="008B4944"/>
    <w:rsid w:val="008B4A20"/>
    <w:rsid w:val="008B4A70"/>
    <w:rsid w:val="008B4B18"/>
    <w:rsid w:val="008B4C95"/>
    <w:rsid w:val="008B4E2E"/>
    <w:rsid w:val="008B4EAE"/>
    <w:rsid w:val="008B4F09"/>
    <w:rsid w:val="008B4F63"/>
    <w:rsid w:val="008B501B"/>
    <w:rsid w:val="008B514B"/>
    <w:rsid w:val="008B51B3"/>
    <w:rsid w:val="008B51B6"/>
    <w:rsid w:val="008B5235"/>
    <w:rsid w:val="008B527C"/>
    <w:rsid w:val="008B52F1"/>
    <w:rsid w:val="008B5351"/>
    <w:rsid w:val="008B535E"/>
    <w:rsid w:val="008B5549"/>
    <w:rsid w:val="008B579E"/>
    <w:rsid w:val="008B5828"/>
    <w:rsid w:val="008B584E"/>
    <w:rsid w:val="008B5884"/>
    <w:rsid w:val="008B58F0"/>
    <w:rsid w:val="008B5995"/>
    <w:rsid w:val="008B59D1"/>
    <w:rsid w:val="008B59D3"/>
    <w:rsid w:val="008B5A2A"/>
    <w:rsid w:val="008B5A61"/>
    <w:rsid w:val="008B5AC3"/>
    <w:rsid w:val="008B5C6B"/>
    <w:rsid w:val="008B5D24"/>
    <w:rsid w:val="008B5EB3"/>
    <w:rsid w:val="008B5EDE"/>
    <w:rsid w:val="008B5FF3"/>
    <w:rsid w:val="008B6254"/>
    <w:rsid w:val="008B63FA"/>
    <w:rsid w:val="008B6445"/>
    <w:rsid w:val="008B663D"/>
    <w:rsid w:val="008B66E1"/>
    <w:rsid w:val="008B68B9"/>
    <w:rsid w:val="008B69D0"/>
    <w:rsid w:val="008B69E9"/>
    <w:rsid w:val="008B6A50"/>
    <w:rsid w:val="008B6AB7"/>
    <w:rsid w:val="008B6B49"/>
    <w:rsid w:val="008B6D49"/>
    <w:rsid w:val="008B6EC4"/>
    <w:rsid w:val="008B6F20"/>
    <w:rsid w:val="008B7084"/>
    <w:rsid w:val="008B70CD"/>
    <w:rsid w:val="008B729E"/>
    <w:rsid w:val="008B72A6"/>
    <w:rsid w:val="008B72B4"/>
    <w:rsid w:val="008B732D"/>
    <w:rsid w:val="008B73A1"/>
    <w:rsid w:val="008B73AE"/>
    <w:rsid w:val="008B73EB"/>
    <w:rsid w:val="008B7403"/>
    <w:rsid w:val="008B745D"/>
    <w:rsid w:val="008B754A"/>
    <w:rsid w:val="008B757D"/>
    <w:rsid w:val="008B758A"/>
    <w:rsid w:val="008B76D0"/>
    <w:rsid w:val="008B76D1"/>
    <w:rsid w:val="008B76E3"/>
    <w:rsid w:val="008B76F5"/>
    <w:rsid w:val="008B7792"/>
    <w:rsid w:val="008B77F4"/>
    <w:rsid w:val="008B79AB"/>
    <w:rsid w:val="008B79BC"/>
    <w:rsid w:val="008B79C4"/>
    <w:rsid w:val="008B7A52"/>
    <w:rsid w:val="008B7B10"/>
    <w:rsid w:val="008B7BB4"/>
    <w:rsid w:val="008B7BB6"/>
    <w:rsid w:val="008B7C93"/>
    <w:rsid w:val="008B7D20"/>
    <w:rsid w:val="008B7DE0"/>
    <w:rsid w:val="008B7E40"/>
    <w:rsid w:val="008B7E8B"/>
    <w:rsid w:val="008B7ED0"/>
    <w:rsid w:val="008B7ED9"/>
    <w:rsid w:val="008B7F06"/>
    <w:rsid w:val="008C02CD"/>
    <w:rsid w:val="008C02FD"/>
    <w:rsid w:val="008C036F"/>
    <w:rsid w:val="008C0407"/>
    <w:rsid w:val="008C0421"/>
    <w:rsid w:val="008C053B"/>
    <w:rsid w:val="008C054C"/>
    <w:rsid w:val="008C071C"/>
    <w:rsid w:val="008C0BB4"/>
    <w:rsid w:val="008C0BBC"/>
    <w:rsid w:val="008C0BC4"/>
    <w:rsid w:val="008C0BFF"/>
    <w:rsid w:val="008C0D22"/>
    <w:rsid w:val="008C0D35"/>
    <w:rsid w:val="008C0E71"/>
    <w:rsid w:val="008C0F7F"/>
    <w:rsid w:val="008C1096"/>
    <w:rsid w:val="008C1280"/>
    <w:rsid w:val="008C1293"/>
    <w:rsid w:val="008C12B8"/>
    <w:rsid w:val="008C14C8"/>
    <w:rsid w:val="008C166A"/>
    <w:rsid w:val="008C16C3"/>
    <w:rsid w:val="008C16D6"/>
    <w:rsid w:val="008C16EC"/>
    <w:rsid w:val="008C1754"/>
    <w:rsid w:val="008C1861"/>
    <w:rsid w:val="008C19D0"/>
    <w:rsid w:val="008C1A49"/>
    <w:rsid w:val="008C1A7C"/>
    <w:rsid w:val="008C1AD6"/>
    <w:rsid w:val="008C1B02"/>
    <w:rsid w:val="008C1B2A"/>
    <w:rsid w:val="008C1B84"/>
    <w:rsid w:val="008C1BFB"/>
    <w:rsid w:val="008C1CDA"/>
    <w:rsid w:val="008C1D0B"/>
    <w:rsid w:val="008C1D95"/>
    <w:rsid w:val="008C1F32"/>
    <w:rsid w:val="008C1F3B"/>
    <w:rsid w:val="008C1F6D"/>
    <w:rsid w:val="008C1FBB"/>
    <w:rsid w:val="008C1FC8"/>
    <w:rsid w:val="008C209B"/>
    <w:rsid w:val="008C216B"/>
    <w:rsid w:val="008C22ED"/>
    <w:rsid w:val="008C2308"/>
    <w:rsid w:val="008C23BF"/>
    <w:rsid w:val="008C2597"/>
    <w:rsid w:val="008C25AA"/>
    <w:rsid w:val="008C262C"/>
    <w:rsid w:val="008C2768"/>
    <w:rsid w:val="008C27AD"/>
    <w:rsid w:val="008C2903"/>
    <w:rsid w:val="008C2924"/>
    <w:rsid w:val="008C296D"/>
    <w:rsid w:val="008C2B8C"/>
    <w:rsid w:val="008C2D8A"/>
    <w:rsid w:val="008C2DCD"/>
    <w:rsid w:val="008C2E90"/>
    <w:rsid w:val="008C2EB0"/>
    <w:rsid w:val="008C2EEF"/>
    <w:rsid w:val="008C2F01"/>
    <w:rsid w:val="008C2F79"/>
    <w:rsid w:val="008C2F82"/>
    <w:rsid w:val="008C2FCB"/>
    <w:rsid w:val="008C30DE"/>
    <w:rsid w:val="008C30FF"/>
    <w:rsid w:val="008C3113"/>
    <w:rsid w:val="008C319B"/>
    <w:rsid w:val="008C3295"/>
    <w:rsid w:val="008C32D7"/>
    <w:rsid w:val="008C32FB"/>
    <w:rsid w:val="008C33D7"/>
    <w:rsid w:val="008C33EC"/>
    <w:rsid w:val="008C362C"/>
    <w:rsid w:val="008C3805"/>
    <w:rsid w:val="008C3BBF"/>
    <w:rsid w:val="008C3C54"/>
    <w:rsid w:val="008C3E5A"/>
    <w:rsid w:val="008C3EFC"/>
    <w:rsid w:val="008C3FD3"/>
    <w:rsid w:val="008C401F"/>
    <w:rsid w:val="008C4262"/>
    <w:rsid w:val="008C43F6"/>
    <w:rsid w:val="008C4463"/>
    <w:rsid w:val="008C4516"/>
    <w:rsid w:val="008C4759"/>
    <w:rsid w:val="008C475B"/>
    <w:rsid w:val="008C47B3"/>
    <w:rsid w:val="008C47C2"/>
    <w:rsid w:val="008C49BC"/>
    <w:rsid w:val="008C49E9"/>
    <w:rsid w:val="008C4AF8"/>
    <w:rsid w:val="008C4BF1"/>
    <w:rsid w:val="008C4CD3"/>
    <w:rsid w:val="008C4DBF"/>
    <w:rsid w:val="008C4E84"/>
    <w:rsid w:val="008C4EC1"/>
    <w:rsid w:val="008C4EE1"/>
    <w:rsid w:val="008C4F09"/>
    <w:rsid w:val="008C5149"/>
    <w:rsid w:val="008C51EE"/>
    <w:rsid w:val="008C52B2"/>
    <w:rsid w:val="008C52D3"/>
    <w:rsid w:val="008C52EB"/>
    <w:rsid w:val="008C5305"/>
    <w:rsid w:val="008C53BD"/>
    <w:rsid w:val="008C5477"/>
    <w:rsid w:val="008C5491"/>
    <w:rsid w:val="008C54E2"/>
    <w:rsid w:val="008C55B1"/>
    <w:rsid w:val="008C5A80"/>
    <w:rsid w:val="008C5CDC"/>
    <w:rsid w:val="008C5E35"/>
    <w:rsid w:val="008C5E58"/>
    <w:rsid w:val="008C617D"/>
    <w:rsid w:val="008C62D5"/>
    <w:rsid w:val="008C6403"/>
    <w:rsid w:val="008C6429"/>
    <w:rsid w:val="008C66C2"/>
    <w:rsid w:val="008C699C"/>
    <w:rsid w:val="008C69B2"/>
    <w:rsid w:val="008C6ACE"/>
    <w:rsid w:val="008C6BEC"/>
    <w:rsid w:val="008C6C5B"/>
    <w:rsid w:val="008C6E88"/>
    <w:rsid w:val="008C6EF1"/>
    <w:rsid w:val="008C6EF5"/>
    <w:rsid w:val="008C6F15"/>
    <w:rsid w:val="008C7059"/>
    <w:rsid w:val="008C70E0"/>
    <w:rsid w:val="008C7122"/>
    <w:rsid w:val="008C7310"/>
    <w:rsid w:val="008C732F"/>
    <w:rsid w:val="008C739B"/>
    <w:rsid w:val="008C739F"/>
    <w:rsid w:val="008C73AE"/>
    <w:rsid w:val="008C7434"/>
    <w:rsid w:val="008C7496"/>
    <w:rsid w:val="008C74EB"/>
    <w:rsid w:val="008C7517"/>
    <w:rsid w:val="008C76C9"/>
    <w:rsid w:val="008C76D7"/>
    <w:rsid w:val="008C774E"/>
    <w:rsid w:val="008C7947"/>
    <w:rsid w:val="008C7A5D"/>
    <w:rsid w:val="008C7ADE"/>
    <w:rsid w:val="008C7B70"/>
    <w:rsid w:val="008C7B92"/>
    <w:rsid w:val="008C7C13"/>
    <w:rsid w:val="008C7C8D"/>
    <w:rsid w:val="008C7E3D"/>
    <w:rsid w:val="008C7F94"/>
    <w:rsid w:val="008C7FA7"/>
    <w:rsid w:val="008C7FB6"/>
    <w:rsid w:val="008D00C9"/>
    <w:rsid w:val="008D01CC"/>
    <w:rsid w:val="008D0200"/>
    <w:rsid w:val="008D0322"/>
    <w:rsid w:val="008D036D"/>
    <w:rsid w:val="008D0513"/>
    <w:rsid w:val="008D0586"/>
    <w:rsid w:val="008D059B"/>
    <w:rsid w:val="008D05E9"/>
    <w:rsid w:val="008D065E"/>
    <w:rsid w:val="008D06C6"/>
    <w:rsid w:val="008D07F3"/>
    <w:rsid w:val="008D0AB8"/>
    <w:rsid w:val="008D0B81"/>
    <w:rsid w:val="008D0C37"/>
    <w:rsid w:val="008D0C6A"/>
    <w:rsid w:val="008D0D56"/>
    <w:rsid w:val="008D0DB5"/>
    <w:rsid w:val="008D0E88"/>
    <w:rsid w:val="008D0ED5"/>
    <w:rsid w:val="008D0F7F"/>
    <w:rsid w:val="008D1120"/>
    <w:rsid w:val="008D11E6"/>
    <w:rsid w:val="008D11FC"/>
    <w:rsid w:val="008D11FF"/>
    <w:rsid w:val="008D1298"/>
    <w:rsid w:val="008D12CD"/>
    <w:rsid w:val="008D12F3"/>
    <w:rsid w:val="008D1300"/>
    <w:rsid w:val="008D14B9"/>
    <w:rsid w:val="008D15C2"/>
    <w:rsid w:val="008D1713"/>
    <w:rsid w:val="008D1A12"/>
    <w:rsid w:val="008D1B14"/>
    <w:rsid w:val="008D1B5F"/>
    <w:rsid w:val="008D1B8A"/>
    <w:rsid w:val="008D1C80"/>
    <w:rsid w:val="008D1DCF"/>
    <w:rsid w:val="008D1E66"/>
    <w:rsid w:val="008D1EEF"/>
    <w:rsid w:val="008D1F20"/>
    <w:rsid w:val="008D1F75"/>
    <w:rsid w:val="008D1FBB"/>
    <w:rsid w:val="008D1FC5"/>
    <w:rsid w:val="008D20F2"/>
    <w:rsid w:val="008D22DA"/>
    <w:rsid w:val="008D23E3"/>
    <w:rsid w:val="008D24FF"/>
    <w:rsid w:val="008D2750"/>
    <w:rsid w:val="008D279D"/>
    <w:rsid w:val="008D2925"/>
    <w:rsid w:val="008D2991"/>
    <w:rsid w:val="008D29A2"/>
    <w:rsid w:val="008D29A3"/>
    <w:rsid w:val="008D29FE"/>
    <w:rsid w:val="008D2B5F"/>
    <w:rsid w:val="008D2BAB"/>
    <w:rsid w:val="008D2C53"/>
    <w:rsid w:val="008D2CFB"/>
    <w:rsid w:val="008D2D1F"/>
    <w:rsid w:val="008D2DDE"/>
    <w:rsid w:val="008D2F14"/>
    <w:rsid w:val="008D2F5B"/>
    <w:rsid w:val="008D2F8C"/>
    <w:rsid w:val="008D30BF"/>
    <w:rsid w:val="008D3104"/>
    <w:rsid w:val="008D31E1"/>
    <w:rsid w:val="008D325B"/>
    <w:rsid w:val="008D34F0"/>
    <w:rsid w:val="008D3587"/>
    <w:rsid w:val="008D361A"/>
    <w:rsid w:val="008D362A"/>
    <w:rsid w:val="008D3736"/>
    <w:rsid w:val="008D376F"/>
    <w:rsid w:val="008D37E3"/>
    <w:rsid w:val="008D3802"/>
    <w:rsid w:val="008D396D"/>
    <w:rsid w:val="008D3983"/>
    <w:rsid w:val="008D3B13"/>
    <w:rsid w:val="008D3BAA"/>
    <w:rsid w:val="008D3BD0"/>
    <w:rsid w:val="008D3DDC"/>
    <w:rsid w:val="008D3E6C"/>
    <w:rsid w:val="008D3F6B"/>
    <w:rsid w:val="008D415F"/>
    <w:rsid w:val="008D41F8"/>
    <w:rsid w:val="008D4228"/>
    <w:rsid w:val="008D4245"/>
    <w:rsid w:val="008D4851"/>
    <w:rsid w:val="008D4870"/>
    <w:rsid w:val="008D48DA"/>
    <w:rsid w:val="008D4A1F"/>
    <w:rsid w:val="008D4D21"/>
    <w:rsid w:val="008D5075"/>
    <w:rsid w:val="008D50EA"/>
    <w:rsid w:val="008D51A1"/>
    <w:rsid w:val="008D51FD"/>
    <w:rsid w:val="008D52B6"/>
    <w:rsid w:val="008D53BE"/>
    <w:rsid w:val="008D5625"/>
    <w:rsid w:val="008D564C"/>
    <w:rsid w:val="008D5661"/>
    <w:rsid w:val="008D56D8"/>
    <w:rsid w:val="008D56DD"/>
    <w:rsid w:val="008D56E8"/>
    <w:rsid w:val="008D5831"/>
    <w:rsid w:val="008D5853"/>
    <w:rsid w:val="008D5864"/>
    <w:rsid w:val="008D59E4"/>
    <w:rsid w:val="008D5A35"/>
    <w:rsid w:val="008D5A49"/>
    <w:rsid w:val="008D5BBD"/>
    <w:rsid w:val="008D5BEA"/>
    <w:rsid w:val="008D5DF9"/>
    <w:rsid w:val="008D5F93"/>
    <w:rsid w:val="008D5FAE"/>
    <w:rsid w:val="008D6010"/>
    <w:rsid w:val="008D602A"/>
    <w:rsid w:val="008D6098"/>
    <w:rsid w:val="008D61FF"/>
    <w:rsid w:val="008D62FF"/>
    <w:rsid w:val="008D6313"/>
    <w:rsid w:val="008D632E"/>
    <w:rsid w:val="008D6358"/>
    <w:rsid w:val="008D641C"/>
    <w:rsid w:val="008D644F"/>
    <w:rsid w:val="008D64A5"/>
    <w:rsid w:val="008D64C4"/>
    <w:rsid w:val="008D65B7"/>
    <w:rsid w:val="008D6801"/>
    <w:rsid w:val="008D692D"/>
    <w:rsid w:val="008D6944"/>
    <w:rsid w:val="008D6945"/>
    <w:rsid w:val="008D69CC"/>
    <w:rsid w:val="008D6CFA"/>
    <w:rsid w:val="008D6D90"/>
    <w:rsid w:val="008D6DA6"/>
    <w:rsid w:val="008D6E1F"/>
    <w:rsid w:val="008D7014"/>
    <w:rsid w:val="008D70AA"/>
    <w:rsid w:val="008D70BB"/>
    <w:rsid w:val="008D7134"/>
    <w:rsid w:val="008D728F"/>
    <w:rsid w:val="008D73AC"/>
    <w:rsid w:val="008D73BC"/>
    <w:rsid w:val="008D761A"/>
    <w:rsid w:val="008D7678"/>
    <w:rsid w:val="008D772F"/>
    <w:rsid w:val="008D77EC"/>
    <w:rsid w:val="008D77F6"/>
    <w:rsid w:val="008D78A5"/>
    <w:rsid w:val="008D7945"/>
    <w:rsid w:val="008D7A04"/>
    <w:rsid w:val="008D7BCC"/>
    <w:rsid w:val="008D7C3E"/>
    <w:rsid w:val="008D7D31"/>
    <w:rsid w:val="008D7EB9"/>
    <w:rsid w:val="008E00B4"/>
    <w:rsid w:val="008E01DC"/>
    <w:rsid w:val="008E0454"/>
    <w:rsid w:val="008E054D"/>
    <w:rsid w:val="008E05E9"/>
    <w:rsid w:val="008E08CE"/>
    <w:rsid w:val="008E0964"/>
    <w:rsid w:val="008E0999"/>
    <w:rsid w:val="008E09C4"/>
    <w:rsid w:val="008E0A7A"/>
    <w:rsid w:val="008E0B04"/>
    <w:rsid w:val="008E0DB5"/>
    <w:rsid w:val="008E102E"/>
    <w:rsid w:val="008E129C"/>
    <w:rsid w:val="008E147B"/>
    <w:rsid w:val="008E1482"/>
    <w:rsid w:val="008E14D6"/>
    <w:rsid w:val="008E1724"/>
    <w:rsid w:val="008E177F"/>
    <w:rsid w:val="008E17EF"/>
    <w:rsid w:val="008E1872"/>
    <w:rsid w:val="008E1A33"/>
    <w:rsid w:val="008E1AB2"/>
    <w:rsid w:val="008E1ABC"/>
    <w:rsid w:val="008E1C72"/>
    <w:rsid w:val="008E1EEB"/>
    <w:rsid w:val="008E226B"/>
    <w:rsid w:val="008E226D"/>
    <w:rsid w:val="008E2297"/>
    <w:rsid w:val="008E22C9"/>
    <w:rsid w:val="008E233F"/>
    <w:rsid w:val="008E2516"/>
    <w:rsid w:val="008E251D"/>
    <w:rsid w:val="008E256F"/>
    <w:rsid w:val="008E25D3"/>
    <w:rsid w:val="008E2B2B"/>
    <w:rsid w:val="008E2C81"/>
    <w:rsid w:val="008E2C8B"/>
    <w:rsid w:val="008E2CB1"/>
    <w:rsid w:val="008E2E43"/>
    <w:rsid w:val="008E3138"/>
    <w:rsid w:val="008E3157"/>
    <w:rsid w:val="008E318A"/>
    <w:rsid w:val="008E3294"/>
    <w:rsid w:val="008E32E6"/>
    <w:rsid w:val="008E331F"/>
    <w:rsid w:val="008E340C"/>
    <w:rsid w:val="008E3410"/>
    <w:rsid w:val="008E3548"/>
    <w:rsid w:val="008E35E0"/>
    <w:rsid w:val="008E35FB"/>
    <w:rsid w:val="008E3665"/>
    <w:rsid w:val="008E36D0"/>
    <w:rsid w:val="008E37AE"/>
    <w:rsid w:val="008E37FC"/>
    <w:rsid w:val="008E3829"/>
    <w:rsid w:val="008E3890"/>
    <w:rsid w:val="008E39F1"/>
    <w:rsid w:val="008E3B05"/>
    <w:rsid w:val="008E3B45"/>
    <w:rsid w:val="008E3B5F"/>
    <w:rsid w:val="008E3BF1"/>
    <w:rsid w:val="008E3EDB"/>
    <w:rsid w:val="008E3FE7"/>
    <w:rsid w:val="008E3FF4"/>
    <w:rsid w:val="008E40E9"/>
    <w:rsid w:val="008E4123"/>
    <w:rsid w:val="008E427E"/>
    <w:rsid w:val="008E44B7"/>
    <w:rsid w:val="008E44CD"/>
    <w:rsid w:val="008E450B"/>
    <w:rsid w:val="008E4545"/>
    <w:rsid w:val="008E45B0"/>
    <w:rsid w:val="008E4668"/>
    <w:rsid w:val="008E47F3"/>
    <w:rsid w:val="008E4903"/>
    <w:rsid w:val="008E499E"/>
    <w:rsid w:val="008E4A26"/>
    <w:rsid w:val="008E4A97"/>
    <w:rsid w:val="008E4AA6"/>
    <w:rsid w:val="008E4BAF"/>
    <w:rsid w:val="008E4BDF"/>
    <w:rsid w:val="008E4DD2"/>
    <w:rsid w:val="008E4E5E"/>
    <w:rsid w:val="008E4EA3"/>
    <w:rsid w:val="008E4EE4"/>
    <w:rsid w:val="008E4F27"/>
    <w:rsid w:val="008E4F9E"/>
    <w:rsid w:val="008E4FEC"/>
    <w:rsid w:val="008E51E9"/>
    <w:rsid w:val="008E522A"/>
    <w:rsid w:val="008E524A"/>
    <w:rsid w:val="008E52E0"/>
    <w:rsid w:val="008E5319"/>
    <w:rsid w:val="008E5576"/>
    <w:rsid w:val="008E558C"/>
    <w:rsid w:val="008E56C8"/>
    <w:rsid w:val="008E56DF"/>
    <w:rsid w:val="008E576A"/>
    <w:rsid w:val="008E577B"/>
    <w:rsid w:val="008E58E5"/>
    <w:rsid w:val="008E58FF"/>
    <w:rsid w:val="008E5968"/>
    <w:rsid w:val="008E5997"/>
    <w:rsid w:val="008E5A88"/>
    <w:rsid w:val="008E5AB9"/>
    <w:rsid w:val="008E5ABE"/>
    <w:rsid w:val="008E5C6F"/>
    <w:rsid w:val="008E5D28"/>
    <w:rsid w:val="008E5DF3"/>
    <w:rsid w:val="008E5E03"/>
    <w:rsid w:val="008E5E65"/>
    <w:rsid w:val="008E5E68"/>
    <w:rsid w:val="008E5F61"/>
    <w:rsid w:val="008E5F74"/>
    <w:rsid w:val="008E601E"/>
    <w:rsid w:val="008E607A"/>
    <w:rsid w:val="008E6128"/>
    <w:rsid w:val="008E61AF"/>
    <w:rsid w:val="008E6276"/>
    <w:rsid w:val="008E6292"/>
    <w:rsid w:val="008E62F1"/>
    <w:rsid w:val="008E635A"/>
    <w:rsid w:val="008E6414"/>
    <w:rsid w:val="008E65C7"/>
    <w:rsid w:val="008E6603"/>
    <w:rsid w:val="008E66A7"/>
    <w:rsid w:val="008E68AD"/>
    <w:rsid w:val="008E6966"/>
    <w:rsid w:val="008E6A5E"/>
    <w:rsid w:val="008E6A7E"/>
    <w:rsid w:val="008E6B74"/>
    <w:rsid w:val="008E6BE7"/>
    <w:rsid w:val="008E6CF2"/>
    <w:rsid w:val="008E6E4E"/>
    <w:rsid w:val="008E6E55"/>
    <w:rsid w:val="008E6EFC"/>
    <w:rsid w:val="008E6F28"/>
    <w:rsid w:val="008E6F35"/>
    <w:rsid w:val="008E70BD"/>
    <w:rsid w:val="008E732E"/>
    <w:rsid w:val="008E738A"/>
    <w:rsid w:val="008E73AC"/>
    <w:rsid w:val="008E73B7"/>
    <w:rsid w:val="008E7429"/>
    <w:rsid w:val="008E757B"/>
    <w:rsid w:val="008E7583"/>
    <w:rsid w:val="008E75A7"/>
    <w:rsid w:val="008E75B7"/>
    <w:rsid w:val="008E7659"/>
    <w:rsid w:val="008E7777"/>
    <w:rsid w:val="008E77B8"/>
    <w:rsid w:val="008E77D1"/>
    <w:rsid w:val="008E7AA3"/>
    <w:rsid w:val="008E7BF3"/>
    <w:rsid w:val="008E7DAC"/>
    <w:rsid w:val="008E7F20"/>
    <w:rsid w:val="008E7F52"/>
    <w:rsid w:val="008F002B"/>
    <w:rsid w:val="008F0041"/>
    <w:rsid w:val="008F00B5"/>
    <w:rsid w:val="008F0106"/>
    <w:rsid w:val="008F01ED"/>
    <w:rsid w:val="008F0235"/>
    <w:rsid w:val="008F02E1"/>
    <w:rsid w:val="008F03A5"/>
    <w:rsid w:val="008F04D5"/>
    <w:rsid w:val="008F06FA"/>
    <w:rsid w:val="008F0812"/>
    <w:rsid w:val="008F0997"/>
    <w:rsid w:val="008F0B31"/>
    <w:rsid w:val="008F0B56"/>
    <w:rsid w:val="008F0CE8"/>
    <w:rsid w:val="008F0D52"/>
    <w:rsid w:val="008F0F4C"/>
    <w:rsid w:val="008F1163"/>
    <w:rsid w:val="008F129F"/>
    <w:rsid w:val="008F1416"/>
    <w:rsid w:val="008F1446"/>
    <w:rsid w:val="008F1862"/>
    <w:rsid w:val="008F187E"/>
    <w:rsid w:val="008F1A0D"/>
    <w:rsid w:val="008F1A56"/>
    <w:rsid w:val="008F1BE7"/>
    <w:rsid w:val="008F1C5B"/>
    <w:rsid w:val="008F1F5A"/>
    <w:rsid w:val="008F20EC"/>
    <w:rsid w:val="008F210D"/>
    <w:rsid w:val="008F218C"/>
    <w:rsid w:val="008F21B5"/>
    <w:rsid w:val="008F21E6"/>
    <w:rsid w:val="008F232E"/>
    <w:rsid w:val="008F250C"/>
    <w:rsid w:val="008F276D"/>
    <w:rsid w:val="008F277E"/>
    <w:rsid w:val="008F29AD"/>
    <w:rsid w:val="008F2A32"/>
    <w:rsid w:val="008F2A8B"/>
    <w:rsid w:val="008F2DCC"/>
    <w:rsid w:val="008F2EE5"/>
    <w:rsid w:val="008F2F86"/>
    <w:rsid w:val="008F2F8F"/>
    <w:rsid w:val="008F3101"/>
    <w:rsid w:val="008F322F"/>
    <w:rsid w:val="008F3365"/>
    <w:rsid w:val="008F34D0"/>
    <w:rsid w:val="008F361C"/>
    <w:rsid w:val="008F3658"/>
    <w:rsid w:val="008F3704"/>
    <w:rsid w:val="008F37D4"/>
    <w:rsid w:val="008F37DF"/>
    <w:rsid w:val="008F3906"/>
    <w:rsid w:val="008F3A11"/>
    <w:rsid w:val="008F3A7F"/>
    <w:rsid w:val="008F3B80"/>
    <w:rsid w:val="008F3BBB"/>
    <w:rsid w:val="008F3C74"/>
    <w:rsid w:val="008F3D32"/>
    <w:rsid w:val="008F3EEB"/>
    <w:rsid w:val="008F3FF2"/>
    <w:rsid w:val="008F405A"/>
    <w:rsid w:val="008F40AD"/>
    <w:rsid w:val="008F40BD"/>
    <w:rsid w:val="008F40EA"/>
    <w:rsid w:val="008F411D"/>
    <w:rsid w:val="008F4169"/>
    <w:rsid w:val="008F41EF"/>
    <w:rsid w:val="008F4450"/>
    <w:rsid w:val="008F462A"/>
    <w:rsid w:val="008F48F6"/>
    <w:rsid w:val="008F4A4E"/>
    <w:rsid w:val="008F4AD5"/>
    <w:rsid w:val="008F4B43"/>
    <w:rsid w:val="008F4CC1"/>
    <w:rsid w:val="008F4E4E"/>
    <w:rsid w:val="008F512D"/>
    <w:rsid w:val="008F5153"/>
    <w:rsid w:val="008F517B"/>
    <w:rsid w:val="008F5180"/>
    <w:rsid w:val="008F537D"/>
    <w:rsid w:val="008F539E"/>
    <w:rsid w:val="008F53A4"/>
    <w:rsid w:val="008F5487"/>
    <w:rsid w:val="008F54B6"/>
    <w:rsid w:val="008F5661"/>
    <w:rsid w:val="008F57AA"/>
    <w:rsid w:val="008F585A"/>
    <w:rsid w:val="008F586B"/>
    <w:rsid w:val="008F5877"/>
    <w:rsid w:val="008F5906"/>
    <w:rsid w:val="008F597E"/>
    <w:rsid w:val="008F59BC"/>
    <w:rsid w:val="008F5B27"/>
    <w:rsid w:val="008F5BF3"/>
    <w:rsid w:val="008F5C12"/>
    <w:rsid w:val="008F5CB2"/>
    <w:rsid w:val="008F5CDD"/>
    <w:rsid w:val="008F5D75"/>
    <w:rsid w:val="008F5D8C"/>
    <w:rsid w:val="008F5DA9"/>
    <w:rsid w:val="008F6088"/>
    <w:rsid w:val="008F60AF"/>
    <w:rsid w:val="008F61F1"/>
    <w:rsid w:val="008F634D"/>
    <w:rsid w:val="008F6545"/>
    <w:rsid w:val="008F6597"/>
    <w:rsid w:val="008F662E"/>
    <w:rsid w:val="008F6685"/>
    <w:rsid w:val="008F66E1"/>
    <w:rsid w:val="008F67F3"/>
    <w:rsid w:val="008F6813"/>
    <w:rsid w:val="008F6860"/>
    <w:rsid w:val="008F68CE"/>
    <w:rsid w:val="008F68F9"/>
    <w:rsid w:val="008F6943"/>
    <w:rsid w:val="008F6A7A"/>
    <w:rsid w:val="008F6B73"/>
    <w:rsid w:val="008F6B97"/>
    <w:rsid w:val="008F6BFA"/>
    <w:rsid w:val="008F6C3F"/>
    <w:rsid w:val="008F6C5A"/>
    <w:rsid w:val="008F6CAE"/>
    <w:rsid w:val="008F6ED0"/>
    <w:rsid w:val="008F6F5C"/>
    <w:rsid w:val="008F7272"/>
    <w:rsid w:val="008F740F"/>
    <w:rsid w:val="008F74E7"/>
    <w:rsid w:val="008F7583"/>
    <w:rsid w:val="008F7659"/>
    <w:rsid w:val="008F7780"/>
    <w:rsid w:val="008F782D"/>
    <w:rsid w:val="008F7880"/>
    <w:rsid w:val="008F7938"/>
    <w:rsid w:val="008F79B1"/>
    <w:rsid w:val="008F7A7B"/>
    <w:rsid w:val="008F7AD9"/>
    <w:rsid w:val="008F7C22"/>
    <w:rsid w:val="008F7C2D"/>
    <w:rsid w:val="008F7C5F"/>
    <w:rsid w:val="008F7CE9"/>
    <w:rsid w:val="008F7D3C"/>
    <w:rsid w:val="008F7EA8"/>
    <w:rsid w:val="008F7F1A"/>
    <w:rsid w:val="00900112"/>
    <w:rsid w:val="009002CB"/>
    <w:rsid w:val="0090034A"/>
    <w:rsid w:val="00900441"/>
    <w:rsid w:val="0090049B"/>
    <w:rsid w:val="009004DB"/>
    <w:rsid w:val="0090050C"/>
    <w:rsid w:val="00900604"/>
    <w:rsid w:val="00900642"/>
    <w:rsid w:val="0090099B"/>
    <w:rsid w:val="009009A4"/>
    <w:rsid w:val="00900A88"/>
    <w:rsid w:val="00900AE1"/>
    <w:rsid w:val="00900D22"/>
    <w:rsid w:val="00900D2F"/>
    <w:rsid w:val="00900DD2"/>
    <w:rsid w:val="00900EE0"/>
    <w:rsid w:val="00900FB2"/>
    <w:rsid w:val="0090102B"/>
    <w:rsid w:val="009010E2"/>
    <w:rsid w:val="00901168"/>
    <w:rsid w:val="0090153C"/>
    <w:rsid w:val="009015DD"/>
    <w:rsid w:val="009015F0"/>
    <w:rsid w:val="00901715"/>
    <w:rsid w:val="009018AA"/>
    <w:rsid w:val="009018FB"/>
    <w:rsid w:val="00901B1E"/>
    <w:rsid w:val="00901B96"/>
    <w:rsid w:val="00901D1F"/>
    <w:rsid w:val="00901D32"/>
    <w:rsid w:val="00901D39"/>
    <w:rsid w:val="00901D5D"/>
    <w:rsid w:val="00901D71"/>
    <w:rsid w:val="00901E18"/>
    <w:rsid w:val="00901ED0"/>
    <w:rsid w:val="00901F5C"/>
    <w:rsid w:val="00901FAC"/>
    <w:rsid w:val="00902075"/>
    <w:rsid w:val="00902085"/>
    <w:rsid w:val="00902114"/>
    <w:rsid w:val="009023C2"/>
    <w:rsid w:val="00902404"/>
    <w:rsid w:val="0090247D"/>
    <w:rsid w:val="00902515"/>
    <w:rsid w:val="009025CD"/>
    <w:rsid w:val="009028E0"/>
    <w:rsid w:val="009028F1"/>
    <w:rsid w:val="00902ABD"/>
    <w:rsid w:val="00902ADF"/>
    <w:rsid w:val="00902AFF"/>
    <w:rsid w:val="00902BB4"/>
    <w:rsid w:val="00902BF5"/>
    <w:rsid w:val="00902C35"/>
    <w:rsid w:val="00902CD5"/>
    <w:rsid w:val="00902D1E"/>
    <w:rsid w:val="0090312F"/>
    <w:rsid w:val="00903535"/>
    <w:rsid w:val="0090359F"/>
    <w:rsid w:val="00903600"/>
    <w:rsid w:val="0090363F"/>
    <w:rsid w:val="00903660"/>
    <w:rsid w:val="00903761"/>
    <w:rsid w:val="009037F4"/>
    <w:rsid w:val="00903896"/>
    <w:rsid w:val="00903A74"/>
    <w:rsid w:val="00903BDD"/>
    <w:rsid w:val="00903BF5"/>
    <w:rsid w:val="00903C21"/>
    <w:rsid w:val="00903D39"/>
    <w:rsid w:val="00903E4F"/>
    <w:rsid w:val="00903EE4"/>
    <w:rsid w:val="00904315"/>
    <w:rsid w:val="00904423"/>
    <w:rsid w:val="009044BB"/>
    <w:rsid w:val="009048D0"/>
    <w:rsid w:val="00905278"/>
    <w:rsid w:val="009052C8"/>
    <w:rsid w:val="0090530A"/>
    <w:rsid w:val="009053EF"/>
    <w:rsid w:val="009054BC"/>
    <w:rsid w:val="00905558"/>
    <w:rsid w:val="0090558B"/>
    <w:rsid w:val="009055CC"/>
    <w:rsid w:val="00905775"/>
    <w:rsid w:val="00905820"/>
    <w:rsid w:val="009058F1"/>
    <w:rsid w:val="0090599E"/>
    <w:rsid w:val="009059D8"/>
    <w:rsid w:val="00905A0F"/>
    <w:rsid w:val="00905ADB"/>
    <w:rsid w:val="00905B88"/>
    <w:rsid w:val="00905B8B"/>
    <w:rsid w:val="00905C0A"/>
    <w:rsid w:val="00905CF3"/>
    <w:rsid w:val="00905D5C"/>
    <w:rsid w:val="00905DD8"/>
    <w:rsid w:val="00905E08"/>
    <w:rsid w:val="00905FEC"/>
    <w:rsid w:val="00905FF4"/>
    <w:rsid w:val="00906017"/>
    <w:rsid w:val="00906078"/>
    <w:rsid w:val="0090609D"/>
    <w:rsid w:val="009060A0"/>
    <w:rsid w:val="009061FB"/>
    <w:rsid w:val="0090662D"/>
    <w:rsid w:val="009067A3"/>
    <w:rsid w:val="009068B9"/>
    <w:rsid w:val="009068D1"/>
    <w:rsid w:val="00906B5B"/>
    <w:rsid w:val="00906BC0"/>
    <w:rsid w:val="00906C51"/>
    <w:rsid w:val="00906C6C"/>
    <w:rsid w:val="00906D4B"/>
    <w:rsid w:val="00906E00"/>
    <w:rsid w:val="00906E93"/>
    <w:rsid w:val="00906F9A"/>
    <w:rsid w:val="0090708C"/>
    <w:rsid w:val="009070C2"/>
    <w:rsid w:val="00907149"/>
    <w:rsid w:val="00907179"/>
    <w:rsid w:val="0090726F"/>
    <w:rsid w:val="00907406"/>
    <w:rsid w:val="0090755A"/>
    <w:rsid w:val="00907780"/>
    <w:rsid w:val="0090781A"/>
    <w:rsid w:val="009078DE"/>
    <w:rsid w:val="009078E7"/>
    <w:rsid w:val="009078E8"/>
    <w:rsid w:val="00907964"/>
    <w:rsid w:val="0090796C"/>
    <w:rsid w:val="00907978"/>
    <w:rsid w:val="00907A6D"/>
    <w:rsid w:val="00907B3A"/>
    <w:rsid w:val="00907CFE"/>
    <w:rsid w:val="00910075"/>
    <w:rsid w:val="009101AF"/>
    <w:rsid w:val="00910217"/>
    <w:rsid w:val="00910349"/>
    <w:rsid w:val="00910398"/>
    <w:rsid w:val="009103CA"/>
    <w:rsid w:val="0091040C"/>
    <w:rsid w:val="009105E2"/>
    <w:rsid w:val="009106F0"/>
    <w:rsid w:val="009107F9"/>
    <w:rsid w:val="00910A14"/>
    <w:rsid w:val="00910B57"/>
    <w:rsid w:val="00910BF0"/>
    <w:rsid w:val="00910C28"/>
    <w:rsid w:val="00910CBF"/>
    <w:rsid w:val="00910CC3"/>
    <w:rsid w:val="00910DAB"/>
    <w:rsid w:val="00910ECC"/>
    <w:rsid w:val="00910F92"/>
    <w:rsid w:val="00910FA7"/>
    <w:rsid w:val="00910FB4"/>
    <w:rsid w:val="0091101A"/>
    <w:rsid w:val="009110B3"/>
    <w:rsid w:val="0091128E"/>
    <w:rsid w:val="00911449"/>
    <w:rsid w:val="00911478"/>
    <w:rsid w:val="009114A0"/>
    <w:rsid w:val="009114AF"/>
    <w:rsid w:val="009114B3"/>
    <w:rsid w:val="009114D3"/>
    <w:rsid w:val="009115DA"/>
    <w:rsid w:val="00911621"/>
    <w:rsid w:val="0091180B"/>
    <w:rsid w:val="00911810"/>
    <w:rsid w:val="0091185F"/>
    <w:rsid w:val="009118CB"/>
    <w:rsid w:val="0091192B"/>
    <w:rsid w:val="00911A0E"/>
    <w:rsid w:val="00911CBA"/>
    <w:rsid w:val="00911CDE"/>
    <w:rsid w:val="00911F4E"/>
    <w:rsid w:val="00911F9E"/>
    <w:rsid w:val="00911FB9"/>
    <w:rsid w:val="009120C6"/>
    <w:rsid w:val="009121E3"/>
    <w:rsid w:val="009123B5"/>
    <w:rsid w:val="00912755"/>
    <w:rsid w:val="009127A6"/>
    <w:rsid w:val="009127DC"/>
    <w:rsid w:val="00912890"/>
    <w:rsid w:val="009128C6"/>
    <w:rsid w:val="00912905"/>
    <w:rsid w:val="00912974"/>
    <w:rsid w:val="009129AE"/>
    <w:rsid w:val="009129DE"/>
    <w:rsid w:val="00912A3B"/>
    <w:rsid w:val="00912B34"/>
    <w:rsid w:val="00912BB1"/>
    <w:rsid w:val="00912C2D"/>
    <w:rsid w:val="00912C32"/>
    <w:rsid w:val="00912EAD"/>
    <w:rsid w:val="00912EDD"/>
    <w:rsid w:val="00912FA9"/>
    <w:rsid w:val="00913067"/>
    <w:rsid w:val="0091308D"/>
    <w:rsid w:val="0091309E"/>
    <w:rsid w:val="009130AA"/>
    <w:rsid w:val="00913165"/>
    <w:rsid w:val="0091322A"/>
    <w:rsid w:val="00913435"/>
    <w:rsid w:val="009134F7"/>
    <w:rsid w:val="00913568"/>
    <w:rsid w:val="00913696"/>
    <w:rsid w:val="009136A9"/>
    <w:rsid w:val="00913709"/>
    <w:rsid w:val="0091377F"/>
    <w:rsid w:val="009137AB"/>
    <w:rsid w:val="009137FE"/>
    <w:rsid w:val="0091386A"/>
    <w:rsid w:val="009138C0"/>
    <w:rsid w:val="0091397A"/>
    <w:rsid w:val="00913A13"/>
    <w:rsid w:val="00913B17"/>
    <w:rsid w:val="00913B2C"/>
    <w:rsid w:val="00913B51"/>
    <w:rsid w:val="00913CB2"/>
    <w:rsid w:val="00913DF9"/>
    <w:rsid w:val="009140E7"/>
    <w:rsid w:val="0091410E"/>
    <w:rsid w:val="009142DE"/>
    <w:rsid w:val="0091444A"/>
    <w:rsid w:val="009144D7"/>
    <w:rsid w:val="0091451D"/>
    <w:rsid w:val="00914539"/>
    <w:rsid w:val="00914552"/>
    <w:rsid w:val="00914643"/>
    <w:rsid w:val="009147B4"/>
    <w:rsid w:val="00914A65"/>
    <w:rsid w:val="00914B1D"/>
    <w:rsid w:val="00914B1E"/>
    <w:rsid w:val="00914B22"/>
    <w:rsid w:val="00914BB3"/>
    <w:rsid w:val="00914CE6"/>
    <w:rsid w:val="00914EC3"/>
    <w:rsid w:val="00914F08"/>
    <w:rsid w:val="00914F91"/>
    <w:rsid w:val="00914FE5"/>
    <w:rsid w:val="009150CA"/>
    <w:rsid w:val="0091512C"/>
    <w:rsid w:val="009151B4"/>
    <w:rsid w:val="0091531D"/>
    <w:rsid w:val="00915396"/>
    <w:rsid w:val="0091540C"/>
    <w:rsid w:val="0091543A"/>
    <w:rsid w:val="00915449"/>
    <w:rsid w:val="0091560B"/>
    <w:rsid w:val="009156D6"/>
    <w:rsid w:val="00915711"/>
    <w:rsid w:val="0091579E"/>
    <w:rsid w:val="009157CF"/>
    <w:rsid w:val="00915AE6"/>
    <w:rsid w:val="00915B80"/>
    <w:rsid w:val="00915BB7"/>
    <w:rsid w:val="00915C50"/>
    <w:rsid w:val="00915CBB"/>
    <w:rsid w:val="00915D14"/>
    <w:rsid w:val="00915D8E"/>
    <w:rsid w:val="00915E42"/>
    <w:rsid w:val="00916046"/>
    <w:rsid w:val="00916181"/>
    <w:rsid w:val="00916227"/>
    <w:rsid w:val="00916232"/>
    <w:rsid w:val="0091633B"/>
    <w:rsid w:val="009163BB"/>
    <w:rsid w:val="00916452"/>
    <w:rsid w:val="00916666"/>
    <w:rsid w:val="009166EA"/>
    <w:rsid w:val="00916732"/>
    <w:rsid w:val="00916792"/>
    <w:rsid w:val="00916895"/>
    <w:rsid w:val="0091696F"/>
    <w:rsid w:val="00916AD3"/>
    <w:rsid w:val="00916ADD"/>
    <w:rsid w:val="00916BF5"/>
    <w:rsid w:val="00916D9E"/>
    <w:rsid w:val="00916F36"/>
    <w:rsid w:val="0091708B"/>
    <w:rsid w:val="00917111"/>
    <w:rsid w:val="009173DA"/>
    <w:rsid w:val="0091750B"/>
    <w:rsid w:val="009178DF"/>
    <w:rsid w:val="00917979"/>
    <w:rsid w:val="00917A23"/>
    <w:rsid w:val="00917A7C"/>
    <w:rsid w:val="00917BAD"/>
    <w:rsid w:val="00917D3F"/>
    <w:rsid w:val="00917ED9"/>
    <w:rsid w:val="00917FAD"/>
    <w:rsid w:val="00917FCF"/>
    <w:rsid w:val="00917FE6"/>
    <w:rsid w:val="00920133"/>
    <w:rsid w:val="009201DF"/>
    <w:rsid w:val="0092026A"/>
    <w:rsid w:val="0092036C"/>
    <w:rsid w:val="009205C0"/>
    <w:rsid w:val="0092062E"/>
    <w:rsid w:val="00920800"/>
    <w:rsid w:val="00920B23"/>
    <w:rsid w:val="00920BA9"/>
    <w:rsid w:val="00920CE2"/>
    <w:rsid w:val="00920F51"/>
    <w:rsid w:val="00920F94"/>
    <w:rsid w:val="00920FD6"/>
    <w:rsid w:val="009210E7"/>
    <w:rsid w:val="00921238"/>
    <w:rsid w:val="00921492"/>
    <w:rsid w:val="009214E3"/>
    <w:rsid w:val="00921560"/>
    <w:rsid w:val="00921588"/>
    <w:rsid w:val="009215E7"/>
    <w:rsid w:val="009215EC"/>
    <w:rsid w:val="0092172E"/>
    <w:rsid w:val="009219C2"/>
    <w:rsid w:val="00921B1F"/>
    <w:rsid w:val="00921D15"/>
    <w:rsid w:val="00921E3F"/>
    <w:rsid w:val="009220B0"/>
    <w:rsid w:val="009220E3"/>
    <w:rsid w:val="009221CC"/>
    <w:rsid w:val="00922493"/>
    <w:rsid w:val="00922579"/>
    <w:rsid w:val="009225E1"/>
    <w:rsid w:val="009227B4"/>
    <w:rsid w:val="00922873"/>
    <w:rsid w:val="009228CA"/>
    <w:rsid w:val="00922933"/>
    <w:rsid w:val="00922960"/>
    <w:rsid w:val="0092298D"/>
    <w:rsid w:val="00922A10"/>
    <w:rsid w:val="00922A35"/>
    <w:rsid w:val="00922ABE"/>
    <w:rsid w:val="00922DD7"/>
    <w:rsid w:val="00922DFC"/>
    <w:rsid w:val="00922E27"/>
    <w:rsid w:val="00922E32"/>
    <w:rsid w:val="00923047"/>
    <w:rsid w:val="009232AF"/>
    <w:rsid w:val="0092341A"/>
    <w:rsid w:val="009236D0"/>
    <w:rsid w:val="0092374B"/>
    <w:rsid w:val="009237BC"/>
    <w:rsid w:val="009237F4"/>
    <w:rsid w:val="00923810"/>
    <w:rsid w:val="00923869"/>
    <w:rsid w:val="00923A37"/>
    <w:rsid w:val="00923C64"/>
    <w:rsid w:val="00923DC7"/>
    <w:rsid w:val="00923F10"/>
    <w:rsid w:val="00924001"/>
    <w:rsid w:val="00924045"/>
    <w:rsid w:val="00924062"/>
    <w:rsid w:val="0092406E"/>
    <w:rsid w:val="009241BB"/>
    <w:rsid w:val="009241D6"/>
    <w:rsid w:val="0092424A"/>
    <w:rsid w:val="0092431C"/>
    <w:rsid w:val="00924354"/>
    <w:rsid w:val="00924699"/>
    <w:rsid w:val="009246F4"/>
    <w:rsid w:val="00924747"/>
    <w:rsid w:val="00924801"/>
    <w:rsid w:val="00924820"/>
    <w:rsid w:val="00924901"/>
    <w:rsid w:val="00924A6B"/>
    <w:rsid w:val="00924AC1"/>
    <w:rsid w:val="00924B49"/>
    <w:rsid w:val="00924CED"/>
    <w:rsid w:val="00924E16"/>
    <w:rsid w:val="00924FAB"/>
    <w:rsid w:val="009250AF"/>
    <w:rsid w:val="00925116"/>
    <w:rsid w:val="009251AF"/>
    <w:rsid w:val="009251D8"/>
    <w:rsid w:val="00925233"/>
    <w:rsid w:val="009253CD"/>
    <w:rsid w:val="00925455"/>
    <w:rsid w:val="009254AD"/>
    <w:rsid w:val="009255BE"/>
    <w:rsid w:val="00925620"/>
    <w:rsid w:val="009256C2"/>
    <w:rsid w:val="009256D0"/>
    <w:rsid w:val="009256DC"/>
    <w:rsid w:val="00925850"/>
    <w:rsid w:val="00925993"/>
    <w:rsid w:val="00925AA7"/>
    <w:rsid w:val="00925B5B"/>
    <w:rsid w:val="00925B87"/>
    <w:rsid w:val="00925BF3"/>
    <w:rsid w:val="00925C0C"/>
    <w:rsid w:val="00925CC3"/>
    <w:rsid w:val="00925CED"/>
    <w:rsid w:val="00925D36"/>
    <w:rsid w:val="00925E22"/>
    <w:rsid w:val="00925F12"/>
    <w:rsid w:val="00925F4F"/>
    <w:rsid w:val="00925F97"/>
    <w:rsid w:val="0092601D"/>
    <w:rsid w:val="009261A5"/>
    <w:rsid w:val="009261F7"/>
    <w:rsid w:val="00926329"/>
    <w:rsid w:val="009263E2"/>
    <w:rsid w:val="0092666F"/>
    <w:rsid w:val="00926884"/>
    <w:rsid w:val="00926B72"/>
    <w:rsid w:val="00926BF2"/>
    <w:rsid w:val="00926CFD"/>
    <w:rsid w:val="00926E03"/>
    <w:rsid w:val="00926F13"/>
    <w:rsid w:val="00926FBD"/>
    <w:rsid w:val="00927100"/>
    <w:rsid w:val="009273C3"/>
    <w:rsid w:val="009273D0"/>
    <w:rsid w:val="009275A6"/>
    <w:rsid w:val="00927779"/>
    <w:rsid w:val="00927876"/>
    <w:rsid w:val="009278E1"/>
    <w:rsid w:val="0092791D"/>
    <w:rsid w:val="0092792F"/>
    <w:rsid w:val="00927A57"/>
    <w:rsid w:val="00927A66"/>
    <w:rsid w:val="00927A87"/>
    <w:rsid w:val="00927A8A"/>
    <w:rsid w:val="00927B1B"/>
    <w:rsid w:val="00927B50"/>
    <w:rsid w:val="00927BEA"/>
    <w:rsid w:val="00927CE7"/>
    <w:rsid w:val="00927D00"/>
    <w:rsid w:val="00927DA5"/>
    <w:rsid w:val="00927DE7"/>
    <w:rsid w:val="00927FC2"/>
    <w:rsid w:val="0093004B"/>
    <w:rsid w:val="00930284"/>
    <w:rsid w:val="00930291"/>
    <w:rsid w:val="00930319"/>
    <w:rsid w:val="0093033C"/>
    <w:rsid w:val="0093041C"/>
    <w:rsid w:val="00930552"/>
    <w:rsid w:val="009305A6"/>
    <w:rsid w:val="009306E4"/>
    <w:rsid w:val="00930710"/>
    <w:rsid w:val="009307E7"/>
    <w:rsid w:val="0093094F"/>
    <w:rsid w:val="00930966"/>
    <w:rsid w:val="009309DA"/>
    <w:rsid w:val="00930D50"/>
    <w:rsid w:val="00930DF2"/>
    <w:rsid w:val="00930E21"/>
    <w:rsid w:val="00930F7D"/>
    <w:rsid w:val="009310B7"/>
    <w:rsid w:val="009310C0"/>
    <w:rsid w:val="00931221"/>
    <w:rsid w:val="0093125B"/>
    <w:rsid w:val="009312A3"/>
    <w:rsid w:val="00931396"/>
    <w:rsid w:val="009313BE"/>
    <w:rsid w:val="00931426"/>
    <w:rsid w:val="00931499"/>
    <w:rsid w:val="00931506"/>
    <w:rsid w:val="00931788"/>
    <w:rsid w:val="009319A7"/>
    <w:rsid w:val="009319BD"/>
    <w:rsid w:val="00931A50"/>
    <w:rsid w:val="00931B95"/>
    <w:rsid w:val="00931BA1"/>
    <w:rsid w:val="00931C35"/>
    <w:rsid w:val="00931C7B"/>
    <w:rsid w:val="00931CC5"/>
    <w:rsid w:val="00931CCA"/>
    <w:rsid w:val="00931D71"/>
    <w:rsid w:val="00931D7A"/>
    <w:rsid w:val="00931D92"/>
    <w:rsid w:val="00931E6A"/>
    <w:rsid w:val="00931EF9"/>
    <w:rsid w:val="00931F3E"/>
    <w:rsid w:val="00931FF3"/>
    <w:rsid w:val="00932032"/>
    <w:rsid w:val="00932047"/>
    <w:rsid w:val="009320D9"/>
    <w:rsid w:val="00932242"/>
    <w:rsid w:val="0093225B"/>
    <w:rsid w:val="0093227C"/>
    <w:rsid w:val="00932315"/>
    <w:rsid w:val="0093235F"/>
    <w:rsid w:val="009323E1"/>
    <w:rsid w:val="009325D4"/>
    <w:rsid w:val="00932791"/>
    <w:rsid w:val="0093281C"/>
    <w:rsid w:val="00932A65"/>
    <w:rsid w:val="00932C39"/>
    <w:rsid w:val="00932DCF"/>
    <w:rsid w:val="00932E7D"/>
    <w:rsid w:val="00932FD3"/>
    <w:rsid w:val="00932FEC"/>
    <w:rsid w:val="0093302B"/>
    <w:rsid w:val="00933049"/>
    <w:rsid w:val="009331F0"/>
    <w:rsid w:val="00933321"/>
    <w:rsid w:val="0093351C"/>
    <w:rsid w:val="009335C7"/>
    <w:rsid w:val="009335DB"/>
    <w:rsid w:val="00933714"/>
    <w:rsid w:val="00933855"/>
    <w:rsid w:val="009339A4"/>
    <w:rsid w:val="00933A6C"/>
    <w:rsid w:val="00933AA3"/>
    <w:rsid w:val="00933ACF"/>
    <w:rsid w:val="00933B27"/>
    <w:rsid w:val="00933B84"/>
    <w:rsid w:val="00933BD2"/>
    <w:rsid w:val="00933C5F"/>
    <w:rsid w:val="00933D11"/>
    <w:rsid w:val="00933F87"/>
    <w:rsid w:val="00934000"/>
    <w:rsid w:val="00934061"/>
    <w:rsid w:val="00934085"/>
    <w:rsid w:val="009340AD"/>
    <w:rsid w:val="009340BB"/>
    <w:rsid w:val="00934438"/>
    <w:rsid w:val="00934458"/>
    <w:rsid w:val="009345DF"/>
    <w:rsid w:val="0093462C"/>
    <w:rsid w:val="00934691"/>
    <w:rsid w:val="009346A9"/>
    <w:rsid w:val="00934747"/>
    <w:rsid w:val="00934757"/>
    <w:rsid w:val="009347F6"/>
    <w:rsid w:val="0093490A"/>
    <w:rsid w:val="00934941"/>
    <w:rsid w:val="0093494E"/>
    <w:rsid w:val="00934A1B"/>
    <w:rsid w:val="00934B7B"/>
    <w:rsid w:val="00934BC6"/>
    <w:rsid w:val="00934C6F"/>
    <w:rsid w:val="00934C73"/>
    <w:rsid w:val="00934D04"/>
    <w:rsid w:val="00934DAD"/>
    <w:rsid w:val="00934E14"/>
    <w:rsid w:val="00935126"/>
    <w:rsid w:val="0093523D"/>
    <w:rsid w:val="00935285"/>
    <w:rsid w:val="00935323"/>
    <w:rsid w:val="0093532A"/>
    <w:rsid w:val="00935380"/>
    <w:rsid w:val="009354AE"/>
    <w:rsid w:val="009354DB"/>
    <w:rsid w:val="00935746"/>
    <w:rsid w:val="009358A1"/>
    <w:rsid w:val="00935984"/>
    <w:rsid w:val="00935A58"/>
    <w:rsid w:val="00935BBF"/>
    <w:rsid w:val="00935C41"/>
    <w:rsid w:val="00935CDB"/>
    <w:rsid w:val="00935F78"/>
    <w:rsid w:val="00935FDA"/>
    <w:rsid w:val="00936037"/>
    <w:rsid w:val="0093611C"/>
    <w:rsid w:val="009363E0"/>
    <w:rsid w:val="00936602"/>
    <w:rsid w:val="0093665E"/>
    <w:rsid w:val="009366EE"/>
    <w:rsid w:val="00936725"/>
    <w:rsid w:val="0093674E"/>
    <w:rsid w:val="009368A5"/>
    <w:rsid w:val="009368D6"/>
    <w:rsid w:val="009369B1"/>
    <w:rsid w:val="009369F4"/>
    <w:rsid w:val="00936B72"/>
    <w:rsid w:val="009370A1"/>
    <w:rsid w:val="009370AC"/>
    <w:rsid w:val="009370EA"/>
    <w:rsid w:val="0093715A"/>
    <w:rsid w:val="009372AF"/>
    <w:rsid w:val="009372C2"/>
    <w:rsid w:val="0093735C"/>
    <w:rsid w:val="00937369"/>
    <w:rsid w:val="00937650"/>
    <w:rsid w:val="00937693"/>
    <w:rsid w:val="009376BF"/>
    <w:rsid w:val="0093782E"/>
    <w:rsid w:val="0093790C"/>
    <w:rsid w:val="0093793C"/>
    <w:rsid w:val="009379C2"/>
    <w:rsid w:val="00937AED"/>
    <w:rsid w:val="00937B49"/>
    <w:rsid w:val="00937BA7"/>
    <w:rsid w:val="00937BE3"/>
    <w:rsid w:val="00937BFF"/>
    <w:rsid w:val="00937C32"/>
    <w:rsid w:val="00937C44"/>
    <w:rsid w:val="00937C55"/>
    <w:rsid w:val="00937C8A"/>
    <w:rsid w:val="00937E24"/>
    <w:rsid w:val="00937E31"/>
    <w:rsid w:val="00937E4B"/>
    <w:rsid w:val="00937EC8"/>
    <w:rsid w:val="00940085"/>
    <w:rsid w:val="009400A7"/>
    <w:rsid w:val="009400AD"/>
    <w:rsid w:val="0094026E"/>
    <w:rsid w:val="00940334"/>
    <w:rsid w:val="00940479"/>
    <w:rsid w:val="009405A3"/>
    <w:rsid w:val="009406C8"/>
    <w:rsid w:val="00940728"/>
    <w:rsid w:val="00940755"/>
    <w:rsid w:val="00940866"/>
    <w:rsid w:val="009408B4"/>
    <w:rsid w:val="0094093B"/>
    <w:rsid w:val="00940944"/>
    <w:rsid w:val="00940A9F"/>
    <w:rsid w:val="00940B5F"/>
    <w:rsid w:val="00940BAD"/>
    <w:rsid w:val="00940C20"/>
    <w:rsid w:val="00940D57"/>
    <w:rsid w:val="00940DCE"/>
    <w:rsid w:val="00940DE6"/>
    <w:rsid w:val="00940E8A"/>
    <w:rsid w:val="009413B0"/>
    <w:rsid w:val="009414E0"/>
    <w:rsid w:val="00941548"/>
    <w:rsid w:val="00941684"/>
    <w:rsid w:val="00941695"/>
    <w:rsid w:val="009416E2"/>
    <w:rsid w:val="009417E0"/>
    <w:rsid w:val="009417E7"/>
    <w:rsid w:val="00941839"/>
    <w:rsid w:val="00941859"/>
    <w:rsid w:val="00941944"/>
    <w:rsid w:val="00941A57"/>
    <w:rsid w:val="00941BAC"/>
    <w:rsid w:val="00941BD6"/>
    <w:rsid w:val="00941BD8"/>
    <w:rsid w:val="00941C99"/>
    <w:rsid w:val="00941DB6"/>
    <w:rsid w:val="00941F66"/>
    <w:rsid w:val="0094207F"/>
    <w:rsid w:val="00942083"/>
    <w:rsid w:val="00942326"/>
    <w:rsid w:val="0094233C"/>
    <w:rsid w:val="00942402"/>
    <w:rsid w:val="0094245D"/>
    <w:rsid w:val="00942681"/>
    <w:rsid w:val="0094291F"/>
    <w:rsid w:val="00942924"/>
    <w:rsid w:val="00942975"/>
    <w:rsid w:val="009429FF"/>
    <w:rsid w:val="00942C04"/>
    <w:rsid w:val="00942DD6"/>
    <w:rsid w:val="00942E37"/>
    <w:rsid w:val="00942EFA"/>
    <w:rsid w:val="00943034"/>
    <w:rsid w:val="009432B7"/>
    <w:rsid w:val="009433E4"/>
    <w:rsid w:val="009433EB"/>
    <w:rsid w:val="0094349C"/>
    <w:rsid w:val="009434EE"/>
    <w:rsid w:val="00943618"/>
    <w:rsid w:val="00943658"/>
    <w:rsid w:val="009437E2"/>
    <w:rsid w:val="00943881"/>
    <w:rsid w:val="009438AA"/>
    <w:rsid w:val="009438C6"/>
    <w:rsid w:val="009438FE"/>
    <w:rsid w:val="00943962"/>
    <w:rsid w:val="00943A03"/>
    <w:rsid w:val="00943A19"/>
    <w:rsid w:val="00943A98"/>
    <w:rsid w:val="00943B60"/>
    <w:rsid w:val="00943CB6"/>
    <w:rsid w:val="00943D56"/>
    <w:rsid w:val="00943EBF"/>
    <w:rsid w:val="00944106"/>
    <w:rsid w:val="009441D3"/>
    <w:rsid w:val="00944234"/>
    <w:rsid w:val="0094430F"/>
    <w:rsid w:val="009444A0"/>
    <w:rsid w:val="0094459F"/>
    <w:rsid w:val="009446D9"/>
    <w:rsid w:val="00944781"/>
    <w:rsid w:val="0094489E"/>
    <w:rsid w:val="009448C7"/>
    <w:rsid w:val="009449C7"/>
    <w:rsid w:val="00944CE1"/>
    <w:rsid w:val="00944D4B"/>
    <w:rsid w:val="00944D87"/>
    <w:rsid w:val="00944FEB"/>
    <w:rsid w:val="0094505B"/>
    <w:rsid w:val="009450E5"/>
    <w:rsid w:val="009451F3"/>
    <w:rsid w:val="009453FF"/>
    <w:rsid w:val="0094546E"/>
    <w:rsid w:val="0094550F"/>
    <w:rsid w:val="009455D0"/>
    <w:rsid w:val="00945691"/>
    <w:rsid w:val="009456B7"/>
    <w:rsid w:val="00945988"/>
    <w:rsid w:val="009459C0"/>
    <w:rsid w:val="009459C3"/>
    <w:rsid w:val="00945BED"/>
    <w:rsid w:val="00945C16"/>
    <w:rsid w:val="00945C8E"/>
    <w:rsid w:val="00945D3A"/>
    <w:rsid w:val="00945D53"/>
    <w:rsid w:val="00945D69"/>
    <w:rsid w:val="00945E40"/>
    <w:rsid w:val="00945E97"/>
    <w:rsid w:val="00945F75"/>
    <w:rsid w:val="00945FFE"/>
    <w:rsid w:val="009460C8"/>
    <w:rsid w:val="0094631F"/>
    <w:rsid w:val="009463D0"/>
    <w:rsid w:val="0094647E"/>
    <w:rsid w:val="009464CD"/>
    <w:rsid w:val="00946556"/>
    <w:rsid w:val="00946593"/>
    <w:rsid w:val="009465F4"/>
    <w:rsid w:val="0094667D"/>
    <w:rsid w:val="0094672E"/>
    <w:rsid w:val="00946855"/>
    <w:rsid w:val="0094686F"/>
    <w:rsid w:val="009468AD"/>
    <w:rsid w:val="0094691D"/>
    <w:rsid w:val="009469F5"/>
    <w:rsid w:val="00946A4A"/>
    <w:rsid w:val="00946C1B"/>
    <w:rsid w:val="00946D2F"/>
    <w:rsid w:val="00946E55"/>
    <w:rsid w:val="00946FC4"/>
    <w:rsid w:val="00947063"/>
    <w:rsid w:val="0094710E"/>
    <w:rsid w:val="00947116"/>
    <w:rsid w:val="00947223"/>
    <w:rsid w:val="0094734F"/>
    <w:rsid w:val="0094737B"/>
    <w:rsid w:val="009474EE"/>
    <w:rsid w:val="0094776C"/>
    <w:rsid w:val="00947770"/>
    <w:rsid w:val="00947812"/>
    <w:rsid w:val="009478E4"/>
    <w:rsid w:val="00947C12"/>
    <w:rsid w:val="00947C63"/>
    <w:rsid w:val="00947D0C"/>
    <w:rsid w:val="00947D40"/>
    <w:rsid w:val="00947DE9"/>
    <w:rsid w:val="00947EB0"/>
    <w:rsid w:val="00947F9B"/>
    <w:rsid w:val="00950018"/>
    <w:rsid w:val="00950141"/>
    <w:rsid w:val="00950169"/>
    <w:rsid w:val="00950233"/>
    <w:rsid w:val="0095031E"/>
    <w:rsid w:val="0095071F"/>
    <w:rsid w:val="00950761"/>
    <w:rsid w:val="00950811"/>
    <w:rsid w:val="00950812"/>
    <w:rsid w:val="00950821"/>
    <w:rsid w:val="00950888"/>
    <w:rsid w:val="009508E1"/>
    <w:rsid w:val="00950AC6"/>
    <w:rsid w:val="00950C7A"/>
    <w:rsid w:val="00950DB6"/>
    <w:rsid w:val="00950F7F"/>
    <w:rsid w:val="00950F80"/>
    <w:rsid w:val="00950FE3"/>
    <w:rsid w:val="00950FFC"/>
    <w:rsid w:val="0095101A"/>
    <w:rsid w:val="0095103F"/>
    <w:rsid w:val="0095114C"/>
    <w:rsid w:val="00951152"/>
    <w:rsid w:val="009511B3"/>
    <w:rsid w:val="009512DB"/>
    <w:rsid w:val="0095151C"/>
    <w:rsid w:val="00951531"/>
    <w:rsid w:val="0095157D"/>
    <w:rsid w:val="0095163B"/>
    <w:rsid w:val="00951659"/>
    <w:rsid w:val="00951685"/>
    <w:rsid w:val="00951697"/>
    <w:rsid w:val="009517A2"/>
    <w:rsid w:val="009517F7"/>
    <w:rsid w:val="00951A36"/>
    <w:rsid w:val="00951B3F"/>
    <w:rsid w:val="00951B54"/>
    <w:rsid w:val="00951B6C"/>
    <w:rsid w:val="00951C9C"/>
    <w:rsid w:val="00951DED"/>
    <w:rsid w:val="00951E8B"/>
    <w:rsid w:val="00951EDC"/>
    <w:rsid w:val="00951F5D"/>
    <w:rsid w:val="009521AC"/>
    <w:rsid w:val="009521C6"/>
    <w:rsid w:val="009523FA"/>
    <w:rsid w:val="00952442"/>
    <w:rsid w:val="00952592"/>
    <w:rsid w:val="00952823"/>
    <w:rsid w:val="0095282D"/>
    <w:rsid w:val="00952849"/>
    <w:rsid w:val="0095285E"/>
    <w:rsid w:val="009529D1"/>
    <w:rsid w:val="00952B91"/>
    <w:rsid w:val="00952BF7"/>
    <w:rsid w:val="00952C07"/>
    <w:rsid w:val="00952F2D"/>
    <w:rsid w:val="0095300B"/>
    <w:rsid w:val="0095305A"/>
    <w:rsid w:val="0095309A"/>
    <w:rsid w:val="0095310A"/>
    <w:rsid w:val="00953261"/>
    <w:rsid w:val="00953402"/>
    <w:rsid w:val="00953452"/>
    <w:rsid w:val="00953463"/>
    <w:rsid w:val="00953615"/>
    <w:rsid w:val="00953726"/>
    <w:rsid w:val="00953764"/>
    <w:rsid w:val="009537FA"/>
    <w:rsid w:val="00953827"/>
    <w:rsid w:val="0095399D"/>
    <w:rsid w:val="00953C61"/>
    <w:rsid w:val="00953CCD"/>
    <w:rsid w:val="00953FA0"/>
    <w:rsid w:val="0095401E"/>
    <w:rsid w:val="00954068"/>
    <w:rsid w:val="0095408C"/>
    <w:rsid w:val="00954099"/>
    <w:rsid w:val="009540AF"/>
    <w:rsid w:val="00954169"/>
    <w:rsid w:val="009541F1"/>
    <w:rsid w:val="00954271"/>
    <w:rsid w:val="0095449E"/>
    <w:rsid w:val="009544D0"/>
    <w:rsid w:val="009545B4"/>
    <w:rsid w:val="00954624"/>
    <w:rsid w:val="00954756"/>
    <w:rsid w:val="009547DB"/>
    <w:rsid w:val="00954867"/>
    <w:rsid w:val="00954A66"/>
    <w:rsid w:val="00954B18"/>
    <w:rsid w:val="00954C94"/>
    <w:rsid w:val="00954DB5"/>
    <w:rsid w:val="00954E2E"/>
    <w:rsid w:val="00954E6D"/>
    <w:rsid w:val="00954EB8"/>
    <w:rsid w:val="00954F96"/>
    <w:rsid w:val="009550AD"/>
    <w:rsid w:val="00955135"/>
    <w:rsid w:val="00955149"/>
    <w:rsid w:val="0095514D"/>
    <w:rsid w:val="009552D8"/>
    <w:rsid w:val="0095537D"/>
    <w:rsid w:val="009553C8"/>
    <w:rsid w:val="009554AC"/>
    <w:rsid w:val="00955502"/>
    <w:rsid w:val="00955574"/>
    <w:rsid w:val="009556AA"/>
    <w:rsid w:val="00955867"/>
    <w:rsid w:val="00955914"/>
    <w:rsid w:val="00955AD0"/>
    <w:rsid w:val="00955B55"/>
    <w:rsid w:val="00955C8A"/>
    <w:rsid w:val="00955E09"/>
    <w:rsid w:val="00955EF5"/>
    <w:rsid w:val="00956031"/>
    <w:rsid w:val="0095603E"/>
    <w:rsid w:val="009561B3"/>
    <w:rsid w:val="00956210"/>
    <w:rsid w:val="00956473"/>
    <w:rsid w:val="009564F4"/>
    <w:rsid w:val="0095657A"/>
    <w:rsid w:val="009567A7"/>
    <w:rsid w:val="0095682D"/>
    <w:rsid w:val="009568D0"/>
    <w:rsid w:val="00956A70"/>
    <w:rsid w:val="00956C74"/>
    <w:rsid w:val="00956F35"/>
    <w:rsid w:val="00956FA3"/>
    <w:rsid w:val="00956FA5"/>
    <w:rsid w:val="00956FE7"/>
    <w:rsid w:val="0095707F"/>
    <w:rsid w:val="009572CD"/>
    <w:rsid w:val="0095735A"/>
    <w:rsid w:val="00957360"/>
    <w:rsid w:val="009573A6"/>
    <w:rsid w:val="00957524"/>
    <w:rsid w:val="0095754D"/>
    <w:rsid w:val="0095755B"/>
    <w:rsid w:val="00957584"/>
    <w:rsid w:val="009575B9"/>
    <w:rsid w:val="009575FB"/>
    <w:rsid w:val="00957610"/>
    <w:rsid w:val="009576E3"/>
    <w:rsid w:val="00957759"/>
    <w:rsid w:val="009577E3"/>
    <w:rsid w:val="00957831"/>
    <w:rsid w:val="00957926"/>
    <w:rsid w:val="0095796E"/>
    <w:rsid w:val="00957B4E"/>
    <w:rsid w:val="00957C3C"/>
    <w:rsid w:val="00957EC9"/>
    <w:rsid w:val="00957FC7"/>
    <w:rsid w:val="00960074"/>
    <w:rsid w:val="00960076"/>
    <w:rsid w:val="0096017B"/>
    <w:rsid w:val="009601DB"/>
    <w:rsid w:val="009601E5"/>
    <w:rsid w:val="009601FB"/>
    <w:rsid w:val="00960221"/>
    <w:rsid w:val="0096043F"/>
    <w:rsid w:val="009604FA"/>
    <w:rsid w:val="0096064A"/>
    <w:rsid w:val="00960737"/>
    <w:rsid w:val="0096078D"/>
    <w:rsid w:val="00960A6F"/>
    <w:rsid w:val="00960AD4"/>
    <w:rsid w:val="00960AF6"/>
    <w:rsid w:val="00960BC7"/>
    <w:rsid w:val="00960E0A"/>
    <w:rsid w:val="00960FA2"/>
    <w:rsid w:val="00961038"/>
    <w:rsid w:val="00961190"/>
    <w:rsid w:val="00961252"/>
    <w:rsid w:val="00961262"/>
    <w:rsid w:val="00961488"/>
    <w:rsid w:val="009614A2"/>
    <w:rsid w:val="009616D8"/>
    <w:rsid w:val="009616E2"/>
    <w:rsid w:val="009616F5"/>
    <w:rsid w:val="00961750"/>
    <w:rsid w:val="00961848"/>
    <w:rsid w:val="00961850"/>
    <w:rsid w:val="009618C7"/>
    <w:rsid w:val="009618CC"/>
    <w:rsid w:val="00961A61"/>
    <w:rsid w:val="00961AFB"/>
    <w:rsid w:val="00961B2C"/>
    <w:rsid w:val="00961B5D"/>
    <w:rsid w:val="00961C4B"/>
    <w:rsid w:val="00961C6E"/>
    <w:rsid w:val="00961CE7"/>
    <w:rsid w:val="00961E0B"/>
    <w:rsid w:val="00961E52"/>
    <w:rsid w:val="00961F1A"/>
    <w:rsid w:val="00961FBC"/>
    <w:rsid w:val="0096200B"/>
    <w:rsid w:val="009620B7"/>
    <w:rsid w:val="00962296"/>
    <w:rsid w:val="00962298"/>
    <w:rsid w:val="00962363"/>
    <w:rsid w:val="009623D1"/>
    <w:rsid w:val="0096251C"/>
    <w:rsid w:val="0096267E"/>
    <w:rsid w:val="009628A7"/>
    <w:rsid w:val="00962B46"/>
    <w:rsid w:val="00962BA4"/>
    <w:rsid w:val="00962BE0"/>
    <w:rsid w:val="00962C82"/>
    <w:rsid w:val="00962CF5"/>
    <w:rsid w:val="00962D1E"/>
    <w:rsid w:val="00962D85"/>
    <w:rsid w:val="00962F0D"/>
    <w:rsid w:val="00963135"/>
    <w:rsid w:val="00963271"/>
    <w:rsid w:val="009632EB"/>
    <w:rsid w:val="00963314"/>
    <w:rsid w:val="009633B0"/>
    <w:rsid w:val="00963424"/>
    <w:rsid w:val="009634CE"/>
    <w:rsid w:val="0096367D"/>
    <w:rsid w:val="00963696"/>
    <w:rsid w:val="00963A85"/>
    <w:rsid w:val="00963AAC"/>
    <w:rsid w:val="00963CAD"/>
    <w:rsid w:val="00963E9B"/>
    <w:rsid w:val="009642A7"/>
    <w:rsid w:val="009643F5"/>
    <w:rsid w:val="0096455F"/>
    <w:rsid w:val="00964577"/>
    <w:rsid w:val="0096459E"/>
    <w:rsid w:val="0096463E"/>
    <w:rsid w:val="009646D9"/>
    <w:rsid w:val="00964727"/>
    <w:rsid w:val="00964740"/>
    <w:rsid w:val="00964870"/>
    <w:rsid w:val="0096488F"/>
    <w:rsid w:val="009648F2"/>
    <w:rsid w:val="009649EC"/>
    <w:rsid w:val="00964B20"/>
    <w:rsid w:val="00964BEC"/>
    <w:rsid w:val="00964DDB"/>
    <w:rsid w:val="00964EF6"/>
    <w:rsid w:val="009650DD"/>
    <w:rsid w:val="00965145"/>
    <w:rsid w:val="0096522B"/>
    <w:rsid w:val="00965250"/>
    <w:rsid w:val="009652E7"/>
    <w:rsid w:val="00965345"/>
    <w:rsid w:val="00965361"/>
    <w:rsid w:val="009653B5"/>
    <w:rsid w:val="0096557B"/>
    <w:rsid w:val="00965600"/>
    <w:rsid w:val="009656BF"/>
    <w:rsid w:val="009656C5"/>
    <w:rsid w:val="009657C2"/>
    <w:rsid w:val="009657C8"/>
    <w:rsid w:val="009659CB"/>
    <w:rsid w:val="00965B90"/>
    <w:rsid w:val="00965BB7"/>
    <w:rsid w:val="00965C52"/>
    <w:rsid w:val="00965C70"/>
    <w:rsid w:val="00965CB9"/>
    <w:rsid w:val="00965CBA"/>
    <w:rsid w:val="00965D40"/>
    <w:rsid w:val="00965DB8"/>
    <w:rsid w:val="00965DC3"/>
    <w:rsid w:val="00965F1F"/>
    <w:rsid w:val="00965FBD"/>
    <w:rsid w:val="0096606B"/>
    <w:rsid w:val="00966176"/>
    <w:rsid w:val="0096624A"/>
    <w:rsid w:val="0096632A"/>
    <w:rsid w:val="00966330"/>
    <w:rsid w:val="009663A1"/>
    <w:rsid w:val="009663F0"/>
    <w:rsid w:val="00966438"/>
    <w:rsid w:val="00966449"/>
    <w:rsid w:val="0096661F"/>
    <w:rsid w:val="00966779"/>
    <w:rsid w:val="00966809"/>
    <w:rsid w:val="00966851"/>
    <w:rsid w:val="0096688A"/>
    <w:rsid w:val="00966949"/>
    <w:rsid w:val="00966AC1"/>
    <w:rsid w:val="00966AD7"/>
    <w:rsid w:val="00966B9D"/>
    <w:rsid w:val="00966D9D"/>
    <w:rsid w:val="00966DBC"/>
    <w:rsid w:val="00966EBD"/>
    <w:rsid w:val="009670E4"/>
    <w:rsid w:val="009672A6"/>
    <w:rsid w:val="009672A9"/>
    <w:rsid w:val="009674B3"/>
    <w:rsid w:val="009674CB"/>
    <w:rsid w:val="009675D7"/>
    <w:rsid w:val="009675F5"/>
    <w:rsid w:val="00967663"/>
    <w:rsid w:val="00967789"/>
    <w:rsid w:val="0096791F"/>
    <w:rsid w:val="00967B3A"/>
    <w:rsid w:val="00967B62"/>
    <w:rsid w:val="00967C32"/>
    <w:rsid w:val="00967C34"/>
    <w:rsid w:val="00967CC2"/>
    <w:rsid w:val="00967E03"/>
    <w:rsid w:val="00967E9D"/>
    <w:rsid w:val="00967EB2"/>
    <w:rsid w:val="00967F06"/>
    <w:rsid w:val="00967FFB"/>
    <w:rsid w:val="00967FFC"/>
    <w:rsid w:val="0097007F"/>
    <w:rsid w:val="0097009B"/>
    <w:rsid w:val="00970118"/>
    <w:rsid w:val="009701B4"/>
    <w:rsid w:val="0097028B"/>
    <w:rsid w:val="009702DE"/>
    <w:rsid w:val="0097033D"/>
    <w:rsid w:val="00970366"/>
    <w:rsid w:val="00970445"/>
    <w:rsid w:val="0097048F"/>
    <w:rsid w:val="0097058D"/>
    <w:rsid w:val="00970621"/>
    <w:rsid w:val="009706E6"/>
    <w:rsid w:val="00970726"/>
    <w:rsid w:val="009707EF"/>
    <w:rsid w:val="0097082C"/>
    <w:rsid w:val="009708E3"/>
    <w:rsid w:val="009709F1"/>
    <w:rsid w:val="009709F2"/>
    <w:rsid w:val="00970A79"/>
    <w:rsid w:val="00970D9C"/>
    <w:rsid w:val="00970DB1"/>
    <w:rsid w:val="00970DEE"/>
    <w:rsid w:val="00970E7E"/>
    <w:rsid w:val="00970E9F"/>
    <w:rsid w:val="00970F99"/>
    <w:rsid w:val="00971133"/>
    <w:rsid w:val="009711E6"/>
    <w:rsid w:val="009712B6"/>
    <w:rsid w:val="009713BF"/>
    <w:rsid w:val="009714D8"/>
    <w:rsid w:val="009714DC"/>
    <w:rsid w:val="009716EF"/>
    <w:rsid w:val="009717FC"/>
    <w:rsid w:val="00971814"/>
    <w:rsid w:val="009718BA"/>
    <w:rsid w:val="00971964"/>
    <w:rsid w:val="00971A85"/>
    <w:rsid w:val="00971B14"/>
    <w:rsid w:val="00971D02"/>
    <w:rsid w:val="00971D92"/>
    <w:rsid w:val="00972039"/>
    <w:rsid w:val="00972082"/>
    <w:rsid w:val="0097212A"/>
    <w:rsid w:val="00972147"/>
    <w:rsid w:val="009722A6"/>
    <w:rsid w:val="009723D7"/>
    <w:rsid w:val="009724C4"/>
    <w:rsid w:val="00972609"/>
    <w:rsid w:val="00972672"/>
    <w:rsid w:val="009726A6"/>
    <w:rsid w:val="009727A0"/>
    <w:rsid w:val="00972800"/>
    <w:rsid w:val="00972810"/>
    <w:rsid w:val="009729AE"/>
    <w:rsid w:val="00972A66"/>
    <w:rsid w:val="00972A9F"/>
    <w:rsid w:val="00972B68"/>
    <w:rsid w:val="00972D07"/>
    <w:rsid w:val="00972D63"/>
    <w:rsid w:val="00972E4C"/>
    <w:rsid w:val="009730CB"/>
    <w:rsid w:val="009731A8"/>
    <w:rsid w:val="009731F4"/>
    <w:rsid w:val="0097342B"/>
    <w:rsid w:val="009734BE"/>
    <w:rsid w:val="009734BF"/>
    <w:rsid w:val="009735D9"/>
    <w:rsid w:val="009737A4"/>
    <w:rsid w:val="009737F4"/>
    <w:rsid w:val="0097380D"/>
    <w:rsid w:val="00973855"/>
    <w:rsid w:val="0097389A"/>
    <w:rsid w:val="0097394A"/>
    <w:rsid w:val="00973C6E"/>
    <w:rsid w:val="00973CC4"/>
    <w:rsid w:val="00973EC4"/>
    <w:rsid w:val="00973EF3"/>
    <w:rsid w:val="0097401B"/>
    <w:rsid w:val="0097414F"/>
    <w:rsid w:val="00974166"/>
    <w:rsid w:val="009741BB"/>
    <w:rsid w:val="00974258"/>
    <w:rsid w:val="00974386"/>
    <w:rsid w:val="009743A7"/>
    <w:rsid w:val="00974494"/>
    <w:rsid w:val="00974498"/>
    <w:rsid w:val="00974561"/>
    <w:rsid w:val="00974694"/>
    <w:rsid w:val="00974949"/>
    <w:rsid w:val="0097498E"/>
    <w:rsid w:val="00974B0A"/>
    <w:rsid w:val="00974B5A"/>
    <w:rsid w:val="00974B9E"/>
    <w:rsid w:val="00974BBE"/>
    <w:rsid w:val="00974DA7"/>
    <w:rsid w:val="00974DC2"/>
    <w:rsid w:val="00974E89"/>
    <w:rsid w:val="00975006"/>
    <w:rsid w:val="009750FB"/>
    <w:rsid w:val="0097529C"/>
    <w:rsid w:val="009754AA"/>
    <w:rsid w:val="00975792"/>
    <w:rsid w:val="009757C6"/>
    <w:rsid w:val="00975816"/>
    <w:rsid w:val="0097589F"/>
    <w:rsid w:val="009759EA"/>
    <w:rsid w:val="00975A16"/>
    <w:rsid w:val="00975AEB"/>
    <w:rsid w:val="00975C10"/>
    <w:rsid w:val="00975D4D"/>
    <w:rsid w:val="00975D65"/>
    <w:rsid w:val="0097602D"/>
    <w:rsid w:val="0097607F"/>
    <w:rsid w:val="00976224"/>
    <w:rsid w:val="0097626B"/>
    <w:rsid w:val="0097626F"/>
    <w:rsid w:val="00976288"/>
    <w:rsid w:val="0097628E"/>
    <w:rsid w:val="00976365"/>
    <w:rsid w:val="00976384"/>
    <w:rsid w:val="009767AB"/>
    <w:rsid w:val="00976874"/>
    <w:rsid w:val="009768DE"/>
    <w:rsid w:val="009768E0"/>
    <w:rsid w:val="00976961"/>
    <w:rsid w:val="00976AF2"/>
    <w:rsid w:val="00976B51"/>
    <w:rsid w:val="00976BB2"/>
    <w:rsid w:val="00976C48"/>
    <w:rsid w:val="00976C5E"/>
    <w:rsid w:val="00976CA5"/>
    <w:rsid w:val="00976D00"/>
    <w:rsid w:val="00976D0E"/>
    <w:rsid w:val="009771F4"/>
    <w:rsid w:val="009772B5"/>
    <w:rsid w:val="009772EC"/>
    <w:rsid w:val="0097745E"/>
    <w:rsid w:val="00977503"/>
    <w:rsid w:val="00977520"/>
    <w:rsid w:val="009775EE"/>
    <w:rsid w:val="009776A1"/>
    <w:rsid w:val="0097773F"/>
    <w:rsid w:val="009777A0"/>
    <w:rsid w:val="009779BE"/>
    <w:rsid w:val="009779F1"/>
    <w:rsid w:val="00977ADC"/>
    <w:rsid w:val="00977BF1"/>
    <w:rsid w:val="00977CCB"/>
    <w:rsid w:val="00977E43"/>
    <w:rsid w:val="00977F2A"/>
    <w:rsid w:val="00977F51"/>
    <w:rsid w:val="00977F8D"/>
    <w:rsid w:val="00977FD4"/>
    <w:rsid w:val="00980048"/>
    <w:rsid w:val="00980082"/>
    <w:rsid w:val="009800AA"/>
    <w:rsid w:val="009800E0"/>
    <w:rsid w:val="00980199"/>
    <w:rsid w:val="0098021E"/>
    <w:rsid w:val="00980455"/>
    <w:rsid w:val="009804CF"/>
    <w:rsid w:val="00980734"/>
    <w:rsid w:val="0098075E"/>
    <w:rsid w:val="0098079F"/>
    <w:rsid w:val="0098085F"/>
    <w:rsid w:val="00980925"/>
    <w:rsid w:val="00980993"/>
    <w:rsid w:val="00980A15"/>
    <w:rsid w:val="00980A84"/>
    <w:rsid w:val="00980B32"/>
    <w:rsid w:val="00980E06"/>
    <w:rsid w:val="00980E1F"/>
    <w:rsid w:val="00980EFD"/>
    <w:rsid w:val="00980F77"/>
    <w:rsid w:val="00981046"/>
    <w:rsid w:val="00981169"/>
    <w:rsid w:val="00981178"/>
    <w:rsid w:val="0098118B"/>
    <w:rsid w:val="009812B1"/>
    <w:rsid w:val="0098131D"/>
    <w:rsid w:val="00981326"/>
    <w:rsid w:val="00981345"/>
    <w:rsid w:val="009813A5"/>
    <w:rsid w:val="00981556"/>
    <w:rsid w:val="0098159C"/>
    <w:rsid w:val="00981680"/>
    <w:rsid w:val="009816D6"/>
    <w:rsid w:val="00981AF6"/>
    <w:rsid w:val="00981BB1"/>
    <w:rsid w:val="00981BCB"/>
    <w:rsid w:val="00981D0C"/>
    <w:rsid w:val="00981F46"/>
    <w:rsid w:val="00981F7A"/>
    <w:rsid w:val="009820C5"/>
    <w:rsid w:val="00982102"/>
    <w:rsid w:val="00982169"/>
    <w:rsid w:val="009821B4"/>
    <w:rsid w:val="00982216"/>
    <w:rsid w:val="00982245"/>
    <w:rsid w:val="00982248"/>
    <w:rsid w:val="00982288"/>
    <w:rsid w:val="00982321"/>
    <w:rsid w:val="00982416"/>
    <w:rsid w:val="00982999"/>
    <w:rsid w:val="009829FA"/>
    <w:rsid w:val="00982B15"/>
    <w:rsid w:val="00982BCA"/>
    <w:rsid w:val="00982C21"/>
    <w:rsid w:val="00982C32"/>
    <w:rsid w:val="00982CD2"/>
    <w:rsid w:val="00982DC9"/>
    <w:rsid w:val="0098301A"/>
    <w:rsid w:val="009830CB"/>
    <w:rsid w:val="009831F0"/>
    <w:rsid w:val="0098336B"/>
    <w:rsid w:val="009833D9"/>
    <w:rsid w:val="009834E7"/>
    <w:rsid w:val="00983910"/>
    <w:rsid w:val="0098392B"/>
    <w:rsid w:val="00983B63"/>
    <w:rsid w:val="00983B75"/>
    <w:rsid w:val="00983BB2"/>
    <w:rsid w:val="00983BE0"/>
    <w:rsid w:val="00983C1F"/>
    <w:rsid w:val="00983E18"/>
    <w:rsid w:val="00983F37"/>
    <w:rsid w:val="00983F6F"/>
    <w:rsid w:val="0098406C"/>
    <w:rsid w:val="0098412F"/>
    <w:rsid w:val="0098416E"/>
    <w:rsid w:val="00984200"/>
    <w:rsid w:val="00984260"/>
    <w:rsid w:val="009845F8"/>
    <w:rsid w:val="00984648"/>
    <w:rsid w:val="0098465A"/>
    <w:rsid w:val="00984666"/>
    <w:rsid w:val="009847B3"/>
    <w:rsid w:val="0098481B"/>
    <w:rsid w:val="00984860"/>
    <w:rsid w:val="00984883"/>
    <w:rsid w:val="00984A77"/>
    <w:rsid w:val="00984AE0"/>
    <w:rsid w:val="00984B5D"/>
    <w:rsid w:val="00984B78"/>
    <w:rsid w:val="00984C61"/>
    <w:rsid w:val="00984C8A"/>
    <w:rsid w:val="00984CEB"/>
    <w:rsid w:val="00984D08"/>
    <w:rsid w:val="00984E37"/>
    <w:rsid w:val="00984ED1"/>
    <w:rsid w:val="009850A5"/>
    <w:rsid w:val="0098527E"/>
    <w:rsid w:val="00985286"/>
    <w:rsid w:val="009852AF"/>
    <w:rsid w:val="00985351"/>
    <w:rsid w:val="00985443"/>
    <w:rsid w:val="0098547F"/>
    <w:rsid w:val="009854C6"/>
    <w:rsid w:val="009854D7"/>
    <w:rsid w:val="00985511"/>
    <w:rsid w:val="009856E0"/>
    <w:rsid w:val="0098594C"/>
    <w:rsid w:val="009859A4"/>
    <w:rsid w:val="009859B0"/>
    <w:rsid w:val="00985A12"/>
    <w:rsid w:val="00985A34"/>
    <w:rsid w:val="00985B85"/>
    <w:rsid w:val="00985EA6"/>
    <w:rsid w:val="00985FAD"/>
    <w:rsid w:val="00986332"/>
    <w:rsid w:val="00986365"/>
    <w:rsid w:val="009863EA"/>
    <w:rsid w:val="00986499"/>
    <w:rsid w:val="0098657A"/>
    <w:rsid w:val="009865D1"/>
    <w:rsid w:val="009865E6"/>
    <w:rsid w:val="0098663A"/>
    <w:rsid w:val="00986693"/>
    <w:rsid w:val="009866F6"/>
    <w:rsid w:val="00986847"/>
    <w:rsid w:val="0098685A"/>
    <w:rsid w:val="00986902"/>
    <w:rsid w:val="00986949"/>
    <w:rsid w:val="00986993"/>
    <w:rsid w:val="009869AB"/>
    <w:rsid w:val="00986A3D"/>
    <w:rsid w:val="00986A76"/>
    <w:rsid w:val="00986C64"/>
    <w:rsid w:val="00986E19"/>
    <w:rsid w:val="00986F7F"/>
    <w:rsid w:val="00987101"/>
    <w:rsid w:val="0098719C"/>
    <w:rsid w:val="009872DC"/>
    <w:rsid w:val="009875F7"/>
    <w:rsid w:val="0098777A"/>
    <w:rsid w:val="009878DC"/>
    <w:rsid w:val="0098795B"/>
    <w:rsid w:val="00987965"/>
    <w:rsid w:val="009879E6"/>
    <w:rsid w:val="00987B23"/>
    <w:rsid w:val="00987C4D"/>
    <w:rsid w:val="00987D61"/>
    <w:rsid w:val="00987DCE"/>
    <w:rsid w:val="00987FA4"/>
    <w:rsid w:val="00987FB2"/>
    <w:rsid w:val="009900CD"/>
    <w:rsid w:val="0099018D"/>
    <w:rsid w:val="0099024D"/>
    <w:rsid w:val="0099033A"/>
    <w:rsid w:val="009903AE"/>
    <w:rsid w:val="00990465"/>
    <w:rsid w:val="009904AA"/>
    <w:rsid w:val="00990535"/>
    <w:rsid w:val="0099054F"/>
    <w:rsid w:val="009905FB"/>
    <w:rsid w:val="0099076E"/>
    <w:rsid w:val="009909CD"/>
    <w:rsid w:val="00990D4D"/>
    <w:rsid w:val="00990D6B"/>
    <w:rsid w:val="00990F0E"/>
    <w:rsid w:val="00990F21"/>
    <w:rsid w:val="00991014"/>
    <w:rsid w:val="00991210"/>
    <w:rsid w:val="00991280"/>
    <w:rsid w:val="00991460"/>
    <w:rsid w:val="009914B8"/>
    <w:rsid w:val="00991757"/>
    <w:rsid w:val="0099193B"/>
    <w:rsid w:val="00991976"/>
    <w:rsid w:val="00991A5E"/>
    <w:rsid w:val="00991C67"/>
    <w:rsid w:val="00991CD7"/>
    <w:rsid w:val="00991D28"/>
    <w:rsid w:val="00991D52"/>
    <w:rsid w:val="00991D6C"/>
    <w:rsid w:val="00991DA0"/>
    <w:rsid w:val="00991E1D"/>
    <w:rsid w:val="00991E42"/>
    <w:rsid w:val="00991FB8"/>
    <w:rsid w:val="009920D5"/>
    <w:rsid w:val="00992267"/>
    <w:rsid w:val="00992363"/>
    <w:rsid w:val="00992459"/>
    <w:rsid w:val="00992460"/>
    <w:rsid w:val="00992671"/>
    <w:rsid w:val="0099281E"/>
    <w:rsid w:val="00992832"/>
    <w:rsid w:val="009928D6"/>
    <w:rsid w:val="00992930"/>
    <w:rsid w:val="00992AC9"/>
    <w:rsid w:val="00992B86"/>
    <w:rsid w:val="00992D68"/>
    <w:rsid w:val="00992EC1"/>
    <w:rsid w:val="00992EE3"/>
    <w:rsid w:val="00992F0A"/>
    <w:rsid w:val="00992F49"/>
    <w:rsid w:val="00992FC5"/>
    <w:rsid w:val="0099305F"/>
    <w:rsid w:val="00993151"/>
    <w:rsid w:val="009931C9"/>
    <w:rsid w:val="0099329A"/>
    <w:rsid w:val="009932E9"/>
    <w:rsid w:val="00993360"/>
    <w:rsid w:val="009935EC"/>
    <w:rsid w:val="00993619"/>
    <w:rsid w:val="009938B8"/>
    <w:rsid w:val="00993970"/>
    <w:rsid w:val="009939F3"/>
    <w:rsid w:val="00993A6F"/>
    <w:rsid w:val="00993BE6"/>
    <w:rsid w:val="00993DF7"/>
    <w:rsid w:val="00993E8D"/>
    <w:rsid w:val="00993EDF"/>
    <w:rsid w:val="00993F76"/>
    <w:rsid w:val="00993FD8"/>
    <w:rsid w:val="00994025"/>
    <w:rsid w:val="00994087"/>
    <w:rsid w:val="0099409B"/>
    <w:rsid w:val="0099412D"/>
    <w:rsid w:val="00994164"/>
    <w:rsid w:val="00994273"/>
    <w:rsid w:val="0099439E"/>
    <w:rsid w:val="009943AA"/>
    <w:rsid w:val="00994616"/>
    <w:rsid w:val="00994881"/>
    <w:rsid w:val="0099496B"/>
    <w:rsid w:val="00994A95"/>
    <w:rsid w:val="00994BDC"/>
    <w:rsid w:val="00994C7B"/>
    <w:rsid w:val="00994D35"/>
    <w:rsid w:val="00994DCF"/>
    <w:rsid w:val="00994DE0"/>
    <w:rsid w:val="00994E64"/>
    <w:rsid w:val="00994ECA"/>
    <w:rsid w:val="00994F31"/>
    <w:rsid w:val="00995000"/>
    <w:rsid w:val="00995179"/>
    <w:rsid w:val="00995205"/>
    <w:rsid w:val="009952C9"/>
    <w:rsid w:val="0099543D"/>
    <w:rsid w:val="0099555C"/>
    <w:rsid w:val="009955C2"/>
    <w:rsid w:val="0099564C"/>
    <w:rsid w:val="009957FF"/>
    <w:rsid w:val="0099582C"/>
    <w:rsid w:val="0099582D"/>
    <w:rsid w:val="0099583D"/>
    <w:rsid w:val="0099585A"/>
    <w:rsid w:val="00995888"/>
    <w:rsid w:val="00995921"/>
    <w:rsid w:val="00995993"/>
    <w:rsid w:val="009959A5"/>
    <w:rsid w:val="009959AD"/>
    <w:rsid w:val="00995B25"/>
    <w:rsid w:val="00995B5B"/>
    <w:rsid w:val="00995B8E"/>
    <w:rsid w:val="00995BDB"/>
    <w:rsid w:val="00995BF9"/>
    <w:rsid w:val="00995C13"/>
    <w:rsid w:val="00996076"/>
    <w:rsid w:val="00996169"/>
    <w:rsid w:val="00996214"/>
    <w:rsid w:val="0099622D"/>
    <w:rsid w:val="0099624A"/>
    <w:rsid w:val="0099629A"/>
    <w:rsid w:val="00996327"/>
    <w:rsid w:val="0099634A"/>
    <w:rsid w:val="009963B8"/>
    <w:rsid w:val="009963BA"/>
    <w:rsid w:val="009963CA"/>
    <w:rsid w:val="009963E0"/>
    <w:rsid w:val="0099651F"/>
    <w:rsid w:val="00996738"/>
    <w:rsid w:val="00996775"/>
    <w:rsid w:val="00996822"/>
    <w:rsid w:val="009968B0"/>
    <w:rsid w:val="009968C0"/>
    <w:rsid w:val="009968C7"/>
    <w:rsid w:val="009968CF"/>
    <w:rsid w:val="00996B47"/>
    <w:rsid w:val="00996C89"/>
    <w:rsid w:val="00996C93"/>
    <w:rsid w:val="00996CD0"/>
    <w:rsid w:val="00996D59"/>
    <w:rsid w:val="00996D99"/>
    <w:rsid w:val="00996EAB"/>
    <w:rsid w:val="00996EFC"/>
    <w:rsid w:val="00996F2E"/>
    <w:rsid w:val="00997039"/>
    <w:rsid w:val="009970EF"/>
    <w:rsid w:val="00997197"/>
    <w:rsid w:val="009971F9"/>
    <w:rsid w:val="009975B5"/>
    <w:rsid w:val="00997617"/>
    <w:rsid w:val="009976C2"/>
    <w:rsid w:val="009976F0"/>
    <w:rsid w:val="00997773"/>
    <w:rsid w:val="009977D9"/>
    <w:rsid w:val="009978F6"/>
    <w:rsid w:val="009979E4"/>
    <w:rsid w:val="00997A24"/>
    <w:rsid w:val="00997A33"/>
    <w:rsid w:val="00997A64"/>
    <w:rsid w:val="00997BAD"/>
    <w:rsid w:val="00997C11"/>
    <w:rsid w:val="00997D24"/>
    <w:rsid w:val="00997DE6"/>
    <w:rsid w:val="00997F7A"/>
    <w:rsid w:val="00997FF4"/>
    <w:rsid w:val="009A011F"/>
    <w:rsid w:val="009A014E"/>
    <w:rsid w:val="009A0165"/>
    <w:rsid w:val="009A026E"/>
    <w:rsid w:val="009A02FC"/>
    <w:rsid w:val="009A03C8"/>
    <w:rsid w:val="009A042A"/>
    <w:rsid w:val="009A042E"/>
    <w:rsid w:val="009A0446"/>
    <w:rsid w:val="009A0520"/>
    <w:rsid w:val="009A062F"/>
    <w:rsid w:val="009A063E"/>
    <w:rsid w:val="009A06C1"/>
    <w:rsid w:val="009A0823"/>
    <w:rsid w:val="009A08E6"/>
    <w:rsid w:val="009A0952"/>
    <w:rsid w:val="009A09C7"/>
    <w:rsid w:val="009A0A58"/>
    <w:rsid w:val="009A0B35"/>
    <w:rsid w:val="009A0BAC"/>
    <w:rsid w:val="009A0C81"/>
    <w:rsid w:val="009A0EA9"/>
    <w:rsid w:val="009A0EE0"/>
    <w:rsid w:val="009A0F35"/>
    <w:rsid w:val="009A10CF"/>
    <w:rsid w:val="009A1230"/>
    <w:rsid w:val="009A13A1"/>
    <w:rsid w:val="009A1427"/>
    <w:rsid w:val="009A1663"/>
    <w:rsid w:val="009A168C"/>
    <w:rsid w:val="009A1768"/>
    <w:rsid w:val="009A1842"/>
    <w:rsid w:val="009A196D"/>
    <w:rsid w:val="009A1A9F"/>
    <w:rsid w:val="009A1AAA"/>
    <w:rsid w:val="009A1B12"/>
    <w:rsid w:val="009A1B6A"/>
    <w:rsid w:val="009A1CBE"/>
    <w:rsid w:val="009A1D69"/>
    <w:rsid w:val="009A1ED3"/>
    <w:rsid w:val="009A2137"/>
    <w:rsid w:val="009A2218"/>
    <w:rsid w:val="009A2232"/>
    <w:rsid w:val="009A2347"/>
    <w:rsid w:val="009A23F1"/>
    <w:rsid w:val="009A266A"/>
    <w:rsid w:val="009A26C1"/>
    <w:rsid w:val="009A2814"/>
    <w:rsid w:val="009A2848"/>
    <w:rsid w:val="009A29C8"/>
    <w:rsid w:val="009A2A3B"/>
    <w:rsid w:val="009A2F06"/>
    <w:rsid w:val="009A2FED"/>
    <w:rsid w:val="009A309D"/>
    <w:rsid w:val="009A3119"/>
    <w:rsid w:val="009A318C"/>
    <w:rsid w:val="009A33F1"/>
    <w:rsid w:val="009A3481"/>
    <w:rsid w:val="009A34A0"/>
    <w:rsid w:val="009A352F"/>
    <w:rsid w:val="009A3539"/>
    <w:rsid w:val="009A370C"/>
    <w:rsid w:val="009A3883"/>
    <w:rsid w:val="009A3A3C"/>
    <w:rsid w:val="009A3AE2"/>
    <w:rsid w:val="009A3B3B"/>
    <w:rsid w:val="009A3C9B"/>
    <w:rsid w:val="009A3D38"/>
    <w:rsid w:val="009A3E17"/>
    <w:rsid w:val="009A3E74"/>
    <w:rsid w:val="009A3E9C"/>
    <w:rsid w:val="009A40C4"/>
    <w:rsid w:val="009A4174"/>
    <w:rsid w:val="009A41CE"/>
    <w:rsid w:val="009A41FC"/>
    <w:rsid w:val="009A42AD"/>
    <w:rsid w:val="009A434F"/>
    <w:rsid w:val="009A448E"/>
    <w:rsid w:val="009A4509"/>
    <w:rsid w:val="009A455D"/>
    <w:rsid w:val="009A458A"/>
    <w:rsid w:val="009A45EE"/>
    <w:rsid w:val="009A4672"/>
    <w:rsid w:val="009A4722"/>
    <w:rsid w:val="009A4752"/>
    <w:rsid w:val="009A481F"/>
    <w:rsid w:val="009A4B2B"/>
    <w:rsid w:val="009A4B79"/>
    <w:rsid w:val="009A4BAE"/>
    <w:rsid w:val="009A4BFA"/>
    <w:rsid w:val="009A4C8E"/>
    <w:rsid w:val="009A4F33"/>
    <w:rsid w:val="009A4F7B"/>
    <w:rsid w:val="009A517F"/>
    <w:rsid w:val="009A51EE"/>
    <w:rsid w:val="009A51FA"/>
    <w:rsid w:val="009A52C0"/>
    <w:rsid w:val="009A5349"/>
    <w:rsid w:val="009A5369"/>
    <w:rsid w:val="009A53D4"/>
    <w:rsid w:val="009A541C"/>
    <w:rsid w:val="009A556D"/>
    <w:rsid w:val="009A559F"/>
    <w:rsid w:val="009A563E"/>
    <w:rsid w:val="009A56D9"/>
    <w:rsid w:val="009A56DA"/>
    <w:rsid w:val="009A5748"/>
    <w:rsid w:val="009A5998"/>
    <w:rsid w:val="009A59A4"/>
    <w:rsid w:val="009A59D2"/>
    <w:rsid w:val="009A5A7D"/>
    <w:rsid w:val="009A5C1A"/>
    <w:rsid w:val="009A5D00"/>
    <w:rsid w:val="009A5D65"/>
    <w:rsid w:val="009A5D73"/>
    <w:rsid w:val="009A5F34"/>
    <w:rsid w:val="009A6062"/>
    <w:rsid w:val="009A6140"/>
    <w:rsid w:val="009A632B"/>
    <w:rsid w:val="009A63A4"/>
    <w:rsid w:val="009A643B"/>
    <w:rsid w:val="009A6471"/>
    <w:rsid w:val="009A64EA"/>
    <w:rsid w:val="009A6568"/>
    <w:rsid w:val="009A65BF"/>
    <w:rsid w:val="009A65CE"/>
    <w:rsid w:val="009A6732"/>
    <w:rsid w:val="009A6D2E"/>
    <w:rsid w:val="009A6D31"/>
    <w:rsid w:val="009A6D36"/>
    <w:rsid w:val="009A6DE8"/>
    <w:rsid w:val="009A6E50"/>
    <w:rsid w:val="009A6F09"/>
    <w:rsid w:val="009A6F61"/>
    <w:rsid w:val="009A6F90"/>
    <w:rsid w:val="009A703F"/>
    <w:rsid w:val="009A719E"/>
    <w:rsid w:val="009A71F6"/>
    <w:rsid w:val="009A7241"/>
    <w:rsid w:val="009A7283"/>
    <w:rsid w:val="009A7351"/>
    <w:rsid w:val="009A73F5"/>
    <w:rsid w:val="009A74E6"/>
    <w:rsid w:val="009A75BD"/>
    <w:rsid w:val="009A75F7"/>
    <w:rsid w:val="009A76C4"/>
    <w:rsid w:val="009A7714"/>
    <w:rsid w:val="009A7743"/>
    <w:rsid w:val="009A785A"/>
    <w:rsid w:val="009A7870"/>
    <w:rsid w:val="009A787B"/>
    <w:rsid w:val="009A78A6"/>
    <w:rsid w:val="009A7CD2"/>
    <w:rsid w:val="009A7CD9"/>
    <w:rsid w:val="009A7DC2"/>
    <w:rsid w:val="009A7DFD"/>
    <w:rsid w:val="009A7E54"/>
    <w:rsid w:val="009A7F06"/>
    <w:rsid w:val="009A7F3E"/>
    <w:rsid w:val="009B04B6"/>
    <w:rsid w:val="009B054C"/>
    <w:rsid w:val="009B068A"/>
    <w:rsid w:val="009B06A9"/>
    <w:rsid w:val="009B0824"/>
    <w:rsid w:val="009B0914"/>
    <w:rsid w:val="009B0998"/>
    <w:rsid w:val="009B09D6"/>
    <w:rsid w:val="009B0A0C"/>
    <w:rsid w:val="009B0A49"/>
    <w:rsid w:val="009B0B15"/>
    <w:rsid w:val="009B0B8E"/>
    <w:rsid w:val="009B0C09"/>
    <w:rsid w:val="009B0DD2"/>
    <w:rsid w:val="009B0E9B"/>
    <w:rsid w:val="009B102F"/>
    <w:rsid w:val="009B1169"/>
    <w:rsid w:val="009B116A"/>
    <w:rsid w:val="009B142C"/>
    <w:rsid w:val="009B14E6"/>
    <w:rsid w:val="009B1553"/>
    <w:rsid w:val="009B1650"/>
    <w:rsid w:val="009B1695"/>
    <w:rsid w:val="009B1699"/>
    <w:rsid w:val="009B1773"/>
    <w:rsid w:val="009B17DE"/>
    <w:rsid w:val="009B1849"/>
    <w:rsid w:val="009B1997"/>
    <w:rsid w:val="009B1A1B"/>
    <w:rsid w:val="009B1B28"/>
    <w:rsid w:val="009B1B95"/>
    <w:rsid w:val="009B1BA7"/>
    <w:rsid w:val="009B1F33"/>
    <w:rsid w:val="009B20EB"/>
    <w:rsid w:val="009B2126"/>
    <w:rsid w:val="009B2184"/>
    <w:rsid w:val="009B2444"/>
    <w:rsid w:val="009B24F2"/>
    <w:rsid w:val="009B2625"/>
    <w:rsid w:val="009B2652"/>
    <w:rsid w:val="009B269B"/>
    <w:rsid w:val="009B26F3"/>
    <w:rsid w:val="009B26FB"/>
    <w:rsid w:val="009B272E"/>
    <w:rsid w:val="009B274C"/>
    <w:rsid w:val="009B27F8"/>
    <w:rsid w:val="009B2867"/>
    <w:rsid w:val="009B28E5"/>
    <w:rsid w:val="009B2A9D"/>
    <w:rsid w:val="009B2B49"/>
    <w:rsid w:val="009B2BCB"/>
    <w:rsid w:val="009B2BD0"/>
    <w:rsid w:val="009B2DCE"/>
    <w:rsid w:val="009B2DF8"/>
    <w:rsid w:val="009B2EA7"/>
    <w:rsid w:val="009B309F"/>
    <w:rsid w:val="009B30B7"/>
    <w:rsid w:val="009B30FB"/>
    <w:rsid w:val="009B3197"/>
    <w:rsid w:val="009B319E"/>
    <w:rsid w:val="009B3210"/>
    <w:rsid w:val="009B342D"/>
    <w:rsid w:val="009B351D"/>
    <w:rsid w:val="009B352A"/>
    <w:rsid w:val="009B3705"/>
    <w:rsid w:val="009B37DC"/>
    <w:rsid w:val="009B3900"/>
    <w:rsid w:val="009B39E1"/>
    <w:rsid w:val="009B3DBF"/>
    <w:rsid w:val="009B3EEB"/>
    <w:rsid w:val="009B40BA"/>
    <w:rsid w:val="009B4154"/>
    <w:rsid w:val="009B43CD"/>
    <w:rsid w:val="009B4415"/>
    <w:rsid w:val="009B4463"/>
    <w:rsid w:val="009B4582"/>
    <w:rsid w:val="009B4641"/>
    <w:rsid w:val="009B46DB"/>
    <w:rsid w:val="009B46F5"/>
    <w:rsid w:val="009B472A"/>
    <w:rsid w:val="009B4839"/>
    <w:rsid w:val="009B492D"/>
    <w:rsid w:val="009B4A79"/>
    <w:rsid w:val="009B4B9D"/>
    <w:rsid w:val="009B4BFA"/>
    <w:rsid w:val="009B4D8D"/>
    <w:rsid w:val="009B4F6E"/>
    <w:rsid w:val="009B4F87"/>
    <w:rsid w:val="009B5028"/>
    <w:rsid w:val="009B505B"/>
    <w:rsid w:val="009B5078"/>
    <w:rsid w:val="009B51DC"/>
    <w:rsid w:val="009B51DE"/>
    <w:rsid w:val="009B51F9"/>
    <w:rsid w:val="009B5296"/>
    <w:rsid w:val="009B542B"/>
    <w:rsid w:val="009B545F"/>
    <w:rsid w:val="009B55B8"/>
    <w:rsid w:val="009B5753"/>
    <w:rsid w:val="009B58B7"/>
    <w:rsid w:val="009B592A"/>
    <w:rsid w:val="009B59A9"/>
    <w:rsid w:val="009B5B1A"/>
    <w:rsid w:val="009B5B58"/>
    <w:rsid w:val="009B5B86"/>
    <w:rsid w:val="009B5CF2"/>
    <w:rsid w:val="009B5D85"/>
    <w:rsid w:val="009B5E66"/>
    <w:rsid w:val="009B6084"/>
    <w:rsid w:val="009B6094"/>
    <w:rsid w:val="009B61C4"/>
    <w:rsid w:val="009B633B"/>
    <w:rsid w:val="009B6405"/>
    <w:rsid w:val="009B6457"/>
    <w:rsid w:val="009B64E8"/>
    <w:rsid w:val="009B6530"/>
    <w:rsid w:val="009B6796"/>
    <w:rsid w:val="009B67BD"/>
    <w:rsid w:val="009B6820"/>
    <w:rsid w:val="009B689C"/>
    <w:rsid w:val="009B6AD3"/>
    <w:rsid w:val="009B6B7E"/>
    <w:rsid w:val="009B6C08"/>
    <w:rsid w:val="009B6C3B"/>
    <w:rsid w:val="009B6D28"/>
    <w:rsid w:val="009B6D75"/>
    <w:rsid w:val="009B6E7D"/>
    <w:rsid w:val="009B6E82"/>
    <w:rsid w:val="009B6F0F"/>
    <w:rsid w:val="009B704E"/>
    <w:rsid w:val="009B70BF"/>
    <w:rsid w:val="009B7381"/>
    <w:rsid w:val="009B7456"/>
    <w:rsid w:val="009B756A"/>
    <w:rsid w:val="009B75AD"/>
    <w:rsid w:val="009B7696"/>
    <w:rsid w:val="009B7713"/>
    <w:rsid w:val="009B782E"/>
    <w:rsid w:val="009B78AC"/>
    <w:rsid w:val="009B78BC"/>
    <w:rsid w:val="009B78DC"/>
    <w:rsid w:val="009B79C7"/>
    <w:rsid w:val="009B7CC5"/>
    <w:rsid w:val="009B7FA0"/>
    <w:rsid w:val="009C000A"/>
    <w:rsid w:val="009C021C"/>
    <w:rsid w:val="009C0384"/>
    <w:rsid w:val="009C048F"/>
    <w:rsid w:val="009C0577"/>
    <w:rsid w:val="009C0587"/>
    <w:rsid w:val="009C0651"/>
    <w:rsid w:val="009C074C"/>
    <w:rsid w:val="009C09A7"/>
    <w:rsid w:val="009C0B07"/>
    <w:rsid w:val="009C0BC1"/>
    <w:rsid w:val="009C0C7C"/>
    <w:rsid w:val="009C0CF4"/>
    <w:rsid w:val="009C0CF8"/>
    <w:rsid w:val="009C0DCC"/>
    <w:rsid w:val="009C0FEA"/>
    <w:rsid w:val="009C1090"/>
    <w:rsid w:val="009C112D"/>
    <w:rsid w:val="009C1253"/>
    <w:rsid w:val="009C1359"/>
    <w:rsid w:val="009C13C4"/>
    <w:rsid w:val="009C1541"/>
    <w:rsid w:val="009C168C"/>
    <w:rsid w:val="009C17E1"/>
    <w:rsid w:val="009C1A65"/>
    <w:rsid w:val="009C1AF4"/>
    <w:rsid w:val="009C1B63"/>
    <w:rsid w:val="009C1C4D"/>
    <w:rsid w:val="009C1D05"/>
    <w:rsid w:val="009C1E68"/>
    <w:rsid w:val="009C1ED0"/>
    <w:rsid w:val="009C1F8B"/>
    <w:rsid w:val="009C1FBE"/>
    <w:rsid w:val="009C2146"/>
    <w:rsid w:val="009C218B"/>
    <w:rsid w:val="009C21FB"/>
    <w:rsid w:val="009C2264"/>
    <w:rsid w:val="009C235E"/>
    <w:rsid w:val="009C24E6"/>
    <w:rsid w:val="009C259C"/>
    <w:rsid w:val="009C271E"/>
    <w:rsid w:val="009C2891"/>
    <w:rsid w:val="009C2A74"/>
    <w:rsid w:val="009C2AE9"/>
    <w:rsid w:val="009C2AFB"/>
    <w:rsid w:val="009C2B8E"/>
    <w:rsid w:val="009C2D31"/>
    <w:rsid w:val="009C2E6E"/>
    <w:rsid w:val="009C2FA0"/>
    <w:rsid w:val="009C301A"/>
    <w:rsid w:val="009C30B3"/>
    <w:rsid w:val="009C31F1"/>
    <w:rsid w:val="009C32EE"/>
    <w:rsid w:val="009C33F3"/>
    <w:rsid w:val="009C3490"/>
    <w:rsid w:val="009C3529"/>
    <w:rsid w:val="009C3544"/>
    <w:rsid w:val="009C3563"/>
    <w:rsid w:val="009C35AC"/>
    <w:rsid w:val="009C3605"/>
    <w:rsid w:val="009C37CE"/>
    <w:rsid w:val="009C381E"/>
    <w:rsid w:val="009C3847"/>
    <w:rsid w:val="009C3901"/>
    <w:rsid w:val="009C3A07"/>
    <w:rsid w:val="009C3B42"/>
    <w:rsid w:val="009C3D04"/>
    <w:rsid w:val="009C3E73"/>
    <w:rsid w:val="009C3F28"/>
    <w:rsid w:val="009C404E"/>
    <w:rsid w:val="009C406D"/>
    <w:rsid w:val="009C40BA"/>
    <w:rsid w:val="009C4167"/>
    <w:rsid w:val="009C417A"/>
    <w:rsid w:val="009C4336"/>
    <w:rsid w:val="009C4493"/>
    <w:rsid w:val="009C4673"/>
    <w:rsid w:val="009C4689"/>
    <w:rsid w:val="009C47D3"/>
    <w:rsid w:val="009C47FF"/>
    <w:rsid w:val="009C485F"/>
    <w:rsid w:val="009C4B31"/>
    <w:rsid w:val="009C4B33"/>
    <w:rsid w:val="009C4BED"/>
    <w:rsid w:val="009C4C14"/>
    <w:rsid w:val="009C4E5E"/>
    <w:rsid w:val="009C4EAD"/>
    <w:rsid w:val="009C4F2F"/>
    <w:rsid w:val="009C4FA1"/>
    <w:rsid w:val="009C4FB4"/>
    <w:rsid w:val="009C5084"/>
    <w:rsid w:val="009C50C8"/>
    <w:rsid w:val="009C520B"/>
    <w:rsid w:val="009C5241"/>
    <w:rsid w:val="009C5364"/>
    <w:rsid w:val="009C54E3"/>
    <w:rsid w:val="009C58AD"/>
    <w:rsid w:val="009C592C"/>
    <w:rsid w:val="009C594E"/>
    <w:rsid w:val="009C5962"/>
    <w:rsid w:val="009C5974"/>
    <w:rsid w:val="009C5AAF"/>
    <w:rsid w:val="009C5B3C"/>
    <w:rsid w:val="009C5C4F"/>
    <w:rsid w:val="009C5E79"/>
    <w:rsid w:val="009C607B"/>
    <w:rsid w:val="009C6093"/>
    <w:rsid w:val="009C6289"/>
    <w:rsid w:val="009C66F3"/>
    <w:rsid w:val="009C67A8"/>
    <w:rsid w:val="009C6A7A"/>
    <w:rsid w:val="009C6C3B"/>
    <w:rsid w:val="009C6C6C"/>
    <w:rsid w:val="009C6CB9"/>
    <w:rsid w:val="009C6DAB"/>
    <w:rsid w:val="009C6E12"/>
    <w:rsid w:val="009C708F"/>
    <w:rsid w:val="009C710B"/>
    <w:rsid w:val="009C71E6"/>
    <w:rsid w:val="009C72FE"/>
    <w:rsid w:val="009C7332"/>
    <w:rsid w:val="009C74D1"/>
    <w:rsid w:val="009C7551"/>
    <w:rsid w:val="009C7571"/>
    <w:rsid w:val="009C75E4"/>
    <w:rsid w:val="009C7642"/>
    <w:rsid w:val="009C789A"/>
    <w:rsid w:val="009C78DB"/>
    <w:rsid w:val="009C7CB5"/>
    <w:rsid w:val="009C7CC9"/>
    <w:rsid w:val="009C7D4C"/>
    <w:rsid w:val="009C7DAF"/>
    <w:rsid w:val="009C7DE5"/>
    <w:rsid w:val="009C7F87"/>
    <w:rsid w:val="009D00FE"/>
    <w:rsid w:val="009D014C"/>
    <w:rsid w:val="009D01B7"/>
    <w:rsid w:val="009D02FD"/>
    <w:rsid w:val="009D034D"/>
    <w:rsid w:val="009D042A"/>
    <w:rsid w:val="009D064D"/>
    <w:rsid w:val="009D0692"/>
    <w:rsid w:val="009D073D"/>
    <w:rsid w:val="009D0797"/>
    <w:rsid w:val="009D08AB"/>
    <w:rsid w:val="009D08DB"/>
    <w:rsid w:val="009D0941"/>
    <w:rsid w:val="009D09E5"/>
    <w:rsid w:val="009D0A68"/>
    <w:rsid w:val="009D0AEE"/>
    <w:rsid w:val="009D0B79"/>
    <w:rsid w:val="009D0BAF"/>
    <w:rsid w:val="009D0BEB"/>
    <w:rsid w:val="009D0D0B"/>
    <w:rsid w:val="009D0DDB"/>
    <w:rsid w:val="009D0DE7"/>
    <w:rsid w:val="009D0E2F"/>
    <w:rsid w:val="009D0E31"/>
    <w:rsid w:val="009D0E38"/>
    <w:rsid w:val="009D0E52"/>
    <w:rsid w:val="009D0F4A"/>
    <w:rsid w:val="009D1010"/>
    <w:rsid w:val="009D1019"/>
    <w:rsid w:val="009D105C"/>
    <w:rsid w:val="009D137C"/>
    <w:rsid w:val="009D151D"/>
    <w:rsid w:val="009D1531"/>
    <w:rsid w:val="009D167A"/>
    <w:rsid w:val="009D172D"/>
    <w:rsid w:val="009D17A5"/>
    <w:rsid w:val="009D189D"/>
    <w:rsid w:val="009D18CA"/>
    <w:rsid w:val="009D199B"/>
    <w:rsid w:val="009D19F3"/>
    <w:rsid w:val="009D1A4B"/>
    <w:rsid w:val="009D1A57"/>
    <w:rsid w:val="009D1B24"/>
    <w:rsid w:val="009D1B2D"/>
    <w:rsid w:val="009D1B4E"/>
    <w:rsid w:val="009D1CD4"/>
    <w:rsid w:val="009D1D21"/>
    <w:rsid w:val="009D1DC1"/>
    <w:rsid w:val="009D1E93"/>
    <w:rsid w:val="009D1F54"/>
    <w:rsid w:val="009D1FE8"/>
    <w:rsid w:val="009D2151"/>
    <w:rsid w:val="009D216F"/>
    <w:rsid w:val="009D2253"/>
    <w:rsid w:val="009D233C"/>
    <w:rsid w:val="009D247B"/>
    <w:rsid w:val="009D24DD"/>
    <w:rsid w:val="009D2750"/>
    <w:rsid w:val="009D280C"/>
    <w:rsid w:val="009D2872"/>
    <w:rsid w:val="009D28F7"/>
    <w:rsid w:val="009D2950"/>
    <w:rsid w:val="009D296A"/>
    <w:rsid w:val="009D2984"/>
    <w:rsid w:val="009D29E7"/>
    <w:rsid w:val="009D2A78"/>
    <w:rsid w:val="009D2AD9"/>
    <w:rsid w:val="009D2BA9"/>
    <w:rsid w:val="009D2BB2"/>
    <w:rsid w:val="009D2CDB"/>
    <w:rsid w:val="009D2D43"/>
    <w:rsid w:val="009D2DC0"/>
    <w:rsid w:val="009D2DC1"/>
    <w:rsid w:val="009D2FA2"/>
    <w:rsid w:val="009D30FA"/>
    <w:rsid w:val="009D316F"/>
    <w:rsid w:val="009D317A"/>
    <w:rsid w:val="009D3328"/>
    <w:rsid w:val="009D3369"/>
    <w:rsid w:val="009D3418"/>
    <w:rsid w:val="009D3564"/>
    <w:rsid w:val="009D3589"/>
    <w:rsid w:val="009D39C5"/>
    <w:rsid w:val="009D3A54"/>
    <w:rsid w:val="009D3BB1"/>
    <w:rsid w:val="009D3BD2"/>
    <w:rsid w:val="009D3BD4"/>
    <w:rsid w:val="009D3C2C"/>
    <w:rsid w:val="009D3CC8"/>
    <w:rsid w:val="009D3D5A"/>
    <w:rsid w:val="009D3DE7"/>
    <w:rsid w:val="009D3F76"/>
    <w:rsid w:val="009D3FC0"/>
    <w:rsid w:val="009D4133"/>
    <w:rsid w:val="009D42A8"/>
    <w:rsid w:val="009D438E"/>
    <w:rsid w:val="009D43A9"/>
    <w:rsid w:val="009D43E0"/>
    <w:rsid w:val="009D441D"/>
    <w:rsid w:val="009D4469"/>
    <w:rsid w:val="009D446F"/>
    <w:rsid w:val="009D4493"/>
    <w:rsid w:val="009D4518"/>
    <w:rsid w:val="009D4574"/>
    <w:rsid w:val="009D472C"/>
    <w:rsid w:val="009D4816"/>
    <w:rsid w:val="009D48A1"/>
    <w:rsid w:val="009D4B8A"/>
    <w:rsid w:val="009D4C46"/>
    <w:rsid w:val="009D4C5A"/>
    <w:rsid w:val="009D4CBD"/>
    <w:rsid w:val="009D4D52"/>
    <w:rsid w:val="009D4D80"/>
    <w:rsid w:val="009D4D98"/>
    <w:rsid w:val="009D4F72"/>
    <w:rsid w:val="009D4FB3"/>
    <w:rsid w:val="009D4FBD"/>
    <w:rsid w:val="009D5045"/>
    <w:rsid w:val="009D50BC"/>
    <w:rsid w:val="009D5205"/>
    <w:rsid w:val="009D5347"/>
    <w:rsid w:val="009D5487"/>
    <w:rsid w:val="009D553E"/>
    <w:rsid w:val="009D560A"/>
    <w:rsid w:val="009D5A6B"/>
    <w:rsid w:val="009D5AA2"/>
    <w:rsid w:val="009D5B0E"/>
    <w:rsid w:val="009D5B10"/>
    <w:rsid w:val="009D5C05"/>
    <w:rsid w:val="009D5C0A"/>
    <w:rsid w:val="009D5DF7"/>
    <w:rsid w:val="009D5E18"/>
    <w:rsid w:val="009D5F65"/>
    <w:rsid w:val="009D603E"/>
    <w:rsid w:val="009D6167"/>
    <w:rsid w:val="009D61A5"/>
    <w:rsid w:val="009D61C9"/>
    <w:rsid w:val="009D63B8"/>
    <w:rsid w:val="009D63CE"/>
    <w:rsid w:val="009D650A"/>
    <w:rsid w:val="009D656F"/>
    <w:rsid w:val="009D65E5"/>
    <w:rsid w:val="009D6837"/>
    <w:rsid w:val="009D68FF"/>
    <w:rsid w:val="009D6A0C"/>
    <w:rsid w:val="009D6B7F"/>
    <w:rsid w:val="009D6C32"/>
    <w:rsid w:val="009D6CC0"/>
    <w:rsid w:val="009D6D83"/>
    <w:rsid w:val="009D6F00"/>
    <w:rsid w:val="009D6F6E"/>
    <w:rsid w:val="009D7001"/>
    <w:rsid w:val="009D70C8"/>
    <w:rsid w:val="009D713C"/>
    <w:rsid w:val="009D72AE"/>
    <w:rsid w:val="009D72B3"/>
    <w:rsid w:val="009D74A9"/>
    <w:rsid w:val="009D7549"/>
    <w:rsid w:val="009D75C7"/>
    <w:rsid w:val="009D75DB"/>
    <w:rsid w:val="009D765C"/>
    <w:rsid w:val="009D775A"/>
    <w:rsid w:val="009D7833"/>
    <w:rsid w:val="009D7980"/>
    <w:rsid w:val="009D79CE"/>
    <w:rsid w:val="009D7AC6"/>
    <w:rsid w:val="009D7B62"/>
    <w:rsid w:val="009D7CFE"/>
    <w:rsid w:val="009D7F65"/>
    <w:rsid w:val="009D7FC9"/>
    <w:rsid w:val="009D7FDC"/>
    <w:rsid w:val="009E0043"/>
    <w:rsid w:val="009E00D2"/>
    <w:rsid w:val="009E01FD"/>
    <w:rsid w:val="009E0338"/>
    <w:rsid w:val="009E03D2"/>
    <w:rsid w:val="009E052C"/>
    <w:rsid w:val="009E0570"/>
    <w:rsid w:val="009E0663"/>
    <w:rsid w:val="009E0882"/>
    <w:rsid w:val="009E09CC"/>
    <w:rsid w:val="009E09ED"/>
    <w:rsid w:val="009E0A12"/>
    <w:rsid w:val="009E0A6D"/>
    <w:rsid w:val="009E0B24"/>
    <w:rsid w:val="009E0B58"/>
    <w:rsid w:val="009E0C08"/>
    <w:rsid w:val="009E0D84"/>
    <w:rsid w:val="009E0D87"/>
    <w:rsid w:val="009E0D8D"/>
    <w:rsid w:val="009E0E8A"/>
    <w:rsid w:val="009E11FF"/>
    <w:rsid w:val="009E12D5"/>
    <w:rsid w:val="009E13B6"/>
    <w:rsid w:val="009E1403"/>
    <w:rsid w:val="009E1476"/>
    <w:rsid w:val="009E14D9"/>
    <w:rsid w:val="009E1518"/>
    <w:rsid w:val="009E1523"/>
    <w:rsid w:val="009E1652"/>
    <w:rsid w:val="009E16B4"/>
    <w:rsid w:val="009E1735"/>
    <w:rsid w:val="009E186B"/>
    <w:rsid w:val="009E18A6"/>
    <w:rsid w:val="009E18E0"/>
    <w:rsid w:val="009E18F3"/>
    <w:rsid w:val="009E1965"/>
    <w:rsid w:val="009E1968"/>
    <w:rsid w:val="009E1A50"/>
    <w:rsid w:val="009E1B3A"/>
    <w:rsid w:val="009E1B4A"/>
    <w:rsid w:val="009E1C74"/>
    <w:rsid w:val="009E1C87"/>
    <w:rsid w:val="009E1D9C"/>
    <w:rsid w:val="009E1DCA"/>
    <w:rsid w:val="009E1FDC"/>
    <w:rsid w:val="009E2088"/>
    <w:rsid w:val="009E20CA"/>
    <w:rsid w:val="009E212F"/>
    <w:rsid w:val="009E214B"/>
    <w:rsid w:val="009E21FD"/>
    <w:rsid w:val="009E234E"/>
    <w:rsid w:val="009E2378"/>
    <w:rsid w:val="009E247D"/>
    <w:rsid w:val="009E24FF"/>
    <w:rsid w:val="009E2661"/>
    <w:rsid w:val="009E276E"/>
    <w:rsid w:val="009E28E3"/>
    <w:rsid w:val="009E29E8"/>
    <w:rsid w:val="009E29F2"/>
    <w:rsid w:val="009E2AC6"/>
    <w:rsid w:val="009E2B73"/>
    <w:rsid w:val="009E2BE9"/>
    <w:rsid w:val="009E2DC2"/>
    <w:rsid w:val="009E2DE8"/>
    <w:rsid w:val="009E2E22"/>
    <w:rsid w:val="009E3022"/>
    <w:rsid w:val="009E31AB"/>
    <w:rsid w:val="009E31AE"/>
    <w:rsid w:val="009E3393"/>
    <w:rsid w:val="009E345A"/>
    <w:rsid w:val="009E35B6"/>
    <w:rsid w:val="009E35C4"/>
    <w:rsid w:val="009E364F"/>
    <w:rsid w:val="009E366F"/>
    <w:rsid w:val="009E3780"/>
    <w:rsid w:val="009E3916"/>
    <w:rsid w:val="009E398E"/>
    <w:rsid w:val="009E3B7C"/>
    <w:rsid w:val="009E3BB5"/>
    <w:rsid w:val="009E3F33"/>
    <w:rsid w:val="009E4037"/>
    <w:rsid w:val="009E405C"/>
    <w:rsid w:val="009E4068"/>
    <w:rsid w:val="009E425A"/>
    <w:rsid w:val="009E4397"/>
    <w:rsid w:val="009E442D"/>
    <w:rsid w:val="009E4583"/>
    <w:rsid w:val="009E45E9"/>
    <w:rsid w:val="009E464D"/>
    <w:rsid w:val="009E46B8"/>
    <w:rsid w:val="009E4700"/>
    <w:rsid w:val="009E48D4"/>
    <w:rsid w:val="009E49E9"/>
    <w:rsid w:val="009E4A9E"/>
    <w:rsid w:val="009E4ACE"/>
    <w:rsid w:val="009E4B4D"/>
    <w:rsid w:val="009E4C47"/>
    <w:rsid w:val="009E4CC4"/>
    <w:rsid w:val="009E4DF9"/>
    <w:rsid w:val="009E4E4E"/>
    <w:rsid w:val="009E5025"/>
    <w:rsid w:val="009E5035"/>
    <w:rsid w:val="009E5092"/>
    <w:rsid w:val="009E5266"/>
    <w:rsid w:val="009E5294"/>
    <w:rsid w:val="009E5327"/>
    <w:rsid w:val="009E541E"/>
    <w:rsid w:val="009E5684"/>
    <w:rsid w:val="009E56CD"/>
    <w:rsid w:val="009E56F9"/>
    <w:rsid w:val="009E57A4"/>
    <w:rsid w:val="009E599C"/>
    <w:rsid w:val="009E5A6B"/>
    <w:rsid w:val="009E5AF0"/>
    <w:rsid w:val="009E5CBA"/>
    <w:rsid w:val="009E5D14"/>
    <w:rsid w:val="009E5D3D"/>
    <w:rsid w:val="009E5D8B"/>
    <w:rsid w:val="009E5DF0"/>
    <w:rsid w:val="009E5E38"/>
    <w:rsid w:val="009E5F19"/>
    <w:rsid w:val="009E6199"/>
    <w:rsid w:val="009E61A9"/>
    <w:rsid w:val="009E6277"/>
    <w:rsid w:val="009E629D"/>
    <w:rsid w:val="009E6301"/>
    <w:rsid w:val="009E63D4"/>
    <w:rsid w:val="009E6492"/>
    <w:rsid w:val="009E64D8"/>
    <w:rsid w:val="009E6773"/>
    <w:rsid w:val="009E6784"/>
    <w:rsid w:val="009E68AC"/>
    <w:rsid w:val="009E6998"/>
    <w:rsid w:val="009E6A2A"/>
    <w:rsid w:val="009E6C73"/>
    <w:rsid w:val="009E6D14"/>
    <w:rsid w:val="009E6D7E"/>
    <w:rsid w:val="009E6DAA"/>
    <w:rsid w:val="009E6E96"/>
    <w:rsid w:val="009E6F17"/>
    <w:rsid w:val="009E71C7"/>
    <w:rsid w:val="009E7339"/>
    <w:rsid w:val="009E73AC"/>
    <w:rsid w:val="009E742E"/>
    <w:rsid w:val="009E74A1"/>
    <w:rsid w:val="009E75D0"/>
    <w:rsid w:val="009E7696"/>
    <w:rsid w:val="009E779A"/>
    <w:rsid w:val="009E77F7"/>
    <w:rsid w:val="009E786A"/>
    <w:rsid w:val="009E7986"/>
    <w:rsid w:val="009E7B87"/>
    <w:rsid w:val="009E7BF0"/>
    <w:rsid w:val="009E7C80"/>
    <w:rsid w:val="009E7D89"/>
    <w:rsid w:val="009E7F90"/>
    <w:rsid w:val="009F018E"/>
    <w:rsid w:val="009F02D9"/>
    <w:rsid w:val="009F045C"/>
    <w:rsid w:val="009F062C"/>
    <w:rsid w:val="009F07D5"/>
    <w:rsid w:val="009F0814"/>
    <w:rsid w:val="009F083F"/>
    <w:rsid w:val="009F0A0E"/>
    <w:rsid w:val="009F0A35"/>
    <w:rsid w:val="009F0A6C"/>
    <w:rsid w:val="009F0C0E"/>
    <w:rsid w:val="009F0D6D"/>
    <w:rsid w:val="009F1027"/>
    <w:rsid w:val="009F10AE"/>
    <w:rsid w:val="009F1106"/>
    <w:rsid w:val="009F11C2"/>
    <w:rsid w:val="009F12FE"/>
    <w:rsid w:val="009F1312"/>
    <w:rsid w:val="009F194E"/>
    <w:rsid w:val="009F19AE"/>
    <w:rsid w:val="009F1A81"/>
    <w:rsid w:val="009F1AD8"/>
    <w:rsid w:val="009F1BB4"/>
    <w:rsid w:val="009F1CBE"/>
    <w:rsid w:val="009F1D7A"/>
    <w:rsid w:val="009F1EAF"/>
    <w:rsid w:val="009F203A"/>
    <w:rsid w:val="009F2194"/>
    <w:rsid w:val="009F21C7"/>
    <w:rsid w:val="009F21E8"/>
    <w:rsid w:val="009F224D"/>
    <w:rsid w:val="009F23C5"/>
    <w:rsid w:val="009F2411"/>
    <w:rsid w:val="009F2439"/>
    <w:rsid w:val="009F2A2D"/>
    <w:rsid w:val="009F2B18"/>
    <w:rsid w:val="009F2BA7"/>
    <w:rsid w:val="009F2BC8"/>
    <w:rsid w:val="009F2C19"/>
    <w:rsid w:val="009F2C34"/>
    <w:rsid w:val="009F2C6C"/>
    <w:rsid w:val="009F2DA9"/>
    <w:rsid w:val="009F2E09"/>
    <w:rsid w:val="009F2F33"/>
    <w:rsid w:val="009F2F5D"/>
    <w:rsid w:val="009F30E0"/>
    <w:rsid w:val="009F31C7"/>
    <w:rsid w:val="009F31E1"/>
    <w:rsid w:val="009F31E8"/>
    <w:rsid w:val="009F3312"/>
    <w:rsid w:val="009F3467"/>
    <w:rsid w:val="009F3471"/>
    <w:rsid w:val="009F354C"/>
    <w:rsid w:val="009F3727"/>
    <w:rsid w:val="009F3916"/>
    <w:rsid w:val="009F399A"/>
    <w:rsid w:val="009F39B9"/>
    <w:rsid w:val="009F3A5F"/>
    <w:rsid w:val="009F3B21"/>
    <w:rsid w:val="009F3B29"/>
    <w:rsid w:val="009F3BA4"/>
    <w:rsid w:val="009F3CA4"/>
    <w:rsid w:val="009F3D56"/>
    <w:rsid w:val="009F3D8D"/>
    <w:rsid w:val="009F3EDD"/>
    <w:rsid w:val="009F4135"/>
    <w:rsid w:val="009F4161"/>
    <w:rsid w:val="009F419E"/>
    <w:rsid w:val="009F4366"/>
    <w:rsid w:val="009F43B2"/>
    <w:rsid w:val="009F43C4"/>
    <w:rsid w:val="009F4429"/>
    <w:rsid w:val="009F44FE"/>
    <w:rsid w:val="009F457D"/>
    <w:rsid w:val="009F45EE"/>
    <w:rsid w:val="009F4661"/>
    <w:rsid w:val="009F47B0"/>
    <w:rsid w:val="009F4895"/>
    <w:rsid w:val="009F48C2"/>
    <w:rsid w:val="009F4A4F"/>
    <w:rsid w:val="009F4AD7"/>
    <w:rsid w:val="009F4C70"/>
    <w:rsid w:val="009F4DE7"/>
    <w:rsid w:val="009F4F4C"/>
    <w:rsid w:val="009F5371"/>
    <w:rsid w:val="009F54C9"/>
    <w:rsid w:val="009F55D5"/>
    <w:rsid w:val="009F57E3"/>
    <w:rsid w:val="009F5911"/>
    <w:rsid w:val="009F5953"/>
    <w:rsid w:val="009F59B5"/>
    <w:rsid w:val="009F5A21"/>
    <w:rsid w:val="009F5AA2"/>
    <w:rsid w:val="009F5B2D"/>
    <w:rsid w:val="009F5B7B"/>
    <w:rsid w:val="009F5B90"/>
    <w:rsid w:val="009F5BE2"/>
    <w:rsid w:val="009F5D26"/>
    <w:rsid w:val="009F5D4F"/>
    <w:rsid w:val="009F5DCC"/>
    <w:rsid w:val="009F5E29"/>
    <w:rsid w:val="009F5EBC"/>
    <w:rsid w:val="009F5EE7"/>
    <w:rsid w:val="009F5FB5"/>
    <w:rsid w:val="009F62A5"/>
    <w:rsid w:val="009F6659"/>
    <w:rsid w:val="009F6715"/>
    <w:rsid w:val="009F6ADA"/>
    <w:rsid w:val="009F6B15"/>
    <w:rsid w:val="009F6B75"/>
    <w:rsid w:val="009F6B7D"/>
    <w:rsid w:val="009F6BEE"/>
    <w:rsid w:val="009F6CA4"/>
    <w:rsid w:val="009F6CFC"/>
    <w:rsid w:val="009F6D31"/>
    <w:rsid w:val="009F6D38"/>
    <w:rsid w:val="009F6D43"/>
    <w:rsid w:val="009F6F31"/>
    <w:rsid w:val="009F6FA3"/>
    <w:rsid w:val="009F6FBE"/>
    <w:rsid w:val="009F7091"/>
    <w:rsid w:val="009F717D"/>
    <w:rsid w:val="009F72FB"/>
    <w:rsid w:val="009F730A"/>
    <w:rsid w:val="009F73CD"/>
    <w:rsid w:val="009F7417"/>
    <w:rsid w:val="009F7536"/>
    <w:rsid w:val="009F753D"/>
    <w:rsid w:val="009F7584"/>
    <w:rsid w:val="009F75B6"/>
    <w:rsid w:val="009F76FC"/>
    <w:rsid w:val="009F77C0"/>
    <w:rsid w:val="009F7A0C"/>
    <w:rsid w:val="009F7B15"/>
    <w:rsid w:val="009F7B31"/>
    <w:rsid w:val="009F7CC7"/>
    <w:rsid w:val="009F7F4D"/>
    <w:rsid w:val="00A0001D"/>
    <w:rsid w:val="00A0031F"/>
    <w:rsid w:val="00A00592"/>
    <w:rsid w:val="00A005C3"/>
    <w:rsid w:val="00A00692"/>
    <w:rsid w:val="00A0071E"/>
    <w:rsid w:val="00A00766"/>
    <w:rsid w:val="00A00770"/>
    <w:rsid w:val="00A007C8"/>
    <w:rsid w:val="00A008A5"/>
    <w:rsid w:val="00A00921"/>
    <w:rsid w:val="00A009C1"/>
    <w:rsid w:val="00A009CD"/>
    <w:rsid w:val="00A009F5"/>
    <w:rsid w:val="00A00CD9"/>
    <w:rsid w:val="00A00D05"/>
    <w:rsid w:val="00A00DB9"/>
    <w:rsid w:val="00A00DED"/>
    <w:rsid w:val="00A0102A"/>
    <w:rsid w:val="00A0122F"/>
    <w:rsid w:val="00A01356"/>
    <w:rsid w:val="00A0136A"/>
    <w:rsid w:val="00A0155C"/>
    <w:rsid w:val="00A015CF"/>
    <w:rsid w:val="00A0160A"/>
    <w:rsid w:val="00A0169F"/>
    <w:rsid w:val="00A017A6"/>
    <w:rsid w:val="00A018C6"/>
    <w:rsid w:val="00A019A7"/>
    <w:rsid w:val="00A01BC7"/>
    <w:rsid w:val="00A01C75"/>
    <w:rsid w:val="00A01F0D"/>
    <w:rsid w:val="00A0203A"/>
    <w:rsid w:val="00A020B1"/>
    <w:rsid w:val="00A020CD"/>
    <w:rsid w:val="00A021D5"/>
    <w:rsid w:val="00A02205"/>
    <w:rsid w:val="00A023D5"/>
    <w:rsid w:val="00A02504"/>
    <w:rsid w:val="00A02577"/>
    <w:rsid w:val="00A02579"/>
    <w:rsid w:val="00A02683"/>
    <w:rsid w:val="00A02693"/>
    <w:rsid w:val="00A02796"/>
    <w:rsid w:val="00A02872"/>
    <w:rsid w:val="00A029EE"/>
    <w:rsid w:val="00A02AE7"/>
    <w:rsid w:val="00A02B8A"/>
    <w:rsid w:val="00A02BAB"/>
    <w:rsid w:val="00A02D3F"/>
    <w:rsid w:val="00A02D8E"/>
    <w:rsid w:val="00A02EF4"/>
    <w:rsid w:val="00A03020"/>
    <w:rsid w:val="00A0312B"/>
    <w:rsid w:val="00A0313B"/>
    <w:rsid w:val="00A032D2"/>
    <w:rsid w:val="00A032D5"/>
    <w:rsid w:val="00A032FA"/>
    <w:rsid w:val="00A033FD"/>
    <w:rsid w:val="00A0343A"/>
    <w:rsid w:val="00A034C1"/>
    <w:rsid w:val="00A03550"/>
    <w:rsid w:val="00A03645"/>
    <w:rsid w:val="00A036ED"/>
    <w:rsid w:val="00A03844"/>
    <w:rsid w:val="00A03860"/>
    <w:rsid w:val="00A0387A"/>
    <w:rsid w:val="00A0388D"/>
    <w:rsid w:val="00A03A62"/>
    <w:rsid w:val="00A03CCE"/>
    <w:rsid w:val="00A03E4F"/>
    <w:rsid w:val="00A03FED"/>
    <w:rsid w:val="00A04055"/>
    <w:rsid w:val="00A04085"/>
    <w:rsid w:val="00A04190"/>
    <w:rsid w:val="00A041DF"/>
    <w:rsid w:val="00A041EC"/>
    <w:rsid w:val="00A041F6"/>
    <w:rsid w:val="00A04418"/>
    <w:rsid w:val="00A0454B"/>
    <w:rsid w:val="00A046C7"/>
    <w:rsid w:val="00A04721"/>
    <w:rsid w:val="00A047E8"/>
    <w:rsid w:val="00A04857"/>
    <w:rsid w:val="00A04981"/>
    <w:rsid w:val="00A04994"/>
    <w:rsid w:val="00A04AE8"/>
    <w:rsid w:val="00A04F65"/>
    <w:rsid w:val="00A0507E"/>
    <w:rsid w:val="00A05147"/>
    <w:rsid w:val="00A05249"/>
    <w:rsid w:val="00A05280"/>
    <w:rsid w:val="00A05374"/>
    <w:rsid w:val="00A05512"/>
    <w:rsid w:val="00A05539"/>
    <w:rsid w:val="00A05650"/>
    <w:rsid w:val="00A056B4"/>
    <w:rsid w:val="00A056B7"/>
    <w:rsid w:val="00A057D1"/>
    <w:rsid w:val="00A05870"/>
    <w:rsid w:val="00A05888"/>
    <w:rsid w:val="00A058A8"/>
    <w:rsid w:val="00A058B3"/>
    <w:rsid w:val="00A059DB"/>
    <w:rsid w:val="00A05A76"/>
    <w:rsid w:val="00A05ADC"/>
    <w:rsid w:val="00A05CA9"/>
    <w:rsid w:val="00A05CE9"/>
    <w:rsid w:val="00A05D7F"/>
    <w:rsid w:val="00A05D84"/>
    <w:rsid w:val="00A05E8C"/>
    <w:rsid w:val="00A060E6"/>
    <w:rsid w:val="00A062BC"/>
    <w:rsid w:val="00A06350"/>
    <w:rsid w:val="00A063B6"/>
    <w:rsid w:val="00A06421"/>
    <w:rsid w:val="00A06450"/>
    <w:rsid w:val="00A064FB"/>
    <w:rsid w:val="00A06517"/>
    <w:rsid w:val="00A0661C"/>
    <w:rsid w:val="00A06620"/>
    <w:rsid w:val="00A0662C"/>
    <w:rsid w:val="00A0673D"/>
    <w:rsid w:val="00A06837"/>
    <w:rsid w:val="00A068A3"/>
    <w:rsid w:val="00A06923"/>
    <w:rsid w:val="00A06A26"/>
    <w:rsid w:val="00A06AB5"/>
    <w:rsid w:val="00A06B31"/>
    <w:rsid w:val="00A06BF4"/>
    <w:rsid w:val="00A06CB6"/>
    <w:rsid w:val="00A06D5A"/>
    <w:rsid w:val="00A06EB5"/>
    <w:rsid w:val="00A06EC4"/>
    <w:rsid w:val="00A06F53"/>
    <w:rsid w:val="00A07023"/>
    <w:rsid w:val="00A0729B"/>
    <w:rsid w:val="00A07377"/>
    <w:rsid w:val="00A073C4"/>
    <w:rsid w:val="00A073FA"/>
    <w:rsid w:val="00A07472"/>
    <w:rsid w:val="00A0751D"/>
    <w:rsid w:val="00A07680"/>
    <w:rsid w:val="00A07932"/>
    <w:rsid w:val="00A07989"/>
    <w:rsid w:val="00A07993"/>
    <w:rsid w:val="00A07A65"/>
    <w:rsid w:val="00A07CCC"/>
    <w:rsid w:val="00A07CF7"/>
    <w:rsid w:val="00A07ED6"/>
    <w:rsid w:val="00A07F2E"/>
    <w:rsid w:val="00A07F88"/>
    <w:rsid w:val="00A10018"/>
    <w:rsid w:val="00A1020F"/>
    <w:rsid w:val="00A102BD"/>
    <w:rsid w:val="00A104DE"/>
    <w:rsid w:val="00A10588"/>
    <w:rsid w:val="00A1064E"/>
    <w:rsid w:val="00A108F6"/>
    <w:rsid w:val="00A109DD"/>
    <w:rsid w:val="00A10A5A"/>
    <w:rsid w:val="00A10B63"/>
    <w:rsid w:val="00A10EF1"/>
    <w:rsid w:val="00A10F38"/>
    <w:rsid w:val="00A10FA7"/>
    <w:rsid w:val="00A1106F"/>
    <w:rsid w:val="00A11093"/>
    <w:rsid w:val="00A111EC"/>
    <w:rsid w:val="00A111F0"/>
    <w:rsid w:val="00A11204"/>
    <w:rsid w:val="00A113FA"/>
    <w:rsid w:val="00A115ED"/>
    <w:rsid w:val="00A1161D"/>
    <w:rsid w:val="00A1167F"/>
    <w:rsid w:val="00A116BD"/>
    <w:rsid w:val="00A11703"/>
    <w:rsid w:val="00A117F4"/>
    <w:rsid w:val="00A11927"/>
    <w:rsid w:val="00A11A1C"/>
    <w:rsid w:val="00A11A53"/>
    <w:rsid w:val="00A11A6C"/>
    <w:rsid w:val="00A11B10"/>
    <w:rsid w:val="00A11B9C"/>
    <w:rsid w:val="00A11C7D"/>
    <w:rsid w:val="00A11DE5"/>
    <w:rsid w:val="00A11E26"/>
    <w:rsid w:val="00A11F88"/>
    <w:rsid w:val="00A11FAC"/>
    <w:rsid w:val="00A11FEB"/>
    <w:rsid w:val="00A121FC"/>
    <w:rsid w:val="00A1238B"/>
    <w:rsid w:val="00A12425"/>
    <w:rsid w:val="00A124BE"/>
    <w:rsid w:val="00A124F4"/>
    <w:rsid w:val="00A1262D"/>
    <w:rsid w:val="00A1266F"/>
    <w:rsid w:val="00A127AE"/>
    <w:rsid w:val="00A1281D"/>
    <w:rsid w:val="00A12823"/>
    <w:rsid w:val="00A12925"/>
    <w:rsid w:val="00A12969"/>
    <w:rsid w:val="00A12C7D"/>
    <w:rsid w:val="00A12DD6"/>
    <w:rsid w:val="00A12F75"/>
    <w:rsid w:val="00A12F81"/>
    <w:rsid w:val="00A12F8C"/>
    <w:rsid w:val="00A1315B"/>
    <w:rsid w:val="00A131E0"/>
    <w:rsid w:val="00A133BB"/>
    <w:rsid w:val="00A1347E"/>
    <w:rsid w:val="00A134C6"/>
    <w:rsid w:val="00A13591"/>
    <w:rsid w:val="00A13679"/>
    <w:rsid w:val="00A13724"/>
    <w:rsid w:val="00A1389A"/>
    <w:rsid w:val="00A138E1"/>
    <w:rsid w:val="00A1395D"/>
    <w:rsid w:val="00A1399C"/>
    <w:rsid w:val="00A13A68"/>
    <w:rsid w:val="00A13ADB"/>
    <w:rsid w:val="00A13BC7"/>
    <w:rsid w:val="00A13CCC"/>
    <w:rsid w:val="00A13F3B"/>
    <w:rsid w:val="00A13F3D"/>
    <w:rsid w:val="00A13FD2"/>
    <w:rsid w:val="00A14015"/>
    <w:rsid w:val="00A1408C"/>
    <w:rsid w:val="00A14236"/>
    <w:rsid w:val="00A1438C"/>
    <w:rsid w:val="00A14438"/>
    <w:rsid w:val="00A1446D"/>
    <w:rsid w:val="00A144C3"/>
    <w:rsid w:val="00A1456B"/>
    <w:rsid w:val="00A145AE"/>
    <w:rsid w:val="00A145C1"/>
    <w:rsid w:val="00A145E4"/>
    <w:rsid w:val="00A1477A"/>
    <w:rsid w:val="00A148E3"/>
    <w:rsid w:val="00A14952"/>
    <w:rsid w:val="00A14A5A"/>
    <w:rsid w:val="00A14BCA"/>
    <w:rsid w:val="00A14C2D"/>
    <w:rsid w:val="00A14C30"/>
    <w:rsid w:val="00A14D8D"/>
    <w:rsid w:val="00A14F7B"/>
    <w:rsid w:val="00A14FE4"/>
    <w:rsid w:val="00A150C3"/>
    <w:rsid w:val="00A1523A"/>
    <w:rsid w:val="00A1528E"/>
    <w:rsid w:val="00A152CD"/>
    <w:rsid w:val="00A153CC"/>
    <w:rsid w:val="00A15406"/>
    <w:rsid w:val="00A15564"/>
    <w:rsid w:val="00A15614"/>
    <w:rsid w:val="00A1570A"/>
    <w:rsid w:val="00A1586D"/>
    <w:rsid w:val="00A1588F"/>
    <w:rsid w:val="00A15925"/>
    <w:rsid w:val="00A159A0"/>
    <w:rsid w:val="00A159D4"/>
    <w:rsid w:val="00A15B71"/>
    <w:rsid w:val="00A15E67"/>
    <w:rsid w:val="00A15E69"/>
    <w:rsid w:val="00A15E6D"/>
    <w:rsid w:val="00A15EE1"/>
    <w:rsid w:val="00A15FA3"/>
    <w:rsid w:val="00A1610A"/>
    <w:rsid w:val="00A1611D"/>
    <w:rsid w:val="00A161DD"/>
    <w:rsid w:val="00A1622E"/>
    <w:rsid w:val="00A1624A"/>
    <w:rsid w:val="00A162ED"/>
    <w:rsid w:val="00A1633F"/>
    <w:rsid w:val="00A1641C"/>
    <w:rsid w:val="00A165E7"/>
    <w:rsid w:val="00A166AC"/>
    <w:rsid w:val="00A168F8"/>
    <w:rsid w:val="00A169E4"/>
    <w:rsid w:val="00A16A64"/>
    <w:rsid w:val="00A16AA8"/>
    <w:rsid w:val="00A16DC1"/>
    <w:rsid w:val="00A16E1F"/>
    <w:rsid w:val="00A16EA9"/>
    <w:rsid w:val="00A16F4C"/>
    <w:rsid w:val="00A16FC6"/>
    <w:rsid w:val="00A17067"/>
    <w:rsid w:val="00A1725E"/>
    <w:rsid w:val="00A172A2"/>
    <w:rsid w:val="00A1736C"/>
    <w:rsid w:val="00A17377"/>
    <w:rsid w:val="00A173D8"/>
    <w:rsid w:val="00A17414"/>
    <w:rsid w:val="00A1749C"/>
    <w:rsid w:val="00A17671"/>
    <w:rsid w:val="00A17709"/>
    <w:rsid w:val="00A17733"/>
    <w:rsid w:val="00A1780E"/>
    <w:rsid w:val="00A1786C"/>
    <w:rsid w:val="00A178C4"/>
    <w:rsid w:val="00A17957"/>
    <w:rsid w:val="00A17A6C"/>
    <w:rsid w:val="00A17B28"/>
    <w:rsid w:val="00A17BE3"/>
    <w:rsid w:val="00A17C66"/>
    <w:rsid w:val="00A17D75"/>
    <w:rsid w:val="00A17E97"/>
    <w:rsid w:val="00A17FE1"/>
    <w:rsid w:val="00A20260"/>
    <w:rsid w:val="00A202E4"/>
    <w:rsid w:val="00A2037D"/>
    <w:rsid w:val="00A2046C"/>
    <w:rsid w:val="00A2061D"/>
    <w:rsid w:val="00A20645"/>
    <w:rsid w:val="00A206C2"/>
    <w:rsid w:val="00A20768"/>
    <w:rsid w:val="00A20775"/>
    <w:rsid w:val="00A20863"/>
    <w:rsid w:val="00A208C2"/>
    <w:rsid w:val="00A20A56"/>
    <w:rsid w:val="00A20B8D"/>
    <w:rsid w:val="00A20BC7"/>
    <w:rsid w:val="00A20CE3"/>
    <w:rsid w:val="00A20DA7"/>
    <w:rsid w:val="00A20F50"/>
    <w:rsid w:val="00A20F6F"/>
    <w:rsid w:val="00A21173"/>
    <w:rsid w:val="00A21331"/>
    <w:rsid w:val="00A21547"/>
    <w:rsid w:val="00A21646"/>
    <w:rsid w:val="00A21725"/>
    <w:rsid w:val="00A217A3"/>
    <w:rsid w:val="00A21807"/>
    <w:rsid w:val="00A219C6"/>
    <w:rsid w:val="00A219C8"/>
    <w:rsid w:val="00A21AF9"/>
    <w:rsid w:val="00A21B7E"/>
    <w:rsid w:val="00A21D55"/>
    <w:rsid w:val="00A21D82"/>
    <w:rsid w:val="00A21EC5"/>
    <w:rsid w:val="00A21ECB"/>
    <w:rsid w:val="00A22120"/>
    <w:rsid w:val="00A222A0"/>
    <w:rsid w:val="00A22303"/>
    <w:rsid w:val="00A2235F"/>
    <w:rsid w:val="00A223CA"/>
    <w:rsid w:val="00A22452"/>
    <w:rsid w:val="00A2246C"/>
    <w:rsid w:val="00A2254B"/>
    <w:rsid w:val="00A22707"/>
    <w:rsid w:val="00A22847"/>
    <w:rsid w:val="00A22A61"/>
    <w:rsid w:val="00A22C1F"/>
    <w:rsid w:val="00A22C38"/>
    <w:rsid w:val="00A22C5E"/>
    <w:rsid w:val="00A22C80"/>
    <w:rsid w:val="00A22C88"/>
    <w:rsid w:val="00A22CF8"/>
    <w:rsid w:val="00A22D3D"/>
    <w:rsid w:val="00A22D97"/>
    <w:rsid w:val="00A2303F"/>
    <w:rsid w:val="00A23092"/>
    <w:rsid w:val="00A232C2"/>
    <w:rsid w:val="00A23469"/>
    <w:rsid w:val="00A234C4"/>
    <w:rsid w:val="00A234CA"/>
    <w:rsid w:val="00A2359F"/>
    <w:rsid w:val="00A235CB"/>
    <w:rsid w:val="00A2368A"/>
    <w:rsid w:val="00A23760"/>
    <w:rsid w:val="00A237D4"/>
    <w:rsid w:val="00A237F9"/>
    <w:rsid w:val="00A23839"/>
    <w:rsid w:val="00A23967"/>
    <w:rsid w:val="00A2399A"/>
    <w:rsid w:val="00A239AA"/>
    <w:rsid w:val="00A239B6"/>
    <w:rsid w:val="00A23B1C"/>
    <w:rsid w:val="00A23BD2"/>
    <w:rsid w:val="00A23D43"/>
    <w:rsid w:val="00A23DC7"/>
    <w:rsid w:val="00A23E8E"/>
    <w:rsid w:val="00A23F00"/>
    <w:rsid w:val="00A2414B"/>
    <w:rsid w:val="00A244BB"/>
    <w:rsid w:val="00A24888"/>
    <w:rsid w:val="00A24900"/>
    <w:rsid w:val="00A24AB0"/>
    <w:rsid w:val="00A24B08"/>
    <w:rsid w:val="00A24C63"/>
    <w:rsid w:val="00A24CD6"/>
    <w:rsid w:val="00A24F2F"/>
    <w:rsid w:val="00A250D0"/>
    <w:rsid w:val="00A251A7"/>
    <w:rsid w:val="00A2530F"/>
    <w:rsid w:val="00A25347"/>
    <w:rsid w:val="00A25354"/>
    <w:rsid w:val="00A25778"/>
    <w:rsid w:val="00A257CD"/>
    <w:rsid w:val="00A257E9"/>
    <w:rsid w:val="00A25899"/>
    <w:rsid w:val="00A25AC5"/>
    <w:rsid w:val="00A25AD6"/>
    <w:rsid w:val="00A25B51"/>
    <w:rsid w:val="00A25CB6"/>
    <w:rsid w:val="00A25CE0"/>
    <w:rsid w:val="00A25DC8"/>
    <w:rsid w:val="00A2608E"/>
    <w:rsid w:val="00A261E3"/>
    <w:rsid w:val="00A262E4"/>
    <w:rsid w:val="00A26380"/>
    <w:rsid w:val="00A2642B"/>
    <w:rsid w:val="00A26553"/>
    <w:rsid w:val="00A26592"/>
    <w:rsid w:val="00A26612"/>
    <w:rsid w:val="00A2662C"/>
    <w:rsid w:val="00A2693D"/>
    <w:rsid w:val="00A26971"/>
    <w:rsid w:val="00A26AEF"/>
    <w:rsid w:val="00A26C91"/>
    <w:rsid w:val="00A26CA7"/>
    <w:rsid w:val="00A26D5F"/>
    <w:rsid w:val="00A26D72"/>
    <w:rsid w:val="00A26DE6"/>
    <w:rsid w:val="00A26DE9"/>
    <w:rsid w:val="00A26DF7"/>
    <w:rsid w:val="00A26E5A"/>
    <w:rsid w:val="00A26EB3"/>
    <w:rsid w:val="00A26EBE"/>
    <w:rsid w:val="00A26ECD"/>
    <w:rsid w:val="00A26EDA"/>
    <w:rsid w:val="00A26EE6"/>
    <w:rsid w:val="00A26F27"/>
    <w:rsid w:val="00A270BF"/>
    <w:rsid w:val="00A27295"/>
    <w:rsid w:val="00A27348"/>
    <w:rsid w:val="00A2751D"/>
    <w:rsid w:val="00A2751F"/>
    <w:rsid w:val="00A275C1"/>
    <w:rsid w:val="00A27689"/>
    <w:rsid w:val="00A2771B"/>
    <w:rsid w:val="00A27947"/>
    <w:rsid w:val="00A27A24"/>
    <w:rsid w:val="00A27BE8"/>
    <w:rsid w:val="00A27C1E"/>
    <w:rsid w:val="00A27C42"/>
    <w:rsid w:val="00A27C6E"/>
    <w:rsid w:val="00A27DE6"/>
    <w:rsid w:val="00A27ED6"/>
    <w:rsid w:val="00A27ED9"/>
    <w:rsid w:val="00A30006"/>
    <w:rsid w:val="00A30284"/>
    <w:rsid w:val="00A302AE"/>
    <w:rsid w:val="00A306B0"/>
    <w:rsid w:val="00A307C0"/>
    <w:rsid w:val="00A307F6"/>
    <w:rsid w:val="00A3087F"/>
    <w:rsid w:val="00A3094F"/>
    <w:rsid w:val="00A30AA9"/>
    <w:rsid w:val="00A30D56"/>
    <w:rsid w:val="00A30D73"/>
    <w:rsid w:val="00A30F18"/>
    <w:rsid w:val="00A30FFE"/>
    <w:rsid w:val="00A310B0"/>
    <w:rsid w:val="00A310FB"/>
    <w:rsid w:val="00A31170"/>
    <w:rsid w:val="00A3127F"/>
    <w:rsid w:val="00A312E0"/>
    <w:rsid w:val="00A313B4"/>
    <w:rsid w:val="00A3140B"/>
    <w:rsid w:val="00A3146C"/>
    <w:rsid w:val="00A31532"/>
    <w:rsid w:val="00A31549"/>
    <w:rsid w:val="00A3156D"/>
    <w:rsid w:val="00A3163F"/>
    <w:rsid w:val="00A3166B"/>
    <w:rsid w:val="00A316F0"/>
    <w:rsid w:val="00A3176A"/>
    <w:rsid w:val="00A317AA"/>
    <w:rsid w:val="00A317CA"/>
    <w:rsid w:val="00A3195F"/>
    <w:rsid w:val="00A31995"/>
    <w:rsid w:val="00A31A8D"/>
    <w:rsid w:val="00A31C48"/>
    <w:rsid w:val="00A31D7E"/>
    <w:rsid w:val="00A3208B"/>
    <w:rsid w:val="00A32266"/>
    <w:rsid w:val="00A322ED"/>
    <w:rsid w:val="00A32322"/>
    <w:rsid w:val="00A32353"/>
    <w:rsid w:val="00A32548"/>
    <w:rsid w:val="00A326E8"/>
    <w:rsid w:val="00A32776"/>
    <w:rsid w:val="00A329FF"/>
    <w:rsid w:val="00A32A0D"/>
    <w:rsid w:val="00A32A76"/>
    <w:rsid w:val="00A32B02"/>
    <w:rsid w:val="00A32B85"/>
    <w:rsid w:val="00A32BFC"/>
    <w:rsid w:val="00A32C47"/>
    <w:rsid w:val="00A32CB7"/>
    <w:rsid w:val="00A32D65"/>
    <w:rsid w:val="00A32D73"/>
    <w:rsid w:val="00A32EA2"/>
    <w:rsid w:val="00A32EBB"/>
    <w:rsid w:val="00A33006"/>
    <w:rsid w:val="00A332F6"/>
    <w:rsid w:val="00A334DD"/>
    <w:rsid w:val="00A337DC"/>
    <w:rsid w:val="00A33902"/>
    <w:rsid w:val="00A33952"/>
    <w:rsid w:val="00A339DE"/>
    <w:rsid w:val="00A33B96"/>
    <w:rsid w:val="00A33CFA"/>
    <w:rsid w:val="00A33ECD"/>
    <w:rsid w:val="00A33F14"/>
    <w:rsid w:val="00A33F18"/>
    <w:rsid w:val="00A33F65"/>
    <w:rsid w:val="00A33F7C"/>
    <w:rsid w:val="00A34025"/>
    <w:rsid w:val="00A340C5"/>
    <w:rsid w:val="00A340C8"/>
    <w:rsid w:val="00A3413E"/>
    <w:rsid w:val="00A341A0"/>
    <w:rsid w:val="00A341E0"/>
    <w:rsid w:val="00A344D9"/>
    <w:rsid w:val="00A34573"/>
    <w:rsid w:val="00A34578"/>
    <w:rsid w:val="00A3462B"/>
    <w:rsid w:val="00A34664"/>
    <w:rsid w:val="00A34746"/>
    <w:rsid w:val="00A34794"/>
    <w:rsid w:val="00A3494F"/>
    <w:rsid w:val="00A34962"/>
    <w:rsid w:val="00A349FC"/>
    <w:rsid w:val="00A34DC6"/>
    <w:rsid w:val="00A34E00"/>
    <w:rsid w:val="00A34E7B"/>
    <w:rsid w:val="00A34FB9"/>
    <w:rsid w:val="00A3502E"/>
    <w:rsid w:val="00A35110"/>
    <w:rsid w:val="00A3517B"/>
    <w:rsid w:val="00A354FC"/>
    <w:rsid w:val="00A355B2"/>
    <w:rsid w:val="00A357AD"/>
    <w:rsid w:val="00A3597F"/>
    <w:rsid w:val="00A359D2"/>
    <w:rsid w:val="00A35A2D"/>
    <w:rsid w:val="00A35B47"/>
    <w:rsid w:val="00A35C83"/>
    <w:rsid w:val="00A35C94"/>
    <w:rsid w:val="00A35CEC"/>
    <w:rsid w:val="00A35DDA"/>
    <w:rsid w:val="00A35EE8"/>
    <w:rsid w:val="00A35EEC"/>
    <w:rsid w:val="00A35EF2"/>
    <w:rsid w:val="00A35F8D"/>
    <w:rsid w:val="00A36102"/>
    <w:rsid w:val="00A361AF"/>
    <w:rsid w:val="00A362B7"/>
    <w:rsid w:val="00A362D7"/>
    <w:rsid w:val="00A36360"/>
    <w:rsid w:val="00A367C5"/>
    <w:rsid w:val="00A36807"/>
    <w:rsid w:val="00A36937"/>
    <w:rsid w:val="00A36972"/>
    <w:rsid w:val="00A369B2"/>
    <w:rsid w:val="00A36AF7"/>
    <w:rsid w:val="00A36B3A"/>
    <w:rsid w:val="00A36C62"/>
    <w:rsid w:val="00A36DC8"/>
    <w:rsid w:val="00A36E2C"/>
    <w:rsid w:val="00A36F02"/>
    <w:rsid w:val="00A37002"/>
    <w:rsid w:val="00A370B9"/>
    <w:rsid w:val="00A37217"/>
    <w:rsid w:val="00A37428"/>
    <w:rsid w:val="00A37461"/>
    <w:rsid w:val="00A374A2"/>
    <w:rsid w:val="00A37564"/>
    <w:rsid w:val="00A375C2"/>
    <w:rsid w:val="00A3766B"/>
    <w:rsid w:val="00A376BE"/>
    <w:rsid w:val="00A376C1"/>
    <w:rsid w:val="00A377DB"/>
    <w:rsid w:val="00A37880"/>
    <w:rsid w:val="00A379AF"/>
    <w:rsid w:val="00A37A35"/>
    <w:rsid w:val="00A37A70"/>
    <w:rsid w:val="00A37B18"/>
    <w:rsid w:val="00A37B4C"/>
    <w:rsid w:val="00A37BD1"/>
    <w:rsid w:val="00A37C86"/>
    <w:rsid w:val="00A37C9E"/>
    <w:rsid w:val="00A37CC5"/>
    <w:rsid w:val="00A37D7F"/>
    <w:rsid w:val="00A37EA0"/>
    <w:rsid w:val="00A40072"/>
    <w:rsid w:val="00A40233"/>
    <w:rsid w:val="00A402A9"/>
    <w:rsid w:val="00A403BD"/>
    <w:rsid w:val="00A403CD"/>
    <w:rsid w:val="00A4042A"/>
    <w:rsid w:val="00A404AC"/>
    <w:rsid w:val="00A40673"/>
    <w:rsid w:val="00A40707"/>
    <w:rsid w:val="00A40741"/>
    <w:rsid w:val="00A40879"/>
    <w:rsid w:val="00A40A1E"/>
    <w:rsid w:val="00A40B72"/>
    <w:rsid w:val="00A40D2A"/>
    <w:rsid w:val="00A40D8B"/>
    <w:rsid w:val="00A40E20"/>
    <w:rsid w:val="00A40E5D"/>
    <w:rsid w:val="00A40F23"/>
    <w:rsid w:val="00A41042"/>
    <w:rsid w:val="00A41238"/>
    <w:rsid w:val="00A4124F"/>
    <w:rsid w:val="00A4129D"/>
    <w:rsid w:val="00A412A3"/>
    <w:rsid w:val="00A41507"/>
    <w:rsid w:val="00A41516"/>
    <w:rsid w:val="00A415E1"/>
    <w:rsid w:val="00A41657"/>
    <w:rsid w:val="00A4174F"/>
    <w:rsid w:val="00A41776"/>
    <w:rsid w:val="00A417CD"/>
    <w:rsid w:val="00A41838"/>
    <w:rsid w:val="00A4183D"/>
    <w:rsid w:val="00A4188B"/>
    <w:rsid w:val="00A418FA"/>
    <w:rsid w:val="00A418FC"/>
    <w:rsid w:val="00A41955"/>
    <w:rsid w:val="00A419E7"/>
    <w:rsid w:val="00A41A5D"/>
    <w:rsid w:val="00A41B15"/>
    <w:rsid w:val="00A41B6F"/>
    <w:rsid w:val="00A41BD7"/>
    <w:rsid w:val="00A41BE8"/>
    <w:rsid w:val="00A41C7D"/>
    <w:rsid w:val="00A41CC2"/>
    <w:rsid w:val="00A41FAD"/>
    <w:rsid w:val="00A41FD5"/>
    <w:rsid w:val="00A420F4"/>
    <w:rsid w:val="00A42246"/>
    <w:rsid w:val="00A422B3"/>
    <w:rsid w:val="00A423CF"/>
    <w:rsid w:val="00A423D4"/>
    <w:rsid w:val="00A423EF"/>
    <w:rsid w:val="00A424BD"/>
    <w:rsid w:val="00A426BA"/>
    <w:rsid w:val="00A426E2"/>
    <w:rsid w:val="00A427B2"/>
    <w:rsid w:val="00A427CB"/>
    <w:rsid w:val="00A428F8"/>
    <w:rsid w:val="00A4298A"/>
    <w:rsid w:val="00A429EB"/>
    <w:rsid w:val="00A42C5D"/>
    <w:rsid w:val="00A42CED"/>
    <w:rsid w:val="00A42F96"/>
    <w:rsid w:val="00A43032"/>
    <w:rsid w:val="00A43085"/>
    <w:rsid w:val="00A43456"/>
    <w:rsid w:val="00A434B6"/>
    <w:rsid w:val="00A4354B"/>
    <w:rsid w:val="00A435D1"/>
    <w:rsid w:val="00A4360D"/>
    <w:rsid w:val="00A43678"/>
    <w:rsid w:val="00A43825"/>
    <w:rsid w:val="00A43990"/>
    <w:rsid w:val="00A43A17"/>
    <w:rsid w:val="00A43A40"/>
    <w:rsid w:val="00A43DA9"/>
    <w:rsid w:val="00A4400D"/>
    <w:rsid w:val="00A44030"/>
    <w:rsid w:val="00A44127"/>
    <w:rsid w:val="00A44183"/>
    <w:rsid w:val="00A44205"/>
    <w:rsid w:val="00A4431E"/>
    <w:rsid w:val="00A4434D"/>
    <w:rsid w:val="00A443DA"/>
    <w:rsid w:val="00A44449"/>
    <w:rsid w:val="00A4448F"/>
    <w:rsid w:val="00A444C6"/>
    <w:rsid w:val="00A445E0"/>
    <w:rsid w:val="00A44600"/>
    <w:rsid w:val="00A44616"/>
    <w:rsid w:val="00A4462E"/>
    <w:rsid w:val="00A4469B"/>
    <w:rsid w:val="00A44865"/>
    <w:rsid w:val="00A44873"/>
    <w:rsid w:val="00A44C39"/>
    <w:rsid w:val="00A44C5B"/>
    <w:rsid w:val="00A44D76"/>
    <w:rsid w:val="00A44E03"/>
    <w:rsid w:val="00A44E50"/>
    <w:rsid w:val="00A44E55"/>
    <w:rsid w:val="00A44F8C"/>
    <w:rsid w:val="00A44FEE"/>
    <w:rsid w:val="00A45158"/>
    <w:rsid w:val="00A452A0"/>
    <w:rsid w:val="00A45375"/>
    <w:rsid w:val="00A45471"/>
    <w:rsid w:val="00A45534"/>
    <w:rsid w:val="00A45552"/>
    <w:rsid w:val="00A4571B"/>
    <w:rsid w:val="00A45769"/>
    <w:rsid w:val="00A45808"/>
    <w:rsid w:val="00A4583B"/>
    <w:rsid w:val="00A4589F"/>
    <w:rsid w:val="00A45ADB"/>
    <w:rsid w:val="00A45C86"/>
    <w:rsid w:val="00A45EBF"/>
    <w:rsid w:val="00A45F24"/>
    <w:rsid w:val="00A46124"/>
    <w:rsid w:val="00A46130"/>
    <w:rsid w:val="00A46160"/>
    <w:rsid w:val="00A46236"/>
    <w:rsid w:val="00A46438"/>
    <w:rsid w:val="00A466BB"/>
    <w:rsid w:val="00A46755"/>
    <w:rsid w:val="00A46858"/>
    <w:rsid w:val="00A468FD"/>
    <w:rsid w:val="00A46AF6"/>
    <w:rsid w:val="00A46B20"/>
    <w:rsid w:val="00A46CAC"/>
    <w:rsid w:val="00A46D9C"/>
    <w:rsid w:val="00A46DF9"/>
    <w:rsid w:val="00A46E1D"/>
    <w:rsid w:val="00A46EAD"/>
    <w:rsid w:val="00A46F1C"/>
    <w:rsid w:val="00A46F8B"/>
    <w:rsid w:val="00A46FED"/>
    <w:rsid w:val="00A4710D"/>
    <w:rsid w:val="00A47236"/>
    <w:rsid w:val="00A47402"/>
    <w:rsid w:val="00A47743"/>
    <w:rsid w:val="00A47878"/>
    <w:rsid w:val="00A478F6"/>
    <w:rsid w:val="00A47977"/>
    <w:rsid w:val="00A47A3C"/>
    <w:rsid w:val="00A47BF7"/>
    <w:rsid w:val="00A47BFB"/>
    <w:rsid w:val="00A47C42"/>
    <w:rsid w:val="00A47C44"/>
    <w:rsid w:val="00A47C4C"/>
    <w:rsid w:val="00A47C79"/>
    <w:rsid w:val="00A47CF4"/>
    <w:rsid w:val="00A47E10"/>
    <w:rsid w:val="00A47E47"/>
    <w:rsid w:val="00A47EFF"/>
    <w:rsid w:val="00A47F15"/>
    <w:rsid w:val="00A47F42"/>
    <w:rsid w:val="00A50143"/>
    <w:rsid w:val="00A5026F"/>
    <w:rsid w:val="00A502BD"/>
    <w:rsid w:val="00A502E0"/>
    <w:rsid w:val="00A502E4"/>
    <w:rsid w:val="00A503A3"/>
    <w:rsid w:val="00A50463"/>
    <w:rsid w:val="00A50818"/>
    <w:rsid w:val="00A50827"/>
    <w:rsid w:val="00A50915"/>
    <w:rsid w:val="00A509FD"/>
    <w:rsid w:val="00A50A17"/>
    <w:rsid w:val="00A50A37"/>
    <w:rsid w:val="00A50A3C"/>
    <w:rsid w:val="00A50AC6"/>
    <w:rsid w:val="00A50CA3"/>
    <w:rsid w:val="00A50EA0"/>
    <w:rsid w:val="00A50EF6"/>
    <w:rsid w:val="00A50FB9"/>
    <w:rsid w:val="00A512FC"/>
    <w:rsid w:val="00A51364"/>
    <w:rsid w:val="00A513AE"/>
    <w:rsid w:val="00A5157A"/>
    <w:rsid w:val="00A51672"/>
    <w:rsid w:val="00A5168C"/>
    <w:rsid w:val="00A516AA"/>
    <w:rsid w:val="00A51705"/>
    <w:rsid w:val="00A5173A"/>
    <w:rsid w:val="00A518C1"/>
    <w:rsid w:val="00A518D0"/>
    <w:rsid w:val="00A51958"/>
    <w:rsid w:val="00A51BAB"/>
    <w:rsid w:val="00A51C33"/>
    <w:rsid w:val="00A51D8F"/>
    <w:rsid w:val="00A51DC8"/>
    <w:rsid w:val="00A51DE1"/>
    <w:rsid w:val="00A51E41"/>
    <w:rsid w:val="00A51E78"/>
    <w:rsid w:val="00A51EAF"/>
    <w:rsid w:val="00A51F23"/>
    <w:rsid w:val="00A51FC2"/>
    <w:rsid w:val="00A52052"/>
    <w:rsid w:val="00A520A6"/>
    <w:rsid w:val="00A520F6"/>
    <w:rsid w:val="00A5212C"/>
    <w:rsid w:val="00A52173"/>
    <w:rsid w:val="00A5230B"/>
    <w:rsid w:val="00A52365"/>
    <w:rsid w:val="00A52472"/>
    <w:rsid w:val="00A52493"/>
    <w:rsid w:val="00A5250F"/>
    <w:rsid w:val="00A5254C"/>
    <w:rsid w:val="00A52637"/>
    <w:rsid w:val="00A52698"/>
    <w:rsid w:val="00A52706"/>
    <w:rsid w:val="00A52911"/>
    <w:rsid w:val="00A5293A"/>
    <w:rsid w:val="00A5296A"/>
    <w:rsid w:val="00A529AB"/>
    <w:rsid w:val="00A52A42"/>
    <w:rsid w:val="00A52B00"/>
    <w:rsid w:val="00A52BE2"/>
    <w:rsid w:val="00A52CF2"/>
    <w:rsid w:val="00A52DB7"/>
    <w:rsid w:val="00A52E8A"/>
    <w:rsid w:val="00A53159"/>
    <w:rsid w:val="00A5330F"/>
    <w:rsid w:val="00A5347E"/>
    <w:rsid w:val="00A534B0"/>
    <w:rsid w:val="00A534C8"/>
    <w:rsid w:val="00A535DD"/>
    <w:rsid w:val="00A538A3"/>
    <w:rsid w:val="00A539B5"/>
    <w:rsid w:val="00A53D8B"/>
    <w:rsid w:val="00A53D98"/>
    <w:rsid w:val="00A54017"/>
    <w:rsid w:val="00A54030"/>
    <w:rsid w:val="00A5403E"/>
    <w:rsid w:val="00A540BD"/>
    <w:rsid w:val="00A540C6"/>
    <w:rsid w:val="00A5423B"/>
    <w:rsid w:val="00A542C2"/>
    <w:rsid w:val="00A5430E"/>
    <w:rsid w:val="00A5431B"/>
    <w:rsid w:val="00A543D3"/>
    <w:rsid w:val="00A543FA"/>
    <w:rsid w:val="00A5445E"/>
    <w:rsid w:val="00A545C7"/>
    <w:rsid w:val="00A5462C"/>
    <w:rsid w:val="00A5463D"/>
    <w:rsid w:val="00A5469A"/>
    <w:rsid w:val="00A546E4"/>
    <w:rsid w:val="00A547A6"/>
    <w:rsid w:val="00A5481A"/>
    <w:rsid w:val="00A5484B"/>
    <w:rsid w:val="00A548A7"/>
    <w:rsid w:val="00A54A70"/>
    <w:rsid w:val="00A54AB5"/>
    <w:rsid w:val="00A54AD4"/>
    <w:rsid w:val="00A54AEC"/>
    <w:rsid w:val="00A54C19"/>
    <w:rsid w:val="00A54C99"/>
    <w:rsid w:val="00A54CEE"/>
    <w:rsid w:val="00A54D77"/>
    <w:rsid w:val="00A54D79"/>
    <w:rsid w:val="00A54D97"/>
    <w:rsid w:val="00A54DAB"/>
    <w:rsid w:val="00A54F62"/>
    <w:rsid w:val="00A54FF9"/>
    <w:rsid w:val="00A5516D"/>
    <w:rsid w:val="00A55227"/>
    <w:rsid w:val="00A552B5"/>
    <w:rsid w:val="00A553B3"/>
    <w:rsid w:val="00A55447"/>
    <w:rsid w:val="00A554E5"/>
    <w:rsid w:val="00A55507"/>
    <w:rsid w:val="00A55524"/>
    <w:rsid w:val="00A5559E"/>
    <w:rsid w:val="00A555FA"/>
    <w:rsid w:val="00A556C9"/>
    <w:rsid w:val="00A556E0"/>
    <w:rsid w:val="00A556E2"/>
    <w:rsid w:val="00A55931"/>
    <w:rsid w:val="00A55958"/>
    <w:rsid w:val="00A559FD"/>
    <w:rsid w:val="00A55AC0"/>
    <w:rsid w:val="00A55AFB"/>
    <w:rsid w:val="00A55B3A"/>
    <w:rsid w:val="00A55BC4"/>
    <w:rsid w:val="00A55C0C"/>
    <w:rsid w:val="00A55C1D"/>
    <w:rsid w:val="00A55D0D"/>
    <w:rsid w:val="00A55DD3"/>
    <w:rsid w:val="00A55DE5"/>
    <w:rsid w:val="00A55DF1"/>
    <w:rsid w:val="00A55E23"/>
    <w:rsid w:val="00A5605A"/>
    <w:rsid w:val="00A5621F"/>
    <w:rsid w:val="00A5627B"/>
    <w:rsid w:val="00A562F5"/>
    <w:rsid w:val="00A56303"/>
    <w:rsid w:val="00A563B5"/>
    <w:rsid w:val="00A563D1"/>
    <w:rsid w:val="00A56463"/>
    <w:rsid w:val="00A56874"/>
    <w:rsid w:val="00A569BA"/>
    <w:rsid w:val="00A56A32"/>
    <w:rsid w:val="00A56A98"/>
    <w:rsid w:val="00A56AB5"/>
    <w:rsid w:val="00A56AD7"/>
    <w:rsid w:val="00A56C12"/>
    <w:rsid w:val="00A56CAD"/>
    <w:rsid w:val="00A56CC6"/>
    <w:rsid w:val="00A56CE7"/>
    <w:rsid w:val="00A56D7E"/>
    <w:rsid w:val="00A56E6A"/>
    <w:rsid w:val="00A56F3E"/>
    <w:rsid w:val="00A56F52"/>
    <w:rsid w:val="00A56FB2"/>
    <w:rsid w:val="00A57031"/>
    <w:rsid w:val="00A5720E"/>
    <w:rsid w:val="00A572F4"/>
    <w:rsid w:val="00A573BB"/>
    <w:rsid w:val="00A573C6"/>
    <w:rsid w:val="00A573F5"/>
    <w:rsid w:val="00A57458"/>
    <w:rsid w:val="00A574C7"/>
    <w:rsid w:val="00A575BF"/>
    <w:rsid w:val="00A576BC"/>
    <w:rsid w:val="00A576C6"/>
    <w:rsid w:val="00A577FF"/>
    <w:rsid w:val="00A578CD"/>
    <w:rsid w:val="00A57978"/>
    <w:rsid w:val="00A57B1D"/>
    <w:rsid w:val="00A57B45"/>
    <w:rsid w:val="00A57EBC"/>
    <w:rsid w:val="00A57EEC"/>
    <w:rsid w:val="00A57F33"/>
    <w:rsid w:val="00A600B8"/>
    <w:rsid w:val="00A60227"/>
    <w:rsid w:val="00A60403"/>
    <w:rsid w:val="00A60409"/>
    <w:rsid w:val="00A60416"/>
    <w:rsid w:val="00A60463"/>
    <w:rsid w:val="00A604BE"/>
    <w:rsid w:val="00A605E5"/>
    <w:rsid w:val="00A60615"/>
    <w:rsid w:val="00A6066F"/>
    <w:rsid w:val="00A60709"/>
    <w:rsid w:val="00A60792"/>
    <w:rsid w:val="00A60815"/>
    <w:rsid w:val="00A60880"/>
    <w:rsid w:val="00A60B92"/>
    <w:rsid w:val="00A60C44"/>
    <w:rsid w:val="00A60CD1"/>
    <w:rsid w:val="00A60D55"/>
    <w:rsid w:val="00A60D76"/>
    <w:rsid w:val="00A60D8E"/>
    <w:rsid w:val="00A61022"/>
    <w:rsid w:val="00A61079"/>
    <w:rsid w:val="00A61096"/>
    <w:rsid w:val="00A61168"/>
    <w:rsid w:val="00A612FC"/>
    <w:rsid w:val="00A61433"/>
    <w:rsid w:val="00A6143E"/>
    <w:rsid w:val="00A6150B"/>
    <w:rsid w:val="00A615B5"/>
    <w:rsid w:val="00A61604"/>
    <w:rsid w:val="00A61672"/>
    <w:rsid w:val="00A616A6"/>
    <w:rsid w:val="00A617C5"/>
    <w:rsid w:val="00A61867"/>
    <w:rsid w:val="00A61873"/>
    <w:rsid w:val="00A6197C"/>
    <w:rsid w:val="00A61A3A"/>
    <w:rsid w:val="00A61C13"/>
    <w:rsid w:val="00A61D6A"/>
    <w:rsid w:val="00A61DEA"/>
    <w:rsid w:val="00A61F19"/>
    <w:rsid w:val="00A6209E"/>
    <w:rsid w:val="00A621E8"/>
    <w:rsid w:val="00A6223F"/>
    <w:rsid w:val="00A623C6"/>
    <w:rsid w:val="00A62414"/>
    <w:rsid w:val="00A62426"/>
    <w:rsid w:val="00A62472"/>
    <w:rsid w:val="00A62599"/>
    <w:rsid w:val="00A62644"/>
    <w:rsid w:val="00A626E3"/>
    <w:rsid w:val="00A627BC"/>
    <w:rsid w:val="00A627EF"/>
    <w:rsid w:val="00A62889"/>
    <w:rsid w:val="00A62896"/>
    <w:rsid w:val="00A62A88"/>
    <w:rsid w:val="00A62C75"/>
    <w:rsid w:val="00A62CE2"/>
    <w:rsid w:val="00A62D7A"/>
    <w:rsid w:val="00A62E15"/>
    <w:rsid w:val="00A62FA9"/>
    <w:rsid w:val="00A63082"/>
    <w:rsid w:val="00A63083"/>
    <w:rsid w:val="00A6309F"/>
    <w:rsid w:val="00A630DC"/>
    <w:rsid w:val="00A63130"/>
    <w:rsid w:val="00A63268"/>
    <w:rsid w:val="00A632F9"/>
    <w:rsid w:val="00A6334B"/>
    <w:rsid w:val="00A634B2"/>
    <w:rsid w:val="00A634EC"/>
    <w:rsid w:val="00A63533"/>
    <w:rsid w:val="00A636CD"/>
    <w:rsid w:val="00A63820"/>
    <w:rsid w:val="00A63829"/>
    <w:rsid w:val="00A63874"/>
    <w:rsid w:val="00A638BB"/>
    <w:rsid w:val="00A63A72"/>
    <w:rsid w:val="00A63B32"/>
    <w:rsid w:val="00A63C86"/>
    <w:rsid w:val="00A63D4E"/>
    <w:rsid w:val="00A63DED"/>
    <w:rsid w:val="00A63F42"/>
    <w:rsid w:val="00A63F49"/>
    <w:rsid w:val="00A64037"/>
    <w:rsid w:val="00A64043"/>
    <w:rsid w:val="00A6409E"/>
    <w:rsid w:val="00A64180"/>
    <w:rsid w:val="00A64206"/>
    <w:rsid w:val="00A64230"/>
    <w:rsid w:val="00A64278"/>
    <w:rsid w:val="00A642E8"/>
    <w:rsid w:val="00A644FF"/>
    <w:rsid w:val="00A6458A"/>
    <w:rsid w:val="00A647A3"/>
    <w:rsid w:val="00A647C9"/>
    <w:rsid w:val="00A647E5"/>
    <w:rsid w:val="00A6496C"/>
    <w:rsid w:val="00A64A23"/>
    <w:rsid w:val="00A64A48"/>
    <w:rsid w:val="00A64A5C"/>
    <w:rsid w:val="00A64A64"/>
    <w:rsid w:val="00A64A95"/>
    <w:rsid w:val="00A64B05"/>
    <w:rsid w:val="00A64B41"/>
    <w:rsid w:val="00A64BD7"/>
    <w:rsid w:val="00A64C24"/>
    <w:rsid w:val="00A64C3B"/>
    <w:rsid w:val="00A64D62"/>
    <w:rsid w:val="00A64DA0"/>
    <w:rsid w:val="00A64E5D"/>
    <w:rsid w:val="00A64EAF"/>
    <w:rsid w:val="00A64F3E"/>
    <w:rsid w:val="00A65017"/>
    <w:rsid w:val="00A6502E"/>
    <w:rsid w:val="00A6507A"/>
    <w:rsid w:val="00A650A3"/>
    <w:rsid w:val="00A650A5"/>
    <w:rsid w:val="00A65252"/>
    <w:rsid w:val="00A65371"/>
    <w:rsid w:val="00A654E6"/>
    <w:rsid w:val="00A654E8"/>
    <w:rsid w:val="00A65509"/>
    <w:rsid w:val="00A65625"/>
    <w:rsid w:val="00A65670"/>
    <w:rsid w:val="00A656F2"/>
    <w:rsid w:val="00A6570A"/>
    <w:rsid w:val="00A65820"/>
    <w:rsid w:val="00A6586E"/>
    <w:rsid w:val="00A6593E"/>
    <w:rsid w:val="00A6596B"/>
    <w:rsid w:val="00A65B51"/>
    <w:rsid w:val="00A65C7F"/>
    <w:rsid w:val="00A65CDC"/>
    <w:rsid w:val="00A65D1D"/>
    <w:rsid w:val="00A65FBC"/>
    <w:rsid w:val="00A66161"/>
    <w:rsid w:val="00A6628C"/>
    <w:rsid w:val="00A662D0"/>
    <w:rsid w:val="00A66382"/>
    <w:rsid w:val="00A6647F"/>
    <w:rsid w:val="00A664B9"/>
    <w:rsid w:val="00A664DC"/>
    <w:rsid w:val="00A6652F"/>
    <w:rsid w:val="00A665BD"/>
    <w:rsid w:val="00A66691"/>
    <w:rsid w:val="00A666B6"/>
    <w:rsid w:val="00A666F2"/>
    <w:rsid w:val="00A6678B"/>
    <w:rsid w:val="00A66793"/>
    <w:rsid w:val="00A667DF"/>
    <w:rsid w:val="00A6691C"/>
    <w:rsid w:val="00A66934"/>
    <w:rsid w:val="00A66998"/>
    <w:rsid w:val="00A669D6"/>
    <w:rsid w:val="00A66A37"/>
    <w:rsid w:val="00A66BAA"/>
    <w:rsid w:val="00A66CD0"/>
    <w:rsid w:val="00A66D1A"/>
    <w:rsid w:val="00A66D31"/>
    <w:rsid w:val="00A66D5E"/>
    <w:rsid w:val="00A66D7B"/>
    <w:rsid w:val="00A66F4E"/>
    <w:rsid w:val="00A66FC9"/>
    <w:rsid w:val="00A67013"/>
    <w:rsid w:val="00A670D6"/>
    <w:rsid w:val="00A671CB"/>
    <w:rsid w:val="00A67227"/>
    <w:rsid w:val="00A6726E"/>
    <w:rsid w:val="00A673F1"/>
    <w:rsid w:val="00A67584"/>
    <w:rsid w:val="00A675A4"/>
    <w:rsid w:val="00A67605"/>
    <w:rsid w:val="00A676BB"/>
    <w:rsid w:val="00A676C0"/>
    <w:rsid w:val="00A67720"/>
    <w:rsid w:val="00A67726"/>
    <w:rsid w:val="00A6774C"/>
    <w:rsid w:val="00A67A57"/>
    <w:rsid w:val="00A67A6A"/>
    <w:rsid w:val="00A67B0F"/>
    <w:rsid w:val="00A67C03"/>
    <w:rsid w:val="00A67C58"/>
    <w:rsid w:val="00A67DC9"/>
    <w:rsid w:val="00A67E9A"/>
    <w:rsid w:val="00A67F0F"/>
    <w:rsid w:val="00A67F42"/>
    <w:rsid w:val="00A700C8"/>
    <w:rsid w:val="00A7018B"/>
    <w:rsid w:val="00A701DF"/>
    <w:rsid w:val="00A701EA"/>
    <w:rsid w:val="00A70403"/>
    <w:rsid w:val="00A704C3"/>
    <w:rsid w:val="00A705DF"/>
    <w:rsid w:val="00A70620"/>
    <w:rsid w:val="00A7077A"/>
    <w:rsid w:val="00A708BD"/>
    <w:rsid w:val="00A708E3"/>
    <w:rsid w:val="00A7091E"/>
    <w:rsid w:val="00A709D1"/>
    <w:rsid w:val="00A70BA0"/>
    <w:rsid w:val="00A70C0B"/>
    <w:rsid w:val="00A70C36"/>
    <w:rsid w:val="00A70DF3"/>
    <w:rsid w:val="00A70F34"/>
    <w:rsid w:val="00A70FCA"/>
    <w:rsid w:val="00A7101C"/>
    <w:rsid w:val="00A7111A"/>
    <w:rsid w:val="00A71154"/>
    <w:rsid w:val="00A71171"/>
    <w:rsid w:val="00A7118B"/>
    <w:rsid w:val="00A71238"/>
    <w:rsid w:val="00A71271"/>
    <w:rsid w:val="00A71283"/>
    <w:rsid w:val="00A712BE"/>
    <w:rsid w:val="00A7131E"/>
    <w:rsid w:val="00A7153B"/>
    <w:rsid w:val="00A715EA"/>
    <w:rsid w:val="00A71653"/>
    <w:rsid w:val="00A71765"/>
    <w:rsid w:val="00A717C1"/>
    <w:rsid w:val="00A718AF"/>
    <w:rsid w:val="00A719A9"/>
    <w:rsid w:val="00A71A16"/>
    <w:rsid w:val="00A71A35"/>
    <w:rsid w:val="00A71AC4"/>
    <w:rsid w:val="00A71B8D"/>
    <w:rsid w:val="00A71C0C"/>
    <w:rsid w:val="00A71DC9"/>
    <w:rsid w:val="00A71E77"/>
    <w:rsid w:val="00A71F33"/>
    <w:rsid w:val="00A71FA6"/>
    <w:rsid w:val="00A72053"/>
    <w:rsid w:val="00A722D8"/>
    <w:rsid w:val="00A7230F"/>
    <w:rsid w:val="00A72323"/>
    <w:rsid w:val="00A7245B"/>
    <w:rsid w:val="00A7246D"/>
    <w:rsid w:val="00A72572"/>
    <w:rsid w:val="00A726F9"/>
    <w:rsid w:val="00A72725"/>
    <w:rsid w:val="00A727A3"/>
    <w:rsid w:val="00A727CA"/>
    <w:rsid w:val="00A728F6"/>
    <w:rsid w:val="00A7295D"/>
    <w:rsid w:val="00A729C9"/>
    <w:rsid w:val="00A729D2"/>
    <w:rsid w:val="00A729ED"/>
    <w:rsid w:val="00A72A91"/>
    <w:rsid w:val="00A72D4A"/>
    <w:rsid w:val="00A72DB4"/>
    <w:rsid w:val="00A72EED"/>
    <w:rsid w:val="00A72FF0"/>
    <w:rsid w:val="00A730AC"/>
    <w:rsid w:val="00A730CC"/>
    <w:rsid w:val="00A731AF"/>
    <w:rsid w:val="00A731B7"/>
    <w:rsid w:val="00A731BD"/>
    <w:rsid w:val="00A731E4"/>
    <w:rsid w:val="00A7321F"/>
    <w:rsid w:val="00A7338F"/>
    <w:rsid w:val="00A73486"/>
    <w:rsid w:val="00A7348B"/>
    <w:rsid w:val="00A73643"/>
    <w:rsid w:val="00A73770"/>
    <w:rsid w:val="00A7388D"/>
    <w:rsid w:val="00A73948"/>
    <w:rsid w:val="00A73BB2"/>
    <w:rsid w:val="00A73E14"/>
    <w:rsid w:val="00A73E27"/>
    <w:rsid w:val="00A73E4C"/>
    <w:rsid w:val="00A73E66"/>
    <w:rsid w:val="00A74027"/>
    <w:rsid w:val="00A7425E"/>
    <w:rsid w:val="00A742B1"/>
    <w:rsid w:val="00A743F2"/>
    <w:rsid w:val="00A7440B"/>
    <w:rsid w:val="00A744E2"/>
    <w:rsid w:val="00A745BD"/>
    <w:rsid w:val="00A746BD"/>
    <w:rsid w:val="00A746F3"/>
    <w:rsid w:val="00A7477D"/>
    <w:rsid w:val="00A7479A"/>
    <w:rsid w:val="00A747AB"/>
    <w:rsid w:val="00A7484B"/>
    <w:rsid w:val="00A74A91"/>
    <w:rsid w:val="00A74BC8"/>
    <w:rsid w:val="00A74C51"/>
    <w:rsid w:val="00A74CC4"/>
    <w:rsid w:val="00A74E39"/>
    <w:rsid w:val="00A74E6C"/>
    <w:rsid w:val="00A74F57"/>
    <w:rsid w:val="00A75042"/>
    <w:rsid w:val="00A7506A"/>
    <w:rsid w:val="00A75186"/>
    <w:rsid w:val="00A751C9"/>
    <w:rsid w:val="00A751F9"/>
    <w:rsid w:val="00A75217"/>
    <w:rsid w:val="00A752EF"/>
    <w:rsid w:val="00A756E9"/>
    <w:rsid w:val="00A756EF"/>
    <w:rsid w:val="00A75738"/>
    <w:rsid w:val="00A75786"/>
    <w:rsid w:val="00A757C3"/>
    <w:rsid w:val="00A7582E"/>
    <w:rsid w:val="00A758C2"/>
    <w:rsid w:val="00A75A29"/>
    <w:rsid w:val="00A75A62"/>
    <w:rsid w:val="00A75AC9"/>
    <w:rsid w:val="00A75BAE"/>
    <w:rsid w:val="00A75C20"/>
    <w:rsid w:val="00A75D24"/>
    <w:rsid w:val="00A75D49"/>
    <w:rsid w:val="00A75D55"/>
    <w:rsid w:val="00A75D5E"/>
    <w:rsid w:val="00A75E02"/>
    <w:rsid w:val="00A75FF5"/>
    <w:rsid w:val="00A762DC"/>
    <w:rsid w:val="00A7640D"/>
    <w:rsid w:val="00A7665A"/>
    <w:rsid w:val="00A76846"/>
    <w:rsid w:val="00A76992"/>
    <w:rsid w:val="00A76A0C"/>
    <w:rsid w:val="00A76A72"/>
    <w:rsid w:val="00A76BF4"/>
    <w:rsid w:val="00A76C22"/>
    <w:rsid w:val="00A76C8E"/>
    <w:rsid w:val="00A76D2E"/>
    <w:rsid w:val="00A76F32"/>
    <w:rsid w:val="00A76F8A"/>
    <w:rsid w:val="00A7704A"/>
    <w:rsid w:val="00A770AD"/>
    <w:rsid w:val="00A770BE"/>
    <w:rsid w:val="00A77117"/>
    <w:rsid w:val="00A77120"/>
    <w:rsid w:val="00A771E3"/>
    <w:rsid w:val="00A7724F"/>
    <w:rsid w:val="00A772C6"/>
    <w:rsid w:val="00A774C2"/>
    <w:rsid w:val="00A774D8"/>
    <w:rsid w:val="00A774F0"/>
    <w:rsid w:val="00A775DF"/>
    <w:rsid w:val="00A77603"/>
    <w:rsid w:val="00A7776B"/>
    <w:rsid w:val="00A777E2"/>
    <w:rsid w:val="00A7789C"/>
    <w:rsid w:val="00A77B82"/>
    <w:rsid w:val="00A77D3A"/>
    <w:rsid w:val="00A77E3D"/>
    <w:rsid w:val="00A77E4B"/>
    <w:rsid w:val="00A77F80"/>
    <w:rsid w:val="00A77F96"/>
    <w:rsid w:val="00A77FCA"/>
    <w:rsid w:val="00A80131"/>
    <w:rsid w:val="00A801C2"/>
    <w:rsid w:val="00A80203"/>
    <w:rsid w:val="00A80675"/>
    <w:rsid w:val="00A80676"/>
    <w:rsid w:val="00A806EE"/>
    <w:rsid w:val="00A80739"/>
    <w:rsid w:val="00A80750"/>
    <w:rsid w:val="00A80775"/>
    <w:rsid w:val="00A8094C"/>
    <w:rsid w:val="00A80959"/>
    <w:rsid w:val="00A80A5F"/>
    <w:rsid w:val="00A80BE0"/>
    <w:rsid w:val="00A80C64"/>
    <w:rsid w:val="00A80E7A"/>
    <w:rsid w:val="00A80EE8"/>
    <w:rsid w:val="00A80F79"/>
    <w:rsid w:val="00A81128"/>
    <w:rsid w:val="00A8142B"/>
    <w:rsid w:val="00A815B4"/>
    <w:rsid w:val="00A815D6"/>
    <w:rsid w:val="00A815EB"/>
    <w:rsid w:val="00A81731"/>
    <w:rsid w:val="00A818AF"/>
    <w:rsid w:val="00A81A48"/>
    <w:rsid w:val="00A81A58"/>
    <w:rsid w:val="00A81A77"/>
    <w:rsid w:val="00A81B4E"/>
    <w:rsid w:val="00A81C81"/>
    <w:rsid w:val="00A81CAE"/>
    <w:rsid w:val="00A81DE5"/>
    <w:rsid w:val="00A81E50"/>
    <w:rsid w:val="00A81ED5"/>
    <w:rsid w:val="00A82095"/>
    <w:rsid w:val="00A82145"/>
    <w:rsid w:val="00A821A4"/>
    <w:rsid w:val="00A821A7"/>
    <w:rsid w:val="00A82224"/>
    <w:rsid w:val="00A8223F"/>
    <w:rsid w:val="00A8227F"/>
    <w:rsid w:val="00A82378"/>
    <w:rsid w:val="00A826BB"/>
    <w:rsid w:val="00A8279F"/>
    <w:rsid w:val="00A828A8"/>
    <w:rsid w:val="00A8298B"/>
    <w:rsid w:val="00A82AFA"/>
    <w:rsid w:val="00A82B51"/>
    <w:rsid w:val="00A82C18"/>
    <w:rsid w:val="00A82C53"/>
    <w:rsid w:val="00A82C9A"/>
    <w:rsid w:val="00A82CAC"/>
    <w:rsid w:val="00A82CDE"/>
    <w:rsid w:val="00A82DCE"/>
    <w:rsid w:val="00A82F0B"/>
    <w:rsid w:val="00A830E9"/>
    <w:rsid w:val="00A83194"/>
    <w:rsid w:val="00A831C7"/>
    <w:rsid w:val="00A83271"/>
    <w:rsid w:val="00A832EF"/>
    <w:rsid w:val="00A83302"/>
    <w:rsid w:val="00A833A6"/>
    <w:rsid w:val="00A83416"/>
    <w:rsid w:val="00A834A5"/>
    <w:rsid w:val="00A835E5"/>
    <w:rsid w:val="00A83667"/>
    <w:rsid w:val="00A8368B"/>
    <w:rsid w:val="00A83784"/>
    <w:rsid w:val="00A83946"/>
    <w:rsid w:val="00A83A1F"/>
    <w:rsid w:val="00A83AF6"/>
    <w:rsid w:val="00A83B1A"/>
    <w:rsid w:val="00A83B3C"/>
    <w:rsid w:val="00A83BA0"/>
    <w:rsid w:val="00A83BA2"/>
    <w:rsid w:val="00A83C19"/>
    <w:rsid w:val="00A83C1F"/>
    <w:rsid w:val="00A83C78"/>
    <w:rsid w:val="00A83CAC"/>
    <w:rsid w:val="00A83DDC"/>
    <w:rsid w:val="00A83EB3"/>
    <w:rsid w:val="00A83FF6"/>
    <w:rsid w:val="00A84044"/>
    <w:rsid w:val="00A8406D"/>
    <w:rsid w:val="00A842B4"/>
    <w:rsid w:val="00A84493"/>
    <w:rsid w:val="00A845A0"/>
    <w:rsid w:val="00A845D2"/>
    <w:rsid w:val="00A8465D"/>
    <w:rsid w:val="00A846B4"/>
    <w:rsid w:val="00A84704"/>
    <w:rsid w:val="00A8471C"/>
    <w:rsid w:val="00A847DF"/>
    <w:rsid w:val="00A84813"/>
    <w:rsid w:val="00A8481A"/>
    <w:rsid w:val="00A84883"/>
    <w:rsid w:val="00A848AD"/>
    <w:rsid w:val="00A848FB"/>
    <w:rsid w:val="00A84A16"/>
    <w:rsid w:val="00A84AAB"/>
    <w:rsid w:val="00A84BDF"/>
    <w:rsid w:val="00A84BF3"/>
    <w:rsid w:val="00A84CA2"/>
    <w:rsid w:val="00A84FF7"/>
    <w:rsid w:val="00A8500F"/>
    <w:rsid w:val="00A850AE"/>
    <w:rsid w:val="00A85110"/>
    <w:rsid w:val="00A85124"/>
    <w:rsid w:val="00A853C5"/>
    <w:rsid w:val="00A85422"/>
    <w:rsid w:val="00A85595"/>
    <w:rsid w:val="00A855C3"/>
    <w:rsid w:val="00A85614"/>
    <w:rsid w:val="00A85623"/>
    <w:rsid w:val="00A8570B"/>
    <w:rsid w:val="00A8572F"/>
    <w:rsid w:val="00A85778"/>
    <w:rsid w:val="00A8581C"/>
    <w:rsid w:val="00A85A7B"/>
    <w:rsid w:val="00A85B08"/>
    <w:rsid w:val="00A85B38"/>
    <w:rsid w:val="00A85B5A"/>
    <w:rsid w:val="00A85B9B"/>
    <w:rsid w:val="00A85D66"/>
    <w:rsid w:val="00A85E20"/>
    <w:rsid w:val="00A86094"/>
    <w:rsid w:val="00A86185"/>
    <w:rsid w:val="00A86313"/>
    <w:rsid w:val="00A8633F"/>
    <w:rsid w:val="00A863BC"/>
    <w:rsid w:val="00A8648E"/>
    <w:rsid w:val="00A86554"/>
    <w:rsid w:val="00A86583"/>
    <w:rsid w:val="00A866A7"/>
    <w:rsid w:val="00A866D7"/>
    <w:rsid w:val="00A867B9"/>
    <w:rsid w:val="00A867D4"/>
    <w:rsid w:val="00A86810"/>
    <w:rsid w:val="00A86965"/>
    <w:rsid w:val="00A86A97"/>
    <w:rsid w:val="00A86C43"/>
    <w:rsid w:val="00A86CAC"/>
    <w:rsid w:val="00A86CF5"/>
    <w:rsid w:val="00A86E5E"/>
    <w:rsid w:val="00A86ED2"/>
    <w:rsid w:val="00A86FB0"/>
    <w:rsid w:val="00A86FDC"/>
    <w:rsid w:val="00A87061"/>
    <w:rsid w:val="00A87136"/>
    <w:rsid w:val="00A8721E"/>
    <w:rsid w:val="00A872D6"/>
    <w:rsid w:val="00A87367"/>
    <w:rsid w:val="00A874B7"/>
    <w:rsid w:val="00A8770C"/>
    <w:rsid w:val="00A87748"/>
    <w:rsid w:val="00A8783B"/>
    <w:rsid w:val="00A8787A"/>
    <w:rsid w:val="00A878B7"/>
    <w:rsid w:val="00A87A59"/>
    <w:rsid w:val="00A87A61"/>
    <w:rsid w:val="00A87C76"/>
    <w:rsid w:val="00A87CA8"/>
    <w:rsid w:val="00A87E40"/>
    <w:rsid w:val="00A87F3B"/>
    <w:rsid w:val="00A87F41"/>
    <w:rsid w:val="00A87FA1"/>
    <w:rsid w:val="00A9005C"/>
    <w:rsid w:val="00A900B9"/>
    <w:rsid w:val="00A900C2"/>
    <w:rsid w:val="00A9014A"/>
    <w:rsid w:val="00A9025B"/>
    <w:rsid w:val="00A9052E"/>
    <w:rsid w:val="00A905BE"/>
    <w:rsid w:val="00A906D7"/>
    <w:rsid w:val="00A9070F"/>
    <w:rsid w:val="00A9074C"/>
    <w:rsid w:val="00A90770"/>
    <w:rsid w:val="00A908AD"/>
    <w:rsid w:val="00A90949"/>
    <w:rsid w:val="00A909BD"/>
    <w:rsid w:val="00A90AD4"/>
    <w:rsid w:val="00A90AFF"/>
    <w:rsid w:val="00A90B18"/>
    <w:rsid w:val="00A90B9B"/>
    <w:rsid w:val="00A90C34"/>
    <w:rsid w:val="00A90C85"/>
    <w:rsid w:val="00A90CDA"/>
    <w:rsid w:val="00A90F7A"/>
    <w:rsid w:val="00A90F84"/>
    <w:rsid w:val="00A90FB9"/>
    <w:rsid w:val="00A90FCF"/>
    <w:rsid w:val="00A91148"/>
    <w:rsid w:val="00A91236"/>
    <w:rsid w:val="00A9128B"/>
    <w:rsid w:val="00A91367"/>
    <w:rsid w:val="00A913B4"/>
    <w:rsid w:val="00A913F0"/>
    <w:rsid w:val="00A91486"/>
    <w:rsid w:val="00A9149C"/>
    <w:rsid w:val="00A914C8"/>
    <w:rsid w:val="00A914F3"/>
    <w:rsid w:val="00A9158F"/>
    <w:rsid w:val="00A915C2"/>
    <w:rsid w:val="00A915F0"/>
    <w:rsid w:val="00A9165C"/>
    <w:rsid w:val="00A916A1"/>
    <w:rsid w:val="00A916B4"/>
    <w:rsid w:val="00A9173D"/>
    <w:rsid w:val="00A917BB"/>
    <w:rsid w:val="00A91937"/>
    <w:rsid w:val="00A919C9"/>
    <w:rsid w:val="00A91A96"/>
    <w:rsid w:val="00A91BAE"/>
    <w:rsid w:val="00A91E31"/>
    <w:rsid w:val="00A91E58"/>
    <w:rsid w:val="00A91F51"/>
    <w:rsid w:val="00A91F68"/>
    <w:rsid w:val="00A92012"/>
    <w:rsid w:val="00A9213C"/>
    <w:rsid w:val="00A9243C"/>
    <w:rsid w:val="00A925D6"/>
    <w:rsid w:val="00A92725"/>
    <w:rsid w:val="00A92868"/>
    <w:rsid w:val="00A9287E"/>
    <w:rsid w:val="00A9287F"/>
    <w:rsid w:val="00A92934"/>
    <w:rsid w:val="00A9296A"/>
    <w:rsid w:val="00A92A09"/>
    <w:rsid w:val="00A92A1E"/>
    <w:rsid w:val="00A92A85"/>
    <w:rsid w:val="00A92AF0"/>
    <w:rsid w:val="00A92BA6"/>
    <w:rsid w:val="00A92BDA"/>
    <w:rsid w:val="00A92C22"/>
    <w:rsid w:val="00A92C62"/>
    <w:rsid w:val="00A92CF7"/>
    <w:rsid w:val="00A92D94"/>
    <w:rsid w:val="00A92DDA"/>
    <w:rsid w:val="00A92DE8"/>
    <w:rsid w:val="00A92E72"/>
    <w:rsid w:val="00A92E75"/>
    <w:rsid w:val="00A92F47"/>
    <w:rsid w:val="00A92FDB"/>
    <w:rsid w:val="00A930AD"/>
    <w:rsid w:val="00A930EA"/>
    <w:rsid w:val="00A9314F"/>
    <w:rsid w:val="00A93304"/>
    <w:rsid w:val="00A933F0"/>
    <w:rsid w:val="00A93568"/>
    <w:rsid w:val="00A9357E"/>
    <w:rsid w:val="00A935DB"/>
    <w:rsid w:val="00A93944"/>
    <w:rsid w:val="00A93A62"/>
    <w:rsid w:val="00A93B13"/>
    <w:rsid w:val="00A93C4F"/>
    <w:rsid w:val="00A93C69"/>
    <w:rsid w:val="00A93CB6"/>
    <w:rsid w:val="00A93D0A"/>
    <w:rsid w:val="00A93E27"/>
    <w:rsid w:val="00A93FE4"/>
    <w:rsid w:val="00A9402E"/>
    <w:rsid w:val="00A944BF"/>
    <w:rsid w:val="00A945D3"/>
    <w:rsid w:val="00A94658"/>
    <w:rsid w:val="00A9465E"/>
    <w:rsid w:val="00A94764"/>
    <w:rsid w:val="00A94861"/>
    <w:rsid w:val="00A94911"/>
    <w:rsid w:val="00A9491D"/>
    <w:rsid w:val="00A94962"/>
    <w:rsid w:val="00A94A43"/>
    <w:rsid w:val="00A94ACB"/>
    <w:rsid w:val="00A94C3A"/>
    <w:rsid w:val="00A94DD2"/>
    <w:rsid w:val="00A94DF7"/>
    <w:rsid w:val="00A94E37"/>
    <w:rsid w:val="00A9516E"/>
    <w:rsid w:val="00A9519E"/>
    <w:rsid w:val="00A952F3"/>
    <w:rsid w:val="00A9536D"/>
    <w:rsid w:val="00A95405"/>
    <w:rsid w:val="00A95449"/>
    <w:rsid w:val="00A954BE"/>
    <w:rsid w:val="00A954E5"/>
    <w:rsid w:val="00A9550F"/>
    <w:rsid w:val="00A9576C"/>
    <w:rsid w:val="00A957A8"/>
    <w:rsid w:val="00A9587C"/>
    <w:rsid w:val="00A95970"/>
    <w:rsid w:val="00A95B54"/>
    <w:rsid w:val="00A95CA9"/>
    <w:rsid w:val="00A95DAB"/>
    <w:rsid w:val="00A962F4"/>
    <w:rsid w:val="00A96303"/>
    <w:rsid w:val="00A96309"/>
    <w:rsid w:val="00A96469"/>
    <w:rsid w:val="00A966C4"/>
    <w:rsid w:val="00A967EB"/>
    <w:rsid w:val="00A9684A"/>
    <w:rsid w:val="00A969A8"/>
    <w:rsid w:val="00A96A92"/>
    <w:rsid w:val="00A96AD6"/>
    <w:rsid w:val="00A96BF7"/>
    <w:rsid w:val="00A96C4F"/>
    <w:rsid w:val="00A96D92"/>
    <w:rsid w:val="00A96E45"/>
    <w:rsid w:val="00A96EB1"/>
    <w:rsid w:val="00A97105"/>
    <w:rsid w:val="00A9712A"/>
    <w:rsid w:val="00A9713F"/>
    <w:rsid w:val="00A97180"/>
    <w:rsid w:val="00A9734D"/>
    <w:rsid w:val="00A97371"/>
    <w:rsid w:val="00A97383"/>
    <w:rsid w:val="00A97443"/>
    <w:rsid w:val="00A9744F"/>
    <w:rsid w:val="00A97501"/>
    <w:rsid w:val="00A97518"/>
    <w:rsid w:val="00A97644"/>
    <w:rsid w:val="00A976D0"/>
    <w:rsid w:val="00A979C8"/>
    <w:rsid w:val="00A97A8E"/>
    <w:rsid w:val="00A97AD4"/>
    <w:rsid w:val="00A97B2C"/>
    <w:rsid w:val="00A97BBF"/>
    <w:rsid w:val="00A97E52"/>
    <w:rsid w:val="00A97F0B"/>
    <w:rsid w:val="00A97F9B"/>
    <w:rsid w:val="00A97FB4"/>
    <w:rsid w:val="00AA0092"/>
    <w:rsid w:val="00AA0126"/>
    <w:rsid w:val="00AA0145"/>
    <w:rsid w:val="00AA02E2"/>
    <w:rsid w:val="00AA02E5"/>
    <w:rsid w:val="00AA039E"/>
    <w:rsid w:val="00AA03BB"/>
    <w:rsid w:val="00AA03E9"/>
    <w:rsid w:val="00AA040C"/>
    <w:rsid w:val="00AA0482"/>
    <w:rsid w:val="00AA0557"/>
    <w:rsid w:val="00AA0573"/>
    <w:rsid w:val="00AA0670"/>
    <w:rsid w:val="00AA067C"/>
    <w:rsid w:val="00AA0900"/>
    <w:rsid w:val="00AA0A01"/>
    <w:rsid w:val="00AA0A7C"/>
    <w:rsid w:val="00AA0BFB"/>
    <w:rsid w:val="00AA0C06"/>
    <w:rsid w:val="00AA0EE3"/>
    <w:rsid w:val="00AA0FF4"/>
    <w:rsid w:val="00AA10BE"/>
    <w:rsid w:val="00AA10DC"/>
    <w:rsid w:val="00AA10DD"/>
    <w:rsid w:val="00AA11AF"/>
    <w:rsid w:val="00AA11EC"/>
    <w:rsid w:val="00AA12B2"/>
    <w:rsid w:val="00AA13CF"/>
    <w:rsid w:val="00AA13FA"/>
    <w:rsid w:val="00AA1428"/>
    <w:rsid w:val="00AA1628"/>
    <w:rsid w:val="00AA1671"/>
    <w:rsid w:val="00AA18A0"/>
    <w:rsid w:val="00AA1A3C"/>
    <w:rsid w:val="00AA1AFA"/>
    <w:rsid w:val="00AA1B11"/>
    <w:rsid w:val="00AA1C6D"/>
    <w:rsid w:val="00AA1D41"/>
    <w:rsid w:val="00AA1D50"/>
    <w:rsid w:val="00AA1D9B"/>
    <w:rsid w:val="00AA1D9C"/>
    <w:rsid w:val="00AA1DC5"/>
    <w:rsid w:val="00AA1E62"/>
    <w:rsid w:val="00AA1E76"/>
    <w:rsid w:val="00AA1FB5"/>
    <w:rsid w:val="00AA203F"/>
    <w:rsid w:val="00AA218B"/>
    <w:rsid w:val="00AA21AC"/>
    <w:rsid w:val="00AA21AD"/>
    <w:rsid w:val="00AA21D9"/>
    <w:rsid w:val="00AA21F5"/>
    <w:rsid w:val="00AA228F"/>
    <w:rsid w:val="00AA2498"/>
    <w:rsid w:val="00AA2588"/>
    <w:rsid w:val="00AA2632"/>
    <w:rsid w:val="00AA28EF"/>
    <w:rsid w:val="00AA2A10"/>
    <w:rsid w:val="00AA2AC1"/>
    <w:rsid w:val="00AA2B3B"/>
    <w:rsid w:val="00AA2D06"/>
    <w:rsid w:val="00AA302E"/>
    <w:rsid w:val="00AA3050"/>
    <w:rsid w:val="00AA3098"/>
    <w:rsid w:val="00AA323E"/>
    <w:rsid w:val="00AA32D4"/>
    <w:rsid w:val="00AA33EB"/>
    <w:rsid w:val="00AA34F9"/>
    <w:rsid w:val="00AA3507"/>
    <w:rsid w:val="00AA3568"/>
    <w:rsid w:val="00AA35DD"/>
    <w:rsid w:val="00AA362F"/>
    <w:rsid w:val="00AA3636"/>
    <w:rsid w:val="00AA36F2"/>
    <w:rsid w:val="00AA3761"/>
    <w:rsid w:val="00AA383A"/>
    <w:rsid w:val="00AA38F1"/>
    <w:rsid w:val="00AA3997"/>
    <w:rsid w:val="00AA39AA"/>
    <w:rsid w:val="00AA3A05"/>
    <w:rsid w:val="00AA3AF6"/>
    <w:rsid w:val="00AA3B6C"/>
    <w:rsid w:val="00AA3D50"/>
    <w:rsid w:val="00AA3E4F"/>
    <w:rsid w:val="00AA402C"/>
    <w:rsid w:val="00AA40BD"/>
    <w:rsid w:val="00AA414B"/>
    <w:rsid w:val="00AA4169"/>
    <w:rsid w:val="00AA4187"/>
    <w:rsid w:val="00AA429B"/>
    <w:rsid w:val="00AA4309"/>
    <w:rsid w:val="00AA467E"/>
    <w:rsid w:val="00AA471C"/>
    <w:rsid w:val="00AA4956"/>
    <w:rsid w:val="00AA4B1A"/>
    <w:rsid w:val="00AA4BC8"/>
    <w:rsid w:val="00AA4C09"/>
    <w:rsid w:val="00AA4D24"/>
    <w:rsid w:val="00AA4D8E"/>
    <w:rsid w:val="00AA4ED9"/>
    <w:rsid w:val="00AA4F72"/>
    <w:rsid w:val="00AA506E"/>
    <w:rsid w:val="00AA5077"/>
    <w:rsid w:val="00AA52D4"/>
    <w:rsid w:val="00AA5317"/>
    <w:rsid w:val="00AA5330"/>
    <w:rsid w:val="00AA534C"/>
    <w:rsid w:val="00AA5396"/>
    <w:rsid w:val="00AA53E5"/>
    <w:rsid w:val="00AA549C"/>
    <w:rsid w:val="00AA55AE"/>
    <w:rsid w:val="00AA560B"/>
    <w:rsid w:val="00AA56A0"/>
    <w:rsid w:val="00AA5719"/>
    <w:rsid w:val="00AA574F"/>
    <w:rsid w:val="00AA5788"/>
    <w:rsid w:val="00AA58ED"/>
    <w:rsid w:val="00AA58FF"/>
    <w:rsid w:val="00AA59B8"/>
    <w:rsid w:val="00AA5A68"/>
    <w:rsid w:val="00AA5CDF"/>
    <w:rsid w:val="00AA5D14"/>
    <w:rsid w:val="00AA5D1B"/>
    <w:rsid w:val="00AA5D23"/>
    <w:rsid w:val="00AA5E91"/>
    <w:rsid w:val="00AA6353"/>
    <w:rsid w:val="00AA6360"/>
    <w:rsid w:val="00AA63A0"/>
    <w:rsid w:val="00AA6491"/>
    <w:rsid w:val="00AA64B2"/>
    <w:rsid w:val="00AA6530"/>
    <w:rsid w:val="00AA6631"/>
    <w:rsid w:val="00AA66A3"/>
    <w:rsid w:val="00AA66CC"/>
    <w:rsid w:val="00AA683B"/>
    <w:rsid w:val="00AA6926"/>
    <w:rsid w:val="00AA69D8"/>
    <w:rsid w:val="00AA6A13"/>
    <w:rsid w:val="00AA6A20"/>
    <w:rsid w:val="00AA6A93"/>
    <w:rsid w:val="00AA6B0E"/>
    <w:rsid w:val="00AA6B45"/>
    <w:rsid w:val="00AA6B66"/>
    <w:rsid w:val="00AA6BB4"/>
    <w:rsid w:val="00AA6C78"/>
    <w:rsid w:val="00AA6E0B"/>
    <w:rsid w:val="00AA6E10"/>
    <w:rsid w:val="00AA6E36"/>
    <w:rsid w:val="00AA6E42"/>
    <w:rsid w:val="00AA6EE7"/>
    <w:rsid w:val="00AA6F0F"/>
    <w:rsid w:val="00AA71DA"/>
    <w:rsid w:val="00AA71F2"/>
    <w:rsid w:val="00AA722B"/>
    <w:rsid w:val="00AA7504"/>
    <w:rsid w:val="00AA7517"/>
    <w:rsid w:val="00AA751D"/>
    <w:rsid w:val="00AA757E"/>
    <w:rsid w:val="00AA7597"/>
    <w:rsid w:val="00AA77E5"/>
    <w:rsid w:val="00AA792F"/>
    <w:rsid w:val="00AA79FF"/>
    <w:rsid w:val="00AA7B4D"/>
    <w:rsid w:val="00AA7BCF"/>
    <w:rsid w:val="00AA7C7A"/>
    <w:rsid w:val="00AA7D20"/>
    <w:rsid w:val="00AA7D44"/>
    <w:rsid w:val="00AA7FAE"/>
    <w:rsid w:val="00AB0069"/>
    <w:rsid w:val="00AB02A4"/>
    <w:rsid w:val="00AB03AC"/>
    <w:rsid w:val="00AB03E6"/>
    <w:rsid w:val="00AB04FF"/>
    <w:rsid w:val="00AB057A"/>
    <w:rsid w:val="00AB062D"/>
    <w:rsid w:val="00AB06DE"/>
    <w:rsid w:val="00AB079C"/>
    <w:rsid w:val="00AB08EB"/>
    <w:rsid w:val="00AB0D48"/>
    <w:rsid w:val="00AB0D97"/>
    <w:rsid w:val="00AB103B"/>
    <w:rsid w:val="00AB104C"/>
    <w:rsid w:val="00AB104F"/>
    <w:rsid w:val="00AB1097"/>
    <w:rsid w:val="00AB10A4"/>
    <w:rsid w:val="00AB1139"/>
    <w:rsid w:val="00AB153F"/>
    <w:rsid w:val="00AB1764"/>
    <w:rsid w:val="00AB176A"/>
    <w:rsid w:val="00AB18BA"/>
    <w:rsid w:val="00AB1903"/>
    <w:rsid w:val="00AB1AB5"/>
    <w:rsid w:val="00AB1AF4"/>
    <w:rsid w:val="00AB1B4B"/>
    <w:rsid w:val="00AB1B7F"/>
    <w:rsid w:val="00AB1D1C"/>
    <w:rsid w:val="00AB1D43"/>
    <w:rsid w:val="00AB1DB0"/>
    <w:rsid w:val="00AB1DCD"/>
    <w:rsid w:val="00AB1E60"/>
    <w:rsid w:val="00AB1E80"/>
    <w:rsid w:val="00AB1ED6"/>
    <w:rsid w:val="00AB1F2A"/>
    <w:rsid w:val="00AB1FF2"/>
    <w:rsid w:val="00AB1FFE"/>
    <w:rsid w:val="00AB2037"/>
    <w:rsid w:val="00AB2081"/>
    <w:rsid w:val="00AB20E3"/>
    <w:rsid w:val="00AB22EA"/>
    <w:rsid w:val="00AB23A8"/>
    <w:rsid w:val="00AB2449"/>
    <w:rsid w:val="00AB2475"/>
    <w:rsid w:val="00AB2553"/>
    <w:rsid w:val="00AB25DC"/>
    <w:rsid w:val="00AB260D"/>
    <w:rsid w:val="00AB276E"/>
    <w:rsid w:val="00AB294B"/>
    <w:rsid w:val="00AB2BC0"/>
    <w:rsid w:val="00AB2C37"/>
    <w:rsid w:val="00AB2CD3"/>
    <w:rsid w:val="00AB2D3B"/>
    <w:rsid w:val="00AB2DA9"/>
    <w:rsid w:val="00AB2DF6"/>
    <w:rsid w:val="00AB2E60"/>
    <w:rsid w:val="00AB2E7F"/>
    <w:rsid w:val="00AB2E80"/>
    <w:rsid w:val="00AB2F06"/>
    <w:rsid w:val="00AB3046"/>
    <w:rsid w:val="00AB30DE"/>
    <w:rsid w:val="00AB3248"/>
    <w:rsid w:val="00AB32B0"/>
    <w:rsid w:val="00AB32F5"/>
    <w:rsid w:val="00AB3403"/>
    <w:rsid w:val="00AB3467"/>
    <w:rsid w:val="00AB3478"/>
    <w:rsid w:val="00AB3695"/>
    <w:rsid w:val="00AB3815"/>
    <w:rsid w:val="00AB386F"/>
    <w:rsid w:val="00AB39D4"/>
    <w:rsid w:val="00AB3CFB"/>
    <w:rsid w:val="00AB3DFE"/>
    <w:rsid w:val="00AB3E5B"/>
    <w:rsid w:val="00AB3E80"/>
    <w:rsid w:val="00AB3F65"/>
    <w:rsid w:val="00AB3F99"/>
    <w:rsid w:val="00AB404D"/>
    <w:rsid w:val="00AB42C7"/>
    <w:rsid w:val="00AB43EE"/>
    <w:rsid w:val="00AB4473"/>
    <w:rsid w:val="00AB4480"/>
    <w:rsid w:val="00AB458E"/>
    <w:rsid w:val="00AB46A4"/>
    <w:rsid w:val="00AB4722"/>
    <w:rsid w:val="00AB4735"/>
    <w:rsid w:val="00AB4787"/>
    <w:rsid w:val="00AB4860"/>
    <w:rsid w:val="00AB4926"/>
    <w:rsid w:val="00AB49CE"/>
    <w:rsid w:val="00AB4A83"/>
    <w:rsid w:val="00AB4AB7"/>
    <w:rsid w:val="00AB4B1D"/>
    <w:rsid w:val="00AB4B78"/>
    <w:rsid w:val="00AB4C1D"/>
    <w:rsid w:val="00AB4DDB"/>
    <w:rsid w:val="00AB4DE9"/>
    <w:rsid w:val="00AB4E04"/>
    <w:rsid w:val="00AB4E8A"/>
    <w:rsid w:val="00AB4F0E"/>
    <w:rsid w:val="00AB4F9E"/>
    <w:rsid w:val="00AB50D2"/>
    <w:rsid w:val="00AB5199"/>
    <w:rsid w:val="00AB522C"/>
    <w:rsid w:val="00AB527A"/>
    <w:rsid w:val="00AB5358"/>
    <w:rsid w:val="00AB54BD"/>
    <w:rsid w:val="00AB550A"/>
    <w:rsid w:val="00AB56C6"/>
    <w:rsid w:val="00AB572B"/>
    <w:rsid w:val="00AB58EC"/>
    <w:rsid w:val="00AB59B8"/>
    <w:rsid w:val="00AB5A06"/>
    <w:rsid w:val="00AB5B93"/>
    <w:rsid w:val="00AB5C8B"/>
    <w:rsid w:val="00AB5CC6"/>
    <w:rsid w:val="00AB5E4E"/>
    <w:rsid w:val="00AB5EAB"/>
    <w:rsid w:val="00AB5EC3"/>
    <w:rsid w:val="00AB6118"/>
    <w:rsid w:val="00AB61AC"/>
    <w:rsid w:val="00AB6246"/>
    <w:rsid w:val="00AB631B"/>
    <w:rsid w:val="00AB654E"/>
    <w:rsid w:val="00AB659C"/>
    <w:rsid w:val="00AB6674"/>
    <w:rsid w:val="00AB6868"/>
    <w:rsid w:val="00AB6A02"/>
    <w:rsid w:val="00AB6A4C"/>
    <w:rsid w:val="00AB6A69"/>
    <w:rsid w:val="00AB6B50"/>
    <w:rsid w:val="00AB6BA0"/>
    <w:rsid w:val="00AB6C35"/>
    <w:rsid w:val="00AB6C7D"/>
    <w:rsid w:val="00AB6D76"/>
    <w:rsid w:val="00AB6DDC"/>
    <w:rsid w:val="00AB6E3C"/>
    <w:rsid w:val="00AB6E56"/>
    <w:rsid w:val="00AB713C"/>
    <w:rsid w:val="00AB7185"/>
    <w:rsid w:val="00AB72F8"/>
    <w:rsid w:val="00AB731F"/>
    <w:rsid w:val="00AB7341"/>
    <w:rsid w:val="00AB73D4"/>
    <w:rsid w:val="00AB7441"/>
    <w:rsid w:val="00AB74E9"/>
    <w:rsid w:val="00AB7500"/>
    <w:rsid w:val="00AB7507"/>
    <w:rsid w:val="00AB75EE"/>
    <w:rsid w:val="00AB765A"/>
    <w:rsid w:val="00AB774C"/>
    <w:rsid w:val="00AB78CF"/>
    <w:rsid w:val="00AB796A"/>
    <w:rsid w:val="00AB79C7"/>
    <w:rsid w:val="00AB7ABC"/>
    <w:rsid w:val="00AB7B88"/>
    <w:rsid w:val="00AB7BDC"/>
    <w:rsid w:val="00AB7C66"/>
    <w:rsid w:val="00AB7C78"/>
    <w:rsid w:val="00AB7D5C"/>
    <w:rsid w:val="00AB7D95"/>
    <w:rsid w:val="00AB7E08"/>
    <w:rsid w:val="00AB7E3E"/>
    <w:rsid w:val="00AB7F5B"/>
    <w:rsid w:val="00AB7F8A"/>
    <w:rsid w:val="00AB7FA9"/>
    <w:rsid w:val="00AB7FB4"/>
    <w:rsid w:val="00AB7FE5"/>
    <w:rsid w:val="00AC0322"/>
    <w:rsid w:val="00AC03EC"/>
    <w:rsid w:val="00AC0486"/>
    <w:rsid w:val="00AC06D4"/>
    <w:rsid w:val="00AC0821"/>
    <w:rsid w:val="00AC0839"/>
    <w:rsid w:val="00AC0857"/>
    <w:rsid w:val="00AC0889"/>
    <w:rsid w:val="00AC0922"/>
    <w:rsid w:val="00AC096F"/>
    <w:rsid w:val="00AC09DF"/>
    <w:rsid w:val="00AC0B29"/>
    <w:rsid w:val="00AC0B51"/>
    <w:rsid w:val="00AC0BE3"/>
    <w:rsid w:val="00AC0C17"/>
    <w:rsid w:val="00AC0CFD"/>
    <w:rsid w:val="00AC0D25"/>
    <w:rsid w:val="00AC0DC5"/>
    <w:rsid w:val="00AC0F02"/>
    <w:rsid w:val="00AC0F25"/>
    <w:rsid w:val="00AC0F27"/>
    <w:rsid w:val="00AC0FE9"/>
    <w:rsid w:val="00AC103B"/>
    <w:rsid w:val="00AC110D"/>
    <w:rsid w:val="00AC11BF"/>
    <w:rsid w:val="00AC11C2"/>
    <w:rsid w:val="00AC12BF"/>
    <w:rsid w:val="00AC147D"/>
    <w:rsid w:val="00AC1587"/>
    <w:rsid w:val="00AC15FE"/>
    <w:rsid w:val="00AC16F6"/>
    <w:rsid w:val="00AC1708"/>
    <w:rsid w:val="00AC174D"/>
    <w:rsid w:val="00AC175E"/>
    <w:rsid w:val="00AC17A3"/>
    <w:rsid w:val="00AC183E"/>
    <w:rsid w:val="00AC1A2A"/>
    <w:rsid w:val="00AC1A55"/>
    <w:rsid w:val="00AC1BEA"/>
    <w:rsid w:val="00AC1D0F"/>
    <w:rsid w:val="00AC1D45"/>
    <w:rsid w:val="00AC1ED6"/>
    <w:rsid w:val="00AC1EE9"/>
    <w:rsid w:val="00AC1EEC"/>
    <w:rsid w:val="00AC1F57"/>
    <w:rsid w:val="00AC1FC7"/>
    <w:rsid w:val="00AC202E"/>
    <w:rsid w:val="00AC2156"/>
    <w:rsid w:val="00AC229C"/>
    <w:rsid w:val="00AC22AD"/>
    <w:rsid w:val="00AC2353"/>
    <w:rsid w:val="00AC241E"/>
    <w:rsid w:val="00AC2436"/>
    <w:rsid w:val="00AC256C"/>
    <w:rsid w:val="00AC27C3"/>
    <w:rsid w:val="00AC27DD"/>
    <w:rsid w:val="00AC2A3D"/>
    <w:rsid w:val="00AC2A54"/>
    <w:rsid w:val="00AC2B08"/>
    <w:rsid w:val="00AC2B7F"/>
    <w:rsid w:val="00AC2C2D"/>
    <w:rsid w:val="00AC2E15"/>
    <w:rsid w:val="00AC2E3D"/>
    <w:rsid w:val="00AC2E4D"/>
    <w:rsid w:val="00AC2E76"/>
    <w:rsid w:val="00AC2EEB"/>
    <w:rsid w:val="00AC302D"/>
    <w:rsid w:val="00AC319B"/>
    <w:rsid w:val="00AC31E5"/>
    <w:rsid w:val="00AC32E5"/>
    <w:rsid w:val="00AC34CF"/>
    <w:rsid w:val="00AC362A"/>
    <w:rsid w:val="00AC3662"/>
    <w:rsid w:val="00AC39B7"/>
    <w:rsid w:val="00AC39FB"/>
    <w:rsid w:val="00AC3A84"/>
    <w:rsid w:val="00AC3ADC"/>
    <w:rsid w:val="00AC3B1F"/>
    <w:rsid w:val="00AC3B43"/>
    <w:rsid w:val="00AC3BDD"/>
    <w:rsid w:val="00AC3C17"/>
    <w:rsid w:val="00AC3CBA"/>
    <w:rsid w:val="00AC3D47"/>
    <w:rsid w:val="00AC3E29"/>
    <w:rsid w:val="00AC3E33"/>
    <w:rsid w:val="00AC3E48"/>
    <w:rsid w:val="00AC3E86"/>
    <w:rsid w:val="00AC3EC1"/>
    <w:rsid w:val="00AC3ECB"/>
    <w:rsid w:val="00AC3FA2"/>
    <w:rsid w:val="00AC4389"/>
    <w:rsid w:val="00AC4551"/>
    <w:rsid w:val="00AC475B"/>
    <w:rsid w:val="00AC4951"/>
    <w:rsid w:val="00AC4CC2"/>
    <w:rsid w:val="00AC4F89"/>
    <w:rsid w:val="00AC50EA"/>
    <w:rsid w:val="00AC528B"/>
    <w:rsid w:val="00AC52A9"/>
    <w:rsid w:val="00AC52B5"/>
    <w:rsid w:val="00AC5348"/>
    <w:rsid w:val="00AC5429"/>
    <w:rsid w:val="00AC545E"/>
    <w:rsid w:val="00AC57A5"/>
    <w:rsid w:val="00AC581E"/>
    <w:rsid w:val="00AC589A"/>
    <w:rsid w:val="00AC59E5"/>
    <w:rsid w:val="00AC5A01"/>
    <w:rsid w:val="00AC5A39"/>
    <w:rsid w:val="00AC5B5B"/>
    <w:rsid w:val="00AC5CF6"/>
    <w:rsid w:val="00AC603B"/>
    <w:rsid w:val="00AC6088"/>
    <w:rsid w:val="00AC6142"/>
    <w:rsid w:val="00AC6156"/>
    <w:rsid w:val="00AC624C"/>
    <w:rsid w:val="00AC63EA"/>
    <w:rsid w:val="00AC6445"/>
    <w:rsid w:val="00AC6599"/>
    <w:rsid w:val="00AC6628"/>
    <w:rsid w:val="00AC67BE"/>
    <w:rsid w:val="00AC6821"/>
    <w:rsid w:val="00AC682F"/>
    <w:rsid w:val="00AC686A"/>
    <w:rsid w:val="00AC6944"/>
    <w:rsid w:val="00AC6A37"/>
    <w:rsid w:val="00AC6C3F"/>
    <w:rsid w:val="00AC6CE1"/>
    <w:rsid w:val="00AC6E5C"/>
    <w:rsid w:val="00AC7000"/>
    <w:rsid w:val="00AC7040"/>
    <w:rsid w:val="00AC717B"/>
    <w:rsid w:val="00AC718A"/>
    <w:rsid w:val="00AC723D"/>
    <w:rsid w:val="00AC725A"/>
    <w:rsid w:val="00AC74E6"/>
    <w:rsid w:val="00AC75FB"/>
    <w:rsid w:val="00AC76BA"/>
    <w:rsid w:val="00AC76D5"/>
    <w:rsid w:val="00AC7756"/>
    <w:rsid w:val="00AC7757"/>
    <w:rsid w:val="00AC776C"/>
    <w:rsid w:val="00AC77EA"/>
    <w:rsid w:val="00AC785C"/>
    <w:rsid w:val="00AC787D"/>
    <w:rsid w:val="00AC794A"/>
    <w:rsid w:val="00AC79A5"/>
    <w:rsid w:val="00AC7A41"/>
    <w:rsid w:val="00AC7BB0"/>
    <w:rsid w:val="00AC7C1D"/>
    <w:rsid w:val="00AC7C64"/>
    <w:rsid w:val="00AC7CD9"/>
    <w:rsid w:val="00AC7DD7"/>
    <w:rsid w:val="00AC7E74"/>
    <w:rsid w:val="00AD021E"/>
    <w:rsid w:val="00AD02F8"/>
    <w:rsid w:val="00AD0302"/>
    <w:rsid w:val="00AD035A"/>
    <w:rsid w:val="00AD0724"/>
    <w:rsid w:val="00AD0796"/>
    <w:rsid w:val="00AD07EF"/>
    <w:rsid w:val="00AD0A18"/>
    <w:rsid w:val="00AD0A26"/>
    <w:rsid w:val="00AD0A87"/>
    <w:rsid w:val="00AD0AB3"/>
    <w:rsid w:val="00AD0AEA"/>
    <w:rsid w:val="00AD0B45"/>
    <w:rsid w:val="00AD0B88"/>
    <w:rsid w:val="00AD0B99"/>
    <w:rsid w:val="00AD0BA0"/>
    <w:rsid w:val="00AD0C74"/>
    <w:rsid w:val="00AD0C8A"/>
    <w:rsid w:val="00AD0DD2"/>
    <w:rsid w:val="00AD0DEC"/>
    <w:rsid w:val="00AD108B"/>
    <w:rsid w:val="00AD1472"/>
    <w:rsid w:val="00AD152F"/>
    <w:rsid w:val="00AD161E"/>
    <w:rsid w:val="00AD164C"/>
    <w:rsid w:val="00AD1681"/>
    <w:rsid w:val="00AD1823"/>
    <w:rsid w:val="00AD1900"/>
    <w:rsid w:val="00AD1925"/>
    <w:rsid w:val="00AD1BDF"/>
    <w:rsid w:val="00AD1CF1"/>
    <w:rsid w:val="00AD1E8C"/>
    <w:rsid w:val="00AD1F04"/>
    <w:rsid w:val="00AD20A2"/>
    <w:rsid w:val="00AD2128"/>
    <w:rsid w:val="00AD2210"/>
    <w:rsid w:val="00AD22FE"/>
    <w:rsid w:val="00AD2350"/>
    <w:rsid w:val="00AD2357"/>
    <w:rsid w:val="00AD24ED"/>
    <w:rsid w:val="00AD256F"/>
    <w:rsid w:val="00AD2676"/>
    <w:rsid w:val="00AD26B3"/>
    <w:rsid w:val="00AD274F"/>
    <w:rsid w:val="00AD2753"/>
    <w:rsid w:val="00AD27BD"/>
    <w:rsid w:val="00AD2836"/>
    <w:rsid w:val="00AD2889"/>
    <w:rsid w:val="00AD28B0"/>
    <w:rsid w:val="00AD28CF"/>
    <w:rsid w:val="00AD28F4"/>
    <w:rsid w:val="00AD299D"/>
    <w:rsid w:val="00AD2A0B"/>
    <w:rsid w:val="00AD2A1C"/>
    <w:rsid w:val="00AD2B21"/>
    <w:rsid w:val="00AD2B58"/>
    <w:rsid w:val="00AD2EA5"/>
    <w:rsid w:val="00AD2EB5"/>
    <w:rsid w:val="00AD2F34"/>
    <w:rsid w:val="00AD3152"/>
    <w:rsid w:val="00AD3240"/>
    <w:rsid w:val="00AD3354"/>
    <w:rsid w:val="00AD3483"/>
    <w:rsid w:val="00AD34BC"/>
    <w:rsid w:val="00AD3588"/>
    <w:rsid w:val="00AD3708"/>
    <w:rsid w:val="00AD3723"/>
    <w:rsid w:val="00AD3768"/>
    <w:rsid w:val="00AD37AC"/>
    <w:rsid w:val="00AD386A"/>
    <w:rsid w:val="00AD38A2"/>
    <w:rsid w:val="00AD3D5D"/>
    <w:rsid w:val="00AD3D6B"/>
    <w:rsid w:val="00AD3E41"/>
    <w:rsid w:val="00AD3E58"/>
    <w:rsid w:val="00AD3EE4"/>
    <w:rsid w:val="00AD3F6D"/>
    <w:rsid w:val="00AD3F84"/>
    <w:rsid w:val="00AD415D"/>
    <w:rsid w:val="00AD4182"/>
    <w:rsid w:val="00AD41AD"/>
    <w:rsid w:val="00AD420B"/>
    <w:rsid w:val="00AD44D1"/>
    <w:rsid w:val="00AD44FF"/>
    <w:rsid w:val="00AD45D5"/>
    <w:rsid w:val="00AD462D"/>
    <w:rsid w:val="00AD466A"/>
    <w:rsid w:val="00AD4764"/>
    <w:rsid w:val="00AD4792"/>
    <w:rsid w:val="00AD47B8"/>
    <w:rsid w:val="00AD4835"/>
    <w:rsid w:val="00AD4925"/>
    <w:rsid w:val="00AD4A06"/>
    <w:rsid w:val="00AD4B48"/>
    <w:rsid w:val="00AD4B86"/>
    <w:rsid w:val="00AD4BA8"/>
    <w:rsid w:val="00AD4C04"/>
    <w:rsid w:val="00AD4C43"/>
    <w:rsid w:val="00AD4C47"/>
    <w:rsid w:val="00AD4CDF"/>
    <w:rsid w:val="00AD4E77"/>
    <w:rsid w:val="00AD4E7D"/>
    <w:rsid w:val="00AD512A"/>
    <w:rsid w:val="00AD523C"/>
    <w:rsid w:val="00AD545D"/>
    <w:rsid w:val="00AD5465"/>
    <w:rsid w:val="00AD54E9"/>
    <w:rsid w:val="00AD552A"/>
    <w:rsid w:val="00AD5609"/>
    <w:rsid w:val="00AD5614"/>
    <w:rsid w:val="00AD5681"/>
    <w:rsid w:val="00AD57AF"/>
    <w:rsid w:val="00AD5919"/>
    <w:rsid w:val="00AD5963"/>
    <w:rsid w:val="00AD5A80"/>
    <w:rsid w:val="00AD5B72"/>
    <w:rsid w:val="00AD5BD8"/>
    <w:rsid w:val="00AD5BDC"/>
    <w:rsid w:val="00AD5CB3"/>
    <w:rsid w:val="00AD5EAA"/>
    <w:rsid w:val="00AD5F7E"/>
    <w:rsid w:val="00AD5FBE"/>
    <w:rsid w:val="00AD6002"/>
    <w:rsid w:val="00AD600E"/>
    <w:rsid w:val="00AD6090"/>
    <w:rsid w:val="00AD620B"/>
    <w:rsid w:val="00AD62C2"/>
    <w:rsid w:val="00AD63F0"/>
    <w:rsid w:val="00AD6480"/>
    <w:rsid w:val="00AD6719"/>
    <w:rsid w:val="00AD6739"/>
    <w:rsid w:val="00AD675D"/>
    <w:rsid w:val="00AD6776"/>
    <w:rsid w:val="00AD684D"/>
    <w:rsid w:val="00AD6AEF"/>
    <w:rsid w:val="00AD6B54"/>
    <w:rsid w:val="00AD6D3D"/>
    <w:rsid w:val="00AD6D8B"/>
    <w:rsid w:val="00AD6E3F"/>
    <w:rsid w:val="00AD6E75"/>
    <w:rsid w:val="00AD6EF3"/>
    <w:rsid w:val="00AD6F35"/>
    <w:rsid w:val="00AD6F3D"/>
    <w:rsid w:val="00AD6FBF"/>
    <w:rsid w:val="00AD7087"/>
    <w:rsid w:val="00AD70B4"/>
    <w:rsid w:val="00AD7258"/>
    <w:rsid w:val="00AD7262"/>
    <w:rsid w:val="00AD7386"/>
    <w:rsid w:val="00AD73E7"/>
    <w:rsid w:val="00AD748F"/>
    <w:rsid w:val="00AD754E"/>
    <w:rsid w:val="00AD757A"/>
    <w:rsid w:val="00AD75D5"/>
    <w:rsid w:val="00AD76ED"/>
    <w:rsid w:val="00AD77A6"/>
    <w:rsid w:val="00AD7809"/>
    <w:rsid w:val="00AD78D2"/>
    <w:rsid w:val="00AD79DD"/>
    <w:rsid w:val="00AD7BCB"/>
    <w:rsid w:val="00AD7DCA"/>
    <w:rsid w:val="00AD7F31"/>
    <w:rsid w:val="00AD7F54"/>
    <w:rsid w:val="00AD7FFE"/>
    <w:rsid w:val="00AE0029"/>
    <w:rsid w:val="00AE005B"/>
    <w:rsid w:val="00AE00E7"/>
    <w:rsid w:val="00AE013B"/>
    <w:rsid w:val="00AE02B3"/>
    <w:rsid w:val="00AE02D4"/>
    <w:rsid w:val="00AE02DB"/>
    <w:rsid w:val="00AE036E"/>
    <w:rsid w:val="00AE0372"/>
    <w:rsid w:val="00AE038B"/>
    <w:rsid w:val="00AE03F7"/>
    <w:rsid w:val="00AE047A"/>
    <w:rsid w:val="00AE0565"/>
    <w:rsid w:val="00AE07D5"/>
    <w:rsid w:val="00AE081D"/>
    <w:rsid w:val="00AE08C6"/>
    <w:rsid w:val="00AE08C9"/>
    <w:rsid w:val="00AE08F5"/>
    <w:rsid w:val="00AE0A6B"/>
    <w:rsid w:val="00AE0CB3"/>
    <w:rsid w:val="00AE0CEB"/>
    <w:rsid w:val="00AE0DC7"/>
    <w:rsid w:val="00AE0E0C"/>
    <w:rsid w:val="00AE0FA2"/>
    <w:rsid w:val="00AE1027"/>
    <w:rsid w:val="00AE10E4"/>
    <w:rsid w:val="00AE11D7"/>
    <w:rsid w:val="00AE122C"/>
    <w:rsid w:val="00AE12B0"/>
    <w:rsid w:val="00AE13C2"/>
    <w:rsid w:val="00AE1414"/>
    <w:rsid w:val="00AE14A4"/>
    <w:rsid w:val="00AE15AB"/>
    <w:rsid w:val="00AE16A6"/>
    <w:rsid w:val="00AE1A33"/>
    <w:rsid w:val="00AE1AE9"/>
    <w:rsid w:val="00AE1E1B"/>
    <w:rsid w:val="00AE1E76"/>
    <w:rsid w:val="00AE1EEB"/>
    <w:rsid w:val="00AE1EFE"/>
    <w:rsid w:val="00AE1F06"/>
    <w:rsid w:val="00AE20B6"/>
    <w:rsid w:val="00AE2268"/>
    <w:rsid w:val="00AE25A9"/>
    <w:rsid w:val="00AE25AD"/>
    <w:rsid w:val="00AE2643"/>
    <w:rsid w:val="00AE2788"/>
    <w:rsid w:val="00AE2A1A"/>
    <w:rsid w:val="00AE2D94"/>
    <w:rsid w:val="00AE2DAF"/>
    <w:rsid w:val="00AE2DD5"/>
    <w:rsid w:val="00AE2EBB"/>
    <w:rsid w:val="00AE2EFD"/>
    <w:rsid w:val="00AE306D"/>
    <w:rsid w:val="00AE314C"/>
    <w:rsid w:val="00AE3285"/>
    <w:rsid w:val="00AE3425"/>
    <w:rsid w:val="00AE36EB"/>
    <w:rsid w:val="00AE374D"/>
    <w:rsid w:val="00AE3AB1"/>
    <w:rsid w:val="00AE3C02"/>
    <w:rsid w:val="00AE3C0B"/>
    <w:rsid w:val="00AE3C3D"/>
    <w:rsid w:val="00AE3EA9"/>
    <w:rsid w:val="00AE3EE0"/>
    <w:rsid w:val="00AE3EE2"/>
    <w:rsid w:val="00AE40B3"/>
    <w:rsid w:val="00AE41B0"/>
    <w:rsid w:val="00AE44B6"/>
    <w:rsid w:val="00AE4530"/>
    <w:rsid w:val="00AE473E"/>
    <w:rsid w:val="00AE489A"/>
    <w:rsid w:val="00AE48D4"/>
    <w:rsid w:val="00AE49A2"/>
    <w:rsid w:val="00AE4A17"/>
    <w:rsid w:val="00AE4A7B"/>
    <w:rsid w:val="00AE4C26"/>
    <w:rsid w:val="00AE4D35"/>
    <w:rsid w:val="00AE4D68"/>
    <w:rsid w:val="00AE4DC4"/>
    <w:rsid w:val="00AE4E77"/>
    <w:rsid w:val="00AE4F1E"/>
    <w:rsid w:val="00AE5065"/>
    <w:rsid w:val="00AE5209"/>
    <w:rsid w:val="00AE525C"/>
    <w:rsid w:val="00AE5543"/>
    <w:rsid w:val="00AE5677"/>
    <w:rsid w:val="00AE582C"/>
    <w:rsid w:val="00AE5975"/>
    <w:rsid w:val="00AE5A30"/>
    <w:rsid w:val="00AE5AC5"/>
    <w:rsid w:val="00AE5B1D"/>
    <w:rsid w:val="00AE5BD0"/>
    <w:rsid w:val="00AE5C56"/>
    <w:rsid w:val="00AE5C7C"/>
    <w:rsid w:val="00AE5E5B"/>
    <w:rsid w:val="00AE5ED4"/>
    <w:rsid w:val="00AE6006"/>
    <w:rsid w:val="00AE601A"/>
    <w:rsid w:val="00AE6250"/>
    <w:rsid w:val="00AE6661"/>
    <w:rsid w:val="00AE67D0"/>
    <w:rsid w:val="00AE6910"/>
    <w:rsid w:val="00AE6A05"/>
    <w:rsid w:val="00AE6A4A"/>
    <w:rsid w:val="00AE6B8B"/>
    <w:rsid w:val="00AE6BE7"/>
    <w:rsid w:val="00AE6BF8"/>
    <w:rsid w:val="00AE70AC"/>
    <w:rsid w:val="00AE7209"/>
    <w:rsid w:val="00AE723B"/>
    <w:rsid w:val="00AE7306"/>
    <w:rsid w:val="00AE7386"/>
    <w:rsid w:val="00AE73A5"/>
    <w:rsid w:val="00AE7566"/>
    <w:rsid w:val="00AE769B"/>
    <w:rsid w:val="00AE77AD"/>
    <w:rsid w:val="00AE77F0"/>
    <w:rsid w:val="00AE78F0"/>
    <w:rsid w:val="00AE7A18"/>
    <w:rsid w:val="00AE7B20"/>
    <w:rsid w:val="00AE7C8F"/>
    <w:rsid w:val="00AE7CCB"/>
    <w:rsid w:val="00AE7E8A"/>
    <w:rsid w:val="00AE7EF4"/>
    <w:rsid w:val="00AE7F9A"/>
    <w:rsid w:val="00AF0020"/>
    <w:rsid w:val="00AF015D"/>
    <w:rsid w:val="00AF01D7"/>
    <w:rsid w:val="00AF022A"/>
    <w:rsid w:val="00AF0238"/>
    <w:rsid w:val="00AF0282"/>
    <w:rsid w:val="00AF0348"/>
    <w:rsid w:val="00AF044F"/>
    <w:rsid w:val="00AF04C2"/>
    <w:rsid w:val="00AF0809"/>
    <w:rsid w:val="00AF0878"/>
    <w:rsid w:val="00AF089C"/>
    <w:rsid w:val="00AF0A42"/>
    <w:rsid w:val="00AF0AEE"/>
    <w:rsid w:val="00AF0B19"/>
    <w:rsid w:val="00AF0DCE"/>
    <w:rsid w:val="00AF0DE2"/>
    <w:rsid w:val="00AF0DFF"/>
    <w:rsid w:val="00AF0E57"/>
    <w:rsid w:val="00AF0EED"/>
    <w:rsid w:val="00AF0F0A"/>
    <w:rsid w:val="00AF0FDA"/>
    <w:rsid w:val="00AF11C0"/>
    <w:rsid w:val="00AF1282"/>
    <w:rsid w:val="00AF1573"/>
    <w:rsid w:val="00AF1745"/>
    <w:rsid w:val="00AF1795"/>
    <w:rsid w:val="00AF1798"/>
    <w:rsid w:val="00AF17AA"/>
    <w:rsid w:val="00AF17FE"/>
    <w:rsid w:val="00AF180B"/>
    <w:rsid w:val="00AF1CCD"/>
    <w:rsid w:val="00AF1D07"/>
    <w:rsid w:val="00AF21ED"/>
    <w:rsid w:val="00AF22C4"/>
    <w:rsid w:val="00AF22EF"/>
    <w:rsid w:val="00AF2370"/>
    <w:rsid w:val="00AF239F"/>
    <w:rsid w:val="00AF23C4"/>
    <w:rsid w:val="00AF244D"/>
    <w:rsid w:val="00AF24B7"/>
    <w:rsid w:val="00AF24DB"/>
    <w:rsid w:val="00AF24EC"/>
    <w:rsid w:val="00AF25AA"/>
    <w:rsid w:val="00AF25CF"/>
    <w:rsid w:val="00AF2677"/>
    <w:rsid w:val="00AF27FF"/>
    <w:rsid w:val="00AF2839"/>
    <w:rsid w:val="00AF2926"/>
    <w:rsid w:val="00AF2C23"/>
    <w:rsid w:val="00AF2E23"/>
    <w:rsid w:val="00AF2E77"/>
    <w:rsid w:val="00AF2F49"/>
    <w:rsid w:val="00AF30B0"/>
    <w:rsid w:val="00AF320D"/>
    <w:rsid w:val="00AF329C"/>
    <w:rsid w:val="00AF32A8"/>
    <w:rsid w:val="00AF3476"/>
    <w:rsid w:val="00AF352A"/>
    <w:rsid w:val="00AF35F3"/>
    <w:rsid w:val="00AF3676"/>
    <w:rsid w:val="00AF36A6"/>
    <w:rsid w:val="00AF3709"/>
    <w:rsid w:val="00AF376D"/>
    <w:rsid w:val="00AF3876"/>
    <w:rsid w:val="00AF394F"/>
    <w:rsid w:val="00AF3A0A"/>
    <w:rsid w:val="00AF3A52"/>
    <w:rsid w:val="00AF3E6F"/>
    <w:rsid w:val="00AF3E70"/>
    <w:rsid w:val="00AF3EE3"/>
    <w:rsid w:val="00AF3F29"/>
    <w:rsid w:val="00AF403F"/>
    <w:rsid w:val="00AF4167"/>
    <w:rsid w:val="00AF44EE"/>
    <w:rsid w:val="00AF4513"/>
    <w:rsid w:val="00AF46AE"/>
    <w:rsid w:val="00AF46F1"/>
    <w:rsid w:val="00AF4712"/>
    <w:rsid w:val="00AF475F"/>
    <w:rsid w:val="00AF479B"/>
    <w:rsid w:val="00AF4884"/>
    <w:rsid w:val="00AF4A30"/>
    <w:rsid w:val="00AF4BA7"/>
    <w:rsid w:val="00AF4DA9"/>
    <w:rsid w:val="00AF4EB4"/>
    <w:rsid w:val="00AF4EEE"/>
    <w:rsid w:val="00AF4F24"/>
    <w:rsid w:val="00AF5086"/>
    <w:rsid w:val="00AF514A"/>
    <w:rsid w:val="00AF519D"/>
    <w:rsid w:val="00AF5215"/>
    <w:rsid w:val="00AF5217"/>
    <w:rsid w:val="00AF5385"/>
    <w:rsid w:val="00AF53C6"/>
    <w:rsid w:val="00AF55C4"/>
    <w:rsid w:val="00AF5708"/>
    <w:rsid w:val="00AF572B"/>
    <w:rsid w:val="00AF578A"/>
    <w:rsid w:val="00AF58A0"/>
    <w:rsid w:val="00AF58C6"/>
    <w:rsid w:val="00AF59D5"/>
    <w:rsid w:val="00AF5BD0"/>
    <w:rsid w:val="00AF5C28"/>
    <w:rsid w:val="00AF5D79"/>
    <w:rsid w:val="00AF5D91"/>
    <w:rsid w:val="00AF5E2D"/>
    <w:rsid w:val="00AF5E78"/>
    <w:rsid w:val="00AF5E8E"/>
    <w:rsid w:val="00AF5F21"/>
    <w:rsid w:val="00AF5F98"/>
    <w:rsid w:val="00AF602C"/>
    <w:rsid w:val="00AF610B"/>
    <w:rsid w:val="00AF6195"/>
    <w:rsid w:val="00AF61FC"/>
    <w:rsid w:val="00AF6221"/>
    <w:rsid w:val="00AF6265"/>
    <w:rsid w:val="00AF633F"/>
    <w:rsid w:val="00AF636A"/>
    <w:rsid w:val="00AF641C"/>
    <w:rsid w:val="00AF643F"/>
    <w:rsid w:val="00AF652E"/>
    <w:rsid w:val="00AF6581"/>
    <w:rsid w:val="00AF6640"/>
    <w:rsid w:val="00AF6868"/>
    <w:rsid w:val="00AF687E"/>
    <w:rsid w:val="00AF6910"/>
    <w:rsid w:val="00AF6981"/>
    <w:rsid w:val="00AF69D5"/>
    <w:rsid w:val="00AF6A1E"/>
    <w:rsid w:val="00AF6A4D"/>
    <w:rsid w:val="00AF6CB4"/>
    <w:rsid w:val="00AF6CBE"/>
    <w:rsid w:val="00AF6CD6"/>
    <w:rsid w:val="00AF6D4C"/>
    <w:rsid w:val="00AF6DAC"/>
    <w:rsid w:val="00AF6E98"/>
    <w:rsid w:val="00AF6F4D"/>
    <w:rsid w:val="00AF6F73"/>
    <w:rsid w:val="00AF70AC"/>
    <w:rsid w:val="00AF7219"/>
    <w:rsid w:val="00AF7257"/>
    <w:rsid w:val="00AF72FF"/>
    <w:rsid w:val="00AF7368"/>
    <w:rsid w:val="00AF73EE"/>
    <w:rsid w:val="00AF7466"/>
    <w:rsid w:val="00AF78B7"/>
    <w:rsid w:val="00AF7B6A"/>
    <w:rsid w:val="00AF7D35"/>
    <w:rsid w:val="00AF7DC3"/>
    <w:rsid w:val="00AF7EE2"/>
    <w:rsid w:val="00B0008F"/>
    <w:rsid w:val="00B00178"/>
    <w:rsid w:val="00B001B5"/>
    <w:rsid w:val="00B0026B"/>
    <w:rsid w:val="00B0036F"/>
    <w:rsid w:val="00B0052D"/>
    <w:rsid w:val="00B00596"/>
    <w:rsid w:val="00B007C8"/>
    <w:rsid w:val="00B008E9"/>
    <w:rsid w:val="00B00986"/>
    <w:rsid w:val="00B00A4C"/>
    <w:rsid w:val="00B00AFB"/>
    <w:rsid w:val="00B00B0B"/>
    <w:rsid w:val="00B00B8C"/>
    <w:rsid w:val="00B00C31"/>
    <w:rsid w:val="00B00E61"/>
    <w:rsid w:val="00B00EEB"/>
    <w:rsid w:val="00B00F66"/>
    <w:rsid w:val="00B00FD2"/>
    <w:rsid w:val="00B00FF6"/>
    <w:rsid w:val="00B01059"/>
    <w:rsid w:val="00B01153"/>
    <w:rsid w:val="00B01179"/>
    <w:rsid w:val="00B011DD"/>
    <w:rsid w:val="00B012BD"/>
    <w:rsid w:val="00B013B6"/>
    <w:rsid w:val="00B013B8"/>
    <w:rsid w:val="00B013C1"/>
    <w:rsid w:val="00B01532"/>
    <w:rsid w:val="00B0161F"/>
    <w:rsid w:val="00B018A5"/>
    <w:rsid w:val="00B018D0"/>
    <w:rsid w:val="00B018D8"/>
    <w:rsid w:val="00B0195A"/>
    <w:rsid w:val="00B01A14"/>
    <w:rsid w:val="00B01A5A"/>
    <w:rsid w:val="00B01A64"/>
    <w:rsid w:val="00B01A73"/>
    <w:rsid w:val="00B01B3B"/>
    <w:rsid w:val="00B01B44"/>
    <w:rsid w:val="00B01BF1"/>
    <w:rsid w:val="00B01DE0"/>
    <w:rsid w:val="00B01E21"/>
    <w:rsid w:val="00B01E5A"/>
    <w:rsid w:val="00B01E61"/>
    <w:rsid w:val="00B01EBF"/>
    <w:rsid w:val="00B01F01"/>
    <w:rsid w:val="00B01F24"/>
    <w:rsid w:val="00B02031"/>
    <w:rsid w:val="00B021F7"/>
    <w:rsid w:val="00B022E8"/>
    <w:rsid w:val="00B02324"/>
    <w:rsid w:val="00B0232D"/>
    <w:rsid w:val="00B023FD"/>
    <w:rsid w:val="00B024EA"/>
    <w:rsid w:val="00B02589"/>
    <w:rsid w:val="00B0268E"/>
    <w:rsid w:val="00B026C7"/>
    <w:rsid w:val="00B02757"/>
    <w:rsid w:val="00B02796"/>
    <w:rsid w:val="00B0281E"/>
    <w:rsid w:val="00B0288B"/>
    <w:rsid w:val="00B029A9"/>
    <w:rsid w:val="00B029DC"/>
    <w:rsid w:val="00B02CE5"/>
    <w:rsid w:val="00B02FFE"/>
    <w:rsid w:val="00B030D6"/>
    <w:rsid w:val="00B030ED"/>
    <w:rsid w:val="00B03183"/>
    <w:rsid w:val="00B03201"/>
    <w:rsid w:val="00B03333"/>
    <w:rsid w:val="00B03346"/>
    <w:rsid w:val="00B03494"/>
    <w:rsid w:val="00B03747"/>
    <w:rsid w:val="00B038FA"/>
    <w:rsid w:val="00B0395E"/>
    <w:rsid w:val="00B0396A"/>
    <w:rsid w:val="00B03B80"/>
    <w:rsid w:val="00B03C7D"/>
    <w:rsid w:val="00B03C87"/>
    <w:rsid w:val="00B03E9E"/>
    <w:rsid w:val="00B03FFF"/>
    <w:rsid w:val="00B04280"/>
    <w:rsid w:val="00B042D1"/>
    <w:rsid w:val="00B04355"/>
    <w:rsid w:val="00B044A0"/>
    <w:rsid w:val="00B044D1"/>
    <w:rsid w:val="00B0452A"/>
    <w:rsid w:val="00B04543"/>
    <w:rsid w:val="00B045B8"/>
    <w:rsid w:val="00B04680"/>
    <w:rsid w:val="00B046D1"/>
    <w:rsid w:val="00B04758"/>
    <w:rsid w:val="00B04838"/>
    <w:rsid w:val="00B04A54"/>
    <w:rsid w:val="00B04BCC"/>
    <w:rsid w:val="00B04BD4"/>
    <w:rsid w:val="00B04C4D"/>
    <w:rsid w:val="00B04C51"/>
    <w:rsid w:val="00B04C57"/>
    <w:rsid w:val="00B04D3D"/>
    <w:rsid w:val="00B04DA9"/>
    <w:rsid w:val="00B04E83"/>
    <w:rsid w:val="00B04EB9"/>
    <w:rsid w:val="00B04ED4"/>
    <w:rsid w:val="00B04F5D"/>
    <w:rsid w:val="00B04FB5"/>
    <w:rsid w:val="00B04FBB"/>
    <w:rsid w:val="00B05065"/>
    <w:rsid w:val="00B050C5"/>
    <w:rsid w:val="00B05102"/>
    <w:rsid w:val="00B05164"/>
    <w:rsid w:val="00B05199"/>
    <w:rsid w:val="00B051E1"/>
    <w:rsid w:val="00B05287"/>
    <w:rsid w:val="00B0529D"/>
    <w:rsid w:val="00B054F6"/>
    <w:rsid w:val="00B05552"/>
    <w:rsid w:val="00B05579"/>
    <w:rsid w:val="00B0561E"/>
    <w:rsid w:val="00B058B2"/>
    <w:rsid w:val="00B058E0"/>
    <w:rsid w:val="00B05984"/>
    <w:rsid w:val="00B05A8B"/>
    <w:rsid w:val="00B05BCC"/>
    <w:rsid w:val="00B05E11"/>
    <w:rsid w:val="00B05F24"/>
    <w:rsid w:val="00B05F59"/>
    <w:rsid w:val="00B05F64"/>
    <w:rsid w:val="00B0613A"/>
    <w:rsid w:val="00B06211"/>
    <w:rsid w:val="00B06301"/>
    <w:rsid w:val="00B06327"/>
    <w:rsid w:val="00B063AB"/>
    <w:rsid w:val="00B064F5"/>
    <w:rsid w:val="00B066A6"/>
    <w:rsid w:val="00B066EF"/>
    <w:rsid w:val="00B0682B"/>
    <w:rsid w:val="00B06846"/>
    <w:rsid w:val="00B06976"/>
    <w:rsid w:val="00B06A13"/>
    <w:rsid w:val="00B06AF7"/>
    <w:rsid w:val="00B06C11"/>
    <w:rsid w:val="00B06D73"/>
    <w:rsid w:val="00B06E79"/>
    <w:rsid w:val="00B06FB7"/>
    <w:rsid w:val="00B06FF1"/>
    <w:rsid w:val="00B072F6"/>
    <w:rsid w:val="00B073E0"/>
    <w:rsid w:val="00B0749F"/>
    <w:rsid w:val="00B0750B"/>
    <w:rsid w:val="00B07549"/>
    <w:rsid w:val="00B07649"/>
    <w:rsid w:val="00B07727"/>
    <w:rsid w:val="00B07796"/>
    <w:rsid w:val="00B0786D"/>
    <w:rsid w:val="00B07962"/>
    <w:rsid w:val="00B079A4"/>
    <w:rsid w:val="00B07B72"/>
    <w:rsid w:val="00B07BCF"/>
    <w:rsid w:val="00B07BF2"/>
    <w:rsid w:val="00B07C34"/>
    <w:rsid w:val="00B07D5E"/>
    <w:rsid w:val="00B07DD9"/>
    <w:rsid w:val="00B07E63"/>
    <w:rsid w:val="00B07E7F"/>
    <w:rsid w:val="00B07F24"/>
    <w:rsid w:val="00B07F5B"/>
    <w:rsid w:val="00B07F73"/>
    <w:rsid w:val="00B100A6"/>
    <w:rsid w:val="00B100CE"/>
    <w:rsid w:val="00B102C6"/>
    <w:rsid w:val="00B10371"/>
    <w:rsid w:val="00B1037F"/>
    <w:rsid w:val="00B1044E"/>
    <w:rsid w:val="00B10551"/>
    <w:rsid w:val="00B10654"/>
    <w:rsid w:val="00B106C1"/>
    <w:rsid w:val="00B109A1"/>
    <w:rsid w:val="00B10ABE"/>
    <w:rsid w:val="00B10BD5"/>
    <w:rsid w:val="00B10CCA"/>
    <w:rsid w:val="00B10CFF"/>
    <w:rsid w:val="00B10D39"/>
    <w:rsid w:val="00B10FE3"/>
    <w:rsid w:val="00B10FF0"/>
    <w:rsid w:val="00B11099"/>
    <w:rsid w:val="00B11248"/>
    <w:rsid w:val="00B1125E"/>
    <w:rsid w:val="00B11363"/>
    <w:rsid w:val="00B113CA"/>
    <w:rsid w:val="00B113D7"/>
    <w:rsid w:val="00B113DD"/>
    <w:rsid w:val="00B11578"/>
    <w:rsid w:val="00B116F4"/>
    <w:rsid w:val="00B11710"/>
    <w:rsid w:val="00B1172D"/>
    <w:rsid w:val="00B118B2"/>
    <w:rsid w:val="00B118F4"/>
    <w:rsid w:val="00B1190F"/>
    <w:rsid w:val="00B11A41"/>
    <w:rsid w:val="00B11C19"/>
    <w:rsid w:val="00B11D27"/>
    <w:rsid w:val="00B11EB2"/>
    <w:rsid w:val="00B11FEC"/>
    <w:rsid w:val="00B11FF1"/>
    <w:rsid w:val="00B12162"/>
    <w:rsid w:val="00B124A7"/>
    <w:rsid w:val="00B12531"/>
    <w:rsid w:val="00B12546"/>
    <w:rsid w:val="00B1256C"/>
    <w:rsid w:val="00B125BF"/>
    <w:rsid w:val="00B1264C"/>
    <w:rsid w:val="00B12845"/>
    <w:rsid w:val="00B1286F"/>
    <w:rsid w:val="00B128B0"/>
    <w:rsid w:val="00B12999"/>
    <w:rsid w:val="00B1299D"/>
    <w:rsid w:val="00B129D0"/>
    <w:rsid w:val="00B129F6"/>
    <w:rsid w:val="00B129FE"/>
    <w:rsid w:val="00B12A4E"/>
    <w:rsid w:val="00B12AA1"/>
    <w:rsid w:val="00B12AB2"/>
    <w:rsid w:val="00B12B9D"/>
    <w:rsid w:val="00B12CA8"/>
    <w:rsid w:val="00B12E82"/>
    <w:rsid w:val="00B12F0E"/>
    <w:rsid w:val="00B12F3F"/>
    <w:rsid w:val="00B12F91"/>
    <w:rsid w:val="00B13107"/>
    <w:rsid w:val="00B13148"/>
    <w:rsid w:val="00B13156"/>
    <w:rsid w:val="00B132E2"/>
    <w:rsid w:val="00B133E9"/>
    <w:rsid w:val="00B133FB"/>
    <w:rsid w:val="00B136A3"/>
    <w:rsid w:val="00B13783"/>
    <w:rsid w:val="00B139A1"/>
    <w:rsid w:val="00B13B13"/>
    <w:rsid w:val="00B13B5F"/>
    <w:rsid w:val="00B13B78"/>
    <w:rsid w:val="00B13C18"/>
    <w:rsid w:val="00B13EE8"/>
    <w:rsid w:val="00B13F3E"/>
    <w:rsid w:val="00B13FED"/>
    <w:rsid w:val="00B140F3"/>
    <w:rsid w:val="00B14284"/>
    <w:rsid w:val="00B1428A"/>
    <w:rsid w:val="00B14697"/>
    <w:rsid w:val="00B146FF"/>
    <w:rsid w:val="00B14851"/>
    <w:rsid w:val="00B14899"/>
    <w:rsid w:val="00B14919"/>
    <w:rsid w:val="00B14925"/>
    <w:rsid w:val="00B14BEE"/>
    <w:rsid w:val="00B14C32"/>
    <w:rsid w:val="00B14CA2"/>
    <w:rsid w:val="00B14DA2"/>
    <w:rsid w:val="00B14F39"/>
    <w:rsid w:val="00B15028"/>
    <w:rsid w:val="00B15133"/>
    <w:rsid w:val="00B1519D"/>
    <w:rsid w:val="00B15286"/>
    <w:rsid w:val="00B1537A"/>
    <w:rsid w:val="00B154FF"/>
    <w:rsid w:val="00B15611"/>
    <w:rsid w:val="00B156ED"/>
    <w:rsid w:val="00B1577A"/>
    <w:rsid w:val="00B157BC"/>
    <w:rsid w:val="00B15804"/>
    <w:rsid w:val="00B1586C"/>
    <w:rsid w:val="00B15917"/>
    <w:rsid w:val="00B159E3"/>
    <w:rsid w:val="00B15A83"/>
    <w:rsid w:val="00B15AC8"/>
    <w:rsid w:val="00B15AEE"/>
    <w:rsid w:val="00B15EC3"/>
    <w:rsid w:val="00B15ED6"/>
    <w:rsid w:val="00B15EDD"/>
    <w:rsid w:val="00B16031"/>
    <w:rsid w:val="00B1627C"/>
    <w:rsid w:val="00B165FC"/>
    <w:rsid w:val="00B16760"/>
    <w:rsid w:val="00B1696C"/>
    <w:rsid w:val="00B16AD6"/>
    <w:rsid w:val="00B16BB8"/>
    <w:rsid w:val="00B16BED"/>
    <w:rsid w:val="00B16C65"/>
    <w:rsid w:val="00B16D73"/>
    <w:rsid w:val="00B16DE5"/>
    <w:rsid w:val="00B171F7"/>
    <w:rsid w:val="00B17257"/>
    <w:rsid w:val="00B1737F"/>
    <w:rsid w:val="00B173BC"/>
    <w:rsid w:val="00B173DF"/>
    <w:rsid w:val="00B17477"/>
    <w:rsid w:val="00B1749E"/>
    <w:rsid w:val="00B1759E"/>
    <w:rsid w:val="00B1759F"/>
    <w:rsid w:val="00B175A9"/>
    <w:rsid w:val="00B175CE"/>
    <w:rsid w:val="00B176A9"/>
    <w:rsid w:val="00B1775F"/>
    <w:rsid w:val="00B17893"/>
    <w:rsid w:val="00B17998"/>
    <w:rsid w:val="00B17B0B"/>
    <w:rsid w:val="00B17BD6"/>
    <w:rsid w:val="00B17C41"/>
    <w:rsid w:val="00B17C59"/>
    <w:rsid w:val="00B17C65"/>
    <w:rsid w:val="00B17FD3"/>
    <w:rsid w:val="00B200AC"/>
    <w:rsid w:val="00B20165"/>
    <w:rsid w:val="00B2018C"/>
    <w:rsid w:val="00B20246"/>
    <w:rsid w:val="00B202E0"/>
    <w:rsid w:val="00B202E2"/>
    <w:rsid w:val="00B202FE"/>
    <w:rsid w:val="00B20470"/>
    <w:rsid w:val="00B2055A"/>
    <w:rsid w:val="00B206EA"/>
    <w:rsid w:val="00B20719"/>
    <w:rsid w:val="00B208D2"/>
    <w:rsid w:val="00B20937"/>
    <w:rsid w:val="00B209A0"/>
    <w:rsid w:val="00B20A4C"/>
    <w:rsid w:val="00B20A98"/>
    <w:rsid w:val="00B20A9F"/>
    <w:rsid w:val="00B20BFA"/>
    <w:rsid w:val="00B20D8A"/>
    <w:rsid w:val="00B20DF8"/>
    <w:rsid w:val="00B20E62"/>
    <w:rsid w:val="00B20E75"/>
    <w:rsid w:val="00B20EA9"/>
    <w:rsid w:val="00B20FC1"/>
    <w:rsid w:val="00B2103C"/>
    <w:rsid w:val="00B210DC"/>
    <w:rsid w:val="00B2111B"/>
    <w:rsid w:val="00B21163"/>
    <w:rsid w:val="00B2118C"/>
    <w:rsid w:val="00B211DD"/>
    <w:rsid w:val="00B21307"/>
    <w:rsid w:val="00B2137F"/>
    <w:rsid w:val="00B21461"/>
    <w:rsid w:val="00B214ED"/>
    <w:rsid w:val="00B214F6"/>
    <w:rsid w:val="00B215BF"/>
    <w:rsid w:val="00B2166A"/>
    <w:rsid w:val="00B216D0"/>
    <w:rsid w:val="00B21917"/>
    <w:rsid w:val="00B2191B"/>
    <w:rsid w:val="00B21985"/>
    <w:rsid w:val="00B21A2F"/>
    <w:rsid w:val="00B21A32"/>
    <w:rsid w:val="00B21A52"/>
    <w:rsid w:val="00B21BDE"/>
    <w:rsid w:val="00B21BE6"/>
    <w:rsid w:val="00B21D62"/>
    <w:rsid w:val="00B21EAF"/>
    <w:rsid w:val="00B21F5C"/>
    <w:rsid w:val="00B220C1"/>
    <w:rsid w:val="00B2218A"/>
    <w:rsid w:val="00B22226"/>
    <w:rsid w:val="00B22361"/>
    <w:rsid w:val="00B22602"/>
    <w:rsid w:val="00B22703"/>
    <w:rsid w:val="00B22721"/>
    <w:rsid w:val="00B22820"/>
    <w:rsid w:val="00B22886"/>
    <w:rsid w:val="00B22AD5"/>
    <w:rsid w:val="00B22C58"/>
    <w:rsid w:val="00B22CE1"/>
    <w:rsid w:val="00B22DBB"/>
    <w:rsid w:val="00B22DDF"/>
    <w:rsid w:val="00B230E6"/>
    <w:rsid w:val="00B23110"/>
    <w:rsid w:val="00B23221"/>
    <w:rsid w:val="00B23409"/>
    <w:rsid w:val="00B235D1"/>
    <w:rsid w:val="00B23857"/>
    <w:rsid w:val="00B23881"/>
    <w:rsid w:val="00B2397B"/>
    <w:rsid w:val="00B239B1"/>
    <w:rsid w:val="00B23A87"/>
    <w:rsid w:val="00B23BAF"/>
    <w:rsid w:val="00B23BDA"/>
    <w:rsid w:val="00B23C0A"/>
    <w:rsid w:val="00B23C95"/>
    <w:rsid w:val="00B23CA2"/>
    <w:rsid w:val="00B23CF7"/>
    <w:rsid w:val="00B23D18"/>
    <w:rsid w:val="00B23D1F"/>
    <w:rsid w:val="00B23DAF"/>
    <w:rsid w:val="00B23E10"/>
    <w:rsid w:val="00B23E29"/>
    <w:rsid w:val="00B23E94"/>
    <w:rsid w:val="00B23F9A"/>
    <w:rsid w:val="00B24101"/>
    <w:rsid w:val="00B24202"/>
    <w:rsid w:val="00B24293"/>
    <w:rsid w:val="00B2431D"/>
    <w:rsid w:val="00B24384"/>
    <w:rsid w:val="00B243F9"/>
    <w:rsid w:val="00B24469"/>
    <w:rsid w:val="00B245C3"/>
    <w:rsid w:val="00B2478C"/>
    <w:rsid w:val="00B247FF"/>
    <w:rsid w:val="00B24B08"/>
    <w:rsid w:val="00B24B3C"/>
    <w:rsid w:val="00B24BCC"/>
    <w:rsid w:val="00B24D4B"/>
    <w:rsid w:val="00B24DA0"/>
    <w:rsid w:val="00B24EB3"/>
    <w:rsid w:val="00B24ED6"/>
    <w:rsid w:val="00B25020"/>
    <w:rsid w:val="00B2505F"/>
    <w:rsid w:val="00B250E2"/>
    <w:rsid w:val="00B251FD"/>
    <w:rsid w:val="00B2562A"/>
    <w:rsid w:val="00B25974"/>
    <w:rsid w:val="00B259DA"/>
    <w:rsid w:val="00B25BAA"/>
    <w:rsid w:val="00B25DAF"/>
    <w:rsid w:val="00B25F99"/>
    <w:rsid w:val="00B26245"/>
    <w:rsid w:val="00B26278"/>
    <w:rsid w:val="00B2627D"/>
    <w:rsid w:val="00B26287"/>
    <w:rsid w:val="00B2631A"/>
    <w:rsid w:val="00B2640D"/>
    <w:rsid w:val="00B26472"/>
    <w:rsid w:val="00B26533"/>
    <w:rsid w:val="00B2654C"/>
    <w:rsid w:val="00B26629"/>
    <w:rsid w:val="00B266B9"/>
    <w:rsid w:val="00B26A15"/>
    <w:rsid w:val="00B26ADF"/>
    <w:rsid w:val="00B26C4B"/>
    <w:rsid w:val="00B26C68"/>
    <w:rsid w:val="00B26DAA"/>
    <w:rsid w:val="00B27016"/>
    <w:rsid w:val="00B27100"/>
    <w:rsid w:val="00B271B5"/>
    <w:rsid w:val="00B27264"/>
    <w:rsid w:val="00B2734D"/>
    <w:rsid w:val="00B2770E"/>
    <w:rsid w:val="00B27789"/>
    <w:rsid w:val="00B277B9"/>
    <w:rsid w:val="00B27979"/>
    <w:rsid w:val="00B279F7"/>
    <w:rsid w:val="00B27A1C"/>
    <w:rsid w:val="00B27ABF"/>
    <w:rsid w:val="00B27ACE"/>
    <w:rsid w:val="00B27ADB"/>
    <w:rsid w:val="00B27CE3"/>
    <w:rsid w:val="00B27FD1"/>
    <w:rsid w:val="00B3003F"/>
    <w:rsid w:val="00B3005C"/>
    <w:rsid w:val="00B300E8"/>
    <w:rsid w:val="00B300ED"/>
    <w:rsid w:val="00B30181"/>
    <w:rsid w:val="00B301DB"/>
    <w:rsid w:val="00B30276"/>
    <w:rsid w:val="00B304B0"/>
    <w:rsid w:val="00B3054D"/>
    <w:rsid w:val="00B30738"/>
    <w:rsid w:val="00B3073B"/>
    <w:rsid w:val="00B308D2"/>
    <w:rsid w:val="00B3095B"/>
    <w:rsid w:val="00B30A0C"/>
    <w:rsid w:val="00B30B6D"/>
    <w:rsid w:val="00B30BFB"/>
    <w:rsid w:val="00B30C4B"/>
    <w:rsid w:val="00B30D96"/>
    <w:rsid w:val="00B30DA9"/>
    <w:rsid w:val="00B30DDA"/>
    <w:rsid w:val="00B30EF4"/>
    <w:rsid w:val="00B30F68"/>
    <w:rsid w:val="00B30FBB"/>
    <w:rsid w:val="00B3105A"/>
    <w:rsid w:val="00B312D7"/>
    <w:rsid w:val="00B31300"/>
    <w:rsid w:val="00B3134D"/>
    <w:rsid w:val="00B315DD"/>
    <w:rsid w:val="00B3161D"/>
    <w:rsid w:val="00B31690"/>
    <w:rsid w:val="00B316E5"/>
    <w:rsid w:val="00B3187D"/>
    <w:rsid w:val="00B318EA"/>
    <w:rsid w:val="00B31902"/>
    <w:rsid w:val="00B319B1"/>
    <w:rsid w:val="00B31B96"/>
    <w:rsid w:val="00B31C12"/>
    <w:rsid w:val="00B31C69"/>
    <w:rsid w:val="00B31E04"/>
    <w:rsid w:val="00B31EAA"/>
    <w:rsid w:val="00B31EB6"/>
    <w:rsid w:val="00B31F27"/>
    <w:rsid w:val="00B31F6E"/>
    <w:rsid w:val="00B3206C"/>
    <w:rsid w:val="00B32090"/>
    <w:rsid w:val="00B320A8"/>
    <w:rsid w:val="00B320BC"/>
    <w:rsid w:val="00B32177"/>
    <w:rsid w:val="00B32246"/>
    <w:rsid w:val="00B322A9"/>
    <w:rsid w:val="00B32315"/>
    <w:rsid w:val="00B32621"/>
    <w:rsid w:val="00B326E4"/>
    <w:rsid w:val="00B32708"/>
    <w:rsid w:val="00B3293A"/>
    <w:rsid w:val="00B32993"/>
    <w:rsid w:val="00B32A44"/>
    <w:rsid w:val="00B32B62"/>
    <w:rsid w:val="00B32B79"/>
    <w:rsid w:val="00B32C49"/>
    <w:rsid w:val="00B32D51"/>
    <w:rsid w:val="00B32D86"/>
    <w:rsid w:val="00B32E00"/>
    <w:rsid w:val="00B32EE5"/>
    <w:rsid w:val="00B32F53"/>
    <w:rsid w:val="00B32FD5"/>
    <w:rsid w:val="00B3317F"/>
    <w:rsid w:val="00B3325A"/>
    <w:rsid w:val="00B333CA"/>
    <w:rsid w:val="00B33519"/>
    <w:rsid w:val="00B335DA"/>
    <w:rsid w:val="00B33630"/>
    <w:rsid w:val="00B33634"/>
    <w:rsid w:val="00B33697"/>
    <w:rsid w:val="00B33838"/>
    <w:rsid w:val="00B338C4"/>
    <w:rsid w:val="00B33936"/>
    <w:rsid w:val="00B339E3"/>
    <w:rsid w:val="00B339F4"/>
    <w:rsid w:val="00B33AAD"/>
    <w:rsid w:val="00B33B3C"/>
    <w:rsid w:val="00B33BB9"/>
    <w:rsid w:val="00B33BC9"/>
    <w:rsid w:val="00B33C6E"/>
    <w:rsid w:val="00B33C7B"/>
    <w:rsid w:val="00B33E2D"/>
    <w:rsid w:val="00B341ED"/>
    <w:rsid w:val="00B3425A"/>
    <w:rsid w:val="00B34487"/>
    <w:rsid w:val="00B345AD"/>
    <w:rsid w:val="00B34646"/>
    <w:rsid w:val="00B346EE"/>
    <w:rsid w:val="00B34726"/>
    <w:rsid w:val="00B349CC"/>
    <w:rsid w:val="00B349F0"/>
    <w:rsid w:val="00B34A96"/>
    <w:rsid w:val="00B34ACB"/>
    <w:rsid w:val="00B34ACC"/>
    <w:rsid w:val="00B34C74"/>
    <w:rsid w:val="00B34D9C"/>
    <w:rsid w:val="00B350A3"/>
    <w:rsid w:val="00B35224"/>
    <w:rsid w:val="00B35227"/>
    <w:rsid w:val="00B352C0"/>
    <w:rsid w:val="00B3553C"/>
    <w:rsid w:val="00B35577"/>
    <w:rsid w:val="00B3573A"/>
    <w:rsid w:val="00B3580A"/>
    <w:rsid w:val="00B35833"/>
    <w:rsid w:val="00B35839"/>
    <w:rsid w:val="00B3593B"/>
    <w:rsid w:val="00B359CD"/>
    <w:rsid w:val="00B35A23"/>
    <w:rsid w:val="00B35B6C"/>
    <w:rsid w:val="00B35C29"/>
    <w:rsid w:val="00B35C8A"/>
    <w:rsid w:val="00B35DCE"/>
    <w:rsid w:val="00B35FA5"/>
    <w:rsid w:val="00B35FC7"/>
    <w:rsid w:val="00B35FD6"/>
    <w:rsid w:val="00B361DE"/>
    <w:rsid w:val="00B362AA"/>
    <w:rsid w:val="00B363A0"/>
    <w:rsid w:val="00B36492"/>
    <w:rsid w:val="00B3662D"/>
    <w:rsid w:val="00B3668F"/>
    <w:rsid w:val="00B366D7"/>
    <w:rsid w:val="00B366E1"/>
    <w:rsid w:val="00B3672E"/>
    <w:rsid w:val="00B36797"/>
    <w:rsid w:val="00B36A20"/>
    <w:rsid w:val="00B36A22"/>
    <w:rsid w:val="00B36A56"/>
    <w:rsid w:val="00B36BEC"/>
    <w:rsid w:val="00B36CC0"/>
    <w:rsid w:val="00B36CDB"/>
    <w:rsid w:val="00B36CE9"/>
    <w:rsid w:val="00B36D18"/>
    <w:rsid w:val="00B36D6E"/>
    <w:rsid w:val="00B36E26"/>
    <w:rsid w:val="00B36F56"/>
    <w:rsid w:val="00B36F92"/>
    <w:rsid w:val="00B36FD7"/>
    <w:rsid w:val="00B37031"/>
    <w:rsid w:val="00B37189"/>
    <w:rsid w:val="00B37193"/>
    <w:rsid w:val="00B37234"/>
    <w:rsid w:val="00B37453"/>
    <w:rsid w:val="00B3783D"/>
    <w:rsid w:val="00B378E1"/>
    <w:rsid w:val="00B37919"/>
    <w:rsid w:val="00B37934"/>
    <w:rsid w:val="00B3795D"/>
    <w:rsid w:val="00B379F2"/>
    <w:rsid w:val="00B37B1F"/>
    <w:rsid w:val="00B37C62"/>
    <w:rsid w:val="00B37CD7"/>
    <w:rsid w:val="00B37E36"/>
    <w:rsid w:val="00B37FE9"/>
    <w:rsid w:val="00B400A1"/>
    <w:rsid w:val="00B40161"/>
    <w:rsid w:val="00B40342"/>
    <w:rsid w:val="00B4044C"/>
    <w:rsid w:val="00B404C6"/>
    <w:rsid w:val="00B405B4"/>
    <w:rsid w:val="00B4062B"/>
    <w:rsid w:val="00B4088F"/>
    <w:rsid w:val="00B408BA"/>
    <w:rsid w:val="00B409A4"/>
    <w:rsid w:val="00B409BE"/>
    <w:rsid w:val="00B40AF5"/>
    <w:rsid w:val="00B40C00"/>
    <w:rsid w:val="00B40C14"/>
    <w:rsid w:val="00B40C7B"/>
    <w:rsid w:val="00B40CD0"/>
    <w:rsid w:val="00B40D00"/>
    <w:rsid w:val="00B40DB7"/>
    <w:rsid w:val="00B40EB8"/>
    <w:rsid w:val="00B40ED7"/>
    <w:rsid w:val="00B40EDE"/>
    <w:rsid w:val="00B410C4"/>
    <w:rsid w:val="00B411E4"/>
    <w:rsid w:val="00B412CD"/>
    <w:rsid w:val="00B412FA"/>
    <w:rsid w:val="00B41331"/>
    <w:rsid w:val="00B413A4"/>
    <w:rsid w:val="00B41548"/>
    <w:rsid w:val="00B4159C"/>
    <w:rsid w:val="00B4172F"/>
    <w:rsid w:val="00B417D9"/>
    <w:rsid w:val="00B41892"/>
    <w:rsid w:val="00B418AA"/>
    <w:rsid w:val="00B41A27"/>
    <w:rsid w:val="00B41AEF"/>
    <w:rsid w:val="00B41B37"/>
    <w:rsid w:val="00B41B46"/>
    <w:rsid w:val="00B41CBF"/>
    <w:rsid w:val="00B41D41"/>
    <w:rsid w:val="00B41D5D"/>
    <w:rsid w:val="00B41DA0"/>
    <w:rsid w:val="00B41E67"/>
    <w:rsid w:val="00B41E91"/>
    <w:rsid w:val="00B42143"/>
    <w:rsid w:val="00B4214D"/>
    <w:rsid w:val="00B4217E"/>
    <w:rsid w:val="00B422E4"/>
    <w:rsid w:val="00B42377"/>
    <w:rsid w:val="00B426A8"/>
    <w:rsid w:val="00B428EC"/>
    <w:rsid w:val="00B429D7"/>
    <w:rsid w:val="00B42A83"/>
    <w:rsid w:val="00B42B9B"/>
    <w:rsid w:val="00B42D8A"/>
    <w:rsid w:val="00B42DE7"/>
    <w:rsid w:val="00B42E80"/>
    <w:rsid w:val="00B42EA6"/>
    <w:rsid w:val="00B42FA4"/>
    <w:rsid w:val="00B4301F"/>
    <w:rsid w:val="00B43163"/>
    <w:rsid w:val="00B431C7"/>
    <w:rsid w:val="00B432C6"/>
    <w:rsid w:val="00B43304"/>
    <w:rsid w:val="00B433A4"/>
    <w:rsid w:val="00B4367A"/>
    <w:rsid w:val="00B436A9"/>
    <w:rsid w:val="00B43796"/>
    <w:rsid w:val="00B4379B"/>
    <w:rsid w:val="00B437A8"/>
    <w:rsid w:val="00B43A51"/>
    <w:rsid w:val="00B43B56"/>
    <w:rsid w:val="00B43BE8"/>
    <w:rsid w:val="00B43D93"/>
    <w:rsid w:val="00B43E15"/>
    <w:rsid w:val="00B43E29"/>
    <w:rsid w:val="00B43E76"/>
    <w:rsid w:val="00B43F43"/>
    <w:rsid w:val="00B43F5F"/>
    <w:rsid w:val="00B44053"/>
    <w:rsid w:val="00B44069"/>
    <w:rsid w:val="00B441BD"/>
    <w:rsid w:val="00B4426C"/>
    <w:rsid w:val="00B44408"/>
    <w:rsid w:val="00B44470"/>
    <w:rsid w:val="00B44499"/>
    <w:rsid w:val="00B44527"/>
    <w:rsid w:val="00B445C0"/>
    <w:rsid w:val="00B4463C"/>
    <w:rsid w:val="00B446AD"/>
    <w:rsid w:val="00B44802"/>
    <w:rsid w:val="00B44889"/>
    <w:rsid w:val="00B44905"/>
    <w:rsid w:val="00B44AB7"/>
    <w:rsid w:val="00B44AE5"/>
    <w:rsid w:val="00B44B24"/>
    <w:rsid w:val="00B44B7A"/>
    <w:rsid w:val="00B44BEC"/>
    <w:rsid w:val="00B44D80"/>
    <w:rsid w:val="00B44D89"/>
    <w:rsid w:val="00B44DA6"/>
    <w:rsid w:val="00B44EE2"/>
    <w:rsid w:val="00B44FD7"/>
    <w:rsid w:val="00B45378"/>
    <w:rsid w:val="00B4567B"/>
    <w:rsid w:val="00B4567E"/>
    <w:rsid w:val="00B45791"/>
    <w:rsid w:val="00B45880"/>
    <w:rsid w:val="00B45891"/>
    <w:rsid w:val="00B45919"/>
    <w:rsid w:val="00B45C22"/>
    <w:rsid w:val="00B45C29"/>
    <w:rsid w:val="00B45C37"/>
    <w:rsid w:val="00B45C79"/>
    <w:rsid w:val="00B45D6D"/>
    <w:rsid w:val="00B45E55"/>
    <w:rsid w:val="00B46336"/>
    <w:rsid w:val="00B46365"/>
    <w:rsid w:val="00B46441"/>
    <w:rsid w:val="00B46482"/>
    <w:rsid w:val="00B46499"/>
    <w:rsid w:val="00B465A1"/>
    <w:rsid w:val="00B46612"/>
    <w:rsid w:val="00B46756"/>
    <w:rsid w:val="00B467C0"/>
    <w:rsid w:val="00B46905"/>
    <w:rsid w:val="00B46917"/>
    <w:rsid w:val="00B4693B"/>
    <w:rsid w:val="00B469B6"/>
    <w:rsid w:val="00B46ECD"/>
    <w:rsid w:val="00B46F14"/>
    <w:rsid w:val="00B46F31"/>
    <w:rsid w:val="00B46F86"/>
    <w:rsid w:val="00B47010"/>
    <w:rsid w:val="00B471E1"/>
    <w:rsid w:val="00B4720C"/>
    <w:rsid w:val="00B47298"/>
    <w:rsid w:val="00B472CD"/>
    <w:rsid w:val="00B472F8"/>
    <w:rsid w:val="00B4788F"/>
    <w:rsid w:val="00B4789C"/>
    <w:rsid w:val="00B4793C"/>
    <w:rsid w:val="00B47A7B"/>
    <w:rsid w:val="00B47B0A"/>
    <w:rsid w:val="00B47CA2"/>
    <w:rsid w:val="00B47F04"/>
    <w:rsid w:val="00B47F6D"/>
    <w:rsid w:val="00B47FA4"/>
    <w:rsid w:val="00B5002A"/>
    <w:rsid w:val="00B50031"/>
    <w:rsid w:val="00B50268"/>
    <w:rsid w:val="00B502E1"/>
    <w:rsid w:val="00B502E9"/>
    <w:rsid w:val="00B503C7"/>
    <w:rsid w:val="00B5042C"/>
    <w:rsid w:val="00B5049E"/>
    <w:rsid w:val="00B50509"/>
    <w:rsid w:val="00B505E6"/>
    <w:rsid w:val="00B50710"/>
    <w:rsid w:val="00B5072E"/>
    <w:rsid w:val="00B50782"/>
    <w:rsid w:val="00B507C0"/>
    <w:rsid w:val="00B50817"/>
    <w:rsid w:val="00B5082B"/>
    <w:rsid w:val="00B50857"/>
    <w:rsid w:val="00B50872"/>
    <w:rsid w:val="00B509FA"/>
    <w:rsid w:val="00B509FD"/>
    <w:rsid w:val="00B50CB1"/>
    <w:rsid w:val="00B50D83"/>
    <w:rsid w:val="00B50F55"/>
    <w:rsid w:val="00B50FB4"/>
    <w:rsid w:val="00B51204"/>
    <w:rsid w:val="00B51226"/>
    <w:rsid w:val="00B51538"/>
    <w:rsid w:val="00B51553"/>
    <w:rsid w:val="00B5159C"/>
    <w:rsid w:val="00B51633"/>
    <w:rsid w:val="00B5173C"/>
    <w:rsid w:val="00B518B1"/>
    <w:rsid w:val="00B519E6"/>
    <w:rsid w:val="00B51A68"/>
    <w:rsid w:val="00B51AF7"/>
    <w:rsid w:val="00B51B16"/>
    <w:rsid w:val="00B51D46"/>
    <w:rsid w:val="00B51D4D"/>
    <w:rsid w:val="00B51D51"/>
    <w:rsid w:val="00B51D5D"/>
    <w:rsid w:val="00B51DE2"/>
    <w:rsid w:val="00B51F8D"/>
    <w:rsid w:val="00B51F9F"/>
    <w:rsid w:val="00B51FC6"/>
    <w:rsid w:val="00B520B9"/>
    <w:rsid w:val="00B52173"/>
    <w:rsid w:val="00B5218C"/>
    <w:rsid w:val="00B52210"/>
    <w:rsid w:val="00B5229E"/>
    <w:rsid w:val="00B5259C"/>
    <w:rsid w:val="00B525AB"/>
    <w:rsid w:val="00B52726"/>
    <w:rsid w:val="00B527BE"/>
    <w:rsid w:val="00B52ADF"/>
    <w:rsid w:val="00B52B0F"/>
    <w:rsid w:val="00B52B48"/>
    <w:rsid w:val="00B52BE7"/>
    <w:rsid w:val="00B52C45"/>
    <w:rsid w:val="00B52D82"/>
    <w:rsid w:val="00B52E63"/>
    <w:rsid w:val="00B52FD7"/>
    <w:rsid w:val="00B5301E"/>
    <w:rsid w:val="00B5307A"/>
    <w:rsid w:val="00B53099"/>
    <w:rsid w:val="00B531D1"/>
    <w:rsid w:val="00B5324F"/>
    <w:rsid w:val="00B5327F"/>
    <w:rsid w:val="00B534EE"/>
    <w:rsid w:val="00B53545"/>
    <w:rsid w:val="00B53554"/>
    <w:rsid w:val="00B5357C"/>
    <w:rsid w:val="00B53608"/>
    <w:rsid w:val="00B5391E"/>
    <w:rsid w:val="00B5398B"/>
    <w:rsid w:val="00B539A4"/>
    <w:rsid w:val="00B53AC4"/>
    <w:rsid w:val="00B53AF5"/>
    <w:rsid w:val="00B53B11"/>
    <w:rsid w:val="00B53BCA"/>
    <w:rsid w:val="00B53D8D"/>
    <w:rsid w:val="00B53E16"/>
    <w:rsid w:val="00B53E5C"/>
    <w:rsid w:val="00B53ED0"/>
    <w:rsid w:val="00B53FBB"/>
    <w:rsid w:val="00B54002"/>
    <w:rsid w:val="00B54238"/>
    <w:rsid w:val="00B54245"/>
    <w:rsid w:val="00B5425C"/>
    <w:rsid w:val="00B54412"/>
    <w:rsid w:val="00B54441"/>
    <w:rsid w:val="00B5465E"/>
    <w:rsid w:val="00B546E0"/>
    <w:rsid w:val="00B546F3"/>
    <w:rsid w:val="00B547C5"/>
    <w:rsid w:val="00B54A22"/>
    <w:rsid w:val="00B54ABF"/>
    <w:rsid w:val="00B54B29"/>
    <w:rsid w:val="00B54BA9"/>
    <w:rsid w:val="00B54C51"/>
    <w:rsid w:val="00B54C8D"/>
    <w:rsid w:val="00B54CBF"/>
    <w:rsid w:val="00B54D4B"/>
    <w:rsid w:val="00B54DEA"/>
    <w:rsid w:val="00B54E8B"/>
    <w:rsid w:val="00B54F5F"/>
    <w:rsid w:val="00B54FAA"/>
    <w:rsid w:val="00B55112"/>
    <w:rsid w:val="00B55176"/>
    <w:rsid w:val="00B5526E"/>
    <w:rsid w:val="00B5528A"/>
    <w:rsid w:val="00B552D8"/>
    <w:rsid w:val="00B552E2"/>
    <w:rsid w:val="00B552FA"/>
    <w:rsid w:val="00B55376"/>
    <w:rsid w:val="00B554FA"/>
    <w:rsid w:val="00B55517"/>
    <w:rsid w:val="00B556E3"/>
    <w:rsid w:val="00B557AE"/>
    <w:rsid w:val="00B557CA"/>
    <w:rsid w:val="00B5583F"/>
    <w:rsid w:val="00B55998"/>
    <w:rsid w:val="00B55AED"/>
    <w:rsid w:val="00B55B28"/>
    <w:rsid w:val="00B55B2B"/>
    <w:rsid w:val="00B55B9D"/>
    <w:rsid w:val="00B55CC5"/>
    <w:rsid w:val="00B55D87"/>
    <w:rsid w:val="00B55E8E"/>
    <w:rsid w:val="00B55F0C"/>
    <w:rsid w:val="00B560A1"/>
    <w:rsid w:val="00B56165"/>
    <w:rsid w:val="00B5635B"/>
    <w:rsid w:val="00B565DE"/>
    <w:rsid w:val="00B5676A"/>
    <w:rsid w:val="00B56896"/>
    <w:rsid w:val="00B569D6"/>
    <w:rsid w:val="00B56C28"/>
    <w:rsid w:val="00B56DE3"/>
    <w:rsid w:val="00B56E2C"/>
    <w:rsid w:val="00B57023"/>
    <w:rsid w:val="00B57024"/>
    <w:rsid w:val="00B57027"/>
    <w:rsid w:val="00B57028"/>
    <w:rsid w:val="00B570E2"/>
    <w:rsid w:val="00B570ED"/>
    <w:rsid w:val="00B571F1"/>
    <w:rsid w:val="00B57274"/>
    <w:rsid w:val="00B57329"/>
    <w:rsid w:val="00B57481"/>
    <w:rsid w:val="00B57607"/>
    <w:rsid w:val="00B57748"/>
    <w:rsid w:val="00B57770"/>
    <w:rsid w:val="00B577B5"/>
    <w:rsid w:val="00B577D5"/>
    <w:rsid w:val="00B577EC"/>
    <w:rsid w:val="00B5796B"/>
    <w:rsid w:val="00B57B0E"/>
    <w:rsid w:val="00B57B54"/>
    <w:rsid w:val="00B57C07"/>
    <w:rsid w:val="00B57C87"/>
    <w:rsid w:val="00B57CED"/>
    <w:rsid w:val="00B57D31"/>
    <w:rsid w:val="00B57DAE"/>
    <w:rsid w:val="00B57FC2"/>
    <w:rsid w:val="00B600A5"/>
    <w:rsid w:val="00B601AA"/>
    <w:rsid w:val="00B603BC"/>
    <w:rsid w:val="00B604E7"/>
    <w:rsid w:val="00B6057D"/>
    <w:rsid w:val="00B60599"/>
    <w:rsid w:val="00B605A1"/>
    <w:rsid w:val="00B60602"/>
    <w:rsid w:val="00B606D4"/>
    <w:rsid w:val="00B6076C"/>
    <w:rsid w:val="00B6087D"/>
    <w:rsid w:val="00B609BC"/>
    <w:rsid w:val="00B60A43"/>
    <w:rsid w:val="00B60A7F"/>
    <w:rsid w:val="00B60ABB"/>
    <w:rsid w:val="00B60BD0"/>
    <w:rsid w:val="00B60C23"/>
    <w:rsid w:val="00B60C53"/>
    <w:rsid w:val="00B60DA1"/>
    <w:rsid w:val="00B60DD4"/>
    <w:rsid w:val="00B60EDB"/>
    <w:rsid w:val="00B60EEA"/>
    <w:rsid w:val="00B610C5"/>
    <w:rsid w:val="00B612D9"/>
    <w:rsid w:val="00B613C4"/>
    <w:rsid w:val="00B61438"/>
    <w:rsid w:val="00B615D8"/>
    <w:rsid w:val="00B616E4"/>
    <w:rsid w:val="00B61739"/>
    <w:rsid w:val="00B61747"/>
    <w:rsid w:val="00B6174E"/>
    <w:rsid w:val="00B61793"/>
    <w:rsid w:val="00B617A0"/>
    <w:rsid w:val="00B618B3"/>
    <w:rsid w:val="00B6190D"/>
    <w:rsid w:val="00B61AB5"/>
    <w:rsid w:val="00B61B61"/>
    <w:rsid w:val="00B61B71"/>
    <w:rsid w:val="00B61B9C"/>
    <w:rsid w:val="00B61C29"/>
    <w:rsid w:val="00B61D00"/>
    <w:rsid w:val="00B61E2F"/>
    <w:rsid w:val="00B61F2C"/>
    <w:rsid w:val="00B6201C"/>
    <w:rsid w:val="00B6213E"/>
    <w:rsid w:val="00B621CF"/>
    <w:rsid w:val="00B6232C"/>
    <w:rsid w:val="00B623A8"/>
    <w:rsid w:val="00B624A1"/>
    <w:rsid w:val="00B624F8"/>
    <w:rsid w:val="00B62560"/>
    <w:rsid w:val="00B626F4"/>
    <w:rsid w:val="00B627B7"/>
    <w:rsid w:val="00B627C0"/>
    <w:rsid w:val="00B62838"/>
    <w:rsid w:val="00B62853"/>
    <w:rsid w:val="00B62B4E"/>
    <w:rsid w:val="00B62C1F"/>
    <w:rsid w:val="00B62DCB"/>
    <w:rsid w:val="00B62ED8"/>
    <w:rsid w:val="00B62EFA"/>
    <w:rsid w:val="00B62F05"/>
    <w:rsid w:val="00B62F86"/>
    <w:rsid w:val="00B6303C"/>
    <w:rsid w:val="00B6326F"/>
    <w:rsid w:val="00B632CB"/>
    <w:rsid w:val="00B63349"/>
    <w:rsid w:val="00B63456"/>
    <w:rsid w:val="00B6357D"/>
    <w:rsid w:val="00B6366E"/>
    <w:rsid w:val="00B6373A"/>
    <w:rsid w:val="00B6386E"/>
    <w:rsid w:val="00B63876"/>
    <w:rsid w:val="00B63AA4"/>
    <w:rsid w:val="00B63CAD"/>
    <w:rsid w:val="00B63E4A"/>
    <w:rsid w:val="00B63F6F"/>
    <w:rsid w:val="00B64165"/>
    <w:rsid w:val="00B64284"/>
    <w:rsid w:val="00B64295"/>
    <w:rsid w:val="00B64615"/>
    <w:rsid w:val="00B64697"/>
    <w:rsid w:val="00B647B6"/>
    <w:rsid w:val="00B6486D"/>
    <w:rsid w:val="00B64872"/>
    <w:rsid w:val="00B648A4"/>
    <w:rsid w:val="00B64916"/>
    <w:rsid w:val="00B64927"/>
    <w:rsid w:val="00B64933"/>
    <w:rsid w:val="00B6494B"/>
    <w:rsid w:val="00B649D4"/>
    <w:rsid w:val="00B64A95"/>
    <w:rsid w:val="00B64AD9"/>
    <w:rsid w:val="00B64BAE"/>
    <w:rsid w:val="00B64BD3"/>
    <w:rsid w:val="00B64E58"/>
    <w:rsid w:val="00B64EEF"/>
    <w:rsid w:val="00B64FBD"/>
    <w:rsid w:val="00B650EA"/>
    <w:rsid w:val="00B65318"/>
    <w:rsid w:val="00B6532F"/>
    <w:rsid w:val="00B654C3"/>
    <w:rsid w:val="00B65664"/>
    <w:rsid w:val="00B656BE"/>
    <w:rsid w:val="00B6599E"/>
    <w:rsid w:val="00B65B90"/>
    <w:rsid w:val="00B65C03"/>
    <w:rsid w:val="00B65D46"/>
    <w:rsid w:val="00B65EB6"/>
    <w:rsid w:val="00B65EEE"/>
    <w:rsid w:val="00B65FC1"/>
    <w:rsid w:val="00B662B1"/>
    <w:rsid w:val="00B6634F"/>
    <w:rsid w:val="00B66376"/>
    <w:rsid w:val="00B6639D"/>
    <w:rsid w:val="00B663D4"/>
    <w:rsid w:val="00B66408"/>
    <w:rsid w:val="00B6642B"/>
    <w:rsid w:val="00B66556"/>
    <w:rsid w:val="00B665AE"/>
    <w:rsid w:val="00B6673F"/>
    <w:rsid w:val="00B667E6"/>
    <w:rsid w:val="00B6684B"/>
    <w:rsid w:val="00B6688C"/>
    <w:rsid w:val="00B66916"/>
    <w:rsid w:val="00B669B5"/>
    <w:rsid w:val="00B66B4F"/>
    <w:rsid w:val="00B66D07"/>
    <w:rsid w:val="00B66DA0"/>
    <w:rsid w:val="00B66DE9"/>
    <w:rsid w:val="00B66E3B"/>
    <w:rsid w:val="00B66E8A"/>
    <w:rsid w:val="00B66EA4"/>
    <w:rsid w:val="00B67002"/>
    <w:rsid w:val="00B67008"/>
    <w:rsid w:val="00B67032"/>
    <w:rsid w:val="00B673BD"/>
    <w:rsid w:val="00B67437"/>
    <w:rsid w:val="00B67449"/>
    <w:rsid w:val="00B674DF"/>
    <w:rsid w:val="00B675B6"/>
    <w:rsid w:val="00B67604"/>
    <w:rsid w:val="00B676F3"/>
    <w:rsid w:val="00B67733"/>
    <w:rsid w:val="00B678A7"/>
    <w:rsid w:val="00B6799D"/>
    <w:rsid w:val="00B679E3"/>
    <w:rsid w:val="00B67A01"/>
    <w:rsid w:val="00B67C25"/>
    <w:rsid w:val="00B67C76"/>
    <w:rsid w:val="00B67D2F"/>
    <w:rsid w:val="00B67E14"/>
    <w:rsid w:val="00B7003E"/>
    <w:rsid w:val="00B7005D"/>
    <w:rsid w:val="00B700AC"/>
    <w:rsid w:val="00B7022A"/>
    <w:rsid w:val="00B702B6"/>
    <w:rsid w:val="00B702DC"/>
    <w:rsid w:val="00B7042D"/>
    <w:rsid w:val="00B704AE"/>
    <w:rsid w:val="00B70559"/>
    <w:rsid w:val="00B7067D"/>
    <w:rsid w:val="00B707AC"/>
    <w:rsid w:val="00B70916"/>
    <w:rsid w:val="00B7099D"/>
    <w:rsid w:val="00B709E4"/>
    <w:rsid w:val="00B70A7E"/>
    <w:rsid w:val="00B70B46"/>
    <w:rsid w:val="00B70BD6"/>
    <w:rsid w:val="00B70C2D"/>
    <w:rsid w:val="00B70E35"/>
    <w:rsid w:val="00B70E91"/>
    <w:rsid w:val="00B70F2F"/>
    <w:rsid w:val="00B70F52"/>
    <w:rsid w:val="00B70FAE"/>
    <w:rsid w:val="00B70FC5"/>
    <w:rsid w:val="00B71248"/>
    <w:rsid w:val="00B712C8"/>
    <w:rsid w:val="00B712F2"/>
    <w:rsid w:val="00B71436"/>
    <w:rsid w:val="00B71480"/>
    <w:rsid w:val="00B7151D"/>
    <w:rsid w:val="00B715B5"/>
    <w:rsid w:val="00B7160B"/>
    <w:rsid w:val="00B716A9"/>
    <w:rsid w:val="00B71770"/>
    <w:rsid w:val="00B71774"/>
    <w:rsid w:val="00B71867"/>
    <w:rsid w:val="00B71A6F"/>
    <w:rsid w:val="00B71A8A"/>
    <w:rsid w:val="00B71B2E"/>
    <w:rsid w:val="00B71BC4"/>
    <w:rsid w:val="00B71BF7"/>
    <w:rsid w:val="00B71C10"/>
    <w:rsid w:val="00B71CBD"/>
    <w:rsid w:val="00B71E22"/>
    <w:rsid w:val="00B71F0A"/>
    <w:rsid w:val="00B71F5B"/>
    <w:rsid w:val="00B71FDE"/>
    <w:rsid w:val="00B720FC"/>
    <w:rsid w:val="00B7232B"/>
    <w:rsid w:val="00B72596"/>
    <w:rsid w:val="00B726D6"/>
    <w:rsid w:val="00B72AC2"/>
    <w:rsid w:val="00B72B32"/>
    <w:rsid w:val="00B72BF3"/>
    <w:rsid w:val="00B72E3E"/>
    <w:rsid w:val="00B72ED9"/>
    <w:rsid w:val="00B7300C"/>
    <w:rsid w:val="00B730CA"/>
    <w:rsid w:val="00B7317E"/>
    <w:rsid w:val="00B73464"/>
    <w:rsid w:val="00B7356A"/>
    <w:rsid w:val="00B735D4"/>
    <w:rsid w:val="00B7364D"/>
    <w:rsid w:val="00B7372D"/>
    <w:rsid w:val="00B73756"/>
    <w:rsid w:val="00B7392A"/>
    <w:rsid w:val="00B73A0A"/>
    <w:rsid w:val="00B73B51"/>
    <w:rsid w:val="00B73BAD"/>
    <w:rsid w:val="00B73BF4"/>
    <w:rsid w:val="00B73C45"/>
    <w:rsid w:val="00B73C50"/>
    <w:rsid w:val="00B73C6B"/>
    <w:rsid w:val="00B73D82"/>
    <w:rsid w:val="00B73E0B"/>
    <w:rsid w:val="00B73E47"/>
    <w:rsid w:val="00B73F11"/>
    <w:rsid w:val="00B73FB4"/>
    <w:rsid w:val="00B74099"/>
    <w:rsid w:val="00B74197"/>
    <w:rsid w:val="00B74305"/>
    <w:rsid w:val="00B743FE"/>
    <w:rsid w:val="00B74411"/>
    <w:rsid w:val="00B745EA"/>
    <w:rsid w:val="00B745F5"/>
    <w:rsid w:val="00B749B8"/>
    <w:rsid w:val="00B749E1"/>
    <w:rsid w:val="00B74AC0"/>
    <w:rsid w:val="00B74BDA"/>
    <w:rsid w:val="00B74D14"/>
    <w:rsid w:val="00B74D1D"/>
    <w:rsid w:val="00B74DF4"/>
    <w:rsid w:val="00B74E9E"/>
    <w:rsid w:val="00B75244"/>
    <w:rsid w:val="00B7524A"/>
    <w:rsid w:val="00B75271"/>
    <w:rsid w:val="00B753B8"/>
    <w:rsid w:val="00B753E0"/>
    <w:rsid w:val="00B754BA"/>
    <w:rsid w:val="00B75575"/>
    <w:rsid w:val="00B755E7"/>
    <w:rsid w:val="00B75619"/>
    <w:rsid w:val="00B7574C"/>
    <w:rsid w:val="00B758C2"/>
    <w:rsid w:val="00B75963"/>
    <w:rsid w:val="00B75998"/>
    <w:rsid w:val="00B75BE0"/>
    <w:rsid w:val="00B75BE9"/>
    <w:rsid w:val="00B75CFD"/>
    <w:rsid w:val="00B75E5D"/>
    <w:rsid w:val="00B75F3C"/>
    <w:rsid w:val="00B76137"/>
    <w:rsid w:val="00B7617D"/>
    <w:rsid w:val="00B76274"/>
    <w:rsid w:val="00B7628D"/>
    <w:rsid w:val="00B763CF"/>
    <w:rsid w:val="00B763DB"/>
    <w:rsid w:val="00B76418"/>
    <w:rsid w:val="00B764B5"/>
    <w:rsid w:val="00B764FA"/>
    <w:rsid w:val="00B768BF"/>
    <w:rsid w:val="00B76A86"/>
    <w:rsid w:val="00B76AA6"/>
    <w:rsid w:val="00B76D92"/>
    <w:rsid w:val="00B76DFE"/>
    <w:rsid w:val="00B76EBF"/>
    <w:rsid w:val="00B76FC6"/>
    <w:rsid w:val="00B7711A"/>
    <w:rsid w:val="00B7733B"/>
    <w:rsid w:val="00B7762C"/>
    <w:rsid w:val="00B776E3"/>
    <w:rsid w:val="00B7775A"/>
    <w:rsid w:val="00B777A2"/>
    <w:rsid w:val="00B777EA"/>
    <w:rsid w:val="00B77869"/>
    <w:rsid w:val="00B77874"/>
    <w:rsid w:val="00B778B0"/>
    <w:rsid w:val="00B77DC1"/>
    <w:rsid w:val="00B77DF2"/>
    <w:rsid w:val="00B77F44"/>
    <w:rsid w:val="00B77F8C"/>
    <w:rsid w:val="00B77F8E"/>
    <w:rsid w:val="00B8000A"/>
    <w:rsid w:val="00B801C6"/>
    <w:rsid w:val="00B801D5"/>
    <w:rsid w:val="00B80281"/>
    <w:rsid w:val="00B80329"/>
    <w:rsid w:val="00B8032B"/>
    <w:rsid w:val="00B8037A"/>
    <w:rsid w:val="00B803D0"/>
    <w:rsid w:val="00B80581"/>
    <w:rsid w:val="00B805E2"/>
    <w:rsid w:val="00B806DA"/>
    <w:rsid w:val="00B80757"/>
    <w:rsid w:val="00B808A0"/>
    <w:rsid w:val="00B80987"/>
    <w:rsid w:val="00B80AD8"/>
    <w:rsid w:val="00B80AE1"/>
    <w:rsid w:val="00B80B98"/>
    <w:rsid w:val="00B80C4D"/>
    <w:rsid w:val="00B80DBE"/>
    <w:rsid w:val="00B80DE2"/>
    <w:rsid w:val="00B80EC6"/>
    <w:rsid w:val="00B80F97"/>
    <w:rsid w:val="00B810EE"/>
    <w:rsid w:val="00B8129A"/>
    <w:rsid w:val="00B815C8"/>
    <w:rsid w:val="00B81659"/>
    <w:rsid w:val="00B8166D"/>
    <w:rsid w:val="00B81769"/>
    <w:rsid w:val="00B817C6"/>
    <w:rsid w:val="00B81812"/>
    <w:rsid w:val="00B81832"/>
    <w:rsid w:val="00B818AF"/>
    <w:rsid w:val="00B81AE8"/>
    <w:rsid w:val="00B81B01"/>
    <w:rsid w:val="00B81B57"/>
    <w:rsid w:val="00B81D02"/>
    <w:rsid w:val="00B81D27"/>
    <w:rsid w:val="00B81D59"/>
    <w:rsid w:val="00B81EFD"/>
    <w:rsid w:val="00B81F97"/>
    <w:rsid w:val="00B81FA9"/>
    <w:rsid w:val="00B81FD2"/>
    <w:rsid w:val="00B82016"/>
    <w:rsid w:val="00B821DB"/>
    <w:rsid w:val="00B82335"/>
    <w:rsid w:val="00B82380"/>
    <w:rsid w:val="00B82411"/>
    <w:rsid w:val="00B8250C"/>
    <w:rsid w:val="00B82575"/>
    <w:rsid w:val="00B82850"/>
    <w:rsid w:val="00B828D2"/>
    <w:rsid w:val="00B82911"/>
    <w:rsid w:val="00B82A77"/>
    <w:rsid w:val="00B82A7C"/>
    <w:rsid w:val="00B82ACD"/>
    <w:rsid w:val="00B82C48"/>
    <w:rsid w:val="00B82CA3"/>
    <w:rsid w:val="00B82D40"/>
    <w:rsid w:val="00B82E0F"/>
    <w:rsid w:val="00B82EAD"/>
    <w:rsid w:val="00B82F66"/>
    <w:rsid w:val="00B83036"/>
    <w:rsid w:val="00B830E0"/>
    <w:rsid w:val="00B8310E"/>
    <w:rsid w:val="00B8314B"/>
    <w:rsid w:val="00B831CD"/>
    <w:rsid w:val="00B831FF"/>
    <w:rsid w:val="00B83235"/>
    <w:rsid w:val="00B8326F"/>
    <w:rsid w:val="00B8327F"/>
    <w:rsid w:val="00B833B6"/>
    <w:rsid w:val="00B83544"/>
    <w:rsid w:val="00B83582"/>
    <w:rsid w:val="00B835D8"/>
    <w:rsid w:val="00B836BE"/>
    <w:rsid w:val="00B83790"/>
    <w:rsid w:val="00B838C1"/>
    <w:rsid w:val="00B83987"/>
    <w:rsid w:val="00B839FA"/>
    <w:rsid w:val="00B83AF4"/>
    <w:rsid w:val="00B83B4C"/>
    <w:rsid w:val="00B83BE8"/>
    <w:rsid w:val="00B83D4F"/>
    <w:rsid w:val="00B83E25"/>
    <w:rsid w:val="00B83E67"/>
    <w:rsid w:val="00B83E75"/>
    <w:rsid w:val="00B83EF5"/>
    <w:rsid w:val="00B84015"/>
    <w:rsid w:val="00B8401E"/>
    <w:rsid w:val="00B840A0"/>
    <w:rsid w:val="00B840C6"/>
    <w:rsid w:val="00B840DB"/>
    <w:rsid w:val="00B84162"/>
    <w:rsid w:val="00B84167"/>
    <w:rsid w:val="00B8424D"/>
    <w:rsid w:val="00B84340"/>
    <w:rsid w:val="00B843EB"/>
    <w:rsid w:val="00B844CE"/>
    <w:rsid w:val="00B847A6"/>
    <w:rsid w:val="00B847E1"/>
    <w:rsid w:val="00B84A0D"/>
    <w:rsid w:val="00B84AA1"/>
    <w:rsid w:val="00B84BF7"/>
    <w:rsid w:val="00B84ECB"/>
    <w:rsid w:val="00B850F4"/>
    <w:rsid w:val="00B85137"/>
    <w:rsid w:val="00B851A4"/>
    <w:rsid w:val="00B85294"/>
    <w:rsid w:val="00B852C3"/>
    <w:rsid w:val="00B852D0"/>
    <w:rsid w:val="00B85509"/>
    <w:rsid w:val="00B855CA"/>
    <w:rsid w:val="00B855F2"/>
    <w:rsid w:val="00B8560E"/>
    <w:rsid w:val="00B856ED"/>
    <w:rsid w:val="00B85755"/>
    <w:rsid w:val="00B85769"/>
    <w:rsid w:val="00B857D3"/>
    <w:rsid w:val="00B857E0"/>
    <w:rsid w:val="00B8588F"/>
    <w:rsid w:val="00B8589C"/>
    <w:rsid w:val="00B8593F"/>
    <w:rsid w:val="00B85AB5"/>
    <w:rsid w:val="00B85ABC"/>
    <w:rsid w:val="00B85BC2"/>
    <w:rsid w:val="00B85BEA"/>
    <w:rsid w:val="00B85C0A"/>
    <w:rsid w:val="00B85C61"/>
    <w:rsid w:val="00B85E14"/>
    <w:rsid w:val="00B85F5D"/>
    <w:rsid w:val="00B85FC5"/>
    <w:rsid w:val="00B86083"/>
    <w:rsid w:val="00B860A6"/>
    <w:rsid w:val="00B860BA"/>
    <w:rsid w:val="00B860F0"/>
    <w:rsid w:val="00B86171"/>
    <w:rsid w:val="00B862CF"/>
    <w:rsid w:val="00B862D8"/>
    <w:rsid w:val="00B86332"/>
    <w:rsid w:val="00B86366"/>
    <w:rsid w:val="00B86491"/>
    <w:rsid w:val="00B86524"/>
    <w:rsid w:val="00B86565"/>
    <w:rsid w:val="00B8670E"/>
    <w:rsid w:val="00B867CD"/>
    <w:rsid w:val="00B86803"/>
    <w:rsid w:val="00B8683F"/>
    <w:rsid w:val="00B868E9"/>
    <w:rsid w:val="00B86902"/>
    <w:rsid w:val="00B86936"/>
    <w:rsid w:val="00B86CF5"/>
    <w:rsid w:val="00B86E08"/>
    <w:rsid w:val="00B8700C"/>
    <w:rsid w:val="00B8721A"/>
    <w:rsid w:val="00B87254"/>
    <w:rsid w:val="00B873E0"/>
    <w:rsid w:val="00B87583"/>
    <w:rsid w:val="00B87643"/>
    <w:rsid w:val="00B876E3"/>
    <w:rsid w:val="00B8775B"/>
    <w:rsid w:val="00B87765"/>
    <w:rsid w:val="00B87854"/>
    <w:rsid w:val="00B87891"/>
    <w:rsid w:val="00B8797B"/>
    <w:rsid w:val="00B879A0"/>
    <w:rsid w:val="00B879D8"/>
    <w:rsid w:val="00B87A62"/>
    <w:rsid w:val="00B87ADA"/>
    <w:rsid w:val="00B87B54"/>
    <w:rsid w:val="00B87B59"/>
    <w:rsid w:val="00B87C08"/>
    <w:rsid w:val="00B87C79"/>
    <w:rsid w:val="00B87D0C"/>
    <w:rsid w:val="00B87ECC"/>
    <w:rsid w:val="00B87F5C"/>
    <w:rsid w:val="00B90191"/>
    <w:rsid w:val="00B9031D"/>
    <w:rsid w:val="00B90558"/>
    <w:rsid w:val="00B906A1"/>
    <w:rsid w:val="00B908FB"/>
    <w:rsid w:val="00B909D1"/>
    <w:rsid w:val="00B90AA1"/>
    <w:rsid w:val="00B90BC2"/>
    <w:rsid w:val="00B90D13"/>
    <w:rsid w:val="00B90D1E"/>
    <w:rsid w:val="00B90E8F"/>
    <w:rsid w:val="00B90EBC"/>
    <w:rsid w:val="00B90F79"/>
    <w:rsid w:val="00B90F88"/>
    <w:rsid w:val="00B90FA8"/>
    <w:rsid w:val="00B90FEF"/>
    <w:rsid w:val="00B91006"/>
    <w:rsid w:val="00B910B2"/>
    <w:rsid w:val="00B91161"/>
    <w:rsid w:val="00B91185"/>
    <w:rsid w:val="00B91486"/>
    <w:rsid w:val="00B914C7"/>
    <w:rsid w:val="00B91620"/>
    <w:rsid w:val="00B916AA"/>
    <w:rsid w:val="00B916D9"/>
    <w:rsid w:val="00B917B9"/>
    <w:rsid w:val="00B91803"/>
    <w:rsid w:val="00B91905"/>
    <w:rsid w:val="00B919A7"/>
    <w:rsid w:val="00B91A03"/>
    <w:rsid w:val="00B91B40"/>
    <w:rsid w:val="00B91B41"/>
    <w:rsid w:val="00B91BE7"/>
    <w:rsid w:val="00B91C81"/>
    <w:rsid w:val="00B91D8E"/>
    <w:rsid w:val="00B91DA5"/>
    <w:rsid w:val="00B91E82"/>
    <w:rsid w:val="00B91E9F"/>
    <w:rsid w:val="00B91FF1"/>
    <w:rsid w:val="00B92163"/>
    <w:rsid w:val="00B922B1"/>
    <w:rsid w:val="00B922F1"/>
    <w:rsid w:val="00B92313"/>
    <w:rsid w:val="00B9236B"/>
    <w:rsid w:val="00B924A0"/>
    <w:rsid w:val="00B924F4"/>
    <w:rsid w:val="00B92668"/>
    <w:rsid w:val="00B9268E"/>
    <w:rsid w:val="00B926D1"/>
    <w:rsid w:val="00B926DA"/>
    <w:rsid w:val="00B92AE5"/>
    <w:rsid w:val="00B92C2E"/>
    <w:rsid w:val="00B92CF0"/>
    <w:rsid w:val="00B92DAE"/>
    <w:rsid w:val="00B92DCF"/>
    <w:rsid w:val="00B92E1E"/>
    <w:rsid w:val="00B92F90"/>
    <w:rsid w:val="00B9324B"/>
    <w:rsid w:val="00B93296"/>
    <w:rsid w:val="00B932DB"/>
    <w:rsid w:val="00B93401"/>
    <w:rsid w:val="00B93483"/>
    <w:rsid w:val="00B93484"/>
    <w:rsid w:val="00B934E8"/>
    <w:rsid w:val="00B93604"/>
    <w:rsid w:val="00B9377A"/>
    <w:rsid w:val="00B937EF"/>
    <w:rsid w:val="00B9391E"/>
    <w:rsid w:val="00B9398B"/>
    <w:rsid w:val="00B93B7B"/>
    <w:rsid w:val="00B93BAA"/>
    <w:rsid w:val="00B93DB8"/>
    <w:rsid w:val="00B94108"/>
    <w:rsid w:val="00B94122"/>
    <w:rsid w:val="00B9414F"/>
    <w:rsid w:val="00B9419F"/>
    <w:rsid w:val="00B942CA"/>
    <w:rsid w:val="00B943BB"/>
    <w:rsid w:val="00B94477"/>
    <w:rsid w:val="00B94487"/>
    <w:rsid w:val="00B94611"/>
    <w:rsid w:val="00B94693"/>
    <w:rsid w:val="00B946FD"/>
    <w:rsid w:val="00B947E9"/>
    <w:rsid w:val="00B94A73"/>
    <w:rsid w:val="00B94AAD"/>
    <w:rsid w:val="00B94AD7"/>
    <w:rsid w:val="00B94B41"/>
    <w:rsid w:val="00B94B88"/>
    <w:rsid w:val="00B94BC6"/>
    <w:rsid w:val="00B94F0A"/>
    <w:rsid w:val="00B94F77"/>
    <w:rsid w:val="00B94F83"/>
    <w:rsid w:val="00B95026"/>
    <w:rsid w:val="00B9511A"/>
    <w:rsid w:val="00B9532B"/>
    <w:rsid w:val="00B95590"/>
    <w:rsid w:val="00B9559F"/>
    <w:rsid w:val="00B9567B"/>
    <w:rsid w:val="00B9572B"/>
    <w:rsid w:val="00B95774"/>
    <w:rsid w:val="00B958BD"/>
    <w:rsid w:val="00B9596E"/>
    <w:rsid w:val="00B95A99"/>
    <w:rsid w:val="00B95BFC"/>
    <w:rsid w:val="00B95CA9"/>
    <w:rsid w:val="00B95EDC"/>
    <w:rsid w:val="00B95F85"/>
    <w:rsid w:val="00B96102"/>
    <w:rsid w:val="00B96363"/>
    <w:rsid w:val="00B963DE"/>
    <w:rsid w:val="00B963E2"/>
    <w:rsid w:val="00B9642E"/>
    <w:rsid w:val="00B96596"/>
    <w:rsid w:val="00B967C5"/>
    <w:rsid w:val="00B96818"/>
    <w:rsid w:val="00B96A4D"/>
    <w:rsid w:val="00B96CC8"/>
    <w:rsid w:val="00B96E7D"/>
    <w:rsid w:val="00B96ECF"/>
    <w:rsid w:val="00B97059"/>
    <w:rsid w:val="00B970C4"/>
    <w:rsid w:val="00B9716E"/>
    <w:rsid w:val="00B971FB"/>
    <w:rsid w:val="00B972C5"/>
    <w:rsid w:val="00B97308"/>
    <w:rsid w:val="00B973A0"/>
    <w:rsid w:val="00B97447"/>
    <w:rsid w:val="00B97532"/>
    <w:rsid w:val="00B975B1"/>
    <w:rsid w:val="00B976A3"/>
    <w:rsid w:val="00B97789"/>
    <w:rsid w:val="00B977C8"/>
    <w:rsid w:val="00B97815"/>
    <w:rsid w:val="00B97868"/>
    <w:rsid w:val="00B978AB"/>
    <w:rsid w:val="00B97A25"/>
    <w:rsid w:val="00B97A66"/>
    <w:rsid w:val="00B97B0F"/>
    <w:rsid w:val="00B97BA4"/>
    <w:rsid w:val="00B97C66"/>
    <w:rsid w:val="00B97C71"/>
    <w:rsid w:val="00B97D51"/>
    <w:rsid w:val="00B97F14"/>
    <w:rsid w:val="00B97F74"/>
    <w:rsid w:val="00B97F78"/>
    <w:rsid w:val="00BA0011"/>
    <w:rsid w:val="00BA0060"/>
    <w:rsid w:val="00BA02E1"/>
    <w:rsid w:val="00BA02ED"/>
    <w:rsid w:val="00BA0355"/>
    <w:rsid w:val="00BA03A9"/>
    <w:rsid w:val="00BA03EC"/>
    <w:rsid w:val="00BA0431"/>
    <w:rsid w:val="00BA0452"/>
    <w:rsid w:val="00BA0465"/>
    <w:rsid w:val="00BA04FC"/>
    <w:rsid w:val="00BA068E"/>
    <w:rsid w:val="00BA0699"/>
    <w:rsid w:val="00BA0A1F"/>
    <w:rsid w:val="00BA0A89"/>
    <w:rsid w:val="00BA0B3C"/>
    <w:rsid w:val="00BA0BF5"/>
    <w:rsid w:val="00BA0C59"/>
    <w:rsid w:val="00BA0CB7"/>
    <w:rsid w:val="00BA0E33"/>
    <w:rsid w:val="00BA0EA5"/>
    <w:rsid w:val="00BA0FBA"/>
    <w:rsid w:val="00BA0FD1"/>
    <w:rsid w:val="00BA11A3"/>
    <w:rsid w:val="00BA1278"/>
    <w:rsid w:val="00BA139F"/>
    <w:rsid w:val="00BA15A2"/>
    <w:rsid w:val="00BA1615"/>
    <w:rsid w:val="00BA16E9"/>
    <w:rsid w:val="00BA188E"/>
    <w:rsid w:val="00BA18B4"/>
    <w:rsid w:val="00BA1981"/>
    <w:rsid w:val="00BA1A46"/>
    <w:rsid w:val="00BA1BD9"/>
    <w:rsid w:val="00BA1C94"/>
    <w:rsid w:val="00BA1EA2"/>
    <w:rsid w:val="00BA2058"/>
    <w:rsid w:val="00BA2121"/>
    <w:rsid w:val="00BA2239"/>
    <w:rsid w:val="00BA2389"/>
    <w:rsid w:val="00BA2598"/>
    <w:rsid w:val="00BA25C2"/>
    <w:rsid w:val="00BA275B"/>
    <w:rsid w:val="00BA2780"/>
    <w:rsid w:val="00BA28C2"/>
    <w:rsid w:val="00BA28F8"/>
    <w:rsid w:val="00BA2AB0"/>
    <w:rsid w:val="00BA2C2B"/>
    <w:rsid w:val="00BA2C47"/>
    <w:rsid w:val="00BA2CB4"/>
    <w:rsid w:val="00BA2CD8"/>
    <w:rsid w:val="00BA2E71"/>
    <w:rsid w:val="00BA2F9B"/>
    <w:rsid w:val="00BA2FB5"/>
    <w:rsid w:val="00BA3139"/>
    <w:rsid w:val="00BA31F5"/>
    <w:rsid w:val="00BA326F"/>
    <w:rsid w:val="00BA32C5"/>
    <w:rsid w:val="00BA335A"/>
    <w:rsid w:val="00BA34BE"/>
    <w:rsid w:val="00BA34F7"/>
    <w:rsid w:val="00BA35BC"/>
    <w:rsid w:val="00BA365D"/>
    <w:rsid w:val="00BA3697"/>
    <w:rsid w:val="00BA3720"/>
    <w:rsid w:val="00BA381E"/>
    <w:rsid w:val="00BA394D"/>
    <w:rsid w:val="00BA3BA4"/>
    <w:rsid w:val="00BA3D4C"/>
    <w:rsid w:val="00BA3EA4"/>
    <w:rsid w:val="00BA3F2B"/>
    <w:rsid w:val="00BA3F99"/>
    <w:rsid w:val="00BA3FF3"/>
    <w:rsid w:val="00BA406F"/>
    <w:rsid w:val="00BA40CE"/>
    <w:rsid w:val="00BA4295"/>
    <w:rsid w:val="00BA42B5"/>
    <w:rsid w:val="00BA44F8"/>
    <w:rsid w:val="00BA46A9"/>
    <w:rsid w:val="00BA4879"/>
    <w:rsid w:val="00BA4902"/>
    <w:rsid w:val="00BA4A9E"/>
    <w:rsid w:val="00BA4AFA"/>
    <w:rsid w:val="00BA4BE6"/>
    <w:rsid w:val="00BA4C6E"/>
    <w:rsid w:val="00BA4CF5"/>
    <w:rsid w:val="00BA4D4B"/>
    <w:rsid w:val="00BA4DD6"/>
    <w:rsid w:val="00BA4E05"/>
    <w:rsid w:val="00BA4E06"/>
    <w:rsid w:val="00BA4E48"/>
    <w:rsid w:val="00BA50C7"/>
    <w:rsid w:val="00BA524C"/>
    <w:rsid w:val="00BA52A7"/>
    <w:rsid w:val="00BA52DA"/>
    <w:rsid w:val="00BA5338"/>
    <w:rsid w:val="00BA5404"/>
    <w:rsid w:val="00BA5578"/>
    <w:rsid w:val="00BA55A0"/>
    <w:rsid w:val="00BA5709"/>
    <w:rsid w:val="00BA5776"/>
    <w:rsid w:val="00BA57E4"/>
    <w:rsid w:val="00BA5864"/>
    <w:rsid w:val="00BA5947"/>
    <w:rsid w:val="00BA594B"/>
    <w:rsid w:val="00BA5954"/>
    <w:rsid w:val="00BA5B79"/>
    <w:rsid w:val="00BA5CB0"/>
    <w:rsid w:val="00BA5DED"/>
    <w:rsid w:val="00BA5F26"/>
    <w:rsid w:val="00BA62AB"/>
    <w:rsid w:val="00BA63F9"/>
    <w:rsid w:val="00BA64C0"/>
    <w:rsid w:val="00BA66B8"/>
    <w:rsid w:val="00BA690D"/>
    <w:rsid w:val="00BA6921"/>
    <w:rsid w:val="00BA69DE"/>
    <w:rsid w:val="00BA69FD"/>
    <w:rsid w:val="00BA6A76"/>
    <w:rsid w:val="00BA6B3A"/>
    <w:rsid w:val="00BA6B46"/>
    <w:rsid w:val="00BA6EA7"/>
    <w:rsid w:val="00BA6F44"/>
    <w:rsid w:val="00BA6F66"/>
    <w:rsid w:val="00BA6F92"/>
    <w:rsid w:val="00BA6F9E"/>
    <w:rsid w:val="00BA710C"/>
    <w:rsid w:val="00BA712D"/>
    <w:rsid w:val="00BA7159"/>
    <w:rsid w:val="00BA71F4"/>
    <w:rsid w:val="00BA7268"/>
    <w:rsid w:val="00BA73D8"/>
    <w:rsid w:val="00BA7540"/>
    <w:rsid w:val="00BA77B1"/>
    <w:rsid w:val="00BA78DC"/>
    <w:rsid w:val="00BA79E3"/>
    <w:rsid w:val="00BA7A1A"/>
    <w:rsid w:val="00BA7C07"/>
    <w:rsid w:val="00BA7C37"/>
    <w:rsid w:val="00BA7C93"/>
    <w:rsid w:val="00BA7D34"/>
    <w:rsid w:val="00BA7D80"/>
    <w:rsid w:val="00BA7E59"/>
    <w:rsid w:val="00BA7E74"/>
    <w:rsid w:val="00BA7F59"/>
    <w:rsid w:val="00BB008B"/>
    <w:rsid w:val="00BB0107"/>
    <w:rsid w:val="00BB01A6"/>
    <w:rsid w:val="00BB0235"/>
    <w:rsid w:val="00BB0361"/>
    <w:rsid w:val="00BB046B"/>
    <w:rsid w:val="00BB04C3"/>
    <w:rsid w:val="00BB0563"/>
    <w:rsid w:val="00BB07D1"/>
    <w:rsid w:val="00BB0961"/>
    <w:rsid w:val="00BB0AD4"/>
    <w:rsid w:val="00BB0B25"/>
    <w:rsid w:val="00BB0C53"/>
    <w:rsid w:val="00BB0C5D"/>
    <w:rsid w:val="00BB0CA8"/>
    <w:rsid w:val="00BB0F8C"/>
    <w:rsid w:val="00BB1030"/>
    <w:rsid w:val="00BB113A"/>
    <w:rsid w:val="00BB114B"/>
    <w:rsid w:val="00BB1153"/>
    <w:rsid w:val="00BB1160"/>
    <w:rsid w:val="00BB11C3"/>
    <w:rsid w:val="00BB11E3"/>
    <w:rsid w:val="00BB1240"/>
    <w:rsid w:val="00BB12F0"/>
    <w:rsid w:val="00BB137A"/>
    <w:rsid w:val="00BB138B"/>
    <w:rsid w:val="00BB141B"/>
    <w:rsid w:val="00BB1431"/>
    <w:rsid w:val="00BB143F"/>
    <w:rsid w:val="00BB15CC"/>
    <w:rsid w:val="00BB15D8"/>
    <w:rsid w:val="00BB1720"/>
    <w:rsid w:val="00BB178D"/>
    <w:rsid w:val="00BB1813"/>
    <w:rsid w:val="00BB187D"/>
    <w:rsid w:val="00BB18B8"/>
    <w:rsid w:val="00BB18C3"/>
    <w:rsid w:val="00BB1963"/>
    <w:rsid w:val="00BB1A1D"/>
    <w:rsid w:val="00BB1AC6"/>
    <w:rsid w:val="00BB1BCA"/>
    <w:rsid w:val="00BB1C33"/>
    <w:rsid w:val="00BB1D42"/>
    <w:rsid w:val="00BB1E31"/>
    <w:rsid w:val="00BB1EAE"/>
    <w:rsid w:val="00BB1ED5"/>
    <w:rsid w:val="00BB1F92"/>
    <w:rsid w:val="00BB1FA7"/>
    <w:rsid w:val="00BB2016"/>
    <w:rsid w:val="00BB2053"/>
    <w:rsid w:val="00BB20B7"/>
    <w:rsid w:val="00BB20C4"/>
    <w:rsid w:val="00BB2241"/>
    <w:rsid w:val="00BB2419"/>
    <w:rsid w:val="00BB243A"/>
    <w:rsid w:val="00BB25C1"/>
    <w:rsid w:val="00BB26DC"/>
    <w:rsid w:val="00BB274D"/>
    <w:rsid w:val="00BB27B1"/>
    <w:rsid w:val="00BB284B"/>
    <w:rsid w:val="00BB2911"/>
    <w:rsid w:val="00BB293F"/>
    <w:rsid w:val="00BB2A54"/>
    <w:rsid w:val="00BB2AB5"/>
    <w:rsid w:val="00BB2CE8"/>
    <w:rsid w:val="00BB2DFE"/>
    <w:rsid w:val="00BB31F7"/>
    <w:rsid w:val="00BB3355"/>
    <w:rsid w:val="00BB3417"/>
    <w:rsid w:val="00BB3528"/>
    <w:rsid w:val="00BB3665"/>
    <w:rsid w:val="00BB3704"/>
    <w:rsid w:val="00BB3750"/>
    <w:rsid w:val="00BB376E"/>
    <w:rsid w:val="00BB38A4"/>
    <w:rsid w:val="00BB38BC"/>
    <w:rsid w:val="00BB38D6"/>
    <w:rsid w:val="00BB3A8C"/>
    <w:rsid w:val="00BB3AED"/>
    <w:rsid w:val="00BB3B48"/>
    <w:rsid w:val="00BB3DCC"/>
    <w:rsid w:val="00BB3F55"/>
    <w:rsid w:val="00BB4048"/>
    <w:rsid w:val="00BB41BD"/>
    <w:rsid w:val="00BB4666"/>
    <w:rsid w:val="00BB46A0"/>
    <w:rsid w:val="00BB482F"/>
    <w:rsid w:val="00BB493C"/>
    <w:rsid w:val="00BB4A2F"/>
    <w:rsid w:val="00BB4A37"/>
    <w:rsid w:val="00BB4B55"/>
    <w:rsid w:val="00BB4B59"/>
    <w:rsid w:val="00BB4BB1"/>
    <w:rsid w:val="00BB4C24"/>
    <w:rsid w:val="00BB4CFD"/>
    <w:rsid w:val="00BB4E1E"/>
    <w:rsid w:val="00BB4E24"/>
    <w:rsid w:val="00BB4EF5"/>
    <w:rsid w:val="00BB5069"/>
    <w:rsid w:val="00BB51D6"/>
    <w:rsid w:val="00BB5206"/>
    <w:rsid w:val="00BB532F"/>
    <w:rsid w:val="00BB540F"/>
    <w:rsid w:val="00BB55F3"/>
    <w:rsid w:val="00BB56E2"/>
    <w:rsid w:val="00BB5725"/>
    <w:rsid w:val="00BB57A3"/>
    <w:rsid w:val="00BB58B6"/>
    <w:rsid w:val="00BB5C3D"/>
    <w:rsid w:val="00BB5CA6"/>
    <w:rsid w:val="00BB5D30"/>
    <w:rsid w:val="00BB5EDA"/>
    <w:rsid w:val="00BB5FBD"/>
    <w:rsid w:val="00BB6061"/>
    <w:rsid w:val="00BB6089"/>
    <w:rsid w:val="00BB6181"/>
    <w:rsid w:val="00BB61E9"/>
    <w:rsid w:val="00BB6203"/>
    <w:rsid w:val="00BB6253"/>
    <w:rsid w:val="00BB6500"/>
    <w:rsid w:val="00BB6522"/>
    <w:rsid w:val="00BB65AB"/>
    <w:rsid w:val="00BB67B6"/>
    <w:rsid w:val="00BB6810"/>
    <w:rsid w:val="00BB6891"/>
    <w:rsid w:val="00BB68E5"/>
    <w:rsid w:val="00BB6929"/>
    <w:rsid w:val="00BB69BF"/>
    <w:rsid w:val="00BB6A4F"/>
    <w:rsid w:val="00BB6AC6"/>
    <w:rsid w:val="00BB6B6F"/>
    <w:rsid w:val="00BB6C82"/>
    <w:rsid w:val="00BB6CCD"/>
    <w:rsid w:val="00BB6E2F"/>
    <w:rsid w:val="00BB6EA6"/>
    <w:rsid w:val="00BB6EC0"/>
    <w:rsid w:val="00BB6F0D"/>
    <w:rsid w:val="00BB705B"/>
    <w:rsid w:val="00BB7136"/>
    <w:rsid w:val="00BB7229"/>
    <w:rsid w:val="00BB7341"/>
    <w:rsid w:val="00BB7369"/>
    <w:rsid w:val="00BB75F4"/>
    <w:rsid w:val="00BB763C"/>
    <w:rsid w:val="00BB76B3"/>
    <w:rsid w:val="00BB77AF"/>
    <w:rsid w:val="00BB781D"/>
    <w:rsid w:val="00BB7921"/>
    <w:rsid w:val="00BB79CF"/>
    <w:rsid w:val="00BB7A52"/>
    <w:rsid w:val="00BB7BA1"/>
    <w:rsid w:val="00BB7BBB"/>
    <w:rsid w:val="00BB7BDD"/>
    <w:rsid w:val="00BB7BE7"/>
    <w:rsid w:val="00BB7BEF"/>
    <w:rsid w:val="00BB7E1E"/>
    <w:rsid w:val="00BB7F26"/>
    <w:rsid w:val="00BC0061"/>
    <w:rsid w:val="00BC00F3"/>
    <w:rsid w:val="00BC01D8"/>
    <w:rsid w:val="00BC02C3"/>
    <w:rsid w:val="00BC031B"/>
    <w:rsid w:val="00BC039B"/>
    <w:rsid w:val="00BC044D"/>
    <w:rsid w:val="00BC05F5"/>
    <w:rsid w:val="00BC0666"/>
    <w:rsid w:val="00BC0987"/>
    <w:rsid w:val="00BC0AF3"/>
    <w:rsid w:val="00BC0BA9"/>
    <w:rsid w:val="00BC0D13"/>
    <w:rsid w:val="00BC0DE8"/>
    <w:rsid w:val="00BC0E33"/>
    <w:rsid w:val="00BC0E35"/>
    <w:rsid w:val="00BC0EAE"/>
    <w:rsid w:val="00BC0FCE"/>
    <w:rsid w:val="00BC1029"/>
    <w:rsid w:val="00BC12C0"/>
    <w:rsid w:val="00BC12F8"/>
    <w:rsid w:val="00BC147F"/>
    <w:rsid w:val="00BC1482"/>
    <w:rsid w:val="00BC15D0"/>
    <w:rsid w:val="00BC163D"/>
    <w:rsid w:val="00BC18BE"/>
    <w:rsid w:val="00BC190E"/>
    <w:rsid w:val="00BC1A22"/>
    <w:rsid w:val="00BC1C67"/>
    <w:rsid w:val="00BC1D33"/>
    <w:rsid w:val="00BC1F12"/>
    <w:rsid w:val="00BC2017"/>
    <w:rsid w:val="00BC2021"/>
    <w:rsid w:val="00BC2068"/>
    <w:rsid w:val="00BC2080"/>
    <w:rsid w:val="00BC208C"/>
    <w:rsid w:val="00BC21B0"/>
    <w:rsid w:val="00BC21C8"/>
    <w:rsid w:val="00BC2422"/>
    <w:rsid w:val="00BC251A"/>
    <w:rsid w:val="00BC252A"/>
    <w:rsid w:val="00BC296A"/>
    <w:rsid w:val="00BC2A54"/>
    <w:rsid w:val="00BC2CED"/>
    <w:rsid w:val="00BC2E0C"/>
    <w:rsid w:val="00BC2E94"/>
    <w:rsid w:val="00BC2EBE"/>
    <w:rsid w:val="00BC2F87"/>
    <w:rsid w:val="00BC319A"/>
    <w:rsid w:val="00BC31E2"/>
    <w:rsid w:val="00BC3212"/>
    <w:rsid w:val="00BC3347"/>
    <w:rsid w:val="00BC340A"/>
    <w:rsid w:val="00BC34A7"/>
    <w:rsid w:val="00BC34DA"/>
    <w:rsid w:val="00BC36CF"/>
    <w:rsid w:val="00BC375D"/>
    <w:rsid w:val="00BC37C4"/>
    <w:rsid w:val="00BC37DD"/>
    <w:rsid w:val="00BC3976"/>
    <w:rsid w:val="00BC39A0"/>
    <w:rsid w:val="00BC39B9"/>
    <w:rsid w:val="00BC3E31"/>
    <w:rsid w:val="00BC3F2C"/>
    <w:rsid w:val="00BC3F8F"/>
    <w:rsid w:val="00BC408C"/>
    <w:rsid w:val="00BC40F2"/>
    <w:rsid w:val="00BC413D"/>
    <w:rsid w:val="00BC41C3"/>
    <w:rsid w:val="00BC4566"/>
    <w:rsid w:val="00BC4605"/>
    <w:rsid w:val="00BC4624"/>
    <w:rsid w:val="00BC4687"/>
    <w:rsid w:val="00BC470B"/>
    <w:rsid w:val="00BC47BB"/>
    <w:rsid w:val="00BC4905"/>
    <w:rsid w:val="00BC496C"/>
    <w:rsid w:val="00BC497B"/>
    <w:rsid w:val="00BC4A1C"/>
    <w:rsid w:val="00BC4A8C"/>
    <w:rsid w:val="00BC4A9B"/>
    <w:rsid w:val="00BC4B85"/>
    <w:rsid w:val="00BC4BB2"/>
    <w:rsid w:val="00BC4BC5"/>
    <w:rsid w:val="00BC4D00"/>
    <w:rsid w:val="00BC50DF"/>
    <w:rsid w:val="00BC5128"/>
    <w:rsid w:val="00BC5258"/>
    <w:rsid w:val="00BC5457"/>
    <w:rsid w:val="00BC5542"/>
    <w:rsid w:val="00BC5751"/>
    <w:rsid w:val="00BC579B"/>
    <w:rsid w:val="00BC5836"/>
    <w:rsid w:val="00BC588B"/>
    <w:rsid w:val="00BC59E9"/>
    <w:rsid w:val="00BC5C8E"/>
    <w:rsid w:val="00BC5E17"/>
    <w:rsid w:val="00BC5E78"/>
    <w:rsid w:val="00BC5EF1"/>
    <w:rsid w:val="00BC5FB1"/>
    <w:rsid w:val="00BC6291"/>
    <w:rsid w:val="00BC63C3"/>
    <w:rsid w:val="00BC63E5"/>
    <w:rsid w:val="00BC6431"/>
    <w:rsid w:val="00BC64C5"/>
    <w:rsid w:val="00BC651F"/>
    <w:rsid w:val="00BC6528"/>
    <w:rsid w:val="00BC6580"/>
    <w:rsid w:val="00BC6655"/>
    <w:rsid w:val="00BC66E9"/>
    <w:rsid w:val="00BC6910"/>
    <w:rsid w:val="00BC691D"/>
    <w:rsid w:val="00BC69C6"/>
    <w:rsid w:val="00BC6B32"/>
    <w:rsid w:val="00BC6C78"/>
    <w:rsid w:val="00BC6D30"/>
    <w:rsid w:val="00BC6E56"/>
    <w:rsid w:val="00BC6F60"/>
    <w:rsid w:val="00BC6F79"/>
    <w:rsid w:val="00BC708F"/>
    <w:rsid w:val="00BC7220"/>
    <w:rsid w:val="00BC7279"/>
    <w:rsid w:val="00BC737C"/>
    <w:rsid w:val="00BC73E6"/>
    <w:rsid w:val="00BC73EC"/>
    <w:rsid w:val="00BC75C8"/>
    <w:rsid w:val="00BC76A9"/>
    <w:rsid w:val="00BC779B"/>
    <w:rsid w:val="00BC77B8"/>
    <w:rsid w:val="00BC793A"/>
    <w:rsid w:val="00BC7A04"/>
    <w:rsid w:val="00BC7A34"/>
    <w:rsid w:val="00BC7A80"/>
    <w:rsid w:val="00BC7AA9"/>
    <w:rsid w:val="00BC7AE4"/>
    <w:rsid w:val="00BC7B2C"/>
    <w:rsid w:val="00BC7B77"/>
    <w:rsid w:val="00BC7BF7"/>
    <w:rsid w:val="00BC7BFB"/>
    <w:rsid w:val="00BC7C16"/>
    <w:rsid w:val="00BC7C4F"/>
    <w:rsid w:val="00BC7CAE"/>
    <w:rsid w:val="00BC7CE4"/>
    <w:rsid w:val="00BC7D29"/>
    <w:rsid w:val="00BC7D8E"/>
    <w:rsid w:val="00BC7F4E"/>
    <w:rsid w:val="00BC7FAC"/>
    <w:rsid w:val="00BD0035"/>
    <w:rsid w:val="00BD0137"/>
    <w:rsid w:val="00BD01C9"/>
    <w:rsid w:val="00BD0259"/>
    <w:rsid w:val="00BD03B6"/>
    <w:rsid w:val="00BD044E"/>
    <w:rsid w:val="00BD04C5"/>
    <w:rsid w:val="00BD055A"/>
    <w:rsid w:val="00BD063C"/>
    <w:rsid w:val="00BD065E"/>
    <w:rsid w:val="00BD06E9"/>
    <w:rsid w:val="00BD0733"/>
    <w:rsid w:val="00BD0905"/>
    <w:rsid w:val="00BD09A3"/>
    <w:rsid w:val="00BD0A5F"/>
    <w:rsid w:val="00BD0C80"/>
    <w:rsid w:val="00BD0E6D"/>
    <w:rsid w:val="00BD0ED8"/>
    <w:rsid w:val="00BD0FD3"/>
    <w:rsid w:val="00BD11D5"/>
    <w:rsid w:val="00BD11FE"/>
    <w:rsid w:val="00BD12BB"/>
    <w:rsid w:val="00BD182D"/>
    <w:rsid w:val="00BD184C"/>
    <w:rsid w:val="00BD18B6"/>
    <w:rsid w:val="00BD1A8B"/>
    <w:rsid w:val="00BD1ABC"/>
    <w:rsid w:val="00BD1C0B"/>
    <w:rsid w:val="00BD1C43"/>
    <w:rsid w:val="00BD1D2E"/>
    <w:rsid w:val="00BD1D51"/>
    <w:rsid w:val="00BD1D8E"/>
    <w:rsid w:val="00BD1DF4"/>
    <w:rsid w:val="00BD1EC9"/>
    <w:rsid w:val="00BD1F58"/>
    <w:rsid w:val="00BD1F5C"/>
    <w:rsid w:val="00BD1F8F"/>
    <w:rsid w:val="00BD1FA2"/>
    <w:rsid w:val="00BD208C"/>
    <w:rsid w:val="00BD2120"/>
    <w:rsid w:val="00BD23CC"/>
    <w:rsid w:val="00BD23FE"/>
    <w:rsid w:val="00BD2436"/>
    <w:rsid w:val="00BD24F7"/>
    <w:rsid w:val="00BD2502"/>
    <w:rsid w:val="00BD250C"/>
    <w:rsid w:val="00BD25B0"/>
    <w:rsid w:val="00BD2641"/>
    <w:rsid w:val="00BD26AE"/>
    <w:rsid w:val="00BD2920"/>
    <w:rsid w:val="00BD2930"/>
    <w:rsid w:val="00BD2932"/>
    <w:rsid w:val="00BD2A0D"/>
    <w:rsid w:val="00BD2BD9"/>
    <w:rsid w:val="00BD2C02"/>
    <w:rsid w:val="00BD2C47"/>
    <w:rsid w:val="00BD2CB3"/>
    <w:rsid w:val="00BD2CBC"/>
    <w:rsid w:val="00BD2CBD"/>
    <w:rsid w:val="00BD303F"/>
    <w:rsid w:val="00BD3265"/>
    <w:rsid w:val="00BD32DC"/>
    <w:rsid w:val="00BD3447"/>
    <w:rsid w:val="00BD3602"/>
    <w:rsid w:val="00BD39D2"/>
    <w:rsid w:val="00BD3A46"/>
    <w:rsid w:val="00BD3AAA"/>
    <w:rsid w:val="00BD3AF4"/>
    <w:rsid w:val="00BD3B5E"/>
    <w:rsid w:val="00BD3B65"/>
    <w:rsid w:val="00BD3B7D"/>
    <w:rsid w:val="00BD3B96"/>
    <w:rsid w:val="00BD3BCE"/>
    <w:rsid w:val="00BD3EE7"/>
    <w:rsid w:val="00BD3FE7"/>
    <w:rsid w:val="00BD3FEC"/>
    <w:rsid w:val="00BD4395"/>
    <w:rsid w:val="00BD44A6"/>
    <w:rsid w:val="00BD45A3"/>
    <w:rsid w:val="00BD45B6"/>
    <w:rsid w:val="00BD45C2"/>
    <w:rsid w:val="00BD45C3"/>
    <w:rsid w:val="00BD46C2"/>
    <w:rsid w:val="00BD4AAA"/>
    <w:rsid w:val="00BD4AB8"/>
    <w:rsid w:val="00BD4AF0"/>
    <w:rsid w:val="00BD4CD2"/>
    <w:rsid w:val="00BD4DA6"/>
    <w:rsid w:val="00BD4DFF"/>
    <w:rsid w:val="00BD4E3E"/>
    <w:rsid w:val="00BD4EBB"/>
    <w:rsid w:val="00BD50DA"/>
    <w:rsid w:val="00BD51EF"/>
    <w:rsid w:val="00BD52C6"/>
    <w:rsid w:val="00BD5394"/>
    <w:rsid w:val="00BD5428"/>
    <w:rsid w:val="00BD5563"/>
    <w:rsid w:val="00BD5655"/>
    <w:rsid w:val="00BD5740"/>
    <w:rsid w:val="00BD57BC"/>
    <w:rsid w:val="00BD5837"/>
    <w:rsid w:val="00BD587C"/>
    <w:rsid w:val="00BD5A2A"/>
    <w:rsid w:val="00BD5B5B"/>
    <w:rsid w:val="00BD5B86"/>
    <w:rsid w:val="00BD5D65"/>
    <w:rsid w:val="00BD5DE9"/>
    <w:rsid w:val="00BD5F8A"/>
    <w:rsid w:val="00BD5FF1"/>
    <w:rsid w:val="00BD608E"/>
    <w:rsid w:val="00BD61D5"/>
    <w:rsid w:val="00BD6314"/>
    <w:rsid w:val="00BD6380"/>
    <w:rsid w:val="00BD65E8"/>
    <w:rsid w:val="00BD67B6"/>
    <w:rsid w:val="00BD68B0"/>
    <w:rsid w:val="00BD69BD"/>
    <w:rsid w:val="00BD6BEF"/>
    <w:rsid w:val="00BD6CB2"/>
    <w:rsid w:val="00BD700D"/>
    <w:rsid w:val="00BD7066"/>
    <w:rsid w:val="00BD70B2"/>
    <w:rsid w:val="00BD7225"/>
    <w:rsid w:val="00BD7390"/>
    <w:rsid w:val="00BD73D4"/>
    <w:rsid w:val="00BD74D6"/>
    <w:rsid w:val="00BD756F"/>
    <w:rsid w:val="00BD75A3"/>
    <w:rsid w:val="00BD769D"/>
    <w:rsid w:val="00BD7918"/>
    <w:rsid w:val="00BD7931"/>
    <w:rsid w:val="00BD7988"/>
    <w:rsid w:val="00BD7C2A"/>
    <w:rsid w:val="00BD7C71"/>
    <w:rsid w:val="00BE0038"/>
    <w:rsid w:val="00BE010B"/>
    <w:rsid w:val="00BE02C4"/>
    <w:rsid w:val="00BE02E4"/>
    <w:rsid w:val="00BE05DD"/>
    <w:rsid w:val="00BE0687"/>
    <w:rsid w:val="00BE0698"/>
    <w:rsid w:val="00BE0874"/>
    <w:rsid w:val="00BE08A5"/>
    <w:rsid w:val="00BE0950"/>
    <w:rsid w:val="00BE0997"/>
    <w:rsid w:val="00BE0CD5"/>
    <w:rsid w:val="00BE0DEB"/>
    <w:rsid w:val="00BE0F33"/>
    <w:rsid w:val="00BE0FE7"/>
    <w:rsid w:val="00BE1054"/>
    <w:rsid w:val="00BE1104"/>
    <w:rsid w:val="00BE1352"/>
    <w:rsid w:val="00BE1383"/>
    <w:rsid w:val="00BE1394"/>
    <w:rsid w:val="00BE144F"/>
    <w:rsid w:val="00BE1547"/>
    <w:rsid w:val="00BE1614"/>
    <w:rsid w:val="00BE1647"/>
    <w:rsid w:val="00BE1677"/>
    <w:rsid w:val="00BE16EC"/>
    <w:rsid w:val="00BE1733"/>
    <w:rsid w:val="00BE178D"/>
    <w:rsid w:val="00BE17C2"/>
    <w:rsid w:val="00BE181F"/>
    <w:rsid w:val="00BE1951"/>
    <w:rsid w:val="00BE19CB"/>
    <w:rsid w:val="00BE1A0E"/>
    <w:rsid w:val="00BE1A24"/>
    <w:rsid w:val="00BE1AFE"/>
    <w:rsid w:val="00BE1B5E"/>
    <w:rsid w:val="00BE1C01"/>
    <w:rsid w:val="00BE1C35"/>
    <w:rsid w:val="00BE1CA0"/>
    <w:rsid w:val="00BE1CB0"/>
    <w:rsid w:val="00BE1CC0"/>
    <w:rsid w:val="00BE1E54"/>
    <w:rsid w:val="00BE1F3F"/>
    <w:rsid w:val="00BE202C"/>
    <w:rsid w:val="00BE2032"/>
    <w:rsid w:val="00BE204B"/>
    <w:rsid w:val="00BE2066"/>
    <w:rsid w:val="00BE211B"/>
    <w:rsid w:val="00BE213D"/>
    <w:rsid w:val="00BE2152"/>
    <w:rsid w:val="00BE218F"/>
    <w:rsid w:val="00BE21A8"/>
    <w:rsid w:val="00BE22FF"/>
    <w:rsid w:val="00BE23FD"/>
    <w:rsid w:val="00BE2421"/>
    <w:rsid w:val="00BE24CD"/>
    <w:rsid w:val="00BE25AB"/>
    <w:rsid w:val="00BE26C2"/>
    <w:rsid w:val="00BE27B0"/>
    <w:rsid w:val="00BE27BC"/>
    <w:rsid w:val="00BE2840"/>
    <w:rsid w:val="00BE299A"/>
    <w:rsid w:val="00BE2A38"/>
    <w:rsid w:val="00BE2B22"/>
    <w:rsid w:val="00BE2D69"/>
    <w:rsid w:val="00BE2E04"/>
    <w:rsid w:val="00BE2E8C"/>
    <w:rsid w:val="00BE2EC6"/>
    <w:rsid w:val="00BE2F47"/>
    <w:rsid w:val="00BE2F4A"/>
    <w:rsid w:val="00BE3105"/>
    <w:rsid w:val="00BE3270"/>
    <w:rsid w:val="00BE32E0"/>
    <w:rsid w:val="00BE3330"/>
    <w:rsid w:val="00BE334F"/>
    <w:rsid w:val="00BE33C0"/>
    <w:rsid w:val="00BE369C"/>
    <w:rsid w:val="00BE36E0"/>
    <w:rsid w:val="00BE36E8"/>
    <w:rsid w:val="00BE391F"/>
    <w:rsid w:val="00BE3974"/>
    <w:rsid w:val="00BE3B27"/>
    <w:rsid w:val="00BE3B7B"/>
    <w:rsid w:val="00BE3E43"/>
    <w:rsid w:val="00BE3F10"/>
    <w:rsid w:val="00BE3F17"/>
    <w:rsid w:val="00BE3F45"/>
    <w:rsid w:val="00BE423F"/>
    <w:rsid w:val="00BE4258"/>
    <w:rsid w:val="00BE42B3"/>
    <w:rsid w:val="00BE4371"/>
    <w:rsid w:val="00BE43B9"/>
    <w:rsid w:val="00BE43BD"/>
    <w:rsid w:val="00BE43E6"/>
    <w:rsid w:val="00BE4635"/>
    <w:rsid w:val="00BE466B"/>
    <w:rsid w:val="00BE4768"/>
    <w:rsid w:val="00BE4773"/>
    <w:rsid w:val="00BE481A"/>
    <w:rsid w:val="00BE49E0"/>
    <w:rsid w:val="00BE4A27"/>
    <w:rsid w:val="00BE4B27"/>
    <w:rsid w:val="00BE4B61"/>
    <w:rsid w:val="00BE4E0A"/>
    <w:rsid w:val="00BE4F73"/>
    <w:rsid w:val="00BE50F5"/>
    <w:rsid w:val="00BE553D"/>
    <w:rsid w:val="00BE5707"/>
    <w:rsid w:val="00BE5768"/>
    <w:rsid w:val="00BE5778"/>
    <w:rsid w:val="00BE5781"/>
    <w:rsid w:val="00BE57FA"/>
    <w:rsid w:val="00BE5854"/>
    <w:rsid w:val="00BE5954"/>
    <w:rsid w:val="00BE59A1"/>
    <w:rsid w:val="00BE59BE"/>
    <w:rsid w:val="00BE5AAE"/>
    <w:rsid w:val="00BE5CE2"/>
    <w:rsid w:val="00BE5DC2"/>
    <w:rsid w:val="00BE5F12"/>
    <w:rsid w:val="00BE5F6A"/>
    <w:rsid w:val="00BE606A"/>
    <w:rsid w:val="00BE6091"/>
    <w:rsid w:val="00BE610C"/>
    <w:rsid w:val="00BE6157"/>
    <w:rsid w:val="00BE6241"/>
    <w:rsid w:val="00BE62C8"/>
    <w:rsid w:val="00BE62D3"/>
    <w:rsid w:val="00BE6329"/>
    <w:rsid w:val="00BE638D"/>
    <w:rsid w:val="00BE63B0"/>
    <w:rsid w:val="00BE6489"/>
    <w:rsid w:val="00BE64C4"/>
    <w:rsid w:val="00BE6544"/>
    <w:rsid w:val="00BE655B"/>
    <w:rsid w:val="00BE65F2"/>
    <w:rsid w:val="00BE66D7"/>
    <w:rsid w:val="00BE66E0"/>
    <w:rsid w:val="00BE68EF"/>
    <w:rsid w:val="00BE698B"/>
    <w:rsid w:val="00BE6A4B"/>
    <w:rsid w:val="00BE6AA9"/>
    <w:rsid w:val="00BE6AF4"/>
    <w:rsid w:val="00BE6C24"/>
    <w:rsid w:val="00BE6CD8"/>
    <w:rsid w:val="00BE6DD0"/>
    <w:rsid w:val="00BE6E4C"/>
    <w:rsid w:val="00BE6EE5"/>
    <w:rsid w:val="00BE6EFB"/>
    <w:rsid w:val="00BE701C"/>
    <w:rsid w:val="00BE70E4"/>
    <w:rsid w:val="00BE722F"/>
    <w:rsid w:val="00BE72A8"/>
    <w:rsid w:val="00BE7325"/>
    <w:rsid w:val="00BE73E6"/>
    <w:rsid w:val="00BE75A9"/>
    <w:rsid w:val="00BE75EF"/>
    <w:rsid w:val="00BE75F4"/>
    <w:rsid w:val="00BE7606"/>
    <w:rsid w:val="00BE76B0"/>
    <w:rsid w:val="00BE77D7"/>
    <w:rsid w:val="00BE7800"/>
    <w:rsid w:val="00BE7838"/>
    <w:rsid w:val="00BE78CE"/>
    <w:rsid w:val="00BE794A"/>
    <w:rsid w:val="00BE7985"/>
    <w:rsid w:val="00BE7B0B"/>
    <w:rsid w:val="00BE7B65"/>
    <w:rsid w:val="00BE7DAA"/>
    <w:rsid w:val="00BE7DB8"/>
    <w:rsid w:val="00BE7E3A"/>
    <w:rsid w:val="00BE7E5D"/>
    <w:rsid w:val="00BF0158"/>
    <w:rsid w:val="00BF0186"/>
    <w:rsid w:val="00BF01EB"/>
    <w:rsid w:val="00BF0219"/>
    <w:rsid w:val="00BF0250"/>
    <w:rsid w:val="00BF028F"/>
    <w:rsid w:val="00BF04F3"/>
    <w:rsid w:val="00BF057D"/>
    <w:rsid w:val="00BF06FC"/>
    <w:rsid w:val="00BF081F"/>
    <w:rsid w:val="00BF08F1"/>
    <w:rsid w:val="00BF0905"/>
    <w:rsid w:val="00BF09BB"/>
    <w:rsid w:val="00BF09D3"/>
    <w:rsid w:val="00BF0A74"/>
    <w:rsid w:val="00BF0ACD"/>
    <w:rsid w:val="00BF0B16"/>
    <w:rsid w:val="00BF0C3E"/>
    <w:rsid w:val="00BF0F02"/>
    <w:rsid w:val="00BF0F0A"/>
    <w:rsid w:val="00BF0F43"/>
    <w:rsid w:val="00BF0F45"/>
    <w:rsid w:val="00BF0F87"/>
    <w:rsid w:val="00BF10B0"/>
    <w:rsid w:val="00BF122D"/>
    <w:rsid w:val="00BF1305"/>
    <w:rsid w:val="00BF1467"/>
    <w:rsid w:val="00BF14B6"/>
    <w:rsid w:val="00BF151A"/>
    <w:rsid w:val="00BF153F"/>
    <w:rsid w:val="00BF158C"/>
    <w:rsid w:val="00BF1738"/>
    <w:rsid w:val="00BF18F2"/>
    <w:rsid w:val="00BF1954"/>
    <w:rsid w:val="00BF1972"/>
    <w:rsid w:val="00BF1982"/>
    <w:rsid w:val="00BF1B08"/>
    <w:rsid w:val="00BF1B2C"/>
    <w:rsid w:val="00BF1B56"/>
    <w:rsid w:val="00BF1B89"/>
    <w:rsid w:val="00BF1BC5"/>
    <w:rsid w:val="00BF1C31"/>
    <w:rsid w:val="00BF1C50"/>
    <w:rsid w:val="00BF1CA1"/>
    <w:rsid w:val="00BF1D18"/>
    <w:rsid w:val="00BF1E0C"/>
    <w:rsid w:val="00BF1EE9"/>
    <w:rsid w:val="00BF2036"/>
    <w:rsid w:val="00BF20CA"/>
    <w:rsid w:val="00BF2187"/>
    <w:rsid w:val="00BF21AF"/>
    <w:rsid w:val="00BF23BA"/>
    <w:rsid w:val="00BF24CC"/>
    <w:rsid w:val="00BF252F"/>
    <w:rsid w:val="00BF25B6"/>
    <w:rsid w:val="00BF273D"/>
    <w:rsid w:val="00BF2821"/>
    <w:rsid w:val="00BF2992"/>
    <w:rsid w:val="00BF2AEC"/>
    <w:rsid w:val="00BF2C09"/>
    <w:rsid w:val="00BF2C37"/>
    <w:rsid w:val="00BF2D1C"/>
    <w:rsid w:val="00BF2D49"/>
    <w:rsid w:val="00BF2D6C"/>
    <w:rsid w:val="00BF2E4E"/>
    <w:rsid w:val="00BF2EE9"/>
    <w:rsid w:val="00BF2FBC"/>
    <w:rsid w:val="00BF2FDE"/>
    <w:rsid w:val="00BF3186"/>
    <w:rsid w:val="00BF31E1"/>
    <w:rsid w:val="00BF3285"/>
    <w:rsid w:val="00BF335E"/>
    <w:rsid w:val="00BF34E9"/>
    <w:rsid w:val="00BF350F"/>
    <w:rsid w:val="00BF3666"/>
    <w:rsid w:val="00BF3678"/>
    <w:rsid w:val="00BF3688"/>
    <w:rsid w:val="00BF3748"/>
    <w:rsid w:val="00BF37D7"/>
    <w:rsid w:val="00BF392E"/>
    <w:rsid w:val="00BF39C7"/>
    <w:rsid w:val="00BF39CF"/>
    <w:rsid w:val="00BF39DA"/>
    <w:rsid w:val="00BF39EB"/>
    <w:rsid w:val="00BF3D12"/>
    <w:rsid w:val="00BF3D78"/>
    <w:rsid w:val="00BF3E2F"/>
    <w:rsid w:val="00BF3F36"/>
    <w:rsid w:val="00BF4004"/>
    <w:rsid w:val="00BF415D"/>
    <w:rsid w:val="00BF4258"/>
    <w:rsid w:val="00BF440B"/>
    <w:rsid w:val="00BF447C"/>
    <w:rsid w:val="00BF44FA"/>
    <w:rsid w:val="00BF4545"/>
    <w:rsid w:val="00BF4630"/>
    <w:rsid w:val="00BF46C2"/>
    <w:rsid w:val="00BF46D9"/>
    <w:rsid w:val="00BF4997"/>
    <w:rsid w:val="00BF4A4C"/>
    <w:rsid w:val="00BF4B0E"/>
    <w:rsid w:val="00BF4C71"/>
    <w:rsid w:val="00BF4CE8"/>
    <w:rsid w:val="00BF4E29"/>
    <w:rsid w:val="00BF4E2A"/>
    <w:rsid w:val="00BF4F07"/>
    <w:rsid w:val="00BF4F5A"/>
    <w:rsid w:val="00BF4F63"/>
    <w:rsid w:val="00BF4F7F"/>
    <w:rsid w:val="00BF5274"/>
    <w:rsid w:val="00BF5329"/>
    <w:rsid w:val="00BF54F5"/>
    <w:rsid w:val="00BF55C0"/>
    <w:rsid w:val="00BF563D"/>
    <w:rsid w:val="00BF5744"/>
    <w:rsid w:val="00BF5750"/>
    <w:rsid w:val="00BF5761"/>
    <w:rsid w:val="00BF57E2"/>
    <w:rsid w:val="00BF5871"/>
    <w:rsid w:val="00BF5909"/>
    <w:rsid w:val="00BF599E"/>
    <w:rsid w:val="00BF59E1"/>
    <w:rsid w:val="00BF5B2B"/>
    <w:rsid w:val="00BF5C7E"/>
    <w:rsid w:val="00BF5D83"/>
    <w:rsid w:val="00BF5DBF"/>
    <w:rsid w:val="00BF5DC5"/>
    <w:rsid w:val="00BF5E43"/>
    <w:rsid w:val="00BF6027"/>
    <w:rsid w:val="00BF620B"/>
    <w:rsid w:val="00BF6214"/>
    <w:rsid w:val="00BF6242"/>
    <w:rsid w:val="00BF62D5"/>
    <w:rsid w:val="00BF62F8"/>
    <w:rsid w:val="00BF6376"/>
    <w:rsid w:val="00BF662D"/>
    <w:rsid w:val="00BF6869"/>
    <w:rsid w:val="00BF6893"/>
    <w:rsid w:val="00BF6939"/>
    <w:rsid w:val="00BF6A56"/>
    <w:rsid w:val="00BF6C0B"/>
    <w:rsid w:val="00BF6C96"/>
    <w:rsid w:val="00BF6E64"/>
    <w:rsid w:val="00BF6E7C"/>
    <w:rsid w:val="00BF6F62"/>
    <w:rsid w:val="00BF70C2"/>
    <w:rsid w:val="00BF71A4"/>
    <w:rsid w:val="00BF7394"/>
    <w:rsid w:val="00BF7465"/>
    <w:rsid w:val="00BF75B9"/>
    <w:rsid w:val="00BF75CE"/>
    <w:rsid w:val="00BF75F2"/>
    <w:rsid w:val="00BF7622"/>
    <w:rsid w:val="00BF7634"/>
    <w:rsid w:val="00BF76A2"/>
    <w:rsid w:val="00BF7748"/>
    <w:rsid w:val="00BF7780"/>
    <w:rsid w:val="00BF7840"/>
    <w:rsid w:val="00BF78B5"/>
    <w:rsid w:val="00BF793A"/>
    <w:rsid w:val="00BF7940"/>
    <w:rsid w:val="00BF7A45"/>
    <w:rsid w:val="00BF7A89"/>
    <w:rsid w:val="00BF7B05"/>
    <w:rsid w:val="00BF7B5E"/>
    <w:rsid w:val="00BF7C44"/>
    <w:rsid w:val="00BF7F45"/>
    <w:rsid w:val="00BF7F65"/>
    <w:rsid w:val="00C002AE"/>
    <w:rsid w:val="00C002C7"/>
    <w:rsid w:val="00C003CB"/>
    <w:rsid w:val="00C003CF"/>
    <w:rsid w:val="00C004B7"/>
    <w:rsid w:val="00C00765"/>
    <w:rsid w:val="00C0081D"/>
    <w:rsid w:val="00C00892"/>
    <w:rsid w:val="00C009F9"/>
    <w:rsid w:val="00C00B13"/>
    <w:rsid w:val="00C00B7E"/>
    <w:rsid w:val="00C00BED"/>
    <w:rsid w:val="00C00C27"/>
    <w:rsid w:val="00C00CA4"/>
    <w:rsid w:val="00C00CF6"/>
    <w:rsid w:val="00C00D8D"/>
    <w:rsid w:val="00C00F9F"/>
    <w:rsid w:val="00C0123B"/>
    <w:rsid w:val="00C01293"/>
    <w:rsid w:val="00C01337"/>
    <w:rsid w:val="00C013DC"/>
    <w:rsid w:val="00C0145C"/>
    <w:rsid w:val="00C015A9"/>
    <w:rsid w:val="00C01654"/>
    <w:rsid w:val="00C017BE"/>
    <w:rsid w:val="00C01A7D"/>
    <w:rsid w:val="00C01B31"/>
    <w:rsid w:val="00C01B88"/>
    <w:rsid w:val="00C01BFF"/>
    <w:rsid w:val="00C01EAF"/>
    <w:rsid w:val="00C021D0"/>
    <w:rsid w:val="00C021E0"/>
    <w:rsid w:val="00C02221"/>
    <w:rsid w:val="00C0222E"/>
    <w:rsid w:val="00C0233C"/>
    <w:rsid w:val="00C02352"/>
    <w:rsid w:val="00C023CF"/>
    <w:rsid w:val="00C025DF"/>
    <w:rsid w:val="00C02706"/>
    <w:rsid w:val="00C02794"/>
    <w:rsid w:val="00C0288B"/>
    <w:rsid w:val="00C02951"/>
    <w:rsid w:val="00C0299E"/>
    <w:rsid w:val="00C02AB3"/>
    <w:rsid w:val="00C02BCD"/>
    <w:rsid w:val="00C02DD5"/>
    <w:rsid w:val="00C02FB9"/>
    <w:rsid w:val="00C02FD6"/>
    <w:rsid w:val="00C0309B"/>
    <w:rsid w:val="00C031B2"/>
    <w:rsid w:val="00C0321B"/>
    <w:rsid w:val="00C032FA"/>
    <w:rsid w:val="00C032FC"/>
    <w:rsid w:val="00C036F6"/>
    <w:rsid w:val="00C038EC"/>
    <w:rsid w:val="00C03994"/>
    <w:rsid w:val="00C03A59"/>
    <w:rsid w:val="00C03AB2"/>
    <w:rsid w:val="00C03CF3"/>
    <w:rsid w:val="00C03D69"/>
    <w:rsid w:val="00C03DDA"/>
    <w:rsid w:val="00C03DF6"/>
    <w:rsid w:val="00C03E3B"/>
    <w:rsid w:val="00C03E98"/>
    <w:rsid w:val="00C04166"/>
    <w:rsid w:val="00C0419A"/>
    <w:rsid w:val="00C041AA"/>
    <w:rsid w:val="00C0426A"/>
    <w:rsid w:val="00C04333"/>
    <w:rsid w:val="00C04337"/>
    <w:rsid w:val="00C04368"/>
    <w:rsid w:val="00C04447"/>
    <w:rsid w:val="00C04523"/>
    <w:rsid w:val="00C04590"/>
    <w:rsid w:val="00C0459C"/>
    <w:rsid w:val="00C0494F"/>
    <w:rsid w:val="00C0498D"/>
    <w:rsid w:val="00C04AA0"/>
    <w:rsid w:val="00C04AB4"/>
    <w:rsid w:val="00C04E97"/>
    <w:rsid w:val="00C04F21"/>
    <w:rsid w:val="00C05033"/>
    <w:rsid w:val="00C05077"/>
    <w:rsid w:val="00C050B3"/>
    <w:rsid w:val="00C050F4"/>
    <w:rsid w:val="00C05147"/>
    <w:rsid w:val="00C051E0"/>
    <w:rsid w:val="00C05284"/>
    <w:rsid w:val="00C05302"/>
    <w:rsid w:val="00C05370"/>
    <w:rsid w:val="00C053E9"/>
    <w:rsid w:val="00C0543F"/>
    <w:rsid w:val="00C05609"/>
    <w:rsid w:val="00C0567F"/>
    <w:rsid w:val="00C05792"/>
    <w:rsid w:val="00C057E9"/>
    <w:rsid w:val="00C05855"/>
    <w:rsid w:val="00C058D1"/>
    <w:rsid w:val="00C05940"/>
    <w:rsid w:val="00C05AB8"/>
    <w:rsid w:val="00C05AF4"/>
    <w:rsid w:val="00C05B1E"/>
    <w:rsid w:val="00C05E03"/>
    <w:rsid w:val="00C0600D"/>
    <w:rsid w:val="00C060A8"/>
    <w:rsid w:val="00C061AE"/>
    <w:rsid w:val="00C06237"/>
    <w:rsid w:val="00C06380"/>
    <w:rsid w:val="00C06554"/>
    <w:rsid w:val="00C0665A"/>
    <w:rsid w:val="00C067BF"/>
    <w:rsid w:val="00C06821"/>
    <w:rsid w:val="00C06862"/>
    <w:rsid w:val="00C068E4"/>
    <w:rsid w:val="00C06982"/>
    <w:rsid w:val="00C069C6"/>
    <w:rsid w:val="00C069E4"/>
    <w:rsid w:val="00C06AF3"/>
    <w:rsid w:val="00C06B87"/>
    <w:rsid w:val="00C06CEC"/>
    <w:rsid w:val="00C06EDB"/>
    <w:rsid w:val="00C06F9B"/>
    <w:rsid w:val="00C071C3"/>
    <w:rsid w:val="00C071D8"/>
    <w:rsid w:val="00C07278"/>
    <w:rsid w:val="00C07313"/>
    <w:rsid w:val="00C07362"/>
    <w:rsid w:val="00C07373"/>
    <w:rsid w:val="00C07377"/>
    <w:rsid w:val="00C0741A"/>
    <w:rsid w:val="00C07504"/>
    <w:rsid w:val="00C07561"/>
    <w:rsid w:val="00C076BD"/>
    <w:rsid w:val="00C0772A"/>
    <w:rsid w:val="00C0796C"/>
    <w:rsid w:val="00C079E4"/>
    <w:rsid w:val="00C07A63"/>
    <w:rsid w:val="00C07AFF"/>
    <w:rsid w:val="00C07B39"/>
    <w:rsid w:val="00C07C90"/>
    <w:rsid w:val="00C07CFA"/>
    <w:rsid w:val="00C07E09"/>
    <w:rsid w:val="00C07E50"/>
    <w:rsid w:val="00C07EB9"/>
    <w:rsid w:val="00C1001C"/>
    <w:rsid w:val="00C1008B"/>
    <w:rsid w:val="00C100AD"/>
    <w:rsid w:val="00C10105"/>
    <w:rsid w:val="00C10108"/>
    <w:rsid w:val="00C1015C"/>
    <w:rsid w:val="00C1017D"/>
    <w:rsid w:val="00C1019B"/>
    <w:rsid w:val="00C10214"/>
    <w:rsid w:val="00C102EA"/>
    <w:rsid w:val="00C10306"/>
    <w:rsid w:val="00C1049C"/>
    <w:rsid w:val="00C1054D"/>
    <w:rsid w:val="00C105A5"/>
    <w:rsid w:val="00C105AE"/>
    <w:rsid w:val="00C10627"/>
    <w:rsid w:val="00C106C8"/>
    <w:rsid w:val="00C10782"/>
    <w:rsid w:val="00C107D8"/>
    <w:rsid w:val="00C10921"/>
    <w:rsid w:val="00C109A0"/>
    <w:rsid w:val="00C10A5B"/>
    <w:rsid w:val="00C10AA6"/>
    <w:rsid w:val="00C10AE8"/>
    <w:rsid w:val="00C10AEB"/>
    <w:rsid w:val="00C10B81"/>
    <w:rsid w:val="00C10BF1"/>
    <w:rsid w:val="00C10C41"/>
    <w:rsid w:val="00C10C42"/>
    <w:rsid w:val="00C10FAC"/>
    <w:rsid w:val="00C10FF8"/>
    <w:rsid w:val="00C110C8"/>
    <w:rsid w:val="00C1128D"/>
    <w:rsid w:val="00C11315"/>
    <w:rsid w:val="00C113A7"/>
    <w:rsid w:val="00C115B8"/>
    <w:rsid w:val="00C11859"/>
    <w:rsid w:val="00C119B1"/>
    <w:rsid w:val="00C11AC7"/>
    <w:rsid w:val="00C11BAF"/>
    <w:rsid w:val="00C11D84"/>
    <w:rsid w:val="00C11D92"/>
    <w:rsid w:val="00C11E9E"/>
    <w:rsid w:val="00C11EDB"/>
    <w:rsid w:val="00C11F01"/>
    <w:rsid w:val="00C12017"/>
    <w:rsid w:val="00C12031"/>
    <w:rsid w:val="00C12112"/>
    <w:rsid w:val="00C12185"/>
    <w:rsid w:val="00C12255"/>
    <w:rsid w:val="00C12498"/>
    <w:rsid w:val="00C1254A"/>
    <w:rsid w:val="00C125AC"/>
    <w:rsid w:val="00C125CA"/>
    <w:rsid w:val="00C12629"/>
    <w:rsid w:val="00C12745"/>
    <w:rsid w:val="00C12777"/>
    <w:rsid w:val="00C128FD"/>
    <w:rsid w:val="00C1298F"/>
    <w:rsid w:val="00C12B66"/>
    <w:rsid w:val="00C12C36"/>
    <w:rsid w:val="00C12CE8"/>
    <w:rsid w:val="00C12DA3"/>
    <w:rsid w:val="00C12E2A"/>
    <w:rsid w:val="00C12F2D"/>
    <w:rsid w:val="00C12F7F"/>
    <w:rsid w:val="00C12F93"/>
    <w:rsid w:val="00C12FB8"/>
    <w:rsid w:val="00C1300A"/>
    <w:rsid w:val="00C1321A"/>
    <w:rsid w:val="00C1329A"/>
    <w:rsid w:val="00C132F4"/>
    <w:rsid w:val="00C133CC"/>
    <w:rsid w:val="00C134AE"/>
    <w:rsid w:val="00C1364D"/>
    <w:rsid w:val="00C136F2"/>
    <w:rsid w:val="00C137C7"/>
    <w:rsid w:val="00C138D6"/>
    <w:rsid w:val="00C139DF"/>
    <w:rsid w:val="00C13A32"/>
    <w:rsid w:val="00C13BEC"/>
    <w:rsid w:val="00C13CAE"/>
    <w:rsid w:val="00C13CD6"/>
    <w:rsid w:val="00C13DBF"/>
    <w:rsid w:val="00C13E41"/>
    <w:rsid w:val="00C13FBB"/>
    <w:rsid w:val="00C140D6"/>
    <w:rsid w:val="00C14165"/>
    <w:rsid w:val="00C14175"/>
    <w:rsid w:val="00C1425B"/>
    <w:rsid w:val="00C142FF"/>
    <w:rsid w:val="00C1432D"/>
    <w:rsid w:val="00C14482"/>
    <w:rsid w:val="00C1460D"/>
    <w:rsid w:val="00C14643"/>
    <w:rsid w:val="00C146F0"/>
    <w:rsid w:val="00C14729"/>
    <w:rsid w:val="00C14762"/>
    <w:rsid w:val="00C147D3"/>
    <w:rsid w:val="00C1481E"/>
    <w:rsid w:val="00C1497D"/>
    <w:rsid w:val="00C149C6"/>
    <w:rsid w:val="00C14AA4"/>
    <w:rsid w:val="00C14B0F"/>
    <w:rsid w:val="00C14C6A"/>
    <w:rsid w:val="00C14C8A"/>
    <w:rsid w:val="00C14DFC"/>
    <w:rsid w:val="00C14FCA"/>
    <w:rsid w:val="00C14FD8"/>
    <w:rsid w:val="00C150C5"/>
    <w:rsid w:val="00C1510C"/>
    <w:rsid w:val="00C151DD"/>
    <w:rsid w:val="00C1526A"/>
    <w:rsid w:val="00C152F9"/>
    <w:rsid w:val="00C15304"/>
    <w:rsid w:val="00C15335"/>
    <w:rsid w:val="00C15350"/>
    <w:rsid w:val="00C15429"/>
    <w:rsid w:val="00C15523"/>
    <w:rsid w:val="00C155AF"/>
    <w:rsid w:val="00C155D0"/>
    <w:rsid w:val="00C1567E"/>
    <w:rsid w:val="00C15699"/>
    <w:rsid w:val="00C156D8"/>
    <w:rsid w:val="00C1573E"/>
    <w:rsid w:val="00C157A9"/>
    <w:rsid w:val="00C1582D"/>
    <w:rsid w:val="00C158A7"/>
    <w:rsid w:val="00C158FF"/>
    <w:rsid w:val="00C15937"/>
    <w:rsid w:val="00C15A27"/>
    <w:rsid w:val="00C15BFF"/>
    <w:rsid w:val="00C15C16"/>
    <w:rsid w:val="00C15CA7"/>
    <w:rsid w:val="00C15D0B"/>
    <w:rsid w:val="00C15D63"/>
    <w:rsid w:val="00C15E53"/>
    <w:rsid w:val="00C15ED8"/>
    <w:rsid w:val="00C1618A"/>
    <w:rsid w:val="00C1620A"/>
    <w:rsid w:val="00C16353"/>
    <w:rsid w:val="00C16373"/>
    <w:rsid w:val="00C16412"/>
    <w:rsid w:val="00C16437"/>
    <w:rsid w:val="00C164C2"/>
    <w:rsid w:val="00C16529"/>
    <w:rsid w:val="00C165DB"/>
    <w:rsid w:val="00C166DE"/>
    <w:rsid w:val="00C1674E"/>
    <w:rsid w:val="00C16754"/>
    <w:rsid w:val="00C16787"/>
    <w:rsid w:val="00C167BF"/>
    <w:rsid w:val="00C168AC"/>
    <w:rsid w:val="00C168DD"/>
    <w:rsid w:val="00C16AF9"/>
    <w:rsid w:val="00C16B9B"/>
    <w:rsid w:val="00C16BA3"/>
    <w:rsid w:val="00C16CC8"/>
    <w:rsid w:val="00C16CD8"/>
    <w:rsid w:val="00C16E30"/>
    <w:rsid w:val="00C16E5C"/>
    <w:rsid w:val="00C16EED"/>
    <w:rsid w:val="00C1702E"/>
    <w:rsid w:val="00C170A7"/>
    <w:rsid w:val="00C170FB"/>
    <w:rsid w:val="00C1726B"/>
    <w:rsid w:val="00C172AE"/>
    <w:rsid w:val="00C1742E"/>
    <w:rsid w:val="00C17442"/>
    <w:rsid w:val="00C17446"/>
    <w:rsid w:val="00C174F2"/>
    <w:rsid w:val="00C17521"/>
    <w:rsid w:val="00C17655"/>
    <w:rsid w:val="00C177CB"/>
    <w:rsid w:val="00C17A8D"/>
    <w:rsid w:val="00C17AC9"/>
    <w:rsid w:val="00C17B44"/>
    <w:rsid w:val="00C17C4C"/>
    <w:rsid w:val="00C17CC5"/>
    <w:rsid w:val="00C17EC2"/>
    <w:rsid w:val="00C17EE8"/>
    <w:rsid w:val="00C17F5F"/>
    <w:rsid w:val="00C17FE8"/>
    <w:rsid w:val="00C2017C"/>
    <w:rsid w:val="00C201AA"/>
    <w:rsid w:val="00C201BB"/>
    <w:rsid w:val="00C201DF"/>
    <w:rsid w:val="00C202D4"/>
    <w:rsid w:val="00C203E7"/>
    <w:rsid w:val="00C205D2"/>
    <w:rsid w:val="00C20765"/>
    <w:rsid w:val="00C20A0C"/>
    <w:rsid w:val="00C20A61"/>
    <w:rsid w:val="00C20A6C"/>
    <w:rsid w:val="00C20A6D"/>
    <w:rsid w:val="00C20B96"/>
    <w:rsid w:val="00C20BB0"/>
    <w:rsid w:val="00C20C47"/>
    <w:rsid w:val="00C20C81"/>
    <w:rsid w:val="00C20CB3"/>
    <w:rsid w:val="00C20D16"/>
    <w:rsid w:val="00C20D36"/>
    <w:rsid w:val="00C20E1F"/>
    <w:rsid w:val="00C20EC5"/>
    <w:rsid w:val="00C20EC9"/>
    <w:rsid w:val="00C20F3C"/>
    <w:rsid w:val="00C20F42"/>
    <w:rsid w:val="00C211D6"/>
    <w:rsid w:val="00C21211"/>
    <w:rsid w:val="00C21530"/>
    <w:rsid w:val="00C21556"/>
    <w:rsid w:val="00C216E8"/>
    <w:rsid w:val="00C21703"/>
    <w:rsid w:val="00C21792"/>
    <w:rsid w:val="00C21827"/>
    <w:rsid w:val="00C2184D"/>
    <w:rsid w:val="00C21908"/>
    <w:rsid w:val="00C2190F"/>
    <w:rsid w:val="00C21945"/>
    <w:rsid w:val="00C21951"/>
    <w:rsid w:val="00C219F0"/>
    <w:rsid w:val="00C21A3C"/>
    <w:rsid w:val="00C21ABA"/>
    <w:rsid w:val="00C21ADB"/>
    <w:rsid w:val="00C21AF0"/>
    <w:rsid w:val="00C21B4D"/>
    <w:rsid w:val="00C21C1B"/>
    <w:rsid w:val="00C21C56"/>
    <w:rsid w:val="00C21CB0"/>
    <w:rsid w:val="00C21E1D"/>
    <w:rsid w:val="00C21E34"/>
    <w:rsid w:val="00C21E64"/>
    <w:rsid w:val="00C21E92"/>
    <w:rsid w:val="00C21FF6"/>
    <w:rsid w:val="00C2208C"/>
    <w:rsid w:val="00C220CA"/>
    <w:rsid w:val="00C22101"/>
    <w:rsid w:val="00C22115"/>
    <w:rsid w:val="00C221DB"/>
    <w:rsid w:val="00C221DF"/>
    <w:rsid w:val="00C222B6"/>
    <w:rsid w:val="00C22309"/>
    <w:rsid w:val="00C22334"/>
    <w:rsid w:val="00C223E1"/>
    <w:rsid w:val="00C22639"/>
    <w:rsid w:val="00C22708"/>
    <w:rsid w:val="00C22826"/>
    <w:rsid w:val="00C229AE"/>
    <w:rsid w:val="00C22A20"/>
    <w:rsid w:val="00C22AE9"/>
    <w:rsid w:val="00C22C52"/>
    <w:rsid w:val="00C22C6C"/>
    <w:rsid w:val="00C22DAF"/>
    <w:rsid w:val="00C22EE6"/>
    <w:rsid w:val="00C23060"/>
    <w:rsid w:val="00C2308A"/>
    <w:rsid w:val="00C230E9"/>
    <w:rsid w:val="00C23122"/>
    <w:rsid w:val="00C231C4"/>
    <w:rsid w:val="00C232C4"/>
    <w:rsid w:val="00C236FD"/>
    <w:rsid w:val="00C238DF"/>
    <w:rsid w:val="00C23952"/>
    <w:rsid w:val="00C239A2"/>
    <w:rsid w:val="00C23A34"/>
    <w:rsid w:val="00C23A95"/>
    <w:rsid w:val="00C23EAE"/>
    <w:rsid w:val="00C23F82"/>
    <w:rsid w:val="00C23FBF"/>
    <w:rsid w:val="00C24047"/>
    <w:rsid w:val="00C240A6"/>
    <w:rsid w:val="00C24103"/>
    <w:rsid w:val="00C24287"/>
    <w:rsid w:val="00C242F2"/>
    <w:rsid w:val="00C2434E"/>
    <w:rsid w:val="00C24472"/>
    <w:rsid w:val="00C24646"/>
    <w:rsid w:val="00C246AA"/>
    <w:rsid w:val="00C2472D"/>
    <w:rsid w:val="00C247DA"/>
    <w:rsid w:val="00C247F2"/>
    <w:rsid w:val="00C24872"/>
    <w:rsid w:val="00C24917"/>
    <w:rsid w:val="00C24991"/>
    <w:rsid w:val="00C24B00"/>
    <w:rsid w:val="00C24BC7"/>
    <w:rsid w:val="00C24BC8"/>
    <w:rsid w:val="00C24C95"/>
    <w:rsid w:val="00C24D77"/>
    <w:rsid w:val="00C24E27"/>
    <w:rsid w:val="00C24EEA"/>
    <w:rsid w:val="00C2523F"/>
    <w:rsid w:val="00C2536D"/>
    <w:rsid w:val="00C25377"/>
    <w:rsid w:val="00C254C1"/>
    <w:rsid w:val="00C254CA"/>
    <w:rsid w:val="00C2571E"/>
    <w:rsid w:val="00C2579E"/>
    <w:rsid w:val="00C25861"/>
    <w:rsid w:val="00C258FD"/>
    <w:rsid w:val="00C25B2F"/>
    <w:rsid w:val="00C25B51"/>
    <w:rsid w:val="00C25B7B"/>
    <w:rsid w:val="00C25DBE"/>
    <w:rsid w:val="00C25E37"/>
    <w:rsid w:val="00C25F45"/>
    <w:rsid w:val="00C25F92"/>
    <w:rsid w:val="00C260AC"/>
    <w:rsid w:val="00C2611E"/>
    <w:rsid w:val="00C26122"/>
    <w:rsid w:val="00C261A5"/>
    <w:rsid w:val="00C26212"/>
    <w:rsid w:val="00C26297"/>
    <w:rsid w:val="00C262E8"/>
    <w:rsid w:val="00C26375"/>
    <w:rsid w:val="00C263A3"/>
    <w:rsid w:val="00C26435"/>
    <w:rsid w:val="00C26512"/>
    <w:rsid w:val="00C26594"/>
    <w:rsid w:val="00C26664"/>
    <w:rsid w:val="00C266EA"/>
    <w:rsid w:val="00C26701"/>
    <w:rsid w:val="00C2678C"/>
    <w:rsid w:val="00C2681A"/>
    <w:rsid w:val="00C268CE"/>
    <w:rsid w:val="00C2695B"/>
    <w:rsid w:val="00C26961"/>
    <w:rsid w:val="00C26A60"/>
    <w:rsid w:val="00C26A8E"/>
    <w:rsid w:val="00C26C33"/>
    <w:rsid w:val="00C26C9C"/>
    <w:rsid w:val="00C26DCB"/>
    <w:rsid w:val="00C26E3A"/>
    <w:rsid w:val="00C271CE"/>
    <w:rsid w:val="00C27229"/>
    <w:rsid w:val="00C27236"/>
    <w:rsid w:val="00C2733C"/>
    <w:rsid w:val="00C273A1"/>
    <w:rsid w:val="00C27492"/>
    <w:rsid w:val="00C274AB"/>
    <w:rsid w:val="00C2762F"/>
    <w:rsid w:val="00C27696"/>
    <w:rsid w:val="00C2787A"/>
    <w:rsid w:val="00C278EC"/>
    <w:rsid w:val="00C2796C"/>
    <w:rsid w:val="00C27994"/>
    <w:rsid w:val="00C27A40"/>
    <w:rsid w:val="00C27AC6"/>
    <w:rsid w:val="00C27B4B"/>
    <w:rsid w:val="00C27BF6"/>
    <w:rsid w:val="00C27C27"/>
    <w:rsid w:val="00C27CAA"/>
    <w:rsid w:val="00C27D20"/>
    <w:rsid w:val="00C27FC0"/>
    <w:rsid w:val="00C30062"/>
    <w:rsid w:val="00C30229"/>
    <w:rsid w:val="00C30363"/>
    <w:rsid w:val="00C304DB"/>
    <w:rsid w:val="00C3062D"/>
    <w:rsid w:val="00C30657"/>
    <w:rsid w:val="00C30731"/>
    <w:rsid w:val="00C307B7"/>
    <w:rsid w:val="00C307C0"/>
    <w:rsid w:val="00C30839"/>
    <w:rsid w:val="00C308E4"/>
    <w:rsid w:val="00C30901"/>
    <w:rsid w:val="00C3095C"/>
    <w:rsid w:val="00C30983"/>
    <w:rsid w:val="00C30A22"/>
    <w:rsid w:val="00C30A40"/>
    <w:rsid w:val="00C30ADE"/>
    <w:rsid w:val="00C30B04"/>
    <w:rsid w:val="00C30CD9"/>
    <w:rsid w:val="00C30D2D"/>
    <w:rsid w:val="00C30EAE"/>
    <w:rsid w:val="00C30EF0"/>
    <w:rsid w:val="00C30EF9"/>
    <w:rsid w:val="00C312AD"/>
    <w:rsid w:val="00C31386"/>
    <w:rsid w:val="00C31430"/>
    <w:rsid w:val="00C31524"/>
    <w:rsid w:val="00C31627"/>
    <w:rsid w:val="00C3170A"/>
    <w:rsid w:val="00C31742"/>
    <w:rsid w:val="00C317B6"/>
    <w:rsid w:val="00C318F7"/>
    <w:rsid w:val="00C31948"/>
    <w:rsid w:val="00C31B7A"/>
    <w:rsid w:val="00C31C36"/>
    <w:rsid w:val="00C31EE4"/>
    <w:rsid w:val="00C320FF"/>
    <w:rsid w:val="00C3214F"/>
    <w:rsid w:val="00C3218A"/>
    <w:rsid w:val="00C32234"/>
    <w:rsid w:val="00C32287"/>
    <w:rsid w:val="00C32371"/>
    <w:rsid w:val="00C3238B"/>
    <w:rsid w:val="00C323B6"/>
    <w:rsid w:val="00C3251B"/>
    <w:rsid w:val="00C326BC"/>
    <w:rsid w:val="00C32704"/>
    <w:rsid w:val="00C3278F"/>
    <w:rsid w:val="00C32815"/>
    <w:rsid w:val="00C329A5"/>
    <w:rsid w:val="00C32ACA"/>
    <w:rsid w:val="00C32B5A"/>
    <w:rsid w:val="00C32B6E"/>
    <w:rsid w:val="00C32D7E"/>
    <w:rsid w:val="00C32D80"/>
    <w:rsid w:val="00C32DB5"/>
    <w:rsid w:val="00C32E9D"/>
    <w:rsid w:val="00C32F16"/>
    <w:rsid w:val="00C3312E"/>
    <w:rsid w:val="00C331CA"/>
    <w:rsid w:val="00C331CC"/>
    <w:rsid w:val="00C3320B"/>
    <w:rsid w:val="00C3326F"/>
    <w:rsid w:val="00C333C7"/>
    <w:rsid w:val="00C3347A"/>
    <w:rsid w:val="00C3347E"/>
    <w:rsid w:val="00C33595"/>
    <w:rsid w:val="00C335DB"/>
    <w:rsid w:val="00C3361D"/>
    <w:rsid w:val="00C33668"/>
    <w:rsid w:val="00C33693"/>
    <w:rsid w:val="00C336B2"/>
    <w:rsid w:val="00C336E1"/>
    <w:rsid w:val="00C33811"/>
    <w:rsid w:val="00C33995"/>
    <w:rsid w:val="00C3399C"/>
    <w:rsid w:val="00C339EE"/>
    <w:rsid w:val="00C33B7E"/>
    <w:rsid w:val="00C33BB7"/>
    <w:rsid w:val="00C33C0A"/>
    <w:rsid w:val="00C33D28"/>
    <w:rsid w:val="00C33DF2"/>
    <w:rsid w:val="00C33DFC"/>
    <w:rsid w:val="00C33F0F"/>
    <w:rsid w:val="00C33FCA"/>
    <w:rsid w:val="00C3413B"/>
    <w:rsid w:val="00C341DB"/>
    <w:rsid w:val="00C341F7"/>
    <w:rsid w:val="00C34313"/>
    <w:rsid w:val="00C34360"/>
    <w:rsid w:val="00C34524"/>
    <w:rsid w:val="00C34605"/>
    <w:rsid w:val="00C34712"/>
    <w:rsid w:val="00C348B6"/>
    <w:rsid w:val="00C34A72"/>
    <w:rsid w:val="00C34B47"/>
    <w:rsid w:val="00C34BC9"/>
    <w:rsid w:val="00C34CC7"/>
    <w:rsid w:val="00C34D6B"/>
    <w:rsid w:val="00C34E27"/>
    <w:rsid w:val="00C34EB8"/>
    <w:rsid w:val="00C34EC3"/>
    <w:rsid w:val="00C34ED2"/>
    <w:rsid w:val="00C34EFA"/>
    <w:rsid w:val="00C350DC"/>
    <w:rsid w:val="00C3520D"/>
    <w:rsid w:val="00C35536"/>
    <w:rsid w:val="00C355CF"/>
    <w:rsid w:val="00C356B6"/>
    <w:rsid w:val="00C35799"/>
    <w:rsid w:val="00C358D0"/>
    <w:rsid w:val="00C35A9B"/>
    <w:rsid w:val="00C35D92"/>
    <w:rsid w:val="00C35DBD"/>
    <w:rsid w:val="00C35DE6"/>
    <w:rsid w:val="00C35E35"/>
    <w:rsid w:val="00C35E56"/>
    <w:rsid w:val="00C35E9C"/>
    <w:rsid w:val="00C35EEA"/>
    <w:rsid w:val="00C36066"/>
    <w:rsid w:val="00C364C7"/>
    <w:rsid w:val="00C36534"/>
    <w:rsid w:val="00C368C8"/>
    <w:rsid w:val="00C36940"/>
    <w:rsid w:val="00C3696C"/>
    <w:rsid w:val="00C36B7F"/>
    <w:rsid w:val="00C36DD2"/>
    <w:rsid w:val="00C36E40"/>
    <w:rsid w:val="00C36EE6"/>
    <w:rsid w:val="00C36F02"/>
    <w:rsid w:val="00C37068"/>
    <w:rsid w:val="00C37450"/>
    <w:rsid w:val="00C375ED"/>
    <w:rsid w:val="00C3763A"/>
    <w:rsid w:val="00C37684"/>
    <w:rsid w:val="00C376A4"/>
    <w:rsid w:val="00C37830"/>
    <w:rsid w:val="00C37AE7"/>
    <w:rsid w:val="00C37B39"/>
    <w:rsid w:val="00C37BC9"/>
    <w:rsid w:val="00C37D94"/>
    <w:rsid w:val="00C37DFE"/>
    <w:rsid w:val="00C37E5B"/>
    <w:rsid w:val="00C37E9E"/>
    <w:rsid w:val="00C37EB9"/>
    <w:rsid w:val="00C37F76"/>
    <w:rsid w:val="00C4004D"/>
    <w:rsid w:val="00C400E9"/>
    <w:rsid w:val="00C40117"/>
    <w:rsid w:val="00C4013F"/>
    <w:rsid w:val="00C40150"/>
    <w:rsid w:val="00C4018F"/>
    <w:rsid w:val="00C40242"/>
    <w:rsid w:val="00C40299"/>
    <w:rsid w:val="00C402BB"/>
    <w:rsid w:val="00C402E8"/>
    <w:rsid w:val="00C405AD"/>
    <w:rsid w:val="00C405BD"/>
    <w:rsid w:val="00C405C1"/>
    <w:rsid w:val="00C40680"/>
    <w:rsid w:val="00C406AF"/>
    <w:rsid w:val="00C408EF"/>
    <w:rsid w:val="00C40A0E"/>
    <w:rsid w:val="00C40C62"/>
    <w:rsid w:val="00C40C70"/>
    <w:rsid w:val="00C40DD5"/>
    <w:rsid w:val="00C40E3F"/>
    <w:rsid w:val="00C40E4F"/>
    <w:rsid w:val="00C40F0D"/>
    <w:rsid w:val="00C40F75"/>
    <w:rsid w:val="00C40FDD"/>
    <w:rsid w:val="00C4110E"/>
    <w:rsid w:val="00C4111B"/>
    <w:rsid w:val="00C41140"/>
    <w:rsid w:val="00C41158"/>
    <w:rsid w:val="00C4124E"/>
    <w:rsid w:val="00C4130C"/>
    <w:rsid w:val="00C4164C"/>
    <w:rsid w:val="00C41727"/>
    <w:rsid w:val="00C417A2"/>
    <w:rsid w:val="00C417A5"/>
    <w:rsid w:val="00C4192B"/>
    <w:rsid w:val="00C419BF"/>
    <w:rsid w:val="00C41A89"/>
    <w:rsid w:val="00C41DE5"/>
    <w:rsid w:val="00C41E10"/>
    <w:rsid w:val="00C41FC4"/>
    <w:rsid w:val="00C4200C"/>
    <w:rsid w:val="00C4202B"/>
    <w:rsid w:val="00C42112"/>
    <w:rsid w:val="00C42328"/>
    <w:rsid w:val="00C4237D"/>
    <w:rsid w:val="00C423A5"/>
    <w:rsid w:val="00C423AB"/>
    <w:rsid w:val="00C4244F"/>
    <w:rsid w:val="00C4263B"/>
    <w:rsid w:val="00C4269C"/>
    <w:rsid w:val="00C4274F"/>
    <w:rsid w:val="00C427A4"/>
    <w:rsid w:val="00C427A8"/>
    <w:rsid w:val="00C4288A"/>
    <w:rsid w:val="00C42895"/>
    <w:rsid w:val="00C42B8D"/>
    <w:rsid w:val="00C42D37"/>
    <w:rsid w:val="00C42DD3"/>
    <w:rsid w:val="00C42DF7"/>
    <w:rsid w:val="00C42E9D"/>
    <w:rsid w:val="00C42F5F"/>
    <w:rsid w:val="00C42FC0"/>
    <w:rsid w:val="00C43008"/>
    <w:rsid w:val="00C43151"/>
    <w:rsid w:val="00C4318E"/>
    <w:rsid w:val="00C43199"/>
    <w:rsid w:val="00C431CE"/>
    <w:rsid w:val="00C4342B"/>
    <w:rsid w:val="00C43483"/>
    <w:rsid w:val="00C435EF"/>
    <w:rsid w:val="00C436A4"/>
    <w:rsid w:val="00C436D9"/>
    <w:rsid w:val="00C43754"/>
    <w:rsid w:val="00C43891"/>
    <w:rsid w:val="00C439AD"/>
    <w:rsid w:val="00C43B15"/>
    <w:rsid w:val="00C43C3F"/>
    <w:rsid w:val="00C43CF0"/>
    <w:rsid w:val="00C43E91"/>
    <w:rsid w:val="00C43FB8"/>
    <w:rsid w:val="00C4400B"/>
    <w:rsid w:val="00C4406F"/>
    <w:rsid w:val="00C44092"/>
    <w:rsid w:val="00C443EE"/>
    <w:rsid w:val="00C44462"/>
    <w:rsid w:val="00C445B3"/>
    <w:rsid w:val="00C445F2"/>
    <w:rsid w:val="00C44659"/>
    <w:rsid w:val="00C44700"/>
    <w:rsid w:val="00C44760"/>
    <w:rsid w:val="00C44954"/>
    <w:rsid w:val="00C44A84"/>
    <w:rsid w:val="00C44AED"/>
    <w:rsid w:val="00C44B30"/>
    <w:rsid w:val="00C44B6D"/>
    <w:rsid w:val="00C44B94"/>
    <w:rsid w:val="00C44D14"/>
    <w:rsid w:val="00C44D54"/>
    <w:rsid w:val="00C44E8D"/>
    <w:rsid w:val="00C44EBD"/>
    <w:rsid w:val="00C44F14"/>
    <w:rsid w:val="00C44F9B"/>
    <w:rsid w:val="00C45231"/>
    <w:rsid w:val="00C45284"/>
    <w:rsid w:val="00C453BD"/>
    <w:rsid w:val="00C4547D"/>
    <w:rsid w:val="00C45735"/>
    <w:rsid w:val="00C457D3"/>
    <w:rsid w:val="00C45B7D"/>
    <w:rsid w:val="00C45BA1"/>
    <w:rsid w:val="00C45BA3"/>
    <w:rsid w:val="00C45BC6"/>
    <w:rsid w:val="00C45CFF"/>
    <w:rsid w:val="00C45D4C"/>
    <w:rsid w:val="00C45E61"/>
    <w:rsid w:val="00C45E76"/>
    <w:rsid w:val="00C460EC"/>
    <w:rsid w:val="00C461F9"/>
    <w:rsid w:val="00C4621E"/>
    <w:rsid w:val="00C4623F"/>
    <w:rsid w:val="00C4624E"/>
    <w:rsid w:val="00C462FD"/>
    <w:rsid w:val="00C4643F"/>
    <w:rsid w:val="00C4645E"/>
    <w:rsid w:val="00C46677"/>
    <w:rsid w:val="00C467C4"/>
    <w:rsid w:val="00C467EC"/>
    <w:rsid w:val="00C468F8"/>
    <w:rsid w:val="00C46A02"/>
    <w:rsid w:val="00C46A9B"/>
    <w:rsid w:val="00C46D02"/>
    <w:rsid w:val="00C46D14"/>
    <w:rsid w:val="00C46DAF"/>
    <w:rsid w:val="00C46E23"/>
    <w:rsid w:val="00C4704E"/>
    <w:rsid w:val="00C47106"/>
    <w:rsid w:val="00C47340"/>
    <w:rsid w:val="00C473AD"/>
    <w:rsid w:val="00C47517"/>
    <w:rsid w:val="00C47582"/>
    <w:rsid w:val="00C47788"/>
    <w:rsid w:val="00C477CD"/>
    <w:rsid w:val="00C47884"/>
    <w:rsid w:val="00C47930"/>
    <w:rsid w:val="00C47A25"/>
    <w:rsid w:val="00C47AFA"/>
    <w:rsid w:val="00C47DBF"/>
    <w:rsid w:val="00C47F6B"/>
    <w:rsid w:val="00C47FF2"/>
    <w:rsid w:val="00C500BA"/>
    <w:rsid w:val="00C501CA"/>
    <w:rsid w:val="00C50264"/>
    <w:rsid w:val="00C50302"/>
    <w:rsid w:val="00C50569"/>
    <w:rsid w:val="00C505AB"/>
    <w:rsid w:val="00C50719"/>
    <w:rsid w:val="00C508D8"/>
    <w:rsid w:val="00C5093A"/>
    <w:rsid w:val="00C5095E"/>
    <w:rsid w:val="00C50A6A"/>
    <w:rsid w:val="00C50AFE"/>
    <w:rsid w:val="00C50D05"/>
    <w:rsid w:val="00C50DB0"/>
    <w:rsid w:val="00C50DE3"/>
    <w:rsid w:val="00C50DEE"/>
    <w:rsid w:val="00C50F6B"/>
    <w:rsid w:val="00C51033"/>
    <w:rsid w:val="00C510C9"/>
    <w:rsid w:val="00C510FE"/>
    <w:rsid w:val="00C511D5"/>
    <w:rsid w:val="00C5122F"/>
    <w:rsid w:val="00C512BF"/>
    <w:rsid w:val="00C51339"/>
    <w:rsid w:val="00C51497"/>
    <w:rsid w:val="00C51599"/>
    <w:rsid w:val="00C51606"/>
    <w:rsid w:val="00C516C2"/>
    <w:rsid w:val="00C5170A"/>
    <w:rsid w:val="00C518AA"/>
    <w:rsid w:val="00C518CB"/>
    <w:rsid w:val="00C5191A"/>
    <w:rsid w:val="00C51B69"/>
    <w:rsid w:val="00C51B6E"/>
    <w:rsid w:val="00C51BA6"/>
    <w:rsid w:val="00C51BB4"/>
    <w:rsid w:val="00C51BEC"/>
    <w:rsid w:val="00C51C0A"/>
    <w:rsid w:val="00C51C93"/>
    <w:rsid w:val="00C51D0C"/>
    <w:rsid w:val="00C51D3B"/>
    <w:rsid w:val="00C51E00"/>
    <w:rsid w:val="00C51EA1"/>
    <w:rsid w:val="00C520C8"/>
    <w:rsid w:val="00C522A1"/>
    <w:rsid w:val="00C522F8"/>
    <w:rsid w:val="00C52388"/>
    <w:rsid w:val="00C5249F"/>
    <w:rsid w:val="00C524DF"/>
    <w:rsid w:val="00C5250F"/>
    <w:rsid w:val="00C5270D"/>
    <w:rsid w:val="00C5273A"/>
    <w:rsid w:val="00C5293C"/>
    <w:rsid w:val="00C529DB"/>
    <w:rsid w:val="00C52A15"/>
    <w:rsid w:val="00C52BB6"/>
    <w:rsid w:val="00C52E59"/>
    <w:rsid w:val="00C52F77"/>
    <w:rsid w:val="00C52FE4"/>
    <w:rsid w:val="00C530DE"/>
    <w:rsid w:val="00C531B3"/>
    <w:rsid w:val="00C531C4"/>
    <w:rsid w:val="00C5337B"/>
    <w:rsid w:val="00C533DB"/>
    <w:rsid w:val="00C5356B"/>
    <w:rsid w:val="00C535D6"/>
    <w:rsid w:val="00C537CD"/>
    <w:rsid w:val="00C53859"/>
    <w:rsid w:val="00C53911"/>
    <w:rsid w:val="00C5391E"/>
    <w:rsid w:val="00C53967"/>
    <w:rsid w:val="00C5397A"/>
    <w:rsid w:val="00C53A3E"/>
    <w:rsid w:val="00C53AB1"/>
    <w:rsid w:val="00C53DF9"/>
    <w:rsid w:val="00C53E92"/>
    <w:rsid w:val="00C53F15"/>
    <w:rsid w:val="00C53FC8"/>
    <w:rsid w:val="00C540A2"/>
    <w:rsid w:val="00C54133"/>
    <w:rsid w:val="00C54249"/>
    <w:rsid w:val="00C546D7"/>
    <w:rsid w:val="00C5492D"/>
    <w:rsid w:val="00C54951"/>
    <w:rsid w:val="00C549D3"/>
    <w:rsid w:val="00C54A74"/>
    <w:rsid w:val="00C54A7E"/>
    <w:rsid w:val="00C54B02"/>
    <w:rsid w:val="00C54C39"/>
    <w:rsid w:val="00C54C43"/>
    <w:rsid w:val="00C54D97"/>
    <w:rsid w:val="00C54DEA"/>
    <w:rsid w:val="00C54ED9"/>
    <w:rsid w:val="00C54F53"/>
    <w:rsid w:val="00C54FB0"/>
    <w:rsid w:val="00C55055"/>
    <w:rsid w:val="00C550D6"/>
    <w:rsid w:val="00C5518D"/>
    <w:rsid w:val="00C55222"/>
    <w:rsid w:val="00C554E7"/>
    <w:rsid w:val="00C55569"/>
    <w:rsid w:val="00C556F1"/>
    <w:rsid w:val="00C556F7"/>
    <w:rsid w:val="00C557CF"/>
    <w:rsid w:val="00C557FC"/>
    <w:rsid w:val="00C5585D"/>
    <w:rsid w:val="00C558BD"/>
    <w:rsid w:val="00C55A7B"/>
    <w:rsid w:val="00C55D32"/>
    <w:rsid w:val="00C55D7E"/>
    <w:rsid w:val="00C55D8C"/>
    <w:rsid w:val="00C55E55"/>
    <w:rsid w:val="00C560EB"/>
    <w:rsid w:val="00C5618F"/>
    <w:rsid w:val="00C56195"/>
    <w:rsid w:val="00C561C0"/>
    <w:rsid w:val="00C56241"/>
    <w:rsid w:val="00C562E3"/>
    <w:rsid w:val="00C562FA"/>
    <w:rsid w:val="00C5633C"/>
    <w:rsid w:val="00C5653C"/>
    <w:rsid w:val="00C56555"/>
    <w:rsid w:val="00C5666D"/>
    <w:rsid w:val="00C566A9"/>
    <w:rsid w:val="00C5684D"/>
    <w:rsid w:val="00C56A18"/>
    <w:rsid w:val="00C56A21"/>
    <w:rsid w:val="00C56BB1"/>
    <w:rsid w:val="00C56F2C"/>
    <w:rsid w:val="00C570C3"/>
    <w:rsid w:val="00C5726E"/>
    <w:rsid w:val="00C57369"/>
    <w:rsid w:val="00C573BA"/>
    <w:rsid w:val="00C57441"/>
    <w:rsid w:val="00C5748C"/>
    <w:rsid w:val="00C574C9"/>
    <w:rsid w:val="00C574E0"/>
    <w:rsid w:val="00C57518"/>
    <w:rsid w:val="00C57520"/>
    <w:rsid w:val="00C57608"/>
    <w:rsid w:val="00C57808"/>
    <w:rsid w:val="00C57886"/>
    <w:rsid w:val="00C5790A"/>
    <w:rsid w:val="00C57AA8"/>
    <w:rsid w:val="00C57B68"/>
    <w:rsid w:val="00C57B7E"/>
    <w:rsid w:val="00C57CD9"/>
    <w:rsid w:val="00C60007"/>
    <w:rsid w:val="00C601FA"/>
    <w:rsid w:val="00C603CB"/>
    <w:rsid w:val="00C604AF"/>
    <w:rsid w:val="00C60803"/>
    <w:rsid w:val="00C60860"/>
    <w:rsid w:val="00C6089D"/>
    <w:rsid w:val="00C6090E"/>
    <w:rsid w:val="00C60B29"/>
    <w:rsid w:val="00C60B4D"/>
    <w:rsid w:val="00C60CE2"/>
    <w:rsid w:val="00C60DE9"/>
    <w:rsid w:val="00C60E41"/>
    <w:rsid w:val="00C60FD2"/>
    <w:rsid w:val="00C61036"/>
    <w:rsid w:val="00C6109E"/>
    <w:rsid w:val="00C610AC"/>
    <w:rsid w:val="00C611E8"/>
    <w:rsid w:val="00C61276"/>
    <w:rsid w:val="00C61375"/>
    <w:rsid w:val="00C615E3"/>
    <w:rsid w:val="00C615E8"/>
    <w:rsid w:val="00C61613"/>
    <w:rsid w:val="00C6165A"/>
    <w:rsid w:val="00C61683"/>
    <w:rsid w:val="00C616FE"/>
    <w:rsid w:val="00C6177D"/>
    <w:rsid w:val="00C6189A"/>
    <w:rsid w:val="00C619EC"/>
    <w:rsid w:val="00C619FB"/>
    <w:rsid w:val="00C61AB9"/>
    <w:rsid w:val="00C61B03"/>
    <w:rsid w:val="00C61C39"/>
    <w:rsid w:val="00C61DB6"/>
    <w:rsid w:val="00C61E29"/>
    <w:rsid w:val="00C6227D"/>
    <w:rsid w:val="00C626A1"/>
    <w:rsid w:val="00C62776"/>
    <w:rsid w:val="00C62948"/>
    <w:rsid w:val="00C62AD3"/>
    <w:rsid w:val="00C62BAA"/>
    <w:rsid w:val="00C62BBA"/>
    <w:rsid w:val="00C62C5C"/>
    <w:rsid w:val="00C62CC6"/>
    <w:rsid w:val="00C62E31"/>
    <w:rsid w:val="00C62E6D"/>
    <w:rsid w:val="00C62EAF"/>
    <w:rsid w:val="00C62EC9"/>
    <w:rsid w:val="00C62F15"/>
    <w:rsid w:val="00C62FF5"/>
    <w:rsid w:val="00C6301F"/>
    <w:rsid w:val="00C630D8"/>
    <w:rsid w:val="00C63109"/>
    <w:rsid w:val="00C63110"/>
    <w:rsid w:val="00C6313F"/>
    <w:rsid w:val="00C6321E"/>
    <w:rsid w:val="00C632B5"/>
    <w:rsid w:val="00C632CF"/>
    <w:rsid w:val="00C6332D"/>
    <w:rsid w:val="00C6334D"/>
    <w:rsid w:val="00C634C5"/>
    <w:rsid w:val="00C63513"/>
    <w:rsid w:val="00C6351D"/>
    <w:rsid w:val="00C6356B"/>
    <w:rsid w:val="00C635E6"/>
    <w:rsid w:val="00C635E8"/>
    <w:rsid w:val="00C638DB"/>
    <w:rsid w:val="00C6394B"/>
    <w:rsid w:val="00C639F8"/>
    <w:rsid w:val="00C63A6A"/>
    <w:rsid w:val="00C63ACF"/>
    <w:rsid w:val="00C63C9C"/>
    <w:rsid w:val="00C63CC2"/>
    <w:rsid w:val="00C63D10"/>
    <w:rsid w:val="00C63D4A"/>
    <w:rsid w:val="00C63F01"/>
    <w:rsid w:val="00C6402D"/>
    <w:rsid w:val="00C640A5"/>
    <w:rsid w:val="00C64196"/>
    <w:rsid w:val="00C641AF"/>
    <w:rsid w:val="00C642BF"/>
    <w:rsid w:val="00C642E5"/>
    <w:rsid w:val="00C64448"/>
    <w:rsid w:val="00C64458"/>
    <w:rsid w:val="00C644C8"/>
    <w:rsid w:val="00C64513"/>
    <w:rsid w:val="00C64756"/>
    <w:rsid w:val="00C64765"/>
    <w:rsid w:val="00C64834"/>
    <w:rsid w:val="00C64932"/>
    <w:rsid w:val="00C64A3C"/>
    <w:rsid w:val="00C64A77"/>
    <w:rsid w:val="00C64CF1"/>
    <w:rsid w:val="00C64DC6"/>
    <w:rsid w:val="00C64E94"/>
    <w:rsid w:val="00C64F6F"/>
    <w:rsid w:val="00C64F91"/>
    <w:rsid w:val="00C64FB1"/>
    <w:rsid w:val="00C65032"/>
    <w:rsid w:val="00C65112"/>
    <w:rsid w:val="00C651E8"/>
    <w:rsid w:val="00C652E8"/>
    <w:rsid w:val="00C6544B"/>
    <w:rsid w:val="00C654AC"/>
    <w:rsid w:val="00C655BA"/>
    <w:rsid w:val="00C65697"/>
    <w:rsid w:val="00C656D9"/>
    <w:rsid w:val="00C65790"/>
    <w:rsid w:val="00C65960"/>
    <w:rsid w:val="00C65A40"/>
    <w:rsid w:val="00C65A68"/>
    <w:rsid w:val="00C65B9A"/>
    <w:rsid w:val="00C65C10"/>
    <w:rsid w:val="00C65D4A"/>
    <w:rsid w:val="00C65FCF"/>
    <w:rsid w:val="00C6600D"/>
    <w:rsid w:val="00C66177"/>
    <w:rsid w:val="00C661E8"/>
    <w:rsid w:val="00C66200"/>
    <w:rsid w:val="00C66202"/>
    <w:rsid w:val="00C66319"/>
    <w:rsid w:val="00C66412"/>
    <w:rsid w:val="00C6645E"/>
    <w:rsid w:val="00C66533"/>
    <w:rsid w:val="00C66572"/>
    <w:rsid w:val="00C6681C"/>
    <w:rsid w:val="00C668C8"/>
    <w:rsid w:val="00C66929"/>
    <w:rsid w:val="00C66939"/>
    <w:rsid w:val="00C66954"/>
    <w:rsid w:val="00C669A5"/>
    <w:rsid w:val="00C669F9"/>
    <w:rsid w:val="00C66A2C"/>
    <w:rsid w:val="00C66A65"/>
    <w:rsid w:val="00C66F43"/>
    <w:rsid w:val="00C66F4F"/>
    <w:rsid w:val="00C66F91"/>
    <w:rsid w:val="00C66FDE"/>
    <w:rsid w:val="00C67018"/>
    <w:rsid w:val="00C67030"/>
    <w:rsid w:val="00C6707C"/>
    <w:rsid w:val="00C6708E"/>
    <w:rsid w:val="00C6714E"/>
    <w:rsid w:val="00C6720D"/>
    <w:rsid w:val="00C672DF"/>
    <w:rsid w:val="00C673C4"/>
    <w:rsid w:val="00C675A0"/>
    <w:rsid w:val="00C675F1"/>
    <w:rsid w:val="00C67645"/>
    <w:rsid w:val="00C6765D"/>
    <w:rsid w:val="00C677B1"/>
    <w:rsid w:val="00C67B1A"/>
    <w:rsid w:val="00C67BC2"/>
    <w:rsid w:val="00C67C25"/>
    <w:rsid w:val="00C67C55"/>
    <w:rsid w:val="00C67D54"/>
    <w:rsid w:val="00C67D66"/>
    <w:rsid w:val="00C67F11"/>
    <w:rsid w:val="00C67FC6"/>
    <w:rsid w:val="00C67FFB"/>
    <w:rsid w:val="00C70022"/>
    <w:rsid w:val="00C70030"/>
    <w:rsid w:val="00C700A4"/>
    <w:rsid w:val="00C700AC"/>
    <w:rsid w:val="00C7019C"/>
    <w:rsid w:val="00C70338"/>
    <w:rsid w:val="00C7034B"/>
    <w:rsid w:val="00C7034D"/>
    <w:rsid w:val="00C7038F"/>
    <w:rsid w:val="00C703F9"/>
    <w:rsid w:val="00C704A4"/>
    <w:rsid w:val="00C7058A"/>
    <w:rsid w:val="00C705CE"/>
    <w:rsid w:val="00C70645"/>
    <w:rsid w:val="00C7066C"/>
    <w:rsid w:val="00C706D0"/>
    <w:rsid w:val="00C70710"/>
    <w:rsid w:val="00C7083F"/>
    <w:rsid w:val="00C7084D"/>
    <w:rsid w:val="00C70897"/>
    <w:rsid w:val="00C70C5D"/>
    <w:rsid w:val="00C70E5A"/>
    <w:rsid w:val="00C70F2F"/>
    <w:rsid w:val="00C70FAD"/>
    <w:rsid w:val="00C712AB"/>
    <w:rsid w:val="00C714B2"/>
    <w:rsid w:val="00C71513"/>
    <w:rsid w:val="00C715A2"/>
    <w:rsid w:val="00C71804"/>
    <w:rsid w:val="00C71B3E"/>
    <w:rsid w:val="00C71B5D"/>
    <w:rsid w:val="00C71BC5"/>
    <w:rsid w:val="00C71BDE"/>
    <w:rsid w:val="00C71CD6"/>
    <w:rsid w:val="00C71DD3"/>
    <w:rsid w:val="00C71FB2"/>
    <w:rsid w:val="00C72093"/>
    <w:rsid w:val="00C72120"/>
    <w:rsid w:val="00C721BE"/>
    <w:rsid w:val="00C72332"/>
    <w:rsid w:val="00C723C5"/>
    <w:rsid w:val="00C72482"/>
    <w:rsid w:val="00C724FD"/>
    <w:rsid w:val="00C725B5"/>
    <w:rsid w:val="00C726A9"/>
    <w:rsid w:val="00C72765"/>
    <w:rsid w:val="00C7294F"/>
    <w:rsid w:val="00C72B93"/>
    <w:rsid w:val="00C72F06"/>
    <w:rsid w:val="00C72FCB"/>
    <w:rsid w:val="00C730FA"/>
    <w:rsid w:val="00C731F3"/>
    <w:rsid w:val="00C73205"/>
    <w:rsid w:val="00C73265"/>
    <w:rsid w:val="00C732AF"/>
    <w:rsid w:val="00C7337F"/>
    <w:rsid w:val="00C7339D"/>
    <w:rsid w:val="00C733C1"/>
    <w:rsid w:val="00C7342B"/>
    <w:rsid w:val="00C736B9"/>
    <w:rsid w:val="00C7378E"/>
    <w:rsid w:val="00C7385E"/>
    <w:rsid w:val="00C73921"/>
    <w:rsid w:val="00C7392D"/>
    <w:rsid w:val="00C73950"/>
    <w:rsid w:val="00C73A01"/>
    <w:rsid w:val="00C73A27"/>
    <w:rsid w:val="00C73B8D"/>
    <w:rsid w:val="00C73B9C"/>
    <w:rsid w:val="00C73BCC"/>
    <w:rsid w:val="00C73C7E"/>
    <w:rsid w:val="00C73D62"/>
    <w:rsid w:val="00C73E1F"/>
    <w:rsid w:val="00C73E40"/>
    <w:rsid w:val="00C73F66"/>
    <w:rsid w:val="00C73F97"/>
    <w:rsid w:val="00C74108"/>
    <w:rsid w:val="00C7411F"/>
    <w:rsid w:val="00C74172"/>
    <w:rsid w:val="00C741A7"/>
    <w:rsid w:val="00C742ED"/>
    <w:rsid w:val="00C744D9"/>
    <w:rsid w:val="00C74517"/>
    <w:rsid w:val="00C7453F"/>
    <w:rsid w:val="00C7462C"/>
    <w:rsid w:val="00C7492D"/>
    <w:rsid w:val="00C749D2"/>
    <w:rsid w:val="00C749FF"/>
    <w:rsid w:val="00C74A83"/>
    <w:rsid w:val="00C74D0A"/>
    <w:rsid w:val="00C74D2A"/>
    <w:rsid w:val="00C74E6F"/>
    <w:rsid w:val="00C74FBC"/>
    <w:rsid w:val="00C74FDF"/>
    <w:rsid w:val="00C74FF8"/>
    <w:rsid w:val="00C75077"/>
    <w:rsid w:val="00C75079"/>
    <w:rsid w:val="00C750D7"/>
    <w:rsid w:val="00C75161"/>
    <w:rsid w:val="00C751C4"/>
    <w:rsid w:val="00C75265"/>
    <w:rsid w:val="00C752E1"/>
    <w:rsid w:val="00C7538F"/>
    <w:rsid w:val="00C75492"/>
    <w:rsid w:val="00C754C6"/>
    <w:rsid w:val="00C7554C"/>
    <w:rsid w:val="00C7568C"/>
    <w:rsid w:val="00C75961"/>
    <w:rsid w:val="00C759C2"/>
    <w:rsid w:val="00C759D5"/>
    <w:rsid w:val="00C75BED"/>
    <w:rsid w:val="00C75E5E"/>
    <w:rsid w:val="00C75E9A"/>
    <w:rsid w:val="00C75EEA"/>
    <w:rsid w:val="00C76037"/>
    <w:rsid w:val="00C76042"/>
    <w:rsid w:val="00C760BD"/>
    <w:rsid w:val="00C76122"/>
    <w:rsid w:val="00C76299"/>
    <w:rsid w:val="00C762AD"/>
    <w:rsid w:val="00C76533"/>
    <w:rsid w:val="00C76607"/>
    <w:rsid w:val="00C76630"/>
    <w:rsid w:val="00C767C0"/>
    <w:rsid w:val="00C7691C"/>
    <w:rsid w:val="00C76A17"/>
    <w:rsid w:val="00C76C06"/>
    <w:rsid w:val="00C76F19"/>
    <w:rsid w:val="00C76F6F"/>
    <w:rsid w:val="00C770E3"/>
    <w:rsid w:val="00C7715F"/>
    <w:rsid w:val="00C771CB"/>
    <w:rsid w:val="00C771EC"/>
    <w:rsid w:val="00C7722F"/>
    <w:rsid w:val="00C77238"/>
    <w:rsid w:val="00C772A2"/>
    <w:rsid w:val="00C77309"/>
    <w:rsid w:val="00C77669"/>
    <w:rsid w:val="00C776DE"/>
    <w:rsid w:val="00C77723"/>
    <w:rsid w:val="00C778DD"/>
    <w:rsid w:val="00C7795A"/>
    <w:rsid w:val="00C77B0C"/>
    <w:rsid w:val="00C77C52"/>
    <w:rsid w:val="00C77D25"/>
    <w:rsid w:val="00C77DA2"/>
    <w:rsid w:val="00C77EA5"/>
    <w:rsid w:val="00C80168"/>
    <w:rsid w:val="00C803CB"/>
    <w:rsid w:val="00C804DE"/>
    <w:rsid w:val="00C80522"/>
    <w:rsid w:val="00C80549"/>
    <w:rsid w:val="00C80573"/>
    <w:rsid w:val="00C805AD"/>
    <w:rsid w:val="00C805B2"/>
    <w:rsid w:val="00C807FA"/>
    <w:rsid w:val="00C80882"/>
    <w:rsid w:val="00C80B05"/>
    <w:rsid w:val="00C80B0F"/>
    <w:rsid w:val="00C80B72"/>
    <w:rsid w:val="00C80C56"/>
    <w:rsid w:val="00C80C61"/>
    <w:rsid w:val="00C80D0D"/>
    <w:rsid w:val="00C80D8A"/>
    <w:rsid w:val="00C80F14"/>
    <w:rsid w:val="00C81455"/>
    <w:rsid w:val="00C8148F"/>
    <w:rsid w:val="00C814B8"/>
    <w:rsid w:val="00C81575"/>
    <w:rsid w:val="00C815DC"/>
    <w:rsid w:val="00C817B2"/>
    <w:rsid w:val="00C817CD"/>
    <w:rsid w:val="00C81A35"/>
    <w:rsid w:val="00C81A3D"/>
    <w:rsid w:val="00C81AED"/>
    <w:rsid w:val="00C81AF7"/>
    <w:rsid w:val="00C81BA0"/>
    <w:rsid w:val="00C81BBF"/>
    <w:rsid w:val="00C81BC3"/>
    <w:rsid w:val="00C81BF9"/>
    <w:rsid w:val="00C81C75"/>
    <w:rsid w:val="00C81D1C"/>
    <w:rsid w:val="00C81EC9"/>
    <w:rsid w:val="00C82001"/>
    <w:rsid w:val="00C820E4"/>
    <w:rsid w:val="00C82234"/>
    <w:rsid w:val="00C82355"/>
    <w:rsid w:val="00C82493"/>
    <w:rsid w:val="00C82611"/>
    <w:rsid w:val="00C826BD"/>
    <w:rsid w:val="00C8278C"/>
    <w:rsid w:val="00C827C9"/>
    <w:rsid w:val="00C827FE"/>
    <w:rsid w:val="00C828D5"/>
    <w:rsid w:val="00C82932"/>
    <w:rsid w:val="00C829B6"/>
    <w:rsid w:val="00C82B3C"/>
    <w:rsid w:val="00C82CAB"/>
    <w:rsid w:val="00C82D3F"/>
    <w:rsid w:val="00C82E43"/>
    <w:rsid w:val="00C83019"/>
    <w:rsid w:val="00C830BD"/>
    <w:rsid w:val="00C832D9"/>
    <w:rsid w:val="00C83352"/>
    <w:rsid w:val="00C83355"/>
    <w:rsid w:val="00C8349C"/>
    <w:rsid w:val="00C83610"/>
    <w:rsid w:val="00C83695"/>
    <w:rsid w:val="00C83811"/>
    <w:rsid w:val="00C839C9"/>
    <w:rsid w:val="00C83A0D"/>
    <w:rsid w:val="00C83D0E"/>
    <w:rsid w:val="00C83E7B"/>
    <w:rsid w:val="00C83EFA"/>
    <w:rsid w:val="00C83F76"/>
    <w:rsid w:val="00C8406F"/>
    <w:rsid w:val="00C84234"/>
    <w:rsid w:val="00C842DD"/>
    <w:rsid w:val="00C8431C"/>
    <w:rsid w:val="00C84393"/>
    <w:rsid w:val="00C843AB"/>
    <w:rsid w:val="00C843DB"/>
    <w:rsid w:val="00C843E6"/>
    <w:rsid w:val="00C844A8"/>
    <w:rsid w:val="00C8463F"/>
    <w:rsid w:val="00C846C9"/>
    <w:rsid w:val="00C8480E"/>
    <w:rsid w:val="00C84895"/>
    <w:rsid w:val="00C848DB"/>
    <w:rsid w:val="00C849C5"/>
    <w:rsid w:val="00C849D3"/>
    <w:rsid w:val="00C84A1D"/>
    <w:rsid w:val="00C84B8A"/>
    <w:rsid w:val="00C84BB0"/>
    <w:rsid w:val="00C84CD6"/>
    <w:rsid w:val="00C84CE6"/>
    <w:rsid w:val="00C84CED"/>
    <w:rsid w:val="00C84EB3"/>
    <w:rsid w:val="00C84FAA"/>
    <w:rsid w:val="00C85155"/>
    <w:rsid w:val="00C851D7"/>
    <w:rsid w:val="00C851E5"/>
    <w:rsid w:val="00C8526E"/>
    <w:rsid w:val="00C852ED"/>
    <w:rsid w:val="00C8532C"/>
    <w:rsid w:val="00C85375"/>
    <w:rsid w:val="00C8537F"/>
    <w:rsid w:val="00C85563"/>
    <w:rsid w:val="00C8557D"/>
    <w:rsid w:val="00C8567D"/>
    <w:rsid w:val="00C856A7"/>
    <w:rsid w:val="00C85722"/>
    <w:rsid w:val="00C8577A"/>
    <w:rsid w:val="00C8577C"/>
    <w:rsid w:val="00C85859"/>
    <w:rsid w:val="00C858D6"/>
    <w:rsid w:val="00C85924"/>
    <w:rsid w:val="00C85A75"/>
    <w:rsid w:val="00C85ABB"/>
    <w:rsid w:val="00C85ABC"/>
    <w:rsid w:val="00C85B5A"/>
    <w:rsid w:val="00C85B8D"/>
    <w:rsid w:val="00C85BBF"/>
    <w:rsid w:val="00C85CED"/>
    <w:rsid w:val="00C85D5E"/>
    <w:rsid w:val="00C85DC3"/>
    <w:rsid w:val="00C85EAC"/>
    <w:rsid w:val="00C85EF9"/>
    <w:rsid w:val="00C860BF"/>
    <w:rsid w:val="00C860D8"/>
    <w:rsid w:val="00C860DA"/>
    <w:rsid w:val="00C861B4"/>
    <w:rsid w:val="00C862FC"/>
    <w:rsid w:val="00C864E5"/>
    <w:rsid w:val="00C864F2"/>
    <w:rsid w:val="00C86529"/>
    <w:rsid w:val="00C86538"/>
    <w:rsid w:val="00C86621"/>
    <w:rsid w:val="00C86680"/>
    <w:rsid w:val="00C866C3"/>
    <w:rsid w:val="00C86704"/>
    <w:rsid w:val="00C86941"/>
    <w:rsid w:val="00C8698D"/>
    <w:rsid w:val="00C86A61"/>
    <w:rsid w:val="00C86AC3"/>
    <w:rsid w:val="00C86AE9"/>
    <w:rsid w:val="00C86BEA"/>
    <w:rsid w:val="00C86DBE"/>
    <w:rsid w:val="00C86DF7"/>
    <w:rsid w:val="00C86E2E"/>
    <w:rsid w:val="00C86F6E"/>
    <w:rsid w:val="00C86FB6"/>
    <w:rsid w:val="00C87015"/>
    <w:rsid w:val="00C87112"/>
    <w:rsid w:val="00C87296"/>
    <w:rsid w:val="00C87395"/>
    <w:rsid w:val="00C873A3"/>
    <w:rsid w:val="00C87592"/>
    <w:rsid w:val="00C87687"/>
    <w:rsid w:val="00C877C1"/>
    <w:rsid w:val="00C87831"/>
    <w:rsid w:val="00C87941"/>
    <w:rsid w:val="00C87A00"/>
    <w:rsid w:val="00C87B98"/>
    <w:rsid w:val="00C87C16"/>
    <w:rsid w:val="00C87C1A"/>
    <w:rsid w:val="00C87CAF"/>
    <w:rsid w:val="00C87F02"/>
    <w:rsid w:val="00C90049"/>
    <w:rsid w:val="00C90135"/>
    <w:rsid w:val="00C902B3"/>
    <w:rsid w:val="00C90393"/>
    <w:rsid w:val="00C90503"/>
    <w:rsid w:val="00C9073B"/>
    <w:rsid w:val="00C9077C"/>
    <w:rsid w:val="00C90860"/>
    <w:rsid w:val="00C9086A"/>
    <w:rsid w:val="00C90987"/>
    <w:rsid w:val="00C90B14"/>
    <w:rsid w:val="00C90BB6"/>
    <w:rsid w:val="00C90C68"/>
    <w:rsid w:val="00C90DC1"/>
    <w:rsid w:val="00C90E5A"/>
    <w:rsid w:val="00C90EA3"/>
    <w:rsid w:val="00C90EDA"/>
    <w:rsid w:val="00C90F0B"/>
    <w:rsid w:val="00C90F2F"/>
    <w:rsid w:val="00C91027"/>
    <w:rsid w:val="00C91269"/>
    <w:rsid w:val="00C912AD"/>
    <w:rsid w:val="00C912D4"/>
    <w:rsid w:val="00C91378"/>
    <w:rsid w:val="00C91409"/>
    <w:rsid w:val="00C91445"/>
    <w:rsid w:val="00C91475"/>
    <w:rsid w:val="00C91486"/>
    <w:rsid w:val="00C915A0"/>
    <w:rsid w:val="00C915CC"/>
    <w:rsid w:val="00C91622"/>
    <w:rsid w:val="00C91789"/>
    <w:rsid w:val="00C918F7"/>
    <w:rsid w:val="00C91926"/>
    <w:rsid w:val="00C91C03"/>
    <w:rsid w:val="00C91CCC"/>
    <w:rsid w:val="00C91CD4"/>
    <w:rsid w:val="00C91D14"/>
    <w:rsid w:val="00C91D3D"/>
    <w:rsid w:val="00C91D7B"/>
    <w:rsid w:val="00C91D7D"/>
    <w:rsid w:val="00C91EDE"/>
    <w:rsid w:val="00C9225E"/>
    <w:rsid w:val="00C9231F"/>
    <w:rsid w:val="00C923DD"/>
    <w:rsid w:val="00C923E4"/>
    <w:rsid w:val="00C92412"/>
    <w:rsid w:val="00C924FE"/>
    <w:rsid w:val="00C92520"/>
    <w:rsid w:val="00C925AE"/>
    <w:rsid w:val="00C925D3"/>
    <w:rsid w:val="00C92615"/>
    <w:rsid w:val="00C92624"/>
    <w:rsid w:val="00C92669"/>
    <w:rsid w:val="00C926E4"/>
    <w:rsid w:val="00C927DF"/>
    <w:rsid w:val="00C92933"/>
    <w:rsid w:val="00C92AB3"/>
    <w:rsid w:val="00C92BC9"/>
    <w:rsid w:val="00C92C62"/>
    <w:rsid w:val="00C92D12"/>
    <w:rsid w:val="00C92DF6"/>
    <w:rsid w:val="00C92FC3"/>
    <w:rsid w:val="00C92FC8"/>
    <w:rsid w:val="00C93067"/>
    <w:rsid w:val="00C930D0"/>
    <w:rsid w:val="00C93143"/>
    <w:rsid w:val="00C93279"/>
    <w:rsid w:val="00C9330D"/>
    <w:rsid w:val="00C933AF"/>
    <w:rsid w:val="00C933B6"/>
    <w:rsid w:val="00C934B4"/>
    <w:rsid w:val="00C935CC"/>
    <w:rsid w:val="00C93660"/>
    <w:rsid w:val="00C9377B"/>
    <w:rsid w:val="00C93947"/>
    <w:rsid w:val="00C93986"/>
    <w:rsid w:val="00C93C1B"/>
    <w:rsid w:val="00C93D52"/>
    <w:rsid w:val="00C93D62"/>
    <w:rsid w:val="00C93D71"/>
    <w:rsid w:val="00C93FF2"/>
    <w:rsid w:val="00C94297"/>
    <w:rsid w:val="00C94320"/>
    <w:rsid w:val="00C94596"/>
    <w:rsid w:val="00C945CA"/>
    <w:rsid w:val="00C945EF"/>
    <w:rsid w:val="00C94982"/>
    <w:rsid w:val="00C94998"/>
    <w:rsid w:val="00C94B57"/>
    <w:rsid w:val="00C94D56"/>
    <w:rsid w:val="00C94F67"/>
    <w:rsid w:val="00C9512E"/>
    <w:rsid w:val="00C951BE"/>
    <w:rsid w:val="00C951FF"/>
    <w:rsid w:val="00C953A1"/>
    <w:rsid w:val="00C953AB"/>
    <w:rsid w:val="00C9551B"/>
    <w:rsid w:val="00C95562"/>
    <w:rsid w:val="00C95595"/>
    <w:rsid w:val="00C95691"/>
    <w:rsid w:val="00C956A6"/>
    <w:rsid w:val="00C957DF"/>
    <w:rsid w:val="00C957E2"/>
    <w:rsid w:val="00C95B72"/>
    <w:rsid w:val="00C95C51"/>
    <w:rsid w:val="00C95D3F"/>
    <w:rsid w:val="00C95D9C"/>
    <w:rsid w:val="00C95E2F"/>
    <w:rsid w:val="00C95E42"/>
    <w:rsid w:val="00C95EFB"/>
    <w:rsid w:val="00C95FC8"/>
    <w:rsid w:val="00C96051"/>
    <w:rsid w:val="00C96311"/>
    <w:rsid w:val="00C9635F"/>
    <w:rsid w:val="00C9636C"/>
    <w:rsid w:val="00C96634"/>
    <w:rsid w:val="00C96684"/>
    <w:rsid w:val="00C96700"/>
    <w:rsid w:val="00C968AB"/>
    <w:rsid w:val="00C96964"/>
    <w:rsid w:val="00C969BD"/>
    <w:rsid w:val="00C96BC6"/>
    <w:rsid w:val="00C96CED"/>
    <w:rsid w:val="00C96D14"/>
    <w:rsid w:val="00C96DB1"/>
    <w:rsid w:val="00C96E0C"/>
    <w:rsid w:val="00C96E1A"/>
    <w:rsid w:val="00C96E42"/>
    <w:rsid w:val="00C96FCB"/>
    <w:rsid w:val="00C9712C"/>
    <w:rsid w:val="00C97183"/>
    <w:rsid w:val="00C973A0"/>
    <w:rsid w:val="00C97459"/>
    <w:rsid w:val="00C97461"/>
    <w:rsid w:val="00C974A7"/>
    <w:rsid w:val="00C974F0"/>
    <w:rsid w:val="00C97579"/>
    <w:rsid w:val="00C9772C"/>
    <w:rsid w:val="00C97745"/>
    <w:rsid w:val="00C97762"/>
    <w:rsid w:val="00C978CD"/>
    <w:rsid w:val="00C979DE"/>
    <w:rsid w:val="00C97B8A"/>
    <w:rsid w:val="00C97C47"/>
    <w:rsid w:val="00C97C6D"/>
    <w:rsid w:val="00C97C97"/>
    <w:rsid w:val="00C97CAB"/>
    <w:rsid w:val="00C97E9E"/>
    <w:rsid w:val="00CA01B5"/>
    <w:rsid w:val="00CA021C"/>
    <w:rsid w:val="00CA02B1"/>
    <w:rsid w:val="00CA02C0"/>
    <w:rsid w:val="00CA03AF"/>
    <w:rsid w:val="00CA0621"/>
    <w:rsid w:val="00CA0799"/>
    <w:rsid w:val="00CA088C"/>
    <w:rsid w:val="00CA088D"/>
    <w:rsid w:val="00CA08F2"/>
    <w:rsid w:val="00CA0C41"/>
    <w:rsid w:val="00CA0E14"/>
    <w:rsid w:val="00CA0E7D"/>
    <w:rsid w:val="00CA0F2A"/>
    <w:rsid w:val="00CA0F53"/>
    <w:rsid w:val="00CA0F9F"/>
    <w:rsid w:val="00CA1012"/>
    <w:rsid w:val="00CA1051"/>
    <w:rsid w:val="00CA1447"/>
    <w:rsid w:val="00CA148A"/>
    <w:rsid w:val="00CA15A6"/>
    <w:rsid w:val="00CA163B"/>
    <w:rsid w:val="00CA16A3"/>
    <w:rsid w:val="00CA182F"/>
    <w:rsid w:val="00CA1A56"/>
    <w:rsid w:val="00CA1BAB"/>
    <w:rsid w:val="00CA1E08"/>
    <w:rsid w:val="00CA1E44"/>
    <w:rsid w:val="00CA1E82"/>
    <w:rsid w:val="00CA1F2B"/>
    <w:rsid w:val="00CA1F59"/>
    <w:rsid w:val="00CA1F81"/>
    <w:rsid w:val="00CA1F9B"/>
    <w:rsid w:val="00CA1FF4"/>
    <w:rsid w:val="00CA203A"/>
    <w:rsid w:val="00CA20F6"/>
    <w:rsid w:val="00CA21DB"/>
    <w:rsid w:val="00CA2241"/>
    <w:rsid w:val="00CA225E"/>
    <w:rsid w:val="00CA2314"/>
    <w:rsid w:val="00CA2329"/>
    <w:rsid w:val="00CA23D3"/>
    <w:rsid w:val="00CA2482"/>
    <w:rsid w:val="00CA248F"/>
    <w:rsid w:val="00CA249F"/>
    <w:rsid w:val="00CA255B"/>
    <w:rsid w:val="00CA261E"/>
    <w:rsid w:val="00CA26FC"/>
    <w:rsid w:val="00CA2748"/>
    <w:rsid w:val="00CA27B6"/>
    <w:rsid w:val="00CA2851"/>
    <w:rsid w:val="00CA2968"/>
    <w:rsid w:val="00CA29BA"/>
    <w:rsid w:val="00CA2A02"/>
    <w:rsid w:val="00CA2A62"/>
    <w:rsid w:val="00CA2AF6"/>
    <w:rsid w:val="00CA2B6C"/>
    <w:rsid w:val="00CA2B72"/>
    <w:rsid w:val="00CA2BE9"/>
    <w:rsid w:val="00CA2D3C"/>
    <w:rsid w:val="00CA2FE1"/>
    <w:rsid w:val="00CA31F0"/>
    <w:rsid w:val="00CA33B0"/>
    <w:rsid w:val="00CA3558"/>
    <w:rsid w:val="00CA3578"/>
    <w:rsid w:val="00CA35CA"/>
    <w:rsid w:val="00CA3633"/>
    <w:rsid w:val="00CA3654"/>
    <w:rsid w:val="00CA36D9"/>
    <w:rsid w:val="00CA372D"/>
    <w:rsid w:val="00CA37C8"/>
    <w:rsid w:val="00CA3904"/>
    <w:rsid w:val="00CA39FB"/>
    <w:rsid w:val="00CA39FF"/>
    <w:rsid w:val="00CA3CEB"/>
    <w:rsid w:val="00CA3DC4"/>
    <w:rsid w:val="00CA3E1B"/>
    <w:rsid w:val="00CA3E51"/>
    <w:rsid w:val="00CA3EF2"/>
    <w:rsid w:val="00CA3FCB"/>
    <w:rsid w:val="00CA4004"/>
    <w:rsid w:val="00CA4051"/>
    <w:rsid w:val="00CA40AC"/>
    <w:rsid w:val="00CA41B2"/>
    <w:rsid w:val="00CA42FB"/>
    <w:rsid w:val="00CA4339"/>
    <w:rsid w:val="00CA43CF"/>
    <w:rsid w:val="00CA4480"/>
    <w:rsid w:val="00CA4606"/>
    <w:rsid w:val="00CA46DD"/>
    <w:rsid w:val="00CA4721"/>
    <w:rsid w:val="00CA4858"/>
    <w:rsid w:val="00CA48D5"/>
    <w:rsid w:val="00CA48E9"/>
    <w:rsid w:val="00CA4A5C"/>
    <w:rsid w:val="00CA4D11"/>
    <w:rsid w:val="00CA4D7E"/>
    <w:rsid w:val="00CA4E44"/>
    <w:rsid w:val="00CA4EE7"/>
    <w:rsid w:val="00CA4F61"/>
    <w:rsid w:val="00CA4FA8"/>
    <w:rsid w:val="00CA5080"/>
    <w:rsid w:val="00CA5187"/>
    <w:rsid w:val="00CA52B3"/>
    <w:rsid w:val="00CA52BA"/>
    <w:rsid w:val="00CA52CC"/>
    <w:rsid w:val="00CA52EF"/>
    <w:rsid w:val="00CA5362"/>
    <w:rsid w:val="00CA5428"/>
    <w:rsid w:val="00CA5488"/>
    <w:rsid w:val="00CA5587"/>
    <w:rsid w:val="00CA56AD"/>
    <w:rsid w:val="00CA573E"/>
    <w:rsid w:val="00CA57A2"/>
    <w:rsid w:val="00CA587B"/>
    <w:rsid w:val="00CA5932"/>
    <w:rsid w:val="00CA5A5B"/>
    <w:rsid w:val="00CA5AEE"/>
    <w:rsid w:val="00CA5B85"/>
    <w:rsid w:val="00CA5BD0"/>
    <w:rsid w:val="00CA5D5D"/>
    <w:rsid w:val="00CA5E1B"/>
    <w:rsid w:val="00CA5E59"/>
    <w:rsid w:val="00CA5F62"/>
    <w:rsid w:val="00CA5FD8"/>
    <w:rsid w:val="00CA6035"/>
    <w:rsid w:val="00CA60FE"/>
    <w:rsid w:val="00CA6137"/>
    <w:rsid w:val="00CA6149"/>
    <w:rsid w:val="00CA616A"/>
    <w:rsid w:val="00CA61C6"/>
    <w:rsid w:val="00CA6210"/>
    <w:rsid w:val="00CA6471"/>
    <w:rsid w:val="00CA6572"/>
    <w:rsid w:val="00CA6584"/>
    <w:rsid w:val="00CA673F"/>
    <w:rsid w:val="00CA6809"/>
    <w:rsid w:val="00CA681F"/>
    <w:rsid w:val="00CA6885"/>
    <w:rsid w:val="00CA68BD"/>
    <w:rsid w:val="00CA693E"/>
    <w:rsid w:val="00CA6A3E"/>
    <w:rsid w:val="00CA6C72"/>
    <w:rsid w:val="00CA6C8F"/>
    <w:rsid w:val="00CA6CF8"/>
    <w:rsid w:val="00CA6D3E"/>
    <w:rsid w:val="00CA6F75"/>
    <w:rsid w:val="00CA706B"/>
    <w:rsid w:val="00CA7131"/>
    <w:rsid w:val="00CA7184"/>
    <w:rsid w:val="00CA7337"/>
    <w:rsid w:val="00CA7413"/>
    <w:rsid w:val="00CA74A2"/>
    <w:rsid w:val="00CA74D4"/>
    <w:rsid w:val="00CA755A"/>
    <w:rsid w:val="00CA764E"/>
    <w:rsid w:val="00CA775F"/>
    <w:rsid w:val="00CA7995"/>
    <w:rsid w:val="00CA7B85"/>
    <w:rsid w:val="00CA7EB8"/>
    <w:rsid w:val="00CA7F3E"/>
    <w:rsid w:val="00CB0012"/>
    <w:rsid w:val="00CB0096"/>
    <w:rsid w:val="00CB0130"/>
    <w:rsid w:val="00CB014E"/>
    <w:rsid w:val="00CB0313"/>
    <w:rsid w:val="00CB03BA"/>
    <w:rsid w:val="00CB03DE"/>
    <w:rsid w:val="00CB0425"/>
    <w:rsid w:val="00CB048B"/>
    <w:rsid w:val="00CB05BD"/>
    <w:rsid w:val="00CB06E1"/>
    <w:rsid w:val="00CB06FC"/>
    <w:rsid w:val="00CB083D"/>
    <w:rsid w:val="00CB0867"/>
    <w:rsid w:val="00CB0874"/>
    <w:rsid w:val="00CB0925"/>
    <w:rsid w:val="00CB0A2A"/>
    <w:rsid w:val="00CB0A3A"/>
    <w:rsid w:val="00CB0AA8"/>
    <w:rsid w:val="00CB0AEF"/>
    <w:rsid w:val="00CB0BA1"/>
    <w:rsid w:val="00CB0BE9"/>
    <w:rsid w:val="00CB0C1F"/>
    <w:rsid w:val="00CB0C50"/>
    <w:rsid w:val="00CB0D4E"/>
    <w:rsid w:val="00CB0E36"/>
    <w:rsid w:val="00CB0E39"/>
    <w:rsid w:val="00CB0E88"/>
    <w:rsid w:val="00CB0FD8"/>
    <w:rsid w:val="00CB10A7"/>
    <w:rsid w:val="00CB1224"/>
    <w:rsid w:val="00CB1498"/>
    <w:rsid w:val="00CB161D"/>
    <w:rsid w:val="00CB1629"/>
    <w:rsid w:val="00CB1708"/>
    <w:rsid w:val="00CB171D"/>
    <w:rsid w:val="00CB1770"/>
    <w:rsid w:val="00CB17E5"/>
    <w:rsid w:val="00CB1863"/>
    <w:rsid w:val="00CB1956"/>
    <w:rsid w:val="00CB19D5"/>
    <w:rsid w:val="00CB1A17"/>
    <w:rsid w:val="00CB1B17"/>
    <w:rsid w:val="00CB1B6C"/>
    <w:rsid w:val="00CB1BEF"/>
    <w:rsid w:val="00CB1CB6"/>
    <w:rsid w:val="00CB1D0D"/>
    <w:rsid w:val="00CB1E01"/>
    <w:rsid w:val="00CB1ECE"/>
    <w:rsid w:val="00CB2215"/>
    <w:rsid w:val="00CB22D0"/>
    <w:rsid w:val="00CB2512"/>
    <w:rsid w:val="00CB2546"/>
    <w:rsid w:val="00CB254B"/>
    <w:rsid w:val="00CB2570"/>
    <w:rsid w:val="00CB2575"/>
    <w:rsid w:val="00CB263C"/>
    <w:rsid w:val="00CB26D7"/>
    <w:rsid w:val="00CB27CF"/>
    <w:rsid w:val="00CB28D7"/>
    <w:rsid w:val="00CB2A6A"/>
    <w:rsid w:val="00CB2A8C"/>
    <w:rsid w:val="00CB2B0F"/>
    <w:rsid w:val="00CB2B3C"/>
    <w:rsid w:val="00CB2BC9"/>
    <w:rsid w:val="00CB2C50"/>
    <w:rsid w:val="00CB2D5B"/>
    <w:rsid w:val="00CB2D9F"/>
    <w:rsid w:val="00CB2DF3"/>
    <w:rsid w:val="00CB2F25"/>
    <w:rsid w:val="00CB2F8F"/>
    <w:rsid w:val="00CB2FC2"/>
    <w:rsid w:val="00CB303F"/>
    <w:rsid w:val="00CB3078"/>
    <w:rsid w:val="00CB32BC"/>
    <w:rsid w:val="00CB32D7"/>
    <w:rsid w:val="00CB3328"/>
    <w:rsid w:val="00CB3546"/>
    <w:rsid w:val="00CB36D2"/>
    <w:rsid w:val="00CB37F5"/>
    <w:rsid w:val="00CB3857"/>
    <w:rsid w:val="00CB39E7"/>
    <w:rsid w:val="00CB3A3F"/>
    <w:rsid w:val="00CB3A8D"/>
    <w:rsid w:val="00CB3B67"/>
    <w:rsid w:val="00CB3C69"/>
    <w:rsid w:val="00CB3C84"/>
    <w:rsid w:val="00CB3DC2"/>
    <w:rsid w:val="00CB3F00"/>
    <w:rsid w:val="00CB41E0"/>
    <w:rsid w:val="00CB440A"/>
    <w:rsid w:val="00CB444E"/>
    <w:rsid w:val="00CB4519"/>
    <w:rsid w:val="00CB458B"/>
    <w:rsid w:val="00CB4604"/>
    <w:rsid w:val="00CB4702"/>
    <w:rsid w:val="00CB491C"/>
    <w:rsid w:val="00CB4995"/>
    <w:rsid w:val="00CB49E0"/>
    <w:rsid w:val="00CB4B39"/>
    <w:rsid w:val="00CB4D5D"/>
    <w:rsid w:val="00CB4E0E"/>
    <w:rsid w:val="00CB4E23"/>
    <w:rsid w:val="00CB4E7B"/>
    <w:rsid w:val="00CB4F0E"/>
    <w:rsid w:val="00CB5106"/>
    <w:rsid w:val="00CB5142"/>
    <w:rsid w:val="00CB519B"/>
    <w:rsid w:val="00CB525B"/>
    <w:rsid w:val="00CB537E"/>
    <w:rsid w:val="00CB5393"/>
    <w:rsid w:val="00CB544E"/>
    <w:rsid w:val="00CB5552"/>
    <w:rsid w:val="00CB555B"/>
    <w:rsid w:val="00CB5563"/>
    <w:rsid w:val="00CB556F"/>
    <w:rsid w:val="00CB5661"/>
    <w:rsid w:val="00CB5671"/>
    <w:rsid w:val="00CB570D"/>
    <w:rsid w:val="00CB572A"/>
    <w:rsid w:val="00CB5816"/>
    <w:rsid w:val="00CB5AB6"/>
    <w:rsid w:val="00CB5AD2"/>
    <w:rsid w:val="00CB5C8D"/>
    <w:rsid w:val="00CB5FE9"/>
    <w:rsid w:val="00CB6231"/>
    <w:rsid w:val="00CB6377"/>
    <w:rsid w:val="00CB637A"/>
    <w:rsid w:val="00CB6381"/>
    <w:rsid w:val="00CB63E0"/>
    <w:rsid w:val="00CB6492"/>
    <w:rsid w:val="00CB64A3"/>
    <w:rsid w:val="00CB6599"/>
    <w:rsid w:val="00CB65F0"/>
    <w:rsid w:val="00CB669F"/>
    <w:rsid w:val="00CB6726"/>
    <w:rsid w:val="00CB682A"/>
    <w:rsid w:val="00CB683E"/>
    <w:rsid w:val="00CB68B2"/>
    <w:rsid w:val="00CB6979"/>
    <w:rsid w:val="00CB69B6"/>
    <w:rsid w:val="00CB6A90"/>
    <w:rsid w:val="00CB6AD7"/>
    <w:rsid w:val="00CB6C2C"/>
    <w:rsid w:val="00CB6D30"/>
    <w:rsid w:val="00CB6DD1"/>
    <w:rsid w:val="00CB70CF"/>
    <w:rsid w:val="00CB70DA"/>
    <w:rsid w:val="00CB711D"/>
    <w:rsid w:val="00CB7145"/>
    <w:rsid w:val="00CB71C7"/>
    <w:rsid w:val="00CB71F1"/>
    <w:rsid w:val="00CB72BB"/>
    <w:rsid w:val="00CB72C9"/>
    <w:rsid w:val="00CB7349"/>
    <w:rsid w:val="00CB73B4"/>
    <w:rsid w:val="00CB75E5"/>
    <w:rsid w:val="00CB7630"/>
    <w:rsid w:val="00CB7668"/>
    <w:rsid w:val="00CB76F9"/>
    <w:rsid w:val="00CB7A01"/>
    <w:rsid w:val="00CB7A43"/>
    <w:rsid w:val="00CB7CC5"/>
    <w:rsid w:val="00CB7E3E"/>
    <w:rsid w:val="00CB7E5C"/>
    <w:rsid w:val="00CC001F"/>
    <w:rsid w:val="00CC0062"/>
    <w:rsid w:val="00CC0092"/>
    <w:rsid w:val="00CC01A0"/>
    <w:rsid w:val="00CC0264"/>
    <w:rsid w:val="00CC02C3"/>
    <w:rsid w:val="00CC0306"/>
    <w:rsid w:val="00CC032F"/>
    <w:rsid w:val="00CC0368"/>
    <w:rsid w:val="00CC03BE"/>
    <w:rsid w:val="00CC0453"/>
    <w:rsid w:val="00CC0523"/>
    <w:rsid w:val="00CC0534"/>
    <w:rsid w:val="00CC06B3"/>
    <w:rsid w:val="00CC06C9"/>
    <w:rsid w:val="00CC06E1"/>
    <w:rsid w:val="00CC071D"/>
    <w:rsid w:val="00CC07B8"/>
    <w:rsid w:val="00CC0857"/>
    <w:rsid w:val="00CC0892"/>
    <w:rsid w:val="00CC0968"/>
    <w:rsid w:val="00CC0AC5"/>
    <w:rsid w:val="00CC0E18"/>
    <w:rsid w:val="00CC0FB3"/>
    <w:rsid w:val="00CC0FB5"/>
    <w:rsid w:val="00CC101F"/>
    <w:rsid w:val="00CC109B"/>
    <w:rsid w:val="00CC109C"/>
    <w:rsid w:val="00CC112B"/>
    <w:rsid w:val="00CC137D"/>
    <w:rsid w:val="00CC1471"/>
    <w:rsid w:val="00CC14D3"/>
    <w:rsid w:val="00CC1506"/>
    <w:rsid w:val="00CC1533"/>
    <w:rsid w:val="00CC165A"/>
    <w:rsid w:val="00CC1806"/>
    <w:rsid w:val="00CC1926"/>
    <w:rsid w:val="00CC197D"/>
    <w:rsid w:val="00CC1A8C"/>
    <w:rsid w:val="00CC1AB3"/>
    <w:rsid w:val="00CC1B4A"/>
    <w:rsid w:val="00CC1C8F"/>
    <w:rsid w:val="00CC1E9C"/>
    <w:rsid w:val="00CC1F38"/>
    <w:rsid w:val="00CC1F4F"/>
    <w:rsid w:val="00CC20A5"/>
    <w:rsid w:val="00CC20FD"/>
    <w:rsid w:val="00CC211E"/>
    <w:rsid w:val="00CC21DE"/>
    <w:rsid w:val="00CC223C"/>
    <w:rsid w:val="00CC2359"/>
    <w:rsid w:val="00CC23E5"/>
    <w:rsid w:val="00CC2419"/>
    <w:rsid w:val="00CC2443"/>
    <w:rsid w:val="00CC2472"/>
    <w:rsid w:val="00CC24B0"/>
    <w:rsid w:val="00CC251B"/>
    <w:rsid w:val="00CC2568"/>
    <w:rsid w:val="00CC25F0"/>
    <w:rsid w:val="00CC2653"/>
    <w:rsid w:val="00CC267F"/>
    <w:rsid w:val="00CC2715"/>
    <w:rsid w:val="00CC27CA"/>
    <w:rsid w:val="00CC2937"/>
    <w:rsid w:val="00CC2949"/>
    <w:rsid w:val="00CC2AFC"/>
    <w:rsid w:val="00CC2BF4"/>
    <w:rsid w:val="00CC2D88"/>
    <w:rsid w:val="00CC2DFB"/>
    <w:rsid w:val="00CC2E9A"/>
    <w:rsid w:val="00CC2ECC"/>
    <w:rsid w:val="00CC2F27"/>
    <w:rsid w:val="00CC3088"/>
    <w:rsid w:val="00CC30EA"/>
    <w:rsid w:val="00CC3282"/>
    <w:rsid w:val="00CC3291"/>
    <w:rsid w:val="00CC32A9"/>
    <w:rsid w:val="00CC32D8"/>
    <w:rsid w:val="00CC331D"/>
    <w:rsid w:val="00CC339F"/>
    <w:rsid w:val="00CC33EB"/>
    <w:rsid w:val="00CC34BE"/>
    <w:rsid w:val="00CC3570"/>
    <w:rsid w:val="00CC35D7"/>
    <w:rsid w:val="00CC360A"/>
    <w:rsid w:val="00CC370B"/>
    <w:rsid w:val="00CC378A"/>
    <w:rsid w:val="00CC3903"/>
    <w:rsid w:val="00CC3951"/>
    <w:rsid w:val="00CC3A49"/>
    <w:rsid w:val="00CC3A64"/>
    <w:rsid w:val="00CC3A6B"/>
    <w:rsid w:val="00CC3B41"/>
    <w:rsid w:val="00CC3B94"/>
    <w:rsid w:val="00CC3C0C"/>
    <w:rsid w:val="00CC3CE2"/>
    <w:rsid w:val="00CC3D70"/>
    <w:rsid w:val="00CC3E71"/>
    <w:rsid w:val="00CC3F98"/>
    <w:rsid w:val="00CC4301"/>
    <w:rsid w:val="00CC4311"/>
    <w:rsid w:val="00CC432C"/>
    <w:rsid w:val="00CC442F"/>
    <w:rsid w:val="00CC45AC"/>
    <w:rsid w:val="00CC46F1"/>
    <w:rsid w:val="00CC48D0"/>
    <w:rsid w:val="00CC490C"/>
    <w:rsid w:val="00CC4A7D"/>
    <w:rsid w:val="00CC4B28"/>
    <w:rsid w:val="00CC4B43"/>
    <w:rsid w:val="00CC4C38"/>
    <w:rsid w:val="00CC4D56"/>
    <w:rsid w:val="00CC4F1D"/>
    <w:rsid w:val="00CC4F34"/>
    <w:rsid w:val="00CC4FF8"/>
    <w:rsid w:val="00CC5072"/>
    <w:rsid w:val="00CC5246"/>
    <w:rsid w:val="00CC5311"/>
    <w:rsid w:val="00CC54A1"/>
    <w:rsid w:val="00CC54F0"/>
    <w:rsid w:val="00CC5567"/>
    <w:rsid w:val="00CC55A1"/>
    <w:rsid w:val="00CC579D"/>
    <w:rsid w:val="00CC59FA"/>
    <w:rsid w:val="00CC5B74"/>
    <w:rsid w:val="00CC5B7E"/>
    <w:rsid w:val="00CC5B83"/>
    <w:rsid w:val="00CC5CBE"/>
    <w:rsid w:val="00CC5CC0"/>
    <w:rsid w:val="00CC5D4D"/>
    <w:rsid w:val="00CC5D77"/>
    <w:rsid w:val="00CC5D7B"/>
    <w:rsid w:val="00CC5EAF"/>
    <w:rsid w:val="00CC5F37"/>
    <w:rsid w:val="00CC60E1"/>
    <w:rsid w:val="00CC6129"/>
    <w:rsid w:val="00CC61AF"/>
    <w:rsid w:val="00CC6312"/>
    <w:rsid w:val="00CC6369"/>
    <w:rsid w:val="00CC645E"/>
    <w:rsid w:val="00CC6480"/>
    <w:rsid w:val="00CC6773"/>
    <w:rsid w:val="00CC67DA"/>
    <w:rsid w:val="00CC6866"/>
    <w:rsid w:val="00CC692E"/>
    <w:rsid w:val="00CC695D"/>
    <w:rsid w:val="00CC6A8B"/>
    <w:rsid w:val="00CC6DE2"/>
    <w:rsid w:val="00CC6E41"/>
    <w:rsid w:val="00CC6E9C"/>
    <w:rsid w:val="00CC6EA5"/>
    <w:rsid w:val="00CC6EDB"/>
    <w:rsid w:val="00CC6EDE"/>
    <w:rsid w:val="00CC6F37"/>
    <w:rsid w:val="00CC71E8"/>
    <w:rsid w:val="00CC720A"/>
    <w:rsid w:val="00CC72B2"/>
    <w:rsid w:val="00CC72C9"/>
    <w:rsid w:val="00CC7390"/>
    <w:rsid w:val="00CC74E8"/>
    <w:rsid w:val="00CC751B"/>
    <w:rsid w:val="00CC753A"/>
    <w:rsid w:val="00CC75B2"/>
    <w:rsid w:val="00CC75B6"/>
    <w:rsid w:val="00CC75B8"/>
    <w:rsid w:val="00CC75B9"/>
    <w:rsid w:val="00CC7664"/>
    <w:rsid w:val="00CC7717"/>
    <w:rsid w:val="00CC77CA"/>
    <w:rsid w:val="00CC7806"/>
    <w:rsid w:val="00CC7817"/>
    <w:rsid w:val="00CC78B1"/>
    <w:rsid w:val="00CC794E"/>
    <w:rsid w:val="00CC7978"/>
    <w:rsid w:val="00CC7A77"/>
    <w:rsid w:val="00CC7A84"/>
    <w:rsid w:val="00CC7ABE"/>
    <w:rsid w:val="00CC7C3E"/>
    <w:rsid w:val="00CC7D5E"/>
    <w:rsid w:val="00CC7DA6"/>
    <w:rsid w:val="00CC7E1E"/>
    <w:rsid w:val="00CC7F04"/>
    <w:rsid w:val="00CD02F3"/>
    <w:rsid w:val="00CD0310"/>
    <w:rsid w:val="00CD03C2"/>
    <w:rsid w:val="00CD03E5"/>
    <w:rsid w:val="00CD0547"/>
    <w:rsid w:val="00CD0674"/>
    <w:rsid w:val="00CD0869"/>
    <w:rsid w:val="00CD0911"/>
    <w:rsid w:val="00CD0912"/>
    <w:rsid w:val="00CD0ADF"/>
    <w:rsid w:val="00CD0C70"/>
    <w:rsid w:val="00CD0D70"/>
    <w:rsid w:val="00CD0E08"/>
    <w:rsid w:val="00CD0E6C"/>
    <w:rsid w:val="00CD0F47"/>
    <w:rsid w:val="00CD1000"/>
    <w:rsid w:val="00CD126F"/>
    <w:rsid w:val="00CD12E7"/>
    <w:rsid w:val="00CD17B9"/>
    <w:rsid w:val="00CD18B6"/>
    <w:rsid w:val="00CD1917"/>
    <w:rsid w:val="00CD193E"/>
    <w:rsid w:val="00CD1C1F"/>
    <w:rsid w:val="00CD1D58"/>
    <w:rsid w:val="00CD1E38"/>
    <w:rsid w:val="00CD1FBC"/>
    <w:rsid w:val="00CD2016"/>
    <w:rsid w:val="00CD201A"/>
    <w:rsid w:val="00CD2126"/>
    <w:rsid w:val="00CD2179"/>
    <w:rsid w:val="00CD223D"/>
    <w:rsid w:val="00CD2257"/>
    <w:rsid w:val="00CD228A"/>
    <w:rsid w:val="00CD2326"/>
    <w:rsid w:val="00CD239A"/>
    <w:rsid w:val="00CD2486"/>
    <w:rsid w:val="00CD2493"/>
    <w:rsid w:val="00CD2581"/>
    <w:rsid w:val="00CD2593"/>
    <w:rsid w:val="00CD26A8"/>
    <w:rsid w:val="00CD26B6"/>
    <w:rsid w:val="00CD27F1"/>
    <w:rsid w:val="00CD2A07"/>
    <w:rsid w:val="00CD2A31"/>
    <w:rsid w:val="00CD2AD3"/>
    <w:rsid w:val="00CD2B80"/>
    <w:rsid w:val="00CD2BAC"/>
    <w:rsid w:val="00CD2D68"/>
    <w:rsid w:val="00CD2E8A"/>
    <w:rsid w:val="00CD2EEE"/>
    <w:rsid w:val="00CD2F0D"/>
    <w:rsid w:val="00CD3034"/>
    <w:rsid w:val="00CD3061"/>
    <w:rsid w:val="00CD3101"/>
    <w:rsid w:val="00CD315D"/>
    <w:rsid w:val="00CD31AA"/>
    <w:rsid w:val="00CD32A3"/>
    <w:rsid w:val="00CD36A7"/>
    <w:rsid w:val="00CD36CD"/>
    <w:rsid w:val="00CD36F4"/>
    <w:rsid w:val="00CD3750"/>
    <w:rsid w:val="00CD37C4"/>
    <w:rsid w:val="00CD37C9"/>
    <w:rsid w:val="00CD38F0"/>
    <w:rsid w:val="00CD3909"/>
    <w:rsid w:val="00CD39E2"/>
    <w:rsid w:val="00CD3A9D"/>
    <w:rsid w:val="00CD3BCE"/>
    <w:rsid w:val="00CD3C31"/>
    <w:rsid w:val="00CD3C7A"/>
    <w:rsid w:val="00CD3D6E"/>
    <w:rsid w:val="00CD4145"/>
    <w:rsid w:val="00CD4299"/>
    <w:rsid w:val="00CD4332"/>
    <w:rsid w:val="00CD43D3"/>
    <w:rsid w:val="00CD451C"/>
    <w:rsid w:val="00CD4614"/>
    <w:rsid w:val="00CD47F4"/>
    <w:rsid w:val="00CD4870"/>
    <w:rsid w:val="00CD48A4"/>
    <w:rsid w:val="00CD48A5"/>
    <w:rsid w:val="00CD48AE"/>
    <w:rsid w:val="00CD48EE"/>
    <w:rsid w:val="00CD492C"/>
    <w:rsid w:val="00CD492E"/>
    <w:rsid w:val="00CD49B8"/>
    <w:rsid w:val="00CD4A68"/>
    <w:rsid w:val="00CD4C5B"/>
    <w:rsid w:val="00CD4DD6"/>
    <w:rsid w:val="00CD50C6"/>
    <w:rsid w:val="00CD5138"/>
    <w:rsid w:val="00CD5265"/>
    <w:rsid w:val="00CD541C"/>
    <w:rsid w:val="00CD5475"/>
    <w:rsid w:val="00CD56E2"/>
    <w:rsid w:val="00CD5717"/>
    <w:rsid w:val="00CD57D6"/>
    <w:rsid w:val="00CD580D"/>
    <w:rsid w:val="00CD58D5"/>
    <w:rsid w:val="00CD59AB"/>
    <w:rsid w:val="00CD5B91"/>
    <w:rsid w:val="00CD5BD0"/>
    <w:rsid w:val="00CD5C41"/>
    <w:rsid w:val="00CD5C67"/>
    <w:rsid w:val="00CD5C7A"/>
    <w:rsid w:val="00CD5D0F"/>
    <w:rsid w:val="00CD5E60"/>
    <w:rsid w:val="00CD5FBB"/>
    <w:rsid w:val="00CD603A"/>
    <w:rsid w:val="00CD604E"/>
    <w:rsid w:val="00CD60A1"/>
    <w:rsid w:val="00CD61DD"/>
    <w:rsid w:val="00CD621E"/>
    <w:rsid w:val="00CD6227"/>
    <w:rsid w:val="00CD6307"/>
    <w:rsid w:val="00CD6378"/>
    <w:rsid w:val="00CD63FF"/>
    <w:rsid w:val="00CD6777"/>
    <w:rsid w:val="00CD6804"/>
    <w:rsid w:val="00CD6825"/>
    <w:rsid w:val="00CD6860"/>
    <w:rsid w:val="00CD6889"/>
    <w:rsid w:val="00CD68DA"/>
    <w:rsid w:val="00CD68E7"/>
    <w:rsid w:val="00CD6979"/>
    <w:rsid w:val="00CD69FE"/>
    <w:rsid w:val="00CD6B4C"/>
    <w:rsid w:val="00CD6BD4"/>
    <w:rsid w:val="00CD6BEF"/>
    <w:rsid w:val="00CD6BF8"/>
    <w:rsid w:val="00CD6C17"/>
    <w:rsid w:val="00CD6CFC"/>
    <w:rsid w:val="00CD6D30"/>
    <w:rsid w:val="00CD6D42"/>
    <w:rsid w:val="00CD6D52"/>
    <w:rsid w:val="00CD6FF8"/>
    <w:rsid w:val="00CD708C"/>
    <w:rsid w:val="00CD70AB"/>
    <w:rsid w:val="00CD7110"/>
    <w:rsid w:val="00CD727F"/>
    <w:rsid w:val="00CD742D"/>
    <w:rsid w:val="00CD759E"/>
    <w:rsid w:val="00CD7667"/>
    <w:rsid w:val="00CD771F"/>
    <w:rsid w:val="00CD7850"/>
    <w:rsid w:val="00CD791B"/>
    <w:rsid w:val="00CD7A1B"/>
    <w:rsid w:val="00CD7AB6"/>
    <w:rsid w:val="00CD7AC0"/>
    <w:rsid w:val="00CD7AD9"/>
    <w:rsid w:val="00CD7B8D"/>
    <w:rsid w:val="00CD7E99"/>
    <w:rsid w:val="00CD7F7C"/>
    <w:rsid w:val="00CE00A5"/>
    <w:rsid w:val="00CE02C6"/>
    <w:rsid w:val="00CE02C7"/>
    <w:rsid w:val="00CE0395"/>
    <w:rsid w:val="00CE03F4"/>
    <w:rsid w:val="00CE04D7"/>
    <w:rsid w:val="00CE057C"/>
    <w:rsid w:val="00CE05E1"/>
    <w:rsid w:val="00CE0602"/>
    <w:rsid w:val="00CE060D"/>
    <w:rsid w:val="00CE071B"/>
    <w:rsid w:val="00CE07A0"/>
    <w:rsid w:val="00CE0804"/>
    <w:rsid w:val="00CE0936"/>
    <w:rsid w:val="00CE0978"/>
    <w:rsid w:val="00CE09A1"/>
    <w:rsid w:val="00CE09FB"/>
    <w:rsid w:val="00CE0AC8"/>
    <w:rsid w:val="00CE0B53"/>
    <w:rsid w:val="00CE0C12"/>
    <w:rsid w:val="00CE0E43"/>
    <w:rsid w:val="00CE0F71"/>
    <w:rsid w:val="00CE0F81"/>
    <w:rsid w:val="00CE1094"/>
    <w:rsid w:val="00CE132B"/>
    <w:rsid w:val="00CE13BB"/>
    <w:rsid w:val="00CE148A"/>
    <w:rsid w:val="00CE14D5"/>
    <w:rsid w:val="00CE150E"/>
    <w:rsid w:val="00CE1549"/>
    <w:rsid w:val="00CE16F2"/>
    <w:rsid w:val="00CE1829"/>
    <w:rsid w:val="00CE1896"/>
    <w:rsid w:val="00CE18BC"/>
    <w:rsid w:val="00CE199A"/>
    <w:rsid w:val="00CE19D7"/>
    <w:rsid w:val="00CE1A43"/>
    <w:rsid w:val="00CE1AD7"/>
    <w:rsid w:val="00CE1BAE"/>
    <w:rsid w:val="00CE1C07"/>
    <w:rsid w:val="00CE1C29"/>
    <w:rsid w:val="00CE1D9B"/>
    <w:rsid w:val="00CE1E8C"/>
    <w:rsid w:val="00CE1F7C"/>
    <w:rsid w:val="00CE2107"/>
    <w:rsid w:val="00CE2235"/>
    <w:rsid w:val="00CE226C"/>
    <w:rsid w:val="00CE23EF"/>
    <w:rsid w:val="00CE2401"/>
    <w:rsid w:val="00CE2492"/>
    <w:rsid w:val="00CE2542"/>
    <w:rsid w:val="00CE25C5"/>
    <w:rsid w:val="00CE265F"/>
    <w:rsid w:val="00CE2833"/>
    <w:rsid w:val="00CE284C"/>
    <w:rsid w:val="00CE2867"/>
    <w:rsid w:val="00CE2888"/>
    <w:rsid w:val="00CE28B1"/>
    <w:rsid w:val="00CE2951"/>
    <w:rsid w:val="00CE2AC7"/>
    <w:rsid w:val="00CE2AEF"/>
    <w:rsid w:val="00CE2B2F"/>
    <w:rsid w:val="00CE2CFE"/>
    <w:rsid w:val="00CE2DEF"/>
    <w:rsid w:val="00CE2ED5"/>
    <w:rsid w:val="00CE2F40"/>
    <w:rsid w:val="00CE2FB9"/>
    <w:rsid w:val="00CE2FFF"/>
    <w:rsid w:val="00CE318A"/>
    <w:rsid w:val="00CE324A"/>
    <w:rsid w:val="00CE326C"/>
    <w:rsid w:val="00CE3293"/>
    <w:rsid w:val="00CE3374"/>
    <w:rsid w:val="00CE3382"/>
    <w:rsid w:val="00CE33D0"/>
    <w:rsid w:val="00CE3423"/>
    <w:rsid w:val="00CE3483"/>
    <w:rsid w:val="00CE34B0"/>
    <w:rsid w:val="00CE3540"/>
    <w:rsid w:val="00CE362B"/>
    <w:rsid w:val="00CE36E4"/>
    <w:rsid w:val="00CE38A1"/>
    <w:rsid w:val="00CE3976"/>
    <w:rsid w:val="00CE3A07"/>
    <w:rsid w:val="00CE3AAA"/>
    <w:rsid w:val="00CE3AC4"/>
    <w:rsid w:val="00CE3B0C"/>
    <w:rsid w:val="00CE3BA4"/>
    <w:rsid w:val="00CE3C02"/>
    <w:rsid w:val="00CE3CCE"/>
    <w:rsid w:val="00CE3CFA"/>
    <w:rsid w:val="00CE3E42"/>
    <w:rsid w:val="00CE3EB9"/>
    <w:rsid w:val="00CE4061"/>
    <w:rsid w:val="00CE40DC"/>
    <w:rsid w:val="00CE4212"/>
    <w:rsid w:val="00CE4244"/>
    <w:rsid w:val="00CE438D"/>
    <w:rsid w:val="00CE44A9"/>
    <w:rsid w:val="00CE4518"/>
    <w:rsid w:val="00CE4537"/>
    <w:rsid w:val="00CE460A"/>
    <w:rsid w:val="00CE464A"/>
    <w:rsid w:val="00CE4737"/>
    <w:rsid w:val="00CE4776"/>
    <w:rsid w:val="00CE47C2"/>
    <w:rsid w:val="00CE48B1"/>
    <w:rsid w:val="00CE48D0"/>
    <w:rsid w:val="00CE48F6"/>
    <w:rsid w:val="00CE4BAD"/>
    <w:rsid w:val="00CE4DDE"/>
    <w:rsid w:val="00CE4DDF"/>
    <w:rsid w:val="00CE4E17"/>
    <w:rsid w:val="00CE4EA6"/>
    <w:rsid w:val="00CE5052"/>
    <w:rsid w:val="00CE51DC"/>
    <w:rsid w:val="00CE527F"/>
    <w:rsid w:val="00CE52CD"/>
    <w:rsid w:val="00CE5384"/>
    <w:rsid w:val="00CE53FA"/>
    <w:rsid w:val="00CE5416"/>
    <w:rsid w:val="00CE542C"/>
    <w:rsid w:val="00CE543D"/>
    <w:rsid w:val="00CE5529"/>
    <w:rsid w:val="00CE5543"/>
    <w:rsid w:val="00CE567E"/>
    <w:rsid w:val="00CE5767"/>
    <w:rsid w:val="00CE57EF"/>
    <w:rsid w:val="00CE5956"/>
    <w:rsid w:val="00CE5A5F"/>
    <w:rsid w:val="00CE5B64"/>
    <w:rsid w:val="00CE5B79"/>
    <w:rsid w:val="00CE5C44"/>
    <w:rsid w:val="00CE5D7E"/>
    <w:rsid w:val="00CE5F55"/>
    <w:rsid w:val="00CE5FDE"/>
    <w:rsid w:val="00CE6064"/>
    <w:rsid w:val="00CE61DC"/>
    <w:rsid w:val="00CE6400"/>
    <w:rsid w:val="00CE65BD"/>
    <w:rsid w:val="00CE65CA"/>
    <w:rsid w:val="00CE6609"/>
    <w:rsid w:val="00CE6680"/>
    <w:rsid w:val="00CE66BB"/>
    <w:rsid w:val="00CE66C0"/>
    <w:rsid w:val="00CE66E9"/>
    <w:rsid w:val="00CE6723"/>
    <w:rsid w:val="00CE67DA"/>
    <w:rsid w:val="00CE67EF"/>
    <w:rsid w:val="00CE685F"/>
    <w:rsid w:val="00CE68AE"/>
    <w:rsid w:val="00CE6949"/>
    <w:rsid w:val="00CE69B1"/>
    <w:rsid w:val="00CE6B56"/>
    <w:rsid w:val="00CE6D0D"/>
    <w:rsid w:val="00CE6D25"/>
    <w:rsid w:val="00CE6DF4"/>
    <w:rsid w:val="00CE72A5"/>
    <w:rsid w:val="00CE72C3"/>
    <w:rsid w:val="00CE72F4"/>
    <w:rsid w:val="00CE7359"/>
    <w:rsid w:val="00CE73D3"/>
    <w:rsid w:val="00CE7421"/>
    <w:rsid w:val="00CE7459"/>
    <w:rsid w:val="00CE751D"/>
    <w:rsid w:val="00CE7541"/>
    <w:rsid w:val="00CE7613"/>
    <w:rsid w:val="00CE78EE"/>
    <w:rsid w:val="00CE79EB"/>
    <w:rsid w:val="00CE7ACE"/>
    <w:rsid w:val="00CE7B45"/>
    <w:rsid w:val="00CE7BA0"/>
    <w:rsid w:val="00CE7C4F"/>
    <w:rsid w:val="00CE7C5C"/>
    <w:rsid w:val="00CE7C82"/>
    <w:rsid w:val="00CE7F64"/>
    <w:rsid w:val="00CE7F95"/>
    <w:rsid w:val="00CE7FED"/>
    <w:rsid w:val="00CF00CD"/>
    <w:rsid w:val="00CF03B7"/>
    <w:rsid w:val="00CF040C"/>
    <w:rsid w:val="00CF0546"/>
    <w:rsid w:val="00CF055A"/>
    <w:rsid w:val="00CF05F1"/>
    <w:rsid w:val="00CF069B"/>
    <w:rsid w:val="00CF06E0"/>
    <w:rsid w:val="00CF0794"/>
    <w:rsid w:val="00CF07A5"/>
    <w:rsid w:val="00CF0827"/>
    <w:rsid w:val="00CF085B"/>
    <w:rsid w:val="00CF08BA"/>
    <w:rsid w:val="00CF09FC"/>
    <w:rsid w:val="00CF0A5D"/>
    <w:rsid w:val="00CF0A77"/>
    <w:rsid w:val="00CF0AD2"/>
    <w:rsid w:val="00CF0B84"/>
    <w:rsid w:val="00CF0BF4"/>
    <w:rsid w:val="00CF0C17"/>
    <w:rsid w:val="00CF0C28"/>
    <w:rsid w:val="00CF0C42"/>
    <w:rsid w:val="00CF0CB0"/>
    <w:rsid w:val="00CF0CEA"/>
    <w:rsid w:val="00CF0DA7"/>
    <w:rsid w:val="00CF0E06"/>
    <w:rsid w:val="00CF11B4"/>
    <w:rsid w:val="00CF11F5"/>
    <w:rsid w:val="00CF1270"/>
    <w:rsid w:val="00CF1343"/>
    <w:rsid w:val="00CF148A"/>
    <w:rsid w:val="00CF14DA"/>
    <w:rsid w:val="00CF1543"/>
    <w:rsid w:val="00CF1556"/>
    <w:rsid w:val="00CF15A6"/>
    <w:rsid w:val="00CF15C3"/>
    <w:rsid w:val="00CF1704"/>
    <w:rsid w:val="00CF17E7"/>
    <w:rsid w:val="00CF18D2"/>
    <w:rsid w:val="00CF1A0F"/>
    <w:rsid w:val="00CF1A53"/>
    <w:rsid w:val="00CF1DA0"/>
    <w:rsid w:val="00CF1F2C"/>
    <w:rsid w:val="00CF1F96"/>
    <w:rsid w:val="00CF20D8"/>
    <w:rsid w:val="00CF20D9"/>
    <w:rsid w:val="00CF22EB"/>
    <w:rsid w:val="00CF2338"/>
    <w:rsid w:val="00CF2339"/>
    <w:rsid w:val="00CF23CD"/>
    <w:rsid w:val="00CF25FB"/>
    <w:rsid w:val="00CF26FE"/>
    <w:rsid w:val="00CF2745"/>
    <w:rsid w:val="00CF28B0"/>
    <w:rsid w:val="00CF28E6"/>
    <w:rsid w:val="00CF29DD"/>
    <w:rsid w:val="00CF2A89"/>
    <w:rsid w:val="00CF2A9F"/>
    <w:rsid w:val="00CF2B40"/>
    <w:rsid w:val="00CF2D22"/>
    <w:rsid w:val="00CF2D24"/>
    <w:rsid w:val="00CF2D25"/>
    <w:rsid w:val="00CF2F4E"/>
    <w:rsid w:val="00CF2FAA"/>
    <w:rsid w:val="00CF2FF3"/>
    <w:rsid w:val="00CF301E"/>
    <w:rsid w:val="00CF3307"/>
    <w:rsid w:val="00CF34F5"/>
    <w:rsid w:val="00CF3531"/>
    <w:rsid w:val="00CF3558"/>
    <w:rsid w:val="00CF3693"/>
    <w:rsid w:val="00CF36C8"/>
    <w:rsid w:val="00CF3800"/>
    <w:rsid w:val="00CF38DC"/>
    <w:rsid w:val="00CF39DC"/>
    <w:rsid w:val="00CF3A34"/>
    <w:rsid w:val="00CF3AE6"/>
    <w:rsid w:val="00CF3B09"/>
    <w:rsid w:val="00CF3DA3"/>
    <w:rsid w:val="00CF3E10"/>
    <w:rsid w:val="00CF3F6E"/>
    <w:rsid w:val="00CF3FA5"/>
    <w:rsid w:val="00CF4282"/>
    <w:rsid w:val="00CF4411"/>
    <w:rsid w:val="00CF4420"/>
    <w:rsid w:val="00CF4489"/>
    <w:rsid w:val="00CF44EC"/>
    <w:rsid w:val="00CF45A3"/>
    <w:rsid w:val="00CF45BC"/>
    <w:rsid w:val="00CF45D7"/>
    <w:rsid w:val="00CF46EF"/>
    <w:rsid w:val="00CF47E2"/>
    <w:rsid w:val="00CF48B8"/>
    <w:rsid w:val="00CF48C8"/>
    <w:rsid w:val="00CF4A27"/>
    <w:rsid w:val="00CF4A74"/>
    <w:rsid w:val="00CF4CB3"/>
    <w:rsid w:val="00CF4D97"/>
    <w:rsid w:val="00CF4E20"/>
    <w:rsid w:val="00CF4F6D"/>
    <w:rsid w:val="00CF5161"/>
    <w:rsid w:val="00CF51D4"/>
    <w:rsid w:val="00CF52B0"/>
    <w:rsid w:val="00CF53D1"/>
    <w:rsid w:val="00CF5403"/>
    <w:rsid w:val="00CF5528"/>
    <w:rsid w:val="00CF561C"/>
    <w:rsid w:val="00CF567B"/>
    <w:rsid w:val="00CF57EF"/>
    <w:rsid w:val="00CF58ED"/>
    <w:rsid w:val="00CF59EC"/>
    <w:rsid w:val="00CF5A63"/>
    <w:rsid w:val="00CF5B67"/>
    <w:rsid w:val="00CF5BA1"/>
    <w:rsid w:val="00CF5D38"/>
    <w:rsid w:val="00CF5E7F"/>
    <w:rsid w:val="00CF5E88"/>
    <w:rsid w:val="00CF6022"/>
    <w:rsid w:val="00CF6036"/>
    <w:rsid w:val="00CF616C"/>
    <w:rsid w:val="00CF619C"/>
    <w:rsid w:val="00CF6283"/>
    <w:rsid w:val="00CF6289"/>
    <w:rsid w:val="00CF62BF"/>
    <w:rsid w:val="00CF634C"/>
    <w:rsid w:val="00CF63D4"/>
    <w:rsid w:val="00CF64ED"/>
    <w:rsid w:val="00CF68AA"/>
    <w:rsid w:val="00CF6C3C"/>
    <w:rsid w:val="00CF6C7E"/>
    <w:rsid w:val="00CF6C9D"/>
    <w:rsid w:val="00CF6CD5"/>
    <w:rsid w:val="00CF6DB1"/>
    <w:rsid w:val="00CF6E86"/>
    <w:rsid w:val="00CF6E93"/>
    <w:rsid w:val="00CF6F84"/>
    <w:rsid w:val="00CF70ED"/>
    <w:rsid w:val="00CF7197"/>
    <w:rsid w:val="00CF71D8"/>
    <w:rsid w:val="00CF720A"/>
    <w:rsid w:val="00CF729E"/>
    <w:rsid w:val="00CF72A4"/>
    <w:rsid w:val="00CF72DF"/>
    <w:rsid w:val="00CF73C3"/>
    <w:rsid w:val="00CF73DD"/>
    <w:rsid w:val="00CF75A1"/>
    <w:rsid w:val="00CF75A2"/>
    <w:rsid w:val="00CF75E1"/>
    <w:rsid w:val="00CF7642"/>
    <w:rsid w:val="00CF772A"/>
    <w:rsid w:val="00CF776B"/>
    <w:rsid w:val="00CF77DC"/>
    <w:rsid w:val="00CF7948"/>
    <w:rsid w:val="00CF79D6"/>
    <w:rsid w:val="00CF7A12"/>
    <w:rsid w:val="00CF7AEB"/>
    <w:rsid w:val="00CF7C54"/>
    <w:rsid w:val="00CF7C74"/>
    <w:rsid w:val="00CF7CC9"/>
    <w:rsid w:val="00CF7FB0"/>
    <w:rsid w:val="00D000E8"/>
    <w:rsid w:val="00D001F8"/>
    <w:rsid w:val="00D0034B"/>
    <w:rsid w:val="00D0038E"/>
    <w:rsid w:val="00D003F9"/>
    <w:rsid w:val="00D00476"/>
    <w:rsid w:val="00D00600"/>
    <w:rsid w:val="00D00884"/>
    <w:rsid w:val="00D00A6F"/>
    <w:rsid w:val="00D00B22"/>
    <w:rsid w:val="00D00C16"/>
    <w:rsid w:val="00D00D0F"/>
    <w:rsid w:val="00D00DA8"/>
    <w:rsid w:val="00D01059"/>
    <w:rsid w:val="00D01665"/>
    <w:rsid w:val="00D01683"/>
    <w:rsid w:val="00D01729"/>
    <w:rsid w:val="00D01ABF"/>
    <w:rsid w:val="00D01BC8"/>
    <w:rsid w:val="00D01CBD"/>
    <w:rsid w:val="00D01F14"/>
    <w:rsid w:val="00D01FFF"/>
    <w:rsid w:val="00D02146"/>
    <w:rsid w:val="00D0215C"/>
    <w:rsid w:val="00D025DF"/>
    <w:rsid w:val="00D026B9"/>
    <w:rsid w:val="00D026CE"/>
    <w:rsid w:val="00D0288F"/>
    <w:rsid w:val="00D02AF3"/>
    <w:rsid w:val="00D02BFD"/>
    <w:rsid w:val="00D02C7F"/>
    <w:rsid w:val="00D02D23"/>
    <w:rsid w:val="00D02DF0"/>
    <w:rsid w:val="00D02F5D"/>
    <w:rsid w:val="00D02FB3"/>
    <w:rsid w:val="00D03223"/>
    <w:rsid w:val="00D03270"/>
    <w:rsid w:val="00D033FB"/>
    <w:rsid w:val="00D034EA"/>
    <w:rsid w:val="00D0352A"/>
    <w:rsid w:val="00D0362D"/>
    <w:rsid w:val="00D036BE"/>
    <w:rsid w:val="00D03790"/>
    <w:rsid w:val="00D0394B"/>
    <w:rsid w:val="00D03C59"/>
    <w:rsid w:val="00D03C74"/>
    <w:rsid w:val="00D03C7E"/>
    <w:rsid w:val="00D03D1C"/>
    <w:rsid w:val="00D03DC1"/>
    <w:rsid w:val="00D03F50"/>
    <w:rsid w:val="00D03FCE"/>
    <w:rsid w:val="00D0403B"/>
    <w:rsid w:val="00D040F7"/>
    <w:rsid w:val="00D0419D"/>
    <w:rsid w:val="00D041F4"/>
    <w:rsid w:val="00D0449F"/>
    <w:rsid w:val="00D044CB"/>
    <w:rsid w:val="00D044F7"/>
    <w:rsid w:val="00D04595"/>
    <w:rsid w:val="00D045CD"/>
    <w:rsid w:val="00D0460D"/>
    <w:rsid w:val="00D04655"/>
    <w:rsid w:val="00D04682"/>
    <w:rsid w:val="00D046A2"/>
    <w:rsid w:val="00D046E1"/>
    <w:rsid w:val="00D04873"/>
    <w:rsid w:val="00D04904"/>
    <w:rsid w:val="00D0493B"/>
    <w:rsid w:val="00D049AA"/>
    <w:rsid w:val="00D04B48"/>
    <w:rsid w:val="00D04BB7"/>
    <w:rsid w:val="00D04DC3"/>
    <w:rsid w:val="00D04F3E"/>
    <w:rsid w:val="00D05082"/>
    <w:rsid w:val="00D0510C"/>
    <w:rsid w:val="00D05169"/>
    <w:rsid w:val="00D05221"/>
    <w:rsid w:val="00D05227"/>
    <w:rsid w:val="00D05235"/>
    <w:rsid w:val="00D0523A"/>
    <w:rsid w:val="00D0543A"/>
    <w:rsid w:val="00D0577C"/>
    <w:rsid w:val="00D0583A"/>
    <w:rsid w:val="00D05850"/>
    <w:rsid w:val="00D05A9A"/>
    <w:rsid w:val="00D05B91"/>
    <w:rsid w:val="00D05E00"/>
    <w:rsid w:val="00D05E0E"/>
    <w:rsid w:val="00D05F3D"/>
    <w:rsid w:val="00D05F50"/>
    <w:rsid w:val="00D06136"/>
    <w:rsid w:val="00D06257"/>
    <w:rsid w:val="00D062A0"/>
    <w:rsid w:val="00D0633F"/>
    <w:rsid w:val="00D063C7"/>
    <w:rsid w:val="00D063EA"/>
    <w:rsid w:val="00D06645"/>
    <w:rsid w:val="00D0670B"/>
    <w:rsid w:val="00D06850"/>
    <w:rsid w:val="00D0695A"/>
    <w:rsid w:val="00D06BDB"/>
    <w:rsid w:val="00D06E34"/>
    <w:rsid w:val="00D06E42"/>
    <w:rsid w:val="00D06E54"/>
    <w:rsid w:val="00D06E8C"/>
    <w:rsid w:val="00D06EB8"/>
    <w:rsid w:val="00D06F4B"/>
    <w:rsid w:val="00D06F55"/>
    <w:rsid w:val="00D06F5A"/>
    <w:rsid w:val="00D07090"/>
    <w:rsid w:val="00D070A6"/>
    <w:rsid w:val="00D070F3"/>
    <w:rsid w:val="00D0714A"/>
    <w:rsid w:val="00D07151"/>
    <w:rsid w:val="00D07180"/>
    <w:rsid w:val="00D073E6"/>
    <w:rsid w:val="00D07590"/>
    <w:rsid w:val="00D07644"/>
    <w:rsid w:val="00D07698"/>
    <w:rsid w:val="00D076B3"/>
    <w:rsid w:val="00D07807"/>
    <w:rsid w:val="00D07821"/>
    <w:rsid w:val="00D07849"/>
    <w:rsid w:val="00D07856"/>
    <w:rsid w:val="00D07888"/>
    <w:rsid w:val="00D07B48"/>
    <w:rsid w:val="00D07CFB"/>
    <w:rsid w:val="00D07D47"/>
    <w:rsid w:val="00D07E52"/>
    <w:rsid w:val="00D07EA2"/>
    <w:rsid w:val="00D07EA3"/>
    <w:rsid w:val="00D07F69"/>
    <w:rsid w:val="00D10040"/>
    <w:rsid w:val="00D100B8"/>
    <w:rsid w:val="00D10181"/>
    <w:rsid w:val="00D1041E"/>
    <w:rsid w:val="00D10516"/>
    <w:rsid w:val="00D1053D"/>
    <w:rsid w:val="00D105B9"/>
    <w:rsid w:val="00D106EC"/>
    <w:rsid w:val="00D10754"/>
    <w:rsid w:val="00D1083C"/>
    <w:rsid w:val="00D1084E"/>
    <w:rsid w:val="00D1097C"/>
    <w:rsid w:val="00D109C4"/>
    <w:rsid w:val="00D10A61"/>
    <w:rsid w:val="00D10ABE"/>
    <w:rsid w:val="00D10AF9"/>
    <w:rsid w:val="00D10CC2"/>
    <w:rsid w:val="00D10D2C"/>
    <w:rsid w:val="00D10D65"/>
    <w:rsid w:val="00D10DB0"/>
    <w:rsid w:val="00D10E0F"/>
    <w:rsid w:val="00D10EB5"/>
    <w:rsid w:val="00D10EEA"/>
    <w:rsid w:val="00D110AC"/>
    <w:rsid w:val="00D111D2"/>
    <w:rsid w:val="00D11251"/>
    <w:rsid w:val="00D11284"/>
    <w:rsid w:val="00D112E2"/>
    <w:rsid w:val="00D1130E"/>
    <w:rsid w:val="00D11525"/>
    <w:rsid w:val="00D11549"/>
    <w:rsid w:val="00D115AC"/>
    <w:rsid w:val="00D1166F"/>
    <w:rsid w:val="00D116A8"/>
    <w:rsid w:val="00D1173E"/>
    <w:rsid w:val="00D117C1"/>
    <w:rsid w:val="00D117D4"/>
    <w:rsid w:val="00D1190E"/>
    <w:rsid w:val="00D11BB3"/>
    <w:rsid w:val="00D11D9A"/>
    <w:rsid w:val="00D11F35"/>
    <w:rsid w:val="00D11F8B"/>
    <w:rsid w:val="00D1204C"/>
    <w:rsid w:val="00D12075"/>
    <w:rsid w:val="00D1215B"/>
    <w:rsid w:val="00D12160"/>
    <w:rsid w:val="00D121F9"/>
    <w:rsid w:val="00D1223B"/>
    <w:rsid w:val="00D12251"/>
    <w:rsid w:val="00D12323"/>
    <w:rsid w:val="00D123F5"/>
    <w:rsid w:val="00D12415"/>
    <w:rsid w:val="00D1242E"/>
    <w:rsid w:val="00D12454"/>
    <w:rsid w:val="00D1246F"/>
    <w:rsid w:val="00D124EA"/>
    <w:rsid w:val="00D12656"/>
    <w:rsid w:val="00D12682"/>
    <w:rsid w:val="00D12786"/>
    <w:rsid w:val="00D12805"/>
    <w:rsid w:val="00D12AAF"/>
    <w:rsid w:val="00D12B3D"/>
    <w:rsid w:val="00D12B99"/>
    <w:rsid w:val="00D12C4D"/>
    <w:rsid w:val="00D12CDE"/>
    <w:rsid w:val="00D12D6A"/>
    <w:rsid w:val="00D12DD4"/>
    <w:rsid w:val="00D12E20"/>
    <w:rsid w:val="00D12F80"/>
    <w:rsid w:val="00D12FD7"/>
    <w:rsid w:val="00D12FED"/>
    <w:rsid w:val="00D13009"/>
    <w:rsid w:val="00D130E7"/>
    <w:rsid w:val="00D131C3"/>
    <w:rsid w:val="00D13252"/>
    <w:rsid w:val="00D13275"/>
    <w:rsid w:val="00D13384"/>
    <w:rsid w:val="00D1347A"/>
    <w:rsid w:val="00D13521"/>
    <w:rsid w:val="00D135B7"/>
    <w:rsid w:val="00D1363F"/>
    <w:rsid w:val="00D1364D"/>
    <w:rsid w:val="00D1380D"/>
    <w:rsid w:val="00D138E3"/>
    <w:rsid w:val="00D1393F"/>
    <w:rsid w:val="00D13956"/>
    <w:rsid w:val="00D13A4D"/>
    <w:rsid w:val="00D13A5A"/>
    <w:rsid w:val="00D13A61"/>
    <w:rsid w:val="00D13B32"/>
    <w:rsid w:val="00D13BFF"/>
    <w:rsid w:val="00D13D31"/>
    <w:rsid w:val="00D14076"/>
    <w:rsid w:val="00D141B5"/>
    <w:rsid w:val="00D141D4"/>
    <w:rsid w:val="00D1420E"/>
    <w:rsid w:val="00D1428E"/>
    <w:rsid w:val="00D14414"/>
    <w:rsid w:val="00D144B1"/>
    <w:rsid w:val="00D144C8"/>
    <w:rsid w:val="00D144DC"/>
    <w:rsid w:val="00D14504"/>
    <w:rsid w:val="00D14595"/>
    <w:rsid w:val="00D1467D"/>
    <w:rsid w:val="00D1479B"/>
    <w:rsid w:val="00D147FB"/>
    <w:rsid w:val="00D14B15"/>
    <w:rsid w:val="00D14B31"/>
    <w:rsid w:val="00D14DE7"/>
    <w:rsid w:val="00D14EA2"/>
    <w:rsid w:val="00D14FBF"/>
    <w:rsid w:val="00D15099"/>
    <w:rsid w:val="00D15137"/>
    <w:rsid w:val="00D151D7"/>
    <w:rsid w:val="00D15219"/>
    <w:rsid w:val="00D152EC"/>
    <w:rsid w:val="00D15345"/>
    <w:rsid w:val="00D153BF"/>
    <w:rsid w:val="00D153F4"/>
    <w:rsid w:val="00D156D0"/>
    <w:rsid w:val="00D158C6"/>
    <w:rsid w:val="00D15A95"/>
    <w:rsid w:val="00D15B19"/>
    <w:rsid w:val="00D15E59"/>
    <w:rsid w:val="00D16100"/>
    <w:rsid w:val="00D161F0"/>
    <w:rsid w:val="00D1626D"/>
    <w:rsid w:val="00D163CA"/>
    <w:rsid w:val="00D16428"/>
    <w:rsid w:val="00D16454"/>
    <w:rsid w:val="00D164BA"/>
    <w:rsid w:val="00D16540"/>
    <w:rsid w:val="00D1660F"/>
    <w:rsid w:val="00D1665B"/>
    <w:rsid w:val="00D167F2"/>
    <w:rsid w:val="00D16830"/>
    <w:rsid w:val="00D168A3"/>
    <w:rsid w:val="00D168F0"/>
    <w:rsid w:val="00D16AE1"/>
    <w:rsid w:val="00D16B6C"/>
    <w:rsid w:val="00D16BF2"/>
    <w:rsid w:val="00D16BFD"/>
    <w:rsid w:val="00D16C43"/>
    <w:rsid w:val="00D16CC7"/>
    <w:rsid w:val="00D16ECA"/>
    <w:rsid w:val="00D16F9C"/>
    <w:rsid w:val="00D17131"/>
    <w:rsid w:val="00D17166"/>
    <w:rsid w:val="00D171C2"/>
    <w:rsid w:val="00D172BF"/>
    <w:rsid w:val="00D1733C"/>
    <w:rsid w:val="00D173B8"/>
    <w:rsid w:val="00D17539"/>
    <w:rsid w:val="00D1762D"/>
    <w:rsid w:val="00D17639"/>
    <w:rsid w:val="00D17792"/>
    <w:rsid w:val="00D177F8"/>
    <w:rsid w:val="00D1787D"/>
    <w:rsid w:val="00D1796C"/>
    <w:rsid w:val="00D1799D"/>
    <w:rsid w:val="00D17A06"/>
    <w:rsid w:val="00D17A38"/>
    <w:rsid w:val="00D17DF6"/>
    <w:rsid w:val="00D17F45"/>
    <w:rsid w:val="00D20026"/>
    <w:rsid w:val="00D2025F"/>
    <w:rsid w:val="00D202C7"/>
    <w:rsid w:val="00D2039E"/>
    <w:rsid w:val="00D2047A"/>
    <w:rsid w:val="00D20569"/>
    <w:rsid w:val="00D2072B"/>
    <w:rsid w:val="00D20804"/>
    <w:rsid w:val="00D20834"/>
    <w:rsid w:val="00D20849"/>
    <w:rsid w:val="00D20898"/>
    <w:rsid w:val="00D20B30"/>
    <w:rsid w:val="00D20B6C"/>
    <w:rsid w:val="00D20C14"/>
    <w:rsid w:val="00D20CB1"/>
    <w:rsid w:val="00D20D88"/>
    <w:rsid w:val="00D20DDE"/>
    <w:rsid w:val="00D20EB8"/>
    <w:rsid w:val="00D20F3B"/>
    <w:rsid w:val="00D21151"/>
    <w:rsid w:val="00D211B4"/>
    <w:rsid w:val="00D21296"/>
    <w:rsid w:val="00D213DA"/>
    <w:rsid w:val="00D215F3"/>
    <w:rsid w:val="00D215FB"/>
    <w:rsid w:val="00D21685"/>
    <w:rsid w:val="00D216B1"/>
    <w:rsid w:val="00D217C9"/>
    <w:rsid w:val="00D21872"/>
    <w:rsid w:val="00D21982"/>
    <w:rsid w:val="00D219BE"/>
    <w:rsid w:val="00D21AFC"/>
    <w:rsid w:val="00D21B57"/>
    <w:rsid w:val="00D21BE5"/>
    <w:rsid w:val="00D21CFD"/>
    <w:rsid w:val="00D21D02"/>
    <w:rsid w:val="00D21E56"/>
    <w:rsid w:val="00D21F0D"/>
    <w:rsid w:val="00D21F9E"/>
    <w:rsid w:val="00D22034"/>
    <w:rsid w:val="00D220C0"/>
    <w:rsid w:val="00D2214C"/>
    <w:rsid w:val="00D22197"/>
    <w:rsid w:val="00D221CE"/>
    <w:rsid w:val="00D221D3"/>
    <w:rsid w:val="00D221E3"/>
    <w:rsid w:val="00D222D5"/>
    <w:rsid w:val="00D222F6"/>
    <w:rsid w:val="00D22379"/>
    <w:rsid w:val="00D223C5"/>
    <w:rsid w:val="00D224F8"/>
    <w:rsid w:val="00D2255F"/>
    <w:rsid w:val="00D225A8"/>
    <w:rsid w:val="00D225AD"/>
    <w:rsid w:val="00D225F6"/>
    <w:rsid w:val="00D227E8"/>
    <w:rsid w:val="00D22802"/>
    <w:rsid w:val="00D228BB"/>
    <w:rsid w:val="00D22A5F"/>
    <w:rsid w:val="00D22ADE"/>
    <w:rsid w:val="00D22C32"/>
    <w:rsid w:val="00D22D07"/>
    <w:rsid w:val="00D22D3A"/>
    <w:rsid w:val="00D22D86"/>
    <w:rsid w:val="00D22DE2"/>
    <w:rsid w:val="00D230C9"/>
    <w:rsid w:val="00D2333E"/>
    <w:rsid w:val="00D234E2"/>
    <w:rsid w:val="00D23619"/>
    <w:rsid w:val="00D236E4"/>
    <w:rsid w:val="00D2374E"/>
    <w:rsid w:val="00D23752"/>
    <w:rsid w:val="00D23781"/>
    <w:rsid w:val="00D237B6"/>
    <w:rsid w:val="00D23A86"/>
    <w:rsid w:val="00D23AEA"/>
    <w:rsid w:val="00D23C7A"/>
    <w:rsid w:val="00D23CA7"/>
    <w:rsid w:val="00D23CD8"/>
    <w:rsid w:val="00D23CE7"/>
    <w:rsid w:val="00D23D0B"/>
    <w:rsid w:val="00D23D89"/>
    <w:rsid w:val="00D23DF3"/>
    <w:rsid w:val="00D23EAF"/>
    <w:rsid w:val="00D23F2F"/>
    <w:rsid w:val="00D240F3"/>
    <w:rsid w:val="00D240F8"/>
    <w:rsid w:val="00D241EB"/>
    <w:rsid w:val="00D242A8"/>
    <w:rsid w:val="00D243B8"/>
    <w:rsid w:val="00D24424"/>
    <w:rsid w:val="00D24558"/>
    <w:rsid w:val="00D24626"/>
    <w:rsid w:val="00D246EA"/>
    <w:rsid w:val="00D2481D"/>
    <w:rsid w:val="00D24857"/>
    <w:rsid w:val="00D248BF"/>
    <w:rsid w:val="00D249EF"/>
    <w:rsid w:val="00D24AC6"/>
    <w:rsid w:val="00D24B21"/>
    <w:rsid w:val="00D24BE0"/>
    <w:rsid w:val="00D24BF7"/>
    <w:rsid w:val="00D24C75"/>
    <w:rsid w:val="00D24CB0"/>
    <w:rsid w:val="00D24D02"/>
    <w:rsid w:val="00D24F10"/>
    <w:rsid w:val="00D24F26"/>
    <w:rsid w:val="00D24F3B"/>
    <w:rsid w:val="00D2504F"/>
    <w:rsid w:val="00D25065"/>
    <w:rsid w:val="00D2506E"/>
    <w:rsid w:val="00D251E7"/>
    <w:rsid w:val="00D25261"/>
    <w:rsid w:val="00D253D1"/>
    <w:rsid w:val="00D25581"/>
    <w:rsid w:val="00D255BA"/>
    <w:rsid w:val="00D255DC"/>
    <w:rsid w:val="00D25652"/>
    <w:rsid w:val="00D256F0"/>
    <w:rsid w:val="00D25705"/>
    <w:rsid w:val="00D2576B"/>
    <w:rsid w:val="00D25825"/>
    <w:rsid w:val="00D25890"/>
    <w:rsid w:val="00D258BA"/>
    <w:rsid w:val="00D258C3"/>
    <w:rsid w:val="00D25907"/>
    <w:rsid w:val="00D259DB"/>
    <w:rsid w:val="00D25BD2"/>
    <w:rsid w:val="00D25D96"/>
    <w:rsid w:val="00D25D9D"/>
    <w:rsid w:val="00D25DCE"/>
    <w:rsid w:val="00D25DF2"/>
    <w:rsid w:val="00D25E9C"/>
    <w:rsid w:val="00D25EB0"/>
    <w:rsid w:val="00D25EFC"/>
    <w:rsid w:val="00D25F87"/>
    <w:rsid w:val="00D26065"/>
    <w:rsid w:val="00D26070"/>
    <w:rsid w:val="00D263D1"/>
    <w:rsid w:val="00D264A9"/>
    <w:rsid w:val="00D26599"/>
    <w:rsid w:val="00D267DA"/>
    <w:rsid w:val="00D269B2"/>
    <w:rsid w:val="00D269BA"/>
    <w:rsid w:val="00D269D6"/>
    <w:rsid w:val="00D26B64"/>
    <w:rsid w:val="00D26CD6"/>
    <w:rsid w:val="00D26D41"/>
    <w:rsid w:val="00D2706E"/>
    <w:rsid w:val="00D270A4"/>
    <w:rsid w:val="00D270F8"/>
    <w:rsid w:val="00D271C7"/>
    <w:rsid w:val="00D27388"/>
    <w:rsid w:val="00D273AD"/>
    <w:rsid w:val="00D27456"/>
    <w:rsid w:val="00D274B4"/>
    <w:rsid w:val="00D27512"/>
    <w:rsid w:val="00D275E4"/>
    <w:rsid w:val="00D276B8"/>
    <w:rsid w:val="00D278D9"/>
    <w:rsid w:val="00D27935"/>
    <w:rsid w:val="00D279C8"/>
    <w:rsid w:val="00D27B29"/>
    <w:rsid w:val="00D27BB0"/>
    <w:rsid w:val="00D27BDB"/>
    <w:rsid w:val="00D27BEF"/>
    <w:rsid w:val="00D27C4C"/>
    <w:rsid w:val="00D27D39"/>
    <w:rsid w:val="00D27D78"/>
    <w:rsid w:val="00D27DC7"/>
    <w:rsid w:val="00D27F33"/>
    <w:rsid w:val="00D3007B"/>
    <w:rsid w:val="00D3010B"/>
    <w:rsid w:val="00D301A4"/>
    <w:rsid w:val="00D301B9"/>
    <w:rsid w:val="00D302D7"/>
    <w:rsid w:val="00D30310"/>
    <w:rsid w:val="00D303C9"/>
    <w:rsid w:val="00D3045A"/>
    <w:rsid w:val="00D306BB"/>
    <w:rsid w:val="00D307CA"/>
    <w:rsid w:val="00D30895"/>
    <w:rsid w:val="00D30898"/>
    <w:rsid w:val="00D30C14"/>
    <w:rsid w:val="00D30CA0"/>
    <w:rsid w:val="00D30D42"/>
    <w:rsid w:val="00D30D97"/>
    <w:rsid w:val="00D30DF6"/>
    <w:rsid w:val="00D30E2A"/>
    <w:rsid w:val="00D30F54"/>
    <w:rsid w:val="00D310EB"/>
    <w:rsid w:val="00D3114B"/>
    <w:rsid w:val="00D312AE"/>
    <w:rsid w:val="00D312C9"/>
    <w:rsid w:val="00D3132B"/>
    <w:rsid w:val="00D31473"/>
    <w:rsid w:val="00D31595"/>
    <w:rsid w:val="00D316A5"/>
    <w:rsid w:val="00D316B1"/>
    <w:rsid w:val="00D316D4"/>
    <w:rsid w:val="00D317F5"/>
    <w:rsid w:val="00D31AAD"/>
    <w:rsid w:val="00D31ABF"/>
    <w:rsid w:val="00D31B2E"/>
    <w:rsid w:val="00D31C51"/>
    <w:rsid w:val="00D31CD0"/>
    <w:rsid w:val="00D31DF2"/>
    <w:rsid w:val="00D31F1B"/>
    <w:rsid w:val="00D31F1E"/>
    <w:rsid w:val="00D32075"/>
    <w:rsid w:val="00D32110"/>
    <w:rsid w:val="00D32127"/>
    <w:rsid w:val="00D32143"/>
    <w:rsid w:val="00D3219C"/>
    <w:rsid w:val="00D3266A"/>
    <w:rsid w:val="00D326CB"/>
    <w:rsid w:val="00D32714"/>
    <w:rsid w:val="00D3278D"/>
    <w:rsid w:val="00D327D5"/>
    <w:rsid w:val="00D328F9"/>
    <w:rsid w:val="00D32A1C"/>
    <w:rsid w:val="00D32A7E"/>
    <w:rsid w:val="00D32B0A"/>
    <w:rsid w:val="00D32B24"/>
    <w:rsid w:val="00D32B5B"/>
    <w:rsid w:val="00D32D8B"/>
    <w:rsid w:val="00D32F40"/>
    <w:rsid w:val="00D32F8A"/>
    <w:rsid w:val="00D33060"/>
    <w:rsid w:val="00D331B7"/>
    <w:rsid w:val="00D331BC"/>
    <w:rsid w:val="00D3321E"/>
    <w:rsid w:val="00D332C2"/>
    <w:rsid w:val="00D333B3"/>
    <w:rsid w:val="00D33496"/>
    <w:rsid w:val="00D334BA"/>
    <w:rsid w:val="00D335A7"/>
    <w:rsid w:val="00D335CD"/>
    <w:rsid w:val="00D3360A"/>
    <w:rsid w:val="00D336C0"/>
    <w:rsid w:val="00D337C3"/>
    <w:rsid w:val="00D3387B"/>
    <w:rsid w:val="00D33A08"/>
    <w:rsid w:val="00D33A55"/>
    <w:rsid w:val="00D33BF5"/>
    <w:rsid w:val="00D33C2F"/>
    <w:rsid w:val="00D33DDD"/>
    <w:rsid w:val="00D33E5C"/>
    <w:rsid w:val="00D33FF7"/>
    <w:rsid w:val="00D340A5"/>
    <w:rsid w:val="00D3412D"/>
    <w:rsid w:val="00D3412E"/>
    <w:rsid w:val="00D3419A"/>
    <w:rsid w:val="00D3422A"/>
    <w:rsid w:val="00D342FC"/>
    <w:rsid w:val="00D343EC"/>
    <w:rsid w:val="00D3451E"/>
    <w:rsid w:val="00D345D2"/>
    <w:rsid w:val="00D3465D"/>
    <w:rsid w:val="00D3467A"/>
    <w:rsid w:val="00D34704"/>
    <w:rsid w:val="00D34795"/>
    <w:rsid w:val="00D3481F"/>
    <w:rsid w:val="00D34851"/>
    <w:rsid w:val="00D3493F"/>
    <w:rsid w:val="00D3497B"/>
    <w:rsid w:val="00D34986"/>
    <w:rsid w:val="00D3498D"/>
    <w:rsid w:val="00D34C53"/>
    <w:rsid w:val="00D34C7A"/>
    <w:rsid w:val="00D34FB0"/>
    <w:rsid w:val="00D352F7"/>
    <w:rsid w:val="00D3532E"/>
    <w:rsid w:val="00D3537A"/>
    <w:rsid w:val="00D35600"/>
    <w:rsid w:val="00D3563E"/>
    <w:rsid w:val="00D35752"/>
    <w:rsid w:val="00D357C5"/>
    <w:rsid w:val="00D3581B"/>
    <w:rsid w:val="00D3582E"/>
    <w:rsid w:val="00D358B3"/>
    <w:rsid w:val="00D35943"/>
    <w:rsid w:val="00D359BB"/>
    <w:rsid w:val="00D35AD1"/>
    <w:rsid w:val="00D35B20"/>
    <w:rsid w:val="00D35B28"/>
    <w:rsid w:val="00D35C29"/>
    <w:rsid w:val="00D35CAA"/>
    <w:rsid w:val="00D35D64"/>
    <w:rsid w:val="00D35DFC"/>
    <w:rsid w:val="00D35F2C"/>
    <w:rsid w:val="00D36066"/>
    <w:rsid w:val="00D36196"/>
    <w:rsid w:val="00D361A2"/>
    <w:rsid w:val="00D361C4"/>
    <w:rsid w:val="00D361D5"/>
    <w:rsid w:val="00D3620E"/>
    <w:rsid w:val="00D36217"/>
    <w:rsid w:val="00D36302"/>
    <w:rsid w:val="00D363E7"/>
    <w:rsid w:val="00D3683E"/>
    <w:rsid w:val="00D36956"/>
    <w:rsid w:val="00D36AED"/>
    <w:rsid w:val="00D36B21"/>
    <w:rsid w:val="00D36E89"/>
    <w:rsid w:val="00D36EE7"/>
    <w:rsid w:val="00D370E9"/>
    <w:rsid w:val="00D371A2"/>
    <w:rsid w:val="00D37285"/>
    <w:rsid w:val="00D37336"/>
    <w:rsid w:val="00D3733C"/>
    <w:rsid w:val="00D373E8"/>
    <w:rsid w:val="00D3745F"/>
    <w:rsid w:val="00D375B9"/>
    <w:rsid w:val="00D37618"/>
    <w:rsid w:val="00D3763F"/>
    <w:rsid w:val="00D376A2"/>
    <w:rsid w:val="00D376C9"/>
    <w:rsid w:val="00D37881"/>
    <w:rsid w:val="00D37A69"/>
    <w:rsid w:val="00D37AB3"/>
    <w:rsid w:val="00D37AC7"/>
    <w:rsid w:val="00D37B3B"/>
    <w:rsid w:val="00D37BCF"/>
    <w:rsid w:val="00D37C34"/>
    <w:rsid w:val="00D37C4E"/>
    <w:rsid w:val="00D37CDC"/>
    <w:rsid w:val="00D37CF3"/>
    <w:rsid w:val="00D400B9"/>
    <w:rsid w:val="00D400DD"/>
    <w:rsid w:val="00D400ED"/>
    <w:rsid w:val="00D40192"/>
    <w:rsid w:val="00D40435"/>
    <w:rsid w:val="00D40453"/>
    <w:rsid w:val="00D404A8"/>
    <w:rsid w:val="00D4058E"/>
    <w:rsid w:val="00D40846"/>
    <w:rsid w:val="00D409D0"/>
    <w:rsid w:val="00D40B3B"/>
    <w:rsid w:val="00D40BC3"/>
    <w:rsid w:val="00D40D69"/>
    <w:rsid w:val="00D40E22"/>
    <w:rsid w:val="00D40E7B"/>
    <w:rsid w:val="00D40EFA"/>
    <w:rsid w:val="00D40F9A"/>
    <w:rsid w:val="00D4104F"/>
    <w:rsid w:val="00D4109B"/>
    <w:rsid w:val="00D41126"/>
    <w:rsid w:val="00D411CC"/>
    <w:rsid w:val="00D4123A"/>
    <w:rsid w:val="00D412FE"/>
    <w:rsid w:val="00D41363"/>
    <w:rsid w:val="00D41567"/>
    <w:rsid w:val="00D416C3"/>
    <w:rsid w:val="00D41995"/>
    <w:rsid w:val="00D419B0"/>
    <w:rsid w:val="00D41A55"/>
    <w:rsid w:val="00D41B9E"/>
    <w:rsid w:val="00D41C01"/>
    <w:rsid w:val="00D41C57"/>
    <w:rsid w:val="00D41CB7"/>
    <w:rsid w:val="00D41D99"/>
    <w:rsid w:val="00D41DCD"/>
    <w:rsid w:val="00D41E88"/>
    <w:rsid w:val="00D41EA9"/>
    <w:rsid w:val="00D421BF"/>
    <w:rsid w:val="00D42341"/>
    <w:rsid w:val="00D424DC"/>
    <w:rsid w:val="00D427EA"/>
    <w:rsid w:val="00D428AE"/>
    <w:rsid w:val="00D428DA"/>
    <w:rsid w:val="00D429F7"/>
    <w:rsid w:val="00D42A18"/>
    <w:rsid w:val="00D42B82"/>
    <w:rsid w:val="00D42B84"/>
    <w:rsid w:val="00D42BAB"/>
    <w:rsid w:val="00D42C9B"/>
    <w:rsid w:val="00D42DD0"/>
    <w:rsid w:val="00D4309F"/>
    <w:rsid w:val="00D430E5"/>
    <w:rsid w:val="00D431E3"/>
    <w:rsid w:val="00D43272"/>
    <w:rsid w:val="00D43610"/>
    <w:rsid w:val="00D43632"/>
    <w:rsid w:val="00D43633"/>
    <w:rsid w:val="00D4383D"/>
    <w:rsid w:val="00D438A6"/>
    <w:rsid w:val="00D438E0"/>
    <w:rsid w:val="00D43978"/>
    <w:rsid w:val="00D43AE0"/>
    <w:rsid w:val="00D43B3D"/>
    <w:rsid w:val="00D43C3A"/>
    <w:rsid w:val="00D43D70"/>
    <w:rsid w:val="00D43DEC"/>
    <w:rsid w:val="00D43E0F"/>
    <w:rsid w:val="00D43F4A"/>
    <w:rsid w:val="00D43F77"/>
    <w:rsid w:val="00D43F8C"/>
    <w:rsid w:val="00D440BC"/>
    <w:rsid w:val="00D440D7"/>
    <w:rsid w:val="00D44245"/>
    <w:rsid w:val="00D4424D"/>
    <w:rsid w:val="00D442B3"/>
    <w:rsid w:val="00D44338"/>
    <w:rsid w:val="00D4437F"/>
    <w:rsid w:val="00D443CF"/>
    <w:rsid w:val="00D44469"/>
    <w:rsid w:val="00D444AA"/>
    <w:rsid w:val="00D445BD"/>
    <w:rsid w:val="00D447AE"/>
    <w:rsid w:val="00D44919"/>
    <w:rsid w:val="00D44964"/>
    <w:rsid w:val="00D44A12"/>
    <w:rsid w:val="00D44B4C"/>
    <w:rsid w:val="00D44BEF"/>
    <w:rsid w:val="00D44D24"/>
    <w:rsid w:val="00D44D45"/>
    <w:rsid w:val="00D44DC5"/>
    <w:rsid w:val="00D44FCE"/>
    <w:rsid w:val="00D450DB"/>
    <w:rsid w:val="00D4518B"/>
    <w:rsid w:val="00D452CC"/>
    <w:rsid w:val="00D45424"/>
    <w:rsid w:val="00D4545F"/>
    <w:rsid w:val="00D454C0"/>
    <w:rsid w:val="00D454E8"/>
    <w:rsid w:val="00D45537"/>
    <w:rsid w:val="00D4565B"/>
    <w:rsid w:val="00D457A7"/>
    <w:rsid w:val="00D457FB"/>
    <w:rsid w:val="00D45881"/>
    <w:rsid w:val="00D4594C"/>
    <w:rsid w:val="00D459AB"/>
    <w:rsid w:val="00D45A7E"/>
    <w:rsid w:val="00D45AD0"/>
    <w:rsid w:val="00D45B47"/>
    <w:rsid w:val="00D45CA5"/>
    <w:rsid w:val="00D45D9C"/>
    <w:rsid w:val="00D45E96"/>
    <w:rsid w:val="00D45ED7"/>
    <w:rsid w:val="00D45F6E"/>
    <w:rsid w:val="00D46007"/>
    <w:rsid w:val="00D460B8"/>
    <w:rsid w:val="00D460E2"/>
    <w:rsid w:val="00D46195"/>
    <w:rsid w:val="00D46205"/>
    <w:rsid w:val="00D46255"/>
    <w:rsid w:val="00D462A4"/>
    <w:rsid w:val="00D4639D"/>
    <w:rsid w:val="00D463D2"/>
    <w:rsid w:val="00D464A2"/>
    <w:rsid w:val="00D464EB"/>
    <w:rsid w:val="00D4658B"/>
    <w:rsid w:val="00D466E0"/>
    <w:rsid w:val="00D46816"/>
    <w:rsid w:val="00D468BC"/>
    <w:rsid w:val="00D469D6"/>
    <w:rsid w:val="00D46C1D"/>
    <w:rsid w:val="00D46CE1"/>
    <w:rsid w:val="00D46E6F"/>
    <w:rsid w:val="00D46E7C"/>
    <w:rsid w:val="00D46F70"/>
    <w:rsid w:val="00D46FAF"/>
    <w:rsid w:val="00D47020"/>
    <w:rsid w:val="00D47124"/>
    <w:rsid w:val="00D471AE"/>
    <w:rsid w:val="00D47258"/>
    <w:rsid w:val="00D472D3"/>
    <w:rsid w:val="00D473E3"/>
    <w:rsid w:val="00D47406"/>
    <w:rsid w:val="00D475D2"/>
    <w:rsid w:val="00D4764A"/>
    <w:rsid w:val="00D47669"/>
    <w:rsid w:val="00D476AA"/>
    <w:rsid w:val="00D477FC"/>
    <w:rsid w:val="00D47972"/>
    <w:rsid w:val="00D47A74"/>
    <w:rsid w:val="00D47B58"/>
    <w:rsid w:val="00D47B5F"/>
    <w:rsid w:val="00D47BDE"/>
    <w:rsid w:val="00D47C85"/>
    <w:rsid w:val="00D47CC2"/>
    <w:rsid w:val="00D47F4F"/>
    <w:rsid w:val="00D50022"/>
    <w:rsid w:val="00D50045"/>
    <w:rsid w:val="00D501EA"/>
    <w:rsid w:val="00D501F8"/>
    <w:rsid w:val="00D5069C"/>
    <w:rsid w:val="00D5083B"/>
    <w:rsid w:val="00D5097A"/>
    <w:rsid w:val="00D509B2"/>
    <w:rsid w:val="00D50A27"/>
    <w:rsid w:val="00D50AF6"/>
    <w:rsid w:val="00D50D76"/>
    <w:rsid w:val="00D51029"/>
    <w:rsid w:val="00D51157"/>
    <w:rsid w:val="00D5138A"/>
    <w:rsid w:val="00D51648"/>
    <w:rsid w:val="00D51657"/>
    <w:rsid w:val="00D516B8"/>
    <w:rsid w:val="00D516E4"/>
    <w:rsid w:val="00D518EF"/>
    <w:rsid w:val="00D5198E"/>
    <w:rsid w:val="00D519D5"/>
    <w:rsid w:val="00D51ADA"/>
    <w:rsid w:val="00D51D6B"/>
    <w:rsid w:val="00D51DB1"/>
    <w:rsid w:val="00D51E68"/>
    <w:rsid w:val="00D51E85"/>
    <w:rsid w:val="00D51E9F"/>
    <w:rsid w:val="00D51F2E"/>
    <w:rsid w:val="00D51F7F"/>
    <w:rsid w:val="00D520F1"/>
    <w:rsid w:val="00D52208"/>
    <w:rsid w:val="00D5235C"/>
    <w:rsid w:val="00D523BF"/>
    <w:rsid w:val="00D523F6"/>
    <w:rsid w:val="00D52442"/>
    <w:rsid w:val="00D5249A"/>
    <w:rsid w:val="00D524EC"/>
    <w:rsid w:val="00D525AF"/>
    <w:rsid w:val="00D52789"/>
    <w:rsid w:val="00D52835"/>
    <w:rsid w:val="00D52A31"/>
    <w:rsid w:val="00D52A3B"/>
    <w:rsid w:val="00D52B4E"/>
    <w:rsid w:val="00D52B8A"/>
    <w:rsid w:val="00D52BEC"/>
    <w:rsid w:val="00D52DCE"/>
    <w:rsid w:val="00D52E28"/>
    <w:rsid w:val="00D52FA2"/>
    <w:rsid w:val="00D53049"/>
    <w:rsid w:val="00D530DA"/>
    <w:rsid w:val="00D5317E"/>
    <w:rsid w:val="00D532F3"/>
    <w:rsid w:val="00D535B2"/>
    <w:rsid w:val="00D53608"/>
    <w:rsid w:val="00D53641"/>
    <w:rsid w:val="00D536E8"/>
    <w:rsid w:val="00D5376D"/>
    <w:rsid w:val="00D53902"/>
    <w:rsid w:val="00D53A39"/>
    <w:rsid w:val="00D53D05"/>
    <w:rsid w:val="00D53D09"/>
    <w:rsid w:val="00D53E2D"/>
    <w:rsid w:val="00D53E43"/>
    <w:rsid w:val="00D53E46"/>
    <w:rsid w:val="00D53FED"/>
    <w:rsid w:val="00D540B9"/>
    <w:rsid w:val="00D540E7"/>
    <w:rsid w:val="00D540FB"/>
    <w:rsid w:val="00D54158"/>
    <w:rsid w:val="00D541B4"/>
    <w:rsid w:val="00D54223"/>
    <w:rsid w:val="00D542AF"/>
    <w:rsid w:val="00D542B4"/>
    <w:rsid w:val="00D54333"/>
    <w:rsid w:val="00D54342"/>
    <w:rsid w:val="00D5437F"/>
    <w:rsid w:val="00D54535"/>
    <w:rsid w:val="00D546E7"/>
    <w:rsid w:val="00D54891"/>
    <w:rsid w:val="00D549B7"/>
    <w:rsid w:val="00D549DA"/>
    <w:rsid w:val="00D549F1"/>
    <w:rsid w:val="00D54AA9"/>
    <w:rsid w:val="00D54B02"/>
    <w:rsid w:val="00D54C0D"/>
    <w:rsid w:val="00D54D5E"/>
    <w:rsid w:val="00D550EA"/>
    <w:rsid w:val="00D550F4"/>
    <w:rsid w:val="00D55120"/>
    <w:rsid w:val="00D5514E"/>
    <w:rsid w:val="00D5518D"/>
    <w:rsid w:val="00D551AB"/>
    <w:rsid w:val="00D551C7"/>
    <w:rsid w:val="00D55363"/>
    <w:rsid w:val="00D553B8"/>
    <w:rsid w:val="00D554E6"/>
    <w:rsid w:val="00D55518"/>
    <w:rsid w:val="00D55771"/>
    <w:rsid w:val="00D55875"/>
    <w:rsid w:val="00D55894"/>
    <w:rsid w:val="00D5596B"/>
    <w:rsid w:val="00D55AD5"/>
    <w:rsid w:val="00D55AF1"/>
    <w:rsid w:val="00D55B27"/>
    <w:rsid w:val="00D55C01"/>
    <w:rsid w:val="00D55D40"/>
    <w:rsid w:val="00D55D59"/>
    <w:rsid w:val="00D55E58"/>
    <w:rsid w:val="00D55E8D"/>
    <w:rsid w:val="00D55EC9"/>
    <w:rsid w:val="00D55FD1"/>
    <w:rsid w:val="00D56083"/>
    <w:rsid w:val="00D56237"/>
    <w:rsid w:val="00D5629D"/>
    <w:rsid w:val="00D563EF"/>
    <w:rsid w:val="00D5649E"/>
    <w:rsid w:val="00D564B7"/>
    <w:rsid w:val="00D564C8"/>
    <w:rsid w:val="00D56510"/>
    <w:rsid w:val="00D56586"/>
    <w:rsid w:val="00D566E2"/>
    <w:rsid w:val="00D56828"/>
    <w:rsid w:val="00D568A0"/>
    <w:rsid w:val="00D569BB"/>
    <w:rsid w:val="00D56B24"/>
    <w:rsid w:val="00D56B4A"/>
    <w:rsid w:val="00D56F5B"/>
    <w:rsid w:val="00D56FDA"/>
    <w:rsid w:val="00D56FDB"/>
    <w:rsid w:val="00D5706E"/>
    <w:rsid w:val="00D570B9"/>
    <w:rsid w:val="00D570BB"/>
    <w:rsid w:val="00D570DE"/>
    <w:rsid w:val="00D57172"/>
    <w:rsid w:val="00D5739E"/>
    <w:rsid w:val="00D5762A"/>
    <w:rsid w:val="00D57662"/>
    <w:rsid w:val="00D5767D"/>
    <w:rsid w:val="00D576B2"/>
    <w:rsid w:val="00D57702"/>
    <w:rsid w:val="00D57800"/>
    <w:rsid w:val="00D57860"/>
    <w:rsid w:val="00D57A21"/>
    <w:rsid w:val="00D57AF3"/>
    <w:rsid w:val="00D57B95"/>
    <w:rsid w:val="00D57BAB"/>
    <w:rsid w:val="00D57C7E"/>
    <w:rsid w:val="00D57C9A"/>
    <w:rsid w:val="00D57E43"/>
    <w:rsid w:val="00D60065"/>
    <w:rsid w:val="00D6017D"/>
    <w:rsid w:val="00D6022D"/>
    <w:rsid w:val="00D602D0"/>
    <w:rsid w:val="00D60333"/>
    <w:rsid w:val="00D60357"/>
    <w:rsid w:val="00D603D9"/>
    <w:rsid w:val="00D6047F"/>
    <w:rsid w:val="00D604EE"/>
    <w:rsid w:val="00D60547"/>
    <w:rsid w:val="00D6072D"/>
    <w:rsid w:val="00D607AC"/>
    <w:rsid w:val="00D6081D"/>
    <w:rsid w:val="00D608E6"/>
    <w:rsid w:val="00D60965"/>
    <w:rsid w:val="00D609FB"/>
    <w:rsid w:val="00D60BA5"/>
    <w:rsid w:val="00D60BAB"/>
    <w:rsid w:val="00D6103B"/>
    <w:rsid w:val="00D61087"/>
    <w:rsid w:val="00D610A3"/>
    <w:rsid w:val="00D6139F"/>
    <w:rsid w:val="00D613E0"/>
    <w:rsid w:val="00D61507"/>
    <w:rsid w:val="00D615B7"/>
    <w:rsid w:val="00D615DA"/>
    <w:rsid w:val="00D61663"/>
    <w:rsid w:val="00D616FD"/>
    <w:rsid w:val="00D6170D"/>
    <w:rsid w:val="00D61827"/>
    <w:rsid w:val="00D61896"/>
    <w:rsid w:val="00D61900"/>
    <w:rsid w:val="00D61A03"/>
    <w:rsid w:val="00D61A80"/>
    <w:rsid w:val="00D61C16"/>
    <w:rsid w:val="00D61C45"/>
    <w:rsid w:val="00D61E78"/>
    <w:rsid w:val="00D62190"/>
    <w:rsid w:val="00D6227B"/>
    <w:rsid w:val="00D62325"/>
    <w:rsid w:val="00D62340"/>
    <w:rsid w:val="00D6242D"/>
    <w:rsid w:val="00D62590"/>
    <w:rsid w:val="00D625F2"/>
    <w:rsid w:val="00D62659"/>
    <w:rsid w:val="00D62725"/>
    <w:rsid w:val="00D62814"/>
    <w:rsid w:val="00D62875"/>
    <w:rsid w:val="00D62909"/>
    <w:rsid w:val="00D62A3E"/>
    <w:rsid w:val="00D62ACB"/>
    <w:rsid w:val="00D62B69"/>
    <w:rsid w:val="00D62BB1"/>
    <w:rsid w:val="00D62DC9"/>
    <w:rsid w:val="00D62E32"/>
    <w:rsid w:val="00D62FBA"/>
    <w:rsid w:val="00D62FD3"/>
    <w:rsid w:val="00D62FE1"/>
    <w:rsid w:val="00D630D4"/>
    <w:rsid w:val="00D631DC"/>
    <w:rsid w:val="00D632DE"/>
    <w:rsid w:val="00D63405"/>
    <w:rsid w:val="00D63449"/>
    <w:rsid w:val="00D637A4"/>
    <w:rsid w:val="00D639DC"/>
    <w:rsid w:val="00D63A45"/>
    <w:rsid w:val="00D63A55"/>
    <w:rsid w:val="00D63A58"/>
    <w:rsid w:val="00D63A5E"/>
    <w:rsid w:val="00D63BA1"/>
    <w:rsid w:val="00D63CDF"/>
    <w:rsid w:val="00D63CE9"/>
    <w:rsid w:val="00D63CEE"/>
    <w:rsid w:val="00D63CF2"/>
    <w:rsid w:val="00D63CF9"/>
    <w:rsid w:val="00D63D04"/>
    <w:rsid w:val="00D63D33"/>
    <w:rsid w:val="00D63D45"/>
    <w:rsid w:val="00D63E47"/>
    <w:rsid w:val="00D63F26"/>
    <w:rsid w:val="00D63F60"/>
    <w:rsid w:val="00D64005"/>
    <w:rsid w:val="00D64197"/>
    <w:rsid w:val="00D641AD"/>
    <w:rsid w:val="00D6438E"/>
    <w:rsid w:val="00D6440F"/>
    <w:rsid w:val="00D644AE"/>
    <w:rsid w:val="00D645A6"/>
    <w:rsid w:val="00D647F7"/>
    <w:rsid w:val="00D64846"/>
    <w:rsid w:val="00D6487C"/>
    <w:rsid w:val="00D64BDB"/>
    <w:rsid w:val="00D64CC1"/>
    <w:rsid w:val="00D64D62"/>
    <w:rsid w:val="00D64F92"/>
    <w:rsid w:val="00D64FAE"/>
    <w:rsid w:val="00D64FF1"/>
    <w:rsid w:val="00D65103"/>
    <w:rsid w:val="00D65151"/>
    <w:rsid w:val="00D652D3"/>
    <w:rsid w:val="00D65440"/>
    <w:rsid w:val="00D65454"/>
    <w:rsid w:val="00D654BA"/>
    <w:rsid w:val="00D654D7"/>
    <w:rsid w:val="00D656B0"/>
    <w:rsid w:val="00D656EB"/>
    <w:rsid w:val="00D65811"/>
    <w:rsid w:val="00D6581D"/>
    <w:rsid w:val="00D658A8"/>
    <w:rsid w:val="00D658E0"/>
    <w:rsid w:val="00D65B28"/>
    <w:rsid w:val="00D65C47"/>
    <w:rsid w:val="00D65C91"/>
    <w:rsid w:val="00D65D16"/>
    <w:rsid w:val="00D65E08"/>
    <w:rsid w:val="00D65ED5"/>
    <w:rsid w:val="00D65F36"/>
    <w:rsid w:val="00D65F37"/>
    <w:rsid w:val="00D65FB2"/>
    <w:rsid w:val="00D65FC7"/>
    <w:rsid w:val="00D65FEE"/>
    <w:rsid w:val="00D662E0"/>
    <w:rsid w:val="00D66394"/>
    <w:rsid w:val="00D663D4"/>
    <w:rsid w:val="00D666BF"/>
    <w:rsid w:val="00D667D2"/>
    <w:rsid w:val="00D668F2"/>
    <w:rsid w:val="00D6698E"/>
    <w:rsid w:val="00D66A09"/>
    <w:rsid w:val="00D66B97"/>
    <w:rsid w:val="00D66BCC"/>
    <w:rsid w:val="00D66BD3"/>
    <w:rsid w:val="00D66C33"/>
    <w:rsid w:val="00D66C39"/>
    <w:rsid w:val="00D66C61"/>
    <w:rsid w:val="00D66C96"/>
    <w:rsid w:val="00D66DDC"/>
    <w:rsid w:val="00D66EA0"/>
    <w:rsid w:val="00D66EBC"/>
    <w:rsid w:val="00D66F51"/>
    <w:rsid w:val="00D66F77"/>
    <w:rsid w:val="00D67014"/>
    <w:rsid w:val="00D671FD"/>
    <w:rsid w:val="00D6725D"/>
    <w:rsid w:val="00D67286"/>
    <w:rsid w:val="00D67376"/>
    <w:rsid w:val="00D67384"/>
    <w:rsid w:val="00D6744D"/>
    <w:rsid w:val="00D67529"/>
    <w:rsid w:val="00D6759B"/>
    <w:rsid w:val="00D675E3"/>
    <w:rsid w:val="00D678E0"/>
    <w:rsid w:val="00D679AF"/>
    <w:rsid w:val="00D67BAE"/>
    <w:rsid w:val="00D67BD3"/>
    <w:rsid w:val="00D67BD4"/>
    <w:rsid w:val="00D67BF9"/>
    <w:rsid w:val="00D67C1D"/>
    <w:rsid w:val="00D67D1D"/>
    <w:rsid w:val="00D67EAD"/>
    <w:rsid w:val="00D702F6"/>
    <w:rsid w:val="00D7059E"/>
    <w:rsid w:val="00D705FF"/>
    <w:rsid w:val="00D7078F"/>
    <w:rsid w:val="00D708D3"/>
    <w:rsid w:val="00D70ACF"/>
    <w:rsid w:val="00D70C81"/>
    <w:rsid w:val="00D70DA6"/>
    <w:rsid w:val="00D70DF2"/>
    <w:rsid w:val="00D70EEB"/>
    <w:rsid w:val="00D70F60"/>
    <w:rsid w:val="00D70F86"/>
    <w:rsid w:val="00D7118A"/>
    <w:rsid w:val="00D711A3"/>
    <w:rsid w:val="00D7124B"/>
    <w:rsid w:val="00D713F9"/>
    <w:rsid w:val="00D71409"/>
    <w:rsid w:val="00D71495"/>
    <w:rsid w:val="00D714A9"/>
    <w:rsid w:val="00D7153B"/>
    <w:rsid w:val="00D71573"/>
    <w:rsid w:val="00D716BA"/>
    <w:rsid w:val="00D71751"/>
    <w:rsid w:val="00D718C4"/>
    <w:rsid w:val="00D71909"/>
    <w:rsid w:val="00D7199F"/>
    <w:rsid w:val="00D71AB7"/>
    <w:rsid w:val="00D71BE0"/>
    <w:rsid w:val="00D71CC3"/>
    <w:rsid w:val="00D71DDF"/>
    <w:rsid w:val="00D71EB6"/>
    <w:rsid w:val="00D71F34"/>
    <w:rsid w:val="00D71FB4"/>
    <w:rsid w:val="00D71FDA"/>
    <w:rsid w:val="00D71FFD"/>
    <w:rsid w:val="00D72080"/>
    <w:rsid w:val="00D723B3"/>
    <w:rsid w:val="00D723DF"/>
    <w:rsid w:val="00D723FF"/>
    <w:rsid w:val="00D724F9"/>
    <w:rsid w:val="00D7255F"/>
    <w:rsid w:val="00D725E9"/>
    <w:rsid w:val="00D7266E"/>
    <w:rsid w:val="00D72672"/>
    <w:rsid w:val="00D72698"/>
    <w:rsid w:val="00D72858"/>
    <w:rsid w:val="00D72B03"/>
    <w:rsid w:val="00D72B84"/>
    <w:rsid w:val="00D72BC1"/>
    <w:rsid w:val="00D72C0F"/>
    <w:rsid w:val="00D72CDE"/>
    <w:rsid w:val="00D72DCF"/>
    <w:rsid w:val="00D72E84"/>
    <w:rsid w:val="00D72F9E"/>
    <w:rsid w:val="00D72FC2"/>
    <w:rsid w:val="00D73058"/>
    <w:rsid w:val="00D7310E"/>
    <w:rsid w:val="00D73176"/>
    <w:rsid w:val="00D73328"/>
    <w:rsid w:val="00D7347D"/>
    <w:rsid w:val="00D734D6"/>
    <w:rsid w:val="00D734E2"/>
    <w:rsid w:val="00D73611"/>
    <w:rsid w:val="00D736D9"/>
    <w:rsid w:val="00D7375D"/>
    <w:rsid w:val="00D73802"/>
    <w:rsid w:val="00D73A81"/>
    <w:rsid w:val="00D73C79"/>
    <w:rsid w:val="00D73D14"/>
    <w:rsid w:val="00D73D4E"/>
    <w:rsid w:val="00D73DFC"/>
    <w:rsid w:val="00D74083"/>
    <w:rsid w:val="00D74149"/>
    <w:rsid w:val="00D741D5"/>
    <w:rsid w:val="00D74381"/>
    <w:rsid w:val="00D7466C"/>
    <w:rsid w:val="00D74806"/>
    <w:rsid w:val="00D74989"/>
    <w:rsid w:val="00D749CE"/>
    <w:rsid w:val="00D749FA"/>
    <w:rsid w:val="00D74B1E"/>
    <w:rsid w:val="00D74CDA"/>
    <w:rsid w:val="00D74E03"/>
    <w:rsid w:val="00D74F6E"/>
    <w:rsid w:val="00D751B0"/>
    <w:rsid w:val="00D75431"/>
    <w:rsid w:val="00D75479"/>
    <w:rsid w:val="00D7548F"/>
    <w:rsid w:val="00D75497"/>
    <w:rsid w:val="00D7554F"/>
    <w:rsid w:val="00D75750"/>
    <w:rsid w:val="00D757F3"/>
    <w:rsid w:val="00D7599B"/>
    <w:rsid w:val="00D759B6"/>
    <w:rsid w:val="00D75A98"/>
    <w:rsid w:val="00D75B0D"/>
    <w:rsid w:val="00D75BF6"/>
    <w:rsid w:val="00D75C69"/>
    <w:rsid w:val="00D75FB9"/>
    <w:rsid w:val="00D75FE7"/>
    <w:rsid w:val="00D760F1"/>
    <w:rsid w:val="00D76125"/>
    <w:rsid w:val="00D7619E"/>
    <w:rsid w:val="00D7619F"/>
    <w:rsid w:val="00D763DE"/>
    <w:rsid w:val="00D7641E"/>
    <w:rsid w:val="00D764D5"/>
    <w:rsid w:val="00D765D1"/>
    <w:rsid w:val="00D766B2"/>
    <w:rsid w:val="00D76701"/>
    <w:rsid w:val="00D767F7"/>
    <w:rsid w:val="00D768B5"/>
    <w:rsid w:val="00D769EF"/>
    <w:rsid w:val="00D76A47"/>
    <w:rsid w:val="00D76A81"/>
    <w:rsid w:val="00D76B9D"/>
    <w:rsid w:val="00D76C8E"/>
    <w:rsid w:val="00D76CD7"/>
    <w:rsid w:val="00D76E55"/>
    <w:rsid w:val="00D76E5B"/>
    <w:rsid w:val="00D76EAD"/>
    <w:rsid w:val="00D76F6E"/>
    <w:rsid w:val="00D77055"/>
    <w:rsid w:val="00D770A0"/>
    <w:rsid w:val="00D772F0"/>
    <w:rsid w:val="00D77589"/>
    <w:rsid w:val="00D775D5"/>
    <w:rsid w:val="00D775E2"/>
    <w:rsid w:val="00D77661"/>
    <w:rsid w:val="00D776CB"/>
    <w:rsid w:val="00D7784B"/>
    <w:rsid w:val="00D778CD"/>
    <w:rsid w:val="00D77A78"/>
    <w:rsid w:val="00D77A90"/>
    <w:rsid w:val="00D77AE5"/>
    <w:rsid w:val="00D77C06"/>
    <w:rsid w:val="00D77C48"/>
    <w:rsid w:val="00D77CBF"/>
    <w:rsid w:val="00D77CFA"/>
    <w:rsid w:val="00D77D58"/>
    <w:rsid w:val="00D77F6C"/>
    <w:rsid w:val="00D80005"/>
    <w:rsid w:val="00D8011D"/>
    <w:rsid w:val="00D8022D"/>
    <w:rsid w:val="00D803EB"/>
    <w:rsid w:val="00D803F9"/>
    <w:rsid w:val="00D80453"/>
    <w:rsid w:val="00D80701"/>
    <w:rsid w:val="00D808A8"/>
    <w:rsid w:val="00D80AB7"/>
    <w:rsid w:val="00D80AEE"/>
    <w:rsid w:val="00D80B01"/>
    <w:rsid w:val="00D80C63"/>
    <w:rsid w:val="00D80E46"/>
    <w:rsid w:val="00D80FA9"/>
    <w:rsid w:val="00D8104F"/>
    <w:rsid w:val="00D8129E"/>
    <w:rsid w:val="00D812A3"/>
    <w:rsid w:val="00D814C1"/>
    <w:rsid w:val="00D81600"/>
    <w:rsid w:val="00D8167E"/>
    <w:rsid w:val="00D8179C"/>
    <w:rsid w:val="00D818CE"/>
    <w:rsid w:val="00D818E9"/>
    <w:rsid w:val="00D81964"/>
    <w:rsid w:val="00D819AE"/>
    <w:rsid w:val="00D81A68"/>
    <w:rsid w:val="00D81A95"/>
    <w:rsid w:val="00D81B6C"/>
    <w:rsid w:val="00D81B85"/>
    <w:rsid w:val="00D81B8F"/>
    <w:rsid w:val="00D81BC8"/>
    <w:rsid w:val="00D81D67"/>
    <w:rsid w:val="00D81DC8"/>
    <w:rsid w:val="00D81E66"/>
    <w:rsid w:val="00D81F87"/>
    <w:rsid w:val="00D8202F"/>
    <w:rsid w:val="00D8233F"/>
    <w:rsid w:val="00D82345"/>
    <w:rsid w:val="00D825FC"/>
    <w:rsid w:val="00D826A7"/>
    <w:rsid w:val="00D826F1"/>
    <w:rsid w:val="00D826FF"/>
    <w:rsid w:val="00D827AF"/>
    <w:rsid w:val="00D8280A"/>
    <w:rsid w:val="00D82950"/>
    <w:rsid w:val="00D829D8"/>
    <w:rsid w:val="00D82A0F"/>
    <w:rsid w:val="00D82A1A"/>
    <w:rsid w:val="00D82B24"/>
    <w:rsid w:val="00D82B7F"/>
    <w:rsid w:val="00D82C30"/>
    <w:rsid w:val="00D82CC6"/>
    <w:rsid w:val="00D82DA9"/>
    <w:rsid w:val="00D82E04"/>
    <w:rsid w:val="00D82E27"/>
    <w:rsid w:val="00D82E66"/>
    <w:rsid w:val="00D82FEE"/>
    <w:rsid w:val="00D8304C"/>
    <w:rsid w:val="00D8308B"/>
    <w:rsid w:val="00D83136"/>
    <w:rsid w:val="00D83196"/>
    <w:rsid w:val="00D83316"/>
    <w:rsid w:val="00D83335"/>
    <w:rsid w:val="00D83380"/>
    <w:rsid w:val="00D8347F"/>
    <w:rsid w:val="00D83482"/>
    <w:rsid w:val="00D8349F"/>
    <w:rsid w:val="00D83616"/>
    <w:rsid w:val="00D83638"/>
    <w:rsid w:val="00D8370E"/>
    <w:rsid w:val="00D8379D"/>
    <w:rsid w:val="00D8389E"/>
    <w:rsid w:val="00D83930"/>
    <w:rsid w:val="00D83F09"/>
    <w:rsid w:val="00D84148"/>
    <w:rsid w:val="00D84277"/>
    <w:rsid w:val="00D8435B"/>
    <w:rsid w:val="00D843CC"/>
    <w:rsid w:val="00D8450D"/>
    <w:rsid w:val="00D84575"/>
    <w:rsid w:val="00D845DC"/>
    <w:rsid w:val="00D8466B"/>
    <w:rsid w:val="00D846BE"/>
    <w:rsid w:val="00D846E8"/>
    <w:rsid w:val="00D84874"/>
    <w:rsid w:val="00D84C1F"/>
    <w:rsid w:val="00D84D73"/>
    <w:rsid w:val="00D84D8B"/>
    <w:rsid w:val="00D84EA7"/>
    <w:rsid w:val="00D84EF7"/>
    <w:rsid w:val="00D84FDE"/>
    <w:rsid w:val="00D850B2"/>
    <w:rsid w:val="00D85122"/>
    <w:rsid w:val="00D85161"/>
    <w:rsid w:val="00D85224"/>
    <w:rsid w:val="00D852A9"/>
    <w:rsid w:val="00D85398"/>
    <w:rsid w:val="00D853C3"/>
    <w:rsid w:val="00D853C5"/>
    <w:rsid w:val="00D85495"/>
    <w:rsid w:val="00D85606"/>
    <w:rsid w:val="00D85618"/>
    <w:rsid w:val="00D85676"/>
    <w:rsid w:val="00D85714"/>
    <w:rsid w:val="00D85919"/>
    <w:rsid w:val="00D85B0A"/>
    <w:rsid w:val="00D85B23"/>
    <w:rsid w:val="00D85D78"/>
    <w:rsid w:val="00D85EE6"/>
    <w:rsid w:val="00D85EF9"/>
    <w:rsid w:val="00D85F30"/>
    <w:rsid w:val="00D86071"/>
    <w:rsid w:val="00D86190"/>
    <w:rsid w:val="00D861CF"/>
    <w:rsid w:val="00D86342"/>
    <w:rsid w:val="00D863DB"/>
    <w:rsid w:val="00D86436"/>
    <w:rsid w:val="00D86476"/>
    <w:rsid w:val="00D864AC"/>
    <w:rsid w:val="00D865C4"/>
    <w:rsid w:val="00D8667A"/>
    <w:rsid w:val="00D866AE"/>
    <w:rsid w:val="00D86733"/>
    <w:rsid w:val="00D867BC"/>
    <w:rsid w:val="00D867F9"/>
    <w:rsid w:val="00D86949"/>
    <w:rsid w:val="00D86B04"/>
    <w:rsid w:val="00D86BC5"/>
    <w:rsid w:val="00D86CAD"/>
    <w:rsid w:val="00D86D90"/>
    <w:rsid w:val="00D86E2A"/>
    <w:rsid w:val="00D86E6E"/>
    <w:rsid w:val="00D86F1A"/>
    <w:rsid w:val="00D87054"/>
    <w:rsid w:val="00D87099"/>
    <w:rsid w:val="00D870AF"/>
    <w:rsid w:val="00D870D3"/>
    <w:rsid w:val="00D87150"/>
    <w:rsid w:val="00D871AD"/>
    <w:rsid w:val="00D871D3"/>
    <w:rsid w:val="00D87214"/>
    <w:rsid w:val="00D873AB"/>
    <w:rsid w:val="00D87522"/>
    <w:rsid w:val="00D87578"/>
    <w:rsid w:val="00D8759E"/>
    <w:rsid w:val="00D875D7"/>
    <w:rsid w:val="00D87617"/>
    <w:rsid w:val="00D87683"/>
    <w:rsid w:val="00D87791"/>
    <w:rsid w:val="00D877C3"/>
    <w:rsid w:val="00D878D7"/>
    <w:rsid w:val="00D878DA"/>
    <w:rsid w:val="00D87925"/>
    <w:rsid w:val="00D87AAB"/>
    <w:rsid w:val="00D87ABB"/>
    <w:rsid w:val="00D87AFD"/>
    <w:rsid w:val="00D87B06"/>
    <w:rsid w:val="00D87B8E"/>
    <w:rsid w:val="00D87BA0"/>
    <w:rsid w:val="00D87BB2"/>
    <w:rsid w:val="00D87DDB"/>
    <w:rsid w:val="00D87DF7"/>
    <w:rsid w:val="00D87E5F"/>
    <w:rsid w:val="00D87E7C"/>
    <w:rsid w:val="00D87EDE"/>
    <w:rsid w:val="00D87F79"/>
    <w:rsid w:val="00D87F9D"/>
    <w:rsid w:val="00D900BD"/>
    <w:rsid w:val="00D900CB"/>
    <w:rsid w:val="00D90117"/>
    <w:rsid w:val="00D90495"/>
    <w:rsid w:val="00D9052A"/>
    <w:rsid w:val="00D90645"/>
    <w:rsid w:val="00D907ED"/>
    <w:rsid w:val="00D90808"/>
    <w:rsid w:val="00D90823"/>
    <w:rsid w:val="00D90A32"/>
    <w:rsid w:val="00D90B7B"/>
    <w:rsid w:val="00D90C2F"/>
    <w:rsid w:val="00D90CB5"/>
    <w:rsid w:val="00D90CC2"/>
    <w:rsid w:val="00D90D95"/>
    <w:rsid w:val="00D90E72"/>
    <w:rsid w:val="00D90EB0"/>
    <w:rsid w:val="00D90F83"/>
    <w:rsid w:val="00D91052"/>
    <w:rsid w:val="00D910B8"/>
    <w:rsid w:val="00D91455"/>
    <w:rsid w:val="00D914B7"/>
    <w:rsid w:val="00D91525"/>
    <w:rsid w:val="00D91723"/>
    <w:rsid w:val="00D91780"/>
    <w:rsid w:val="00D91899"/>
    <w:rsid w:val="00D9192D"/>
    <w:rsid w:val="00D91947"/>
    <w:rsid w:val="00D91A38"/>
    <w:rsid w:val="00D91D9D"/>
    <w:rsid w:val="00D91FCC"/>
    <w:rsid w:val="00D9206D"/>
    <w:rsid w:val="00D921DF"/>
    <w:rsid w:val="00D92244"/>
    <w:rsid w:val="00D923E8"/>
    <w:rsid w:val="00D9256A"/>
    <w:rsid w:val="00D9261A"/>
    <w:rsid w:val="00D926A1"/>
    <w:rsid w:val="00D92740"/>
    <w:rsid w:val="00D92742"/>
    <w:rsid w:val="00D92832"/>
    <w:rsid w:val="00D92902"/>
    <w:rsid w:val="00D929DE"/>
    <w:rsid w:val="00D929FE"/>
    <w:rsid w:val="00D92A23"/>
    <w:rsid w:val="00D92A2F"/>
    <w:rsid w:val="00D92D3F"/>
    <w:rsid w:val="00D92D53"/>
    <w:rsid w:val="00D92D82"/>
    <w:rsid w:val="00D92DCD"/>
    <w:rsid w:val="00D93043"/>
    <w:rsid w:val="00D931BF"/>
    <w:rsid w:val="00D931C2"/>
    <w:rsid w:val="00D93232"/>
    <w:rsid w:val="00D93333"/>
    <w:rsid w:val="00D93398"/>
    <w:rsid w:val="00D93438"/>
    <w:rsid w:val="00D934F7"/>
    <w:rsid w:val="00D93530"/>
    <w:rsid w:val="00D935E4"/>
    <w:rsid w:val="00D93737"/>
    <w:rsid w:val="00D93B89"/>
    <w:rsid w:val="00D93C13"/>
    <w:rsid w:val="00D93D10"/>
    <w:rsid w:val="00D93E83"/>
    <w:rsid w:val="00D93EE0"/>
    <w:rsid w:val="00D94046"/>
    <w:rsid w:val="00D94113"/>
    <w:rsid w:val="00D94150"/>
    <w:rsid w:val="00D94193"/>
    <w:rsid w:val="00D94239"/>
    <w:rsid w:val="00D942B1"/>
    <w:rsid w:val="00D942C7"/>
    <w:rsid w:val="00D942F1"/>
    <w:rsid w:val="00D9430B"/>
    <w:rsid w:val="00D944D1"/>
    <w:rsid w:val="00D94539"/>
    <w:rsid w:val="00D9460A"/>
    <w:rsid w:val="00D947BE"/>
    <w:rsid w:val="00D947E4"/>
    <w:rsid w:val="00D948FA"/>
    <w:rsid w:val="00D94B69"/>
    <w:rsid w:val="00D94B7E"/>
    <w:rsid w:val="00D94B82"/>
    <w:rsid w:val="00D94E2E"/>
    <w:rsid w:val="00D94E31"/>
    <w:rsid w:val="00D950A2"/>
    <w:rsid w:val="00D95206"/>
    <w:rsid w:val="00D9527F"/>
    <w:rsid w:val="00D952AC"/>
    <w:rsid w:val="00D9539D"/>
    <w:rsid w:val="00D95651"/>
    <w:rsid w:val="00D9566D"/>
    <w:rsid w:val="00D956AE"/>
    <w:rsid w:val="00D956B9"/>
    <w:rsid w:val="00D956FA"/>
    <w:rsid w:val="00D956FB"/>
    <w:rsid w:val="00D957D3"/>
    <w:rsid w:val="00D9581A"/>
    <w:rsid w:val="00D95824"/>
    <w:rsid w:val="00D9595D"/>
    <w:rsid w:val="00D95A32"/>
    <w:rsid w:val="00D95A8D"/>
    <w:rsid w:val="00D95A90"/>
    <w:rsid w:val="00D95AB9"/>
    <w:rsid w:val="00D95CC7"/>
    <w:rsid w:val="00D95D36"/>
    <w:rsid w:val="00D95D39"/>
    <w:rsid w:val="00D95E00"/>
    <w:rsid w:val="00D95ED6"/>
    <w:rsid w:val="00D95EE4"/>
    <w:rsid w:val="00D9601E"/>
    <w:rsid w:val="00D960D2"/>
    <w:rsid w:val="00D962C5"/>
    <w:rsid w:val="00D9640F"/>
    <w:rsid w:val="00D964C9"/>
    <w:rsid w:val="00D9650B"/>
    <w:rsid w:val="00D9660E"/>
    <w:rsid w:val="00D96724"/>
    <w:rsid w:val="00D968F2"/>
    <w:rsid w:val="00D969BF"/>
    <w:rsid w:val="00D96A46"/>
    <w:rsid w:val="00D96B71"/>
    <w:rsid w:val="00D96CE5"/>
    <w:rsid w:val="00D96E4D"/>
    <w:rsid w:val="00D96EBF"/>
    <w:rsid w:val="00D96F28"/>
    <w:rsid w:val="00D96FEF"/>
    <w:rsid w:val="00D9714D"/>
    <w:rsid w:val="00D971FC"/>
    <w:rsid w:val="00D9738D"/>
    <w:rsid w:val="00D973D5"/>
    <w:rsid w:val="00D9745F"/>
    <w:rsid w:val="00D97474"/>
    <w:rsid w:val="00D974E2"/>
    <w:rsid w:val="00D974F7"/>
    <w:rsid w:val="00D97525"/>
    <w:rsid w:val="00D97658"/>
    <w:rsid w:val="00D9771B"/>
    <w:rsid w:val="00D9772B"/>
    <w:rsid w:val="00D97772"/>
    <w:rsid w:val="00D977CD"/>
    <w:rsid w:val="00D9799E"/>
    <w:rsid w:val="00D979E3"/>
    <w:rsid w:val="00D97A93"/>
    <w:rsid w:val="00D97B6B"/>
    <w:rsid w:val="00D97B7C"/>
    <w:rsid w:val="00D97BB5"/>
    <w:rsid w:val="00D97BCB"/>
    <w:rsid w:val="00D97D46"/>
    <w:rsid w:val="00D97DAE"/>
    <w:rsid w:val="00D97F87"/>
    <w:rsid w:val="00D97F8E"/>
    <w:rsid w:val="00DA0139"/>
    <w:rsid w:val="00DA0252"/>
    <w:rsid w:val="00DA031A"/>
    <w:rsid w:val="00DA039C"/>
    <w:rsid w:val="00DA0432"/>
    <w:rsid w:val="00DA04FC"/>
    <w:rsid w:val="00DA0BBB"/>
    <w:rsid w:val="00DA0BFE"/>
    <w:rsid w:val="00DA0D1A"/>
    <w:rsid w:val="00DA0ECD"/>
    <w:rsid w:val="00DA0EE5"/>
    <w:rsid w:val="00DA12D4"/>
    <w:rsid w:val="00DA13A2"/>
    <w:rsid w:val="00DA140A"/>
    <w:rsid w:val="00DA15A3"/>
    <w:rsid w:val="00DA15B1"/>
    <w:rsid w:val="00DA19D1"/>
    <w:rsid w:val="00DA1AA7"/>
    <w:rsid w:val="00DA1B65"/>
    <w:rsid w:val="00DA1D2E"/>
    <w:rsid w:val="00DA1D35"/>
    <w:rsid w:val="00DA1E42"/>
    <w:rsid w:val="00DA1E7F"/>
    <w:rsid w:val="00DA1F4E"/>
    <w:rsid w:val="00DA1F7A"/>
    <w:rsid w:val="00DA1F8C"/>
    <w:rsid w:val="00DA2113"/>
    <w:rsid w:val="00DA216E"/>
    <w:rsid w:val="00DA21C8"/>
    <w:rsid w:val="00DA2350"/>
    <w:rsid w:val="00DA235B"/>
    <w:rsid w:val="00DA2429"/>
    <w:rsid w:val="00DA2479"/>
    <w:rsid w:val="00DA24A2"/>
    <w:rsid w:val="00DA253E"/>
    <w:rsid w:val="00DA2634"/>
    <w:rsid w:val="00DA2750"/>
    <w:rsid w:val="00DA275D"/>
    <w:rsid w:val="00DA278F"/>
    <w:rsid w:val="00DA27F7"/>
    <w:rsid w:val="00DA28AC"/>
    <w:rsid w:val="00DA2969"/>
    <w:rsid w:val="00DA2A6B"/>
    <w:rsid w:val="00DA2ACE"/>
    <w:rsid w:val="00DA2BCF"/>
    <w:rsid w:val="00DA2C10"/>
    <w:rsid w:val="00DA2D01"/>
    <w:rsid w:val="00DA2E2E"/>
    <w:rsid w:val="00DA2E73"/>
    <w:rsid w:val="00DA2EBF"/>
    <w:rsid w:val="00DA2F70"/>
    <w:rsid w:val="00DA305B"/>
    <w:rsid w:val="00DA30BB"/>
    <w:rsid w:val="00DA30CD"/>
    <w:rsid w:val="00DA31C2"/>
    <w:rsid w:val="00DA32DE"/>
    <w:rsid w:val="00DA33A2"/>
    <w:rsid w:val="00DA3457"/>
    <w:rsid w:val="00DA34B6"/>
    <w:rsid w:val="00DA3576"/>
    <w:rsid w:val="00DA35BB"/>
    <w:rsid w:val="00DA35CF"/>
    <w:rsid w:val="00DA3947"/>
    <w:rsid w:val="00DA3AED"/>
    <w:rsid w:val="00DA3C77"/>
    <w:rsid w:val="00DA3D07"/>
    <w:rsid w:val="00DA3D5E"/>
    <w:rsid w:val="00DA3E66"/>
    <w:rsid w:val="00DA3E87"/>
    <w:rsid w:val="00DA3FE6"/>
    <w:rsid w:val="00DA4007"/>
    <w:rsid w:val="00DA4289"/>
    <w:rsid w:val="00DA4315"/>
    <w:rsid w:val="00DA434F"/>
    <w:rsid w:val="00DA43A4"/>
    <w:rsid w:val="00DA458D"/>
    <w:rsid w:val="00DA45DF"/>
    <w:rsid w:val="00DA475C"/>
    <w:rsid w:val="00DA487D"/>
    <w:rsid w:val="00DA48E4"/>
    <w:rsid w:val="00DA4966"/>
    <w:rsid w:val="00DA4AA5"/>
    <w:rsid w:val="00DA4BC1"/>
    <w:rsid w:val="00DA4CFD"/>
    <w:rsid w:val="00DA4E28"/>
    <w:rsid w:val="00DA4EAA"/>
    <w:rsid w:val="00DA4FEC"/>
    <w:rsid w:val="00DA5021"/>
    <w:rsid w:val="00DA517B"/>
    <w:rsid w:val="00DA51E2"/>
    <w:rsid w:val="00DA5282"/>
    <w:rsid w:val="00DA53F1"/>
    <w:rsid w:val="00DA5422"/>
    <w:rsid w:val="00DA5438"/>
    <w:rsid w:val="00DA546B"/>
    <w:rsid w:val="00DA5643"/>
    <w:rsid w:val="00DA5665"/>
    <w:rsid w:val="00DA5793"/>
    <w:rsid w:val="00DA5898"/>
    <w:rsid w:val="00DA5A9C"/>
    <w:rsid w:val="00DA5D2A"/>
    <w:rsid w:val="00DA5E9E"/>
    <w:rsid w:val="00DA5FE4"/>
    <w:rsid w:val="00DA6017"/>
    <w:rsid w:val="00DA6031"/>
    <w:rsid w:val="00DA6078"/>
    <w:rsid w:val="00DA60EF"/>
    <w:rsid w:val="00DA61AB"/>
    <w:rsid w:val="00DA63CE"/>
    <w:rsid w:val="00DA64CD"/>
    <w:rsid w:val="00DA64D0"/>
    <w:rsid w:val="00DA64E9"/>
    <w:rsid w:val="00DA662B"/>
    <w:rsid w:val="00DA6893"/>
    <w:rsid w:val="00DA6A01"/>
    <w:rsid w:val="00DA6A6E"/>
    <w:rsid w:val="00DA6A8E"/>
    <w:rsid w:val="00DA6B24"/>
    <w:rsid w:val="00DA6CC2"/>
    <w:rsid w:val="00DA6DD9"/>
    <w:rsid w:val="00DA6E46"/>
    <w:rsid w:val="00DA6F8A"/>
    <w:rsid w:val="00DA7005"/>
    <w:rsid w:val="00DA7022"/>
    <w:rsid w:val="00DA714D"/>
    <w:rsid w:val="00DA727E"/>
    <w:rsid w:val="00DA72B4"/>
    <w:rsid w:val="00DA738A"/>
    <w:rsid w:val="00DA7472"/>
    <w:rsid w:val="00DA74BD"/>
    <w:rsid w:val="00DA75B8"/>
    <w:rsid w:val="00DA7695"/>
    <w:rsid w:val="00DA77E5"/>
    <w:rsid w:val="00DA788D"/>
    <w:rsid w:val="00DA78EF"/>
    <w:rsid w:val="00DA7A4C"/>
    <w:rsid w:val="00DA7A52"/>
    <w:rsid w:val="00DA7A6C"/>
    <w:rsid w:val="00DA7BEB"/>
    <w:rsid w:val="00DA7C8C"/>
    <w:rsid w:val="00DA7C9A"/>
    <w:rsid w:val="00DA7D27"/>
    <w:rsid w:val="00DA7F3B"/>
    <w:rsid w:val="00DA7F75"/>
    <w:rsid w:val="00DB004E"/>
    <w:rsid w:val="00DB035D"/>
    <w:rsid w:val="00DB0374"/>
    <w:rsid w:val="00DB03AF"/>
    <w:rsid w:val="00DB040B"/>
    <w:rsid w:val="00DB0467"/>
    <w:rsid w:val="00DB0488"/>
    <w:rsid w:val="00DB04B7"/>
    <w:rsid w:val="00DB051B"/>
    <w:rsid w:val="00DB07BB"/>
    <w:rsid w:val="00DB0818"/>
    <w:rsid w:val="00DB0952"/>
    <w:rsid w:val="00DB09D8"/>
    <w:rsid w:val="00DB0B73"/>
    <w:rsid w:val="00DB0BA9"/>
    <w:rsid w:val="00DB0C14"/>
    <w:rsid w:val="00DB0C65"/>
    <w:rsid w:val="00DB0DB2"/>
    <w:rsid w:val="00DB0DD4"/>
    <w:rsid w:val="00DB0F55"/>
    <w:rsid w:val="00DB0F60"/>
    <w:rsid w:val="00DB0F81"/>
    <w:rsid w:val="00DB1233"/>
    <w:rsid w:val="00DB1258"/>
    <w:rsid w:val="00DB12DF"/>
    <w:rsid w:val="00DB1492"/>
    <w:rsid w:val="00DB14C6"/>
    <w:rsid w:val="00DB14DA"/>
    <w:rsid w:val="00DB15E7"/>
    <w:rsid w:val="00DB1614"/>
    <w:rsid w:val="00DB1686"/>
    <w:rsid w:val="00DB16B8"/>
    <w:rsid w:val="00DB174F"/>
    <w:rsid w:val="00DB18D8"/>
    <w:rsid w:val="00DB1C6B"/>
    <w:rsid w:val="00DB1D15"/>
    <w:rsid w:val="00DB1DCB"/>
    <w:rsid w:val="00DB1EBE"/>
    <w:rsid w:val="00DB1F14"/>
    <w:rsid w:val="00DB2323"/>
    <w:rsid w:val="00DB2325"/>
    <w:rsid w:val="00DB23A8"/>
    <w:rsid w:val="00DB23AA"/>
    <w:rsid w:val="00DB24FC"/>
    <w:rsid w:val="00DB257E"/>
    <w:rsid w:val="00DB2663"/>
    <w:rsid w:val="00DB276A"/>
    <w:rsid w:val="00DB27D5"/>
    <w:rsid w:val="00DB2AAC"/>
    <w:rsid w:val="00DB2B2D"/>
    <w:rsid w:val="00DB2B4F"/>
    <w:rsid w:val="00DB2C09"/>
    <w:rsid w:val="00DB2CA6"/>
    <w:rsid w:val="00DB2E2B"/>
    <w:rsid w:val="00DB2F99"/>
    <w:rsid w:val="00DB2FCE"/>
    <w:rsid w:val="00DB3001"/>
    <w:rsid w:val="00DB3086"/>
    <w:rsid w:val="00DB3219"/>
    <w:rsid w:val="00DB33D5"/>
    <w:rsid w:val="00DB3443"/>
    <w:rsid w:val="00DB3506"/>
    <w:rsid w:val="00DB3565"/>
    <w:rsid w:val="00DB3566"/>
    <w:rsid w:val="00DB35AB"/>
    <w:rsid w:val="00DB36D9"/>
    <w:rsid w:val="00DB37C5"/>
    <w:rsid w:val="00DB3965"/>
    <w:rsid w:val="00DB39FF"/>
    <w:rsid w:val="00DB3AA5"/>
    <w:rsid w:val="00DB3C2D"/>
    <w:rsid w:val="00DB3E0B"/>
    <w:rsid w:val="00DB3F7F"/>
    <w:rsid w:val="00DB40D8"/>
    <w:rsid w:val="00DB40F5"/>
    <w:rsid w:val="00DB41DF"/>
    <w:rsid w:val="00DB41FE"/>
    <w:rsid w:val="00DB426B"/>
    <w:rsid w:val="00DB4279"/>
    <w:rsid w:val="00DB4477"/>
    <w:rsid w:val="00DB449A"/>
    <w:rsid w:val="00DB4513"/>
    <w:rsid w:val="00DB45B7"/>
    <w:rsid w:val="00DB487D"/>
    <w:rsid w:val="00DB48EF"/>
    <w:rsid w:val="00DB4A0D"/>
    <w:rsid w:val="00DB4A49"/>
    <w:rsid w:val="00DB4ACC"/>
    <w:rsid w:val="00DB4C03"/>
    <w:rsid w:val="00DB4C1F"/>
    <w:rsid w:val="00DB4CA4"/>
    <w:rsid w:val="00DB4CCE"/>
    <w:rsid w:val="00DB4CF9"/>
    <w:rsid w:val="00DB4D58"/>
    <w:rsid w:val="00DB4DBE"/>
    <w:rsid w:val="00DB4E51"/>
    <w:rsid w:val="00DB5088"/>
    <w:rsid w:val="00DB50D1"/>
    <w:rsid w:val="00DB5116"/>
    <w:rsid w:val="00DB5359"/>
    <w:rsid w:val="00DB53A2"/>
    <w:rsid w:val="00DB5443"/>
    <w:rsid w:val="00DB55B4"/>
    <w:rsid w:val="00DB561A"/>
    <w:rsid w:val="00DB5636"/>
    <w:rsid w:val="00DB5651"/>
    <w:rsid w:val="00DB5754"/>
    <w:rsid w:val="00DB57D0"/>
    <w:rsid w:val="00DB58CF"/>
    <w:rsid w:val="00DB5A57"/>
    <w:rsid w:val="00DB5B74"/>
    <w:rsid w:val="00DB5BA8"/>
    <w:rsid w:val="00DB5BD5"/>
    <w:rsid w:val="00DB5CF0"/>
    <w:rsid w:val="00DB5DDB"/>
    <w:rsid w:val="00DB5EE5"/>
    <w:rsid w:val="00DB5FA5"/>
    <w:rsid w:val="00DB62B6"/>
    <w:rsid w:val="00DB6455"/>
    <w:rsid w:val="00DB68EF"/>
    <w:rsid w:val="00DB6975"/>
    <w:rsid w:val="00DB69D8"/>
    <w:rsid w:val="00DB6A08"/>
    <w:rsid w:val="00DB6ADD"/>
    <w:rsid w:val="00DB6E1C"/>
    <w:rsid w:val="00DB6E7E"/>
    <w:rsid w:val="00DB6EE8"/>
    <w:rsid w:val="00DB6FA7"/>
    <w:rsid w:val="00DB6FBA"/>
    <w:rsid w:val="00DB7061"/>
    <w:rsid w:val="00DB7063"/>
    <w:rsid w:val="00DB70D7"/>
    <w:rsid w:val="00DB72F5"/>
    <w:rsid w:val="00DB73DA"/>
    <w:rsid w:val="00DB77EF"/>
    <w:rsid w:val="00DB79C7"/>
    <w:rsid w:val="00DB79D1"/>
    <w:rsid w:val="00DB7A7A"/>
    <w:rsid w:val="00DB7AAD"/>
    <w:rsid w:val="00DB7AB6"/>
    <w:rsid w:val="00DB7CA3"/>
    <w:rsid w:val="00DB7CBB"/>
    <w:rsid w:val="00DB7D37"/>
    <w:rsid w:val="00DB7D47"/>
    <w:rsid w:val="00DB7D55"/>
    <w:rsid w:val="00DB7EC8"/>
    <w:rsid w:val="00DB7ED1"/>
    <w:rsid w:val="00DC0100"/>
    <w:rsid w:val="00DC01F4"/>
    <w:rsid w:val="00DC026F"/>
    <w:rsid w:val="00DC0291"/>
    <w:rsid w:val="00DC042C"/>
    <w:rsid w:val="00DC04D9"/>
    <w:rsid w:val="00DC05D6"/>
    <w:rsid w:val="00DC0617"/>
    <w:rsid w:val="00DC07FC"/>
    <w:rsid w:val="00DC0848"/>
    <w:rsid w:val="00DC08C9"/>
    <w:rsid w:val="00DC09DE"/>
    <w:rsid w:val="00DC0CC4"/>
    <w:rsid w:val="00DC0EB5"/>
    <w:rsid w:val="00DC0F2B"/>
    <w:rsid w:val="00DC1067"/>
    <w:rsid w:val="00DC1073"/>
    <w:rsid w:val="00DC1186"/>
    <w:rsid w:val="00DC11C9"/>
    <w:rsid w:val="00DC11CC"/>
    <w:rsid w:val="00DC148A"/>
    <w:rsid w:val="00DC14A6"/>
    <w:rsid w:val="00DC14B4"/>
    <w:rsid w:val="00DC15AE"/>
    <w:rsid w:val="00DC1637"/>
    <w:rsid w:val="00DC1735"/>
    <w:rsid w:val="00DC1818"/>
    <w:rsid w:val="00DC1885"/>
    <w:rsid w:val="00DC18CD"/>
    <w:rsid w:val="00DC18ED"/>
    <w:rsid w:val="00DC1957"/>
    <w:rsid w:val="00DC19BB"/>
    <w:rsid w:val="00DC1AA1"/>
    <w:rsid w:val="00DC1AC2"/>
    <w:rsid w:val="00DC1B3C"/>
    <w:rsid w:val="00DC1B79"/>
    <w:rsid w:val="00DC1BDC"/>
    <w:rsid w:val="00DC1D53"/>
    <w:rsid w:val="00DC1DEF"/>
    <w:rsid w:val="00DC1DF5"/>
    <w:rsid w:val="00DC1E0F"/>
    <w:rsid w:val="00DC1EAC"/>
    <w:rsid w:val="00DC1F26"/>
    <w:rsid w:val="00DC1F4F"/>
    <w:rsid w:val="00DC1FDF"/>
    <w:rsid w:val="00DC22F1"/>
    <w:rsid w:val="00DC2434"/>
    <w:rsid w:val="00DC24B2"/>
    <w:rsid w:val="00DC25E3"/>
    <w:rsid w:val="00DC265F"/>
    <w:rsid w:val="00DC266A"/>
    <w:rsid w:val="00DC26D6"/>
    <w:rsid w:val="00DC2799"/>
    <w:rsid w:val="00DC27AA"/>
    <w:rsid w:val="00DC28BC"/>
    <w:rsid w:val="00DC2A5F"/>
    <w:rsid w:val="00DC2B74"/>
    <w:rsid w:val="00DC2B9E"/>
    <w:rsid w:val="00DC2CF6"/>
    <w:rsid w:val="00DC2D10"/>
    <w:rsid w:val="00DC2E6D"/>
    <w:rsid w:val="00DC3082"/>
    <w:rsid w:val="00DC309C"/>
    <w:rsid w:val="00DC3244"/>
    <w:rsid w:val="00DC32B7"/>
    <w:rsid w:val="00DC331E"/>
    <w:rsid w:val="00DC3398"/>
    <w:rsid w:val="00DC33A7"/>
    <w:rsid w:val="00DC33B8"/>
    <w:rsid w:val="00DC348D"/>
    <w:rsid w:val="00DC349B"/>
    <w:rsid w:val="00DC36FB"/>
    <w:rsid w:val="00DC3889"/>
    <w:rsid w:val="00DC398C"/>
    <w:rsid w:val="00DC3A1A"/>
    <w:rsid w:val="00DC3A5D"/>
    <w:rsid w:val="00DC3B68"/>
    <w:rsid w:val="00DC3B73"/>
    <w:rsid w:val="00DC3CA1"/>
    <w:rsid w:val="00DC3CB3"/>
    <w:rsid w:val="00DC3CDC"/>
    <w:rsid w:val="00DC3FA8"/>
    <w:rsid w:val="00DC42F9"/>
    <w:rsid w:val="00DC4340"/>
    <w:rsid w:val="00DC435C"/>
    <w:rsid w:val="00DC4488"/>
    <w:rsid w:val="00DC4582"/>
    <w:rsid w:val="00DC4595"/>
    <w:rsid w:val="00DC4612"/>
    <w:rsid w:val="00DC46BF"/>
    <w:rsid w:val="00DC4827"/>
    <w:rsid w:val="00DC4984"/>
    <w:rsid w:val="00DC498E"/>
    <w:rsid w:val="00DC498F"/>
    <w:rsid w:val="00DC49DE"/>
    <w:rsid w:val="00DC4A0C"/>
    <w:rsid w:val="00DC4B2C"/>
    <w:rsid w:val="00DC4C23"/>
    <w:rsid w:val="00DC4C7A"/>
    <w:rsid w:val="00DC4C9C"/>
    <w:rsid w:val="00DC4D04"/>
    <w:rsid w:val="00DC4D8F"/>
    <w:rsid w:val="00DC4F09"/>
    <w:rsid w:val="00DC52B3"/>
    <w:rsid w:val="00DC52CF"/>
    <w:rsid w:val="00DC53B8"/>
    <w:rsid w:val="00DC53D3"/>
    <w:rsid w:val="00DC53E5"/>
    <w:rsid w:val="00DC55C1"/>
    <w:rsid w:val="00DC5663"/>
    <w:rsid w:val="00DC5743"/>
    <w:rsid w:val="00DC575B"/>
    <w:rsid w:val="00DC57F7"/>
    <w:rsid w:val="00DC5837"/>
    <w:rsid w:val="00DC5A39"/>
    <w:rsid w:val="00DC5A62"/>
    <w:rsid w:val="00DC5C9D"/>
    <w:rsid w:val="00DC5CEF"/>
    <w:rsid w:val="00DC5D51"/>
    <w:rsid w:val="00DC5D55"/>
    <w:rsid w:val="00DC5D98"/>
    <w:rsid w:val="00DC5E0E"/>
    <w:rsid w:val="00DC5E17"/>
    <w:rsid w:val="00DC6047"/>
    <w:rsid w:val="00DC60BE"/>
    <w:rsid w:val="00DC6143"/>
    <w:rsid w:val="00DC6258"/>
    <w:rsid w:val="00DC6306"/>
    <w:rsid w:val="00DC639E"/>
    <w:rsid w:val="00DC6417"/>
    <w:rsid w:val="00DC64ED"/>
    <w:rsid w:val="00DC6502"/>
    <w:rsid w:val="00DC65FE"/>
    <w:rsid w:val="00DC6605"/>
    <w:rsid w:val="00DC6619"/>
    <w:rsid w:val="00DC6672"/>
    <w:rsid w:val="00DC681C"/>
    <w:rsid w:val="00DC68C4"/>
    <w:rsid w:val="00DC6926"/>
    <w:rsid w:val="00DC697F"/>
    <w:rsid w:val="00DC69EB"/>
    <w:rsid w:val="00DC69EF"/>
    <w:rsid w:val="00DC6A52"/>
    <w:rsid w:val="00DC6ADD"/>
    <w:rsid w:val="00DC6C1C"/>
    <w:rsid w:val="00DC6D63"/>
    <w:rsid w:val="00DC6E02"/>
    <w:rsid w:val="00DC6E90"/>
    <w:rsid w:val="00DC6F61"/>
    <w:rsid w:val="00DC6FB7"/>
    <w:rsid w:val="00DC70AC"/>
    <w:rsid w:val="00DC7123"/>
    <w:rsid w:val="00DC71D6"/>
    <w:rsid w:val="00DC7233"/>
    <w:rsid w:val="00DC726F"/>
    <w:rsid w:val="00DC7454"/>
    <w:rsid w:val="00DC7511"/>
    <w:rsid w:val="00DC764B"/>
    <w:rsid w:val="00DC7697"/>
    <w:rsid w:val="00DC76A9"/>
    <w:rsid w:val="00DC777F"/>
    <w:rsid w:val="00DC788A"/>
    <w:rsid w:val="00DC7960"/>
    <w:rsid w:val="00DC7CA4"/>
    <w:rsid w:val="00DC7D4B"/>
    <w:rsid w:val="00DC7DB1"/>
    <w:rsid w:val="00DC7F03"/>
    <w:rsid w:val="00DC7F73"/>
    <w:rsid w:val="00DC7FEA"/>
    <w:rsid w:val="00DD0024"/>
    <w:rsid w:val="00DD0051"/>
    <w:rsid w:val="00DD0090"/>
    <w:rsid w:val="00DD021F"/>
    <w:rsid w:val="00DD024D"/>
    <w:rsid w:val="00DD0264"/>
    <w:rsid w:val="00DD02FB"/>
    <w:rsid w:val="00DD0417"/>
    <w:rsid w:val="00DD046C"/>
    <w:rsid w:val="00DD04F8"/>
    <w:rsid w:val="00DD05ED"/>
    <w:rsid w:val="00DD083D"/>
    <w:rsid w:val="00DD08CF"/>
    <w:rsid w:val="00DD09C5"/>
    <w:rsid w:val="00DD0A65"/>
    <w:rsid w:val="00DD0B0B"/>
    <w:rsid w:val="00DD0C6B"/>
    <w:rsid w:val="00DD0D36"/>
    <w:rsid w:val="00DD0D53"/>
    <w:rsid w:val="00DD0DC8"/>
    <w:rsid w:val="00DD0F3D"/>
    <w:rsid w:val="00DD0F64"/>
    <w:rsid w:val="00DD1160"/>
    <w:rsid w:val="00DD1271"/>
    <w:rsid w:val="00DD12D9"/>
    <w:rsid w:val="00DD12E9"/>
    <w:rsid w:val="00DD1507"/>
    <w:rsid w:val="00DD151E"/>
    <w:rsid w:val="00DD157B"/>
    <w:rsid w:val="00DD164E"/>
    <w:rsid w:val="00DD1660"/>
    <w:rsid w:val="00DD1689"/>
    <w:rsid w:val="00DD1846"/>
    <w:rsid w:val="00DD196C"/>
    <w:rsid w:val="00DD19C4"/>
    <w:rsid w:val="00DD1AA3"/>
    <w:rsid w:val="00DD1B3A"/>
    <w:rsid w:val="00DD1B87"/>
    <w:rsid w:val="00DD1BA7"/>
    <w:rsid w:val="00DD1BAF"/>
    <w:rsid w:val="00DD1D4F"/>
    <w:rsid w:val="00DD1F32"/>
    <w:rsid w:val="00DD20CD"/>
    <w:rsid w:val="00DD2108"/>
    <w:rsid w:val="00DD2211"/>
    <w:rsid w:val="00DD222D"/>
    <w:rsid w:val="00DD2365"/>
    <w:rsid w:val="00DD24A0"/>
    <w:rsid w:val="00DD2591"/>
    <w:rsid w:val="00DD25C4"/>
    <w:rsid w:val="00DD270B"/>
    <w:rsid w:val="00DD274E"/>
    <w:rsid w:val="00DD27A0"/>
    <w:rsid w:val="00DD27E8"/>
    <w:rsid w:val="00DD2878"/>
    <w:rsid w:val="00DD2893"/>
    <w:rsid w:val="00DD289F"/>
    <w:rsid w:val="00DD28A0"/>
    <w:rsid w:val="00DD28B0"/>
    <w:rsid w:val="00DD2A02"/>
    <w:rsid w:val="00DD2B2A"/>
    <w:rsid w:val="00DD2BD6"/>
    <w:rsid w:val="00DD2D2C"/>
    <w:rsid w:val="00DD2E26"/>
    <w:rsid w:val="00DD2F6C"/>
    <w:rsid w:val="00DD31EE"/>
    <w:rsid w:val="00DD323F"/>
    <w:rsid w:val="00DD32E4"/>
    <w:rsid w:val="00DD3373"/>
    <w:rsid w:val="00DD33B4"/>
    <w:rsid w:val="00DD34A6"/>
    <w:rsid w:val="00DD3680"/>
    <w:rsid w:val="00DD370C"/>
    <w:rsid w:val="00DD3753"/>
    <w:rsid w:val="00DD3777"/>
    <w:rsid w:val="00DD3888"/>
    <w:rsid w:val="00DD3A2D"/>
    <w:rsid w:val="00DD3BF6"/>
    <w:rsid w:val="00DD3C0E"/>
    <w:rsid w:val="00DD3D64"/>
    <w:rsid w:val="00DD3E26"/>
    <w:rsid w:val="00DD4048"/>
    <w:rsid w:val="00DD4097"/>
    <w:rsid w:val="00DD41DB"/>
    <w:rsid w:val="00DD4301"/>
    <w:rsid w:val="00DD433A"/>
    <w:rsid w:val="00DD43D5"/>
    <w:rsid w:val="00DD4523"/>
    <w:rsid w:val="00DD4552"/>
    <w:rsid w:val="00DD4555"/>
    <w:rsid w:val="00DD46B7"/>
    <w:rsid w:val="00DD46D4"/>
    <w:rsid w:val="00DD4718"/>
    <w:rsid w:val="00DD4735"/>
    <w:rsid w:val="00DD4840"/>
    <w:rsid w:val="00DD486F"/>
    <w:rsid w:val="00DD48DD"/>
    <w:rsid w:val="00DD4982"/>
    <w:rsid w:val="00DD49A3"/>
    <w:rsid w:val="00DD4A51"/>
    <w:rsid w:val="00DD4A54"/>
    <w:rsid w:val="00DD4C3D"/>
    <w:rsid w:val="00DD4CE0"/>
    <w:rsid w:val="00DD4CF4"/>
    <w:rsid w:val="00DD4DDB"/>
    <w:rsid w:val="00DD4E78"/>
    <w:rsid w:val="00DD4F0E"/>
    <w:rsid w:val="00DD4FDF"/>
    <w:rsid w:val="00DD4FE7"/>
    <w:rsid w:val="00DD515C"/>
    <w:rsid w:val="00DD5263"/>
    <w:rsid w:val="00DD52A5"/>
    <w:rsid w:val="00DD52D6"/>
    <w:rsid w:val="00DD52F1"/>
    <w:rsid w:val="00DD5317"/>
    <w:rsid w:val="00DD531A"/>
    <w:rsid w:val="00DD53C1"/>
    <w:rsid w:val="00DD53C9"/>
    <w:rsid w:val="00DD53DE"/>
    <w:rsid w:val="00DD5466"/>
    <w:rsid w:val="00DD5495"/>
    <w:rsid w:val="00DD556B"/>
    <w:rsid w:val="00DD55AC"/>
    <w:rsid w:val="00DD55CD"/>
    <w:rsid w:val="00DD579A"/>
    <w:rsid w:val="00DD5858"/>
    <w:rsid w:val="00DD5897"/>
    <w:rsid w:val="00DD5900"/>
    <w:rsid w:val="00DD590E"/>
    <w:rsid w:val="00DD5936"/>
    <w:rsid w:val="00DD59C6"/>
    <w:rsid w:val="00DD5A3F"/>
    <w:rsid w:val="00DD5BAF"/>
    <w:rsid w:val="00DD5DDA"/>
    <w:rsid w:val="00DD5EB8"/>
    <w:rsid w:val="00DD5EC1"/>
    <w:rsid w:val="00DD5FFB"/>
    <w:rsid w:val="00DD6071"/>
    <w:rsid w:val="00DD617D"/>
    <w:rsid w:val="00DD628C"/>
    <w:rsid w:val="00DD62C6"/>
    <w:rsid w:val="00DD632B"/>
    <w:rsid w:val="00DD63AA"/>
    <w:rsid w:val="00DD646F"/>
    <w:rsid w:val="00DD64E4"/>
    <w:rsid w:val="00DD657C"/>
    <w:rsid w:val="00DD671E"/>
    <w:rsid w:val="00DD6845"/>
    <w:rsid w:val="00DD6991"/>
    <w:rsid w:val="00DD6A18"/>
    <w:rsid w:val="00DD6C46"/>
    <w:rsid w:val="00DD6C7B"/>
    <w:rsid w:val="00DD6C8D"/>
    <w:rsid w:val="00DD6CB2"/>
    <w:rsid w:val="00DD6DB0"/>
    <w:rsid w:val="00DD6F87"/>
    <w:rsid w:val="00DD7047"/>
    <w:rsid w:val="00DD71C5"/>
    <w:rsid w:val="00DD7218"/>
    <w:rsid w:val="00DD742D"/>
    <w:rsid w:val="00DD7474"/>
    <w:rsid w:val="00DD7674"/>
    <w:rsid w:val="00DD770E"/>
    <w:rsid w:val="00DD77F4"/>
    <w:rsid w:val="00DD7838"/>
    <w:rsid w:val="00DD7872"/>
    <w:rsid w:val="00DD7895"/>
    <w:rsid w:val="00DD7A0C"/>
    <w:rsid w:val="00DD7A39"/>
    <w:rsid w:val="00DD7B99"/>
    <w:rsid w:val="00DD7D4C"/>
    <w:rsid w:val="00DD7D54"/>
    <w:rsid w:val="00DD7E9E"/>
    <w:rsid w:val="00DD7F92"/>
    <w:rsid w:val="00DD7FB9"/>
    <w:rsid w:val="00DD7FDE"/>
    <w:rsid w:val="00DE036E"/>
    <w:rsid w:val="00DE06EA"/>
    <w:rsid w:val="00DE0709"/>
    <w:rsid w:val="00DE0900"/>
    <w:rsid w:val="00DE0995"/>
    <w:rsid w:val="00DE0A2E"/>
    <w:rsid w:val="00DE0A33"/>
    <w:rsid w:val="00DE0AC5"/>
    <w:rsid w:val="00DE0E8C"/>
    <w:rsid w:val="00DE0EA6"/>
    <w:rsid w:val="00DE1072"/>
    <w:rsid w:val="00DE1193"/>
    <w:rsid w:val="00DE11E9"/>
    <w:rsid w:val="00DE11FA"/>
    <w:rsid w:val="00DE122E"/>
    <w:rsid w:val="00DE126C"/>
    <w:rsid w:val="00DE12CC"/>
    <w:rsid w:val="00DE143B"/>
    <w:rsid w:val="00DE14A6"/>
    <w:rsid w:val="00DE14ED"/>
    <w:rsid w:val="00DE1585"/>
    <w:rsid w:val="00DE15EC"/>
    <w:rsid w:val="00DE1728"/>
    <w:rsid w:val="00DE18A3"/>
    <w:rsid w:val="00DE18C6"/>
    <w:rsid w:val="00DE18E1"/>
    <w:rsid w:val="00DE1925"/>
    <w:rsid w:val="00DE1AD3"/>
    <w:rsid w:val="00DE1CF1"/>
    <w:rsid w:val="00DE1D40"/>
    <w:rsid w:val="00DE1DCC"/>
    <w:rsid w:val="00DE1DE3"/>
    <w:rsid w:val="00DE1F77"/>
    <w:rsid w:val="00DE1FC2"/>
    <w:rsid w:val="00DE1FD0"/>
    <w:rsid w:val="00DE2043"/>
    <w:rsid w:val="00DE227D"/>
    <w:rsid w:val="00DE2374"/>
    <w:rsid w:val="00DE2576"/>
    <w:rsid w:val="00DE2605"/>
    <w:rsid w:val="00DE2731"/>
    <w:rsid w:val="00DE27F8"/>
    <w:rsid w:val="00DE2869"/>
    <w:rsid w:val="00DE296D"/>
    <w:rsid w:val="00DE29B4"/>
    <w:rsid w:val="00DE29F3"/>
    <w:rsid w:val="00DE2ACF"/>
    <w:rsid w:val="00DE2B57"/>
    <w:rsid w:val="00DE2B91"/>
    <w:rsid w:val="00DE2BA7"/>
    <w:rsid w:val="00DE2D3E"/>
    <w:rsid w:val="00DE2E98"/>
    <w:rsid w:val="00DE2F15"/>
    <w:rsid w:val="00DE308A"/>
    <w:rsid w:val="00DE30EB"/>
    <w:rsid w:val="00DE3123"/>
    <w:rsid w:val="00DE3183"/>
    <w:rsid w:val="00DE31DC"/>
    <w:rsid w:val="00DE327E"/>
    <w:rsid w:val="00DE32DA"/>
    <w:rsid w:val="00DE32F0"/>
    <w:rsid w:val="00DE33D2"/>
    <w:rsid w:val="00DE38AD"/>
    <w:rsid w:val="00DE3B99"/>
    <w:rsid w:val="00DE3BC2"/>
    <w:rsid w:val="00DE3BCF"/>
    <w:rsid w:val="00DE3C0B"/>
    <w:rsid w:val="00DE3C2E"/>
    <w:rsid w:val="00DE3C57"/>
    <w:rsid w:val="00DE3CEF"/>
    <w:rsid w:val="00DE3E2C"/>
    <w:rsid w:val="00DE3E57"/>
    <w:rsid w:val="00DE4027"/>
    <w:rsid w:val="00DE4135"/>
    <w:rsid w:val="00DE414A"/>
    <w:rsid w:val="00DE431E"/>
    <w:rsid w:val="00DE436B"/>
    <w:rsid w:val="00DE44D8"/>
    <w:rsid w:val="00DE47B0"/>
    <w:rsid w:val="00DE495C"/>
    <w:rsid w:val="00DE4A9A"/>
    <w:rsid w:val="00DE4C14"/>
    <w:rsid w:val="00DE4C2F"/>
    <w:rsid w:val="00DE4D27"/>
    <w:rsid w:val="00DE4E76"/>
    <w:rsid w:val="00DE4F1E"/>
    <w:rsid w:val="00DE4F81"/>
    <w:rsid w:val="00DE502E"/>
    <w:rsid w:val="00DE508C"/>
    <w:rsid w:val="00DE50BB"/>
    <w:rsid w:val="00DE51BC"/>
    <w:rsid w:val="00DE5216"/>
    <w:rsid w:val="00DE539C"/>
    <w:rsid w:val="00DE53C6"/>
    <w:rsid w:val="00DE54B7"/>
    <w:rsid w:val="00DE5591"/>
    <w:rsid w:val="00DE57C2"/>
    <w:rsid w:val="00DE5843"/>
    <w:rsid w:val="00DE592A"/>
    <w:rsid w:val="00DE5A5A"/>
    <w:rsid w:val="00DE5AC4"/>
    <w:rsid w:val="00DE5BD9"/>
    <w:rsid w:val="00DE5C51"/>
    <w:rsid w:val="00DE5C76"/>
    <w:rsid w:val="00DE5C9C"/>
    <w:rsid w:val="00DE5D44"/>
    <w:rsid w:val="00DE5D46"/>
    <w:rsid w:val="00DE5D82"/>
    <w:rsid w:val="00DE5E2A"/>
    <w:rsid w:val="00DE5F16"/>
    <w:rsid w:val="00DE60C1"/>
    <w:rsid w:val="00DE60E4"/>
    <w:rsid w:val="00DE61AD"/>
    <w:rsid w:val="00DE6262"/>
    <w:rsid w:val="00DE6278"/>
    <w:rsid w:val="00DE63A8"/>
    <w:rsid w:val="00DE65CE"/>
    <w:rsid w:val="00DE65D3"/>
    <w:rsid w:val="00DE6653"/>
    <w:rsid w:val="00DE6680"/>
    <w:rsid w:val="00DE66C2"/>
    <w:rsid w:val="00DE6732"/>
    <w:rsid w:val="00DE67D9"/>
    <w:rsid w:val="00DE6816"/>
    <w:rsid w:val="00DE6AB4"/>
    <w:rsid w:val="00DE6C15"/>
    <w:rsid w:val="00DE6C67"/>
    <w:rsid w:val="00DE6C95"/>
    <w:rsid w:val="00DE6C96"/>
    <w:rsid w:val="00DE6CAD"/>
    <w:rsid w:val="00DE6D11"/>
    <w:rsid w:val="00DE6D3B"/>
    <w:rsid w:val="00DE6EE8"/>
    <w:rsid w:val="00DE7047"/>
    <w:rsid w:val="00DE70BE"/>
    <w:rsid w:val="00DE7102"/>
    <w:rsid w:val="00DE7388"/>
    <w:rsid w:val="00DE73E9"/>
    <w:rsid w:val="00DE74ED"/>
    <w:rsid w:val="00DE75E1"/>
    <w:rsid w:val="00DE7847"/>
    <w:rsid w:val="00DE78F1"/>
    <w:rsid w:val="00DE7906"/>
    <w:rsid w:val="00DE7907"/>
    <w:rsid w:val="00DE7970"/>
    <w:rsid w:val="00DE7AEC"/>
    <w:rsid w:val="00DE7AF9"/>
    <w:rsid w:val="00DE7C76"/>
    <w:rsid w:val="00DE7E99"/>
    <w:rsid w:val="00DE7FC8"/>
    <w:rsid w:val="00DF00BA"/>
    <w:rsid w:val="00DF0172"/>
    <w:rsid w:val="00DF0327"/>
    <w:rsid w:val="00DF03CC"/>
    <w:rsid w:val="00DF03F0"/>
    <w:rsid w:val="00DF047F"/>
    <w:rsid w:val="00DF0616"/>
    <w:rsid w:val="00DF068C"/>
    <w:rsid w:val="00DF0724"/>
    <w:rsid w:val="00DF0786"/>
    <w:rsid w:val="00DF0867"/>
    <w:rsid w:val="00DF093E"/>
    <w:rsid w:val="00DF0B22"/>
    <w:rsid w:val="00DF0B58"/>
    <w:rsid w:val="00DF0B90"/>
    <w:rsid w:val="00DF0C30"/>
    <w:rsid w:val="00DF0D42"/>
    <w:rsid w:val="00DF0E97"/>
    <w:rsid w:val="00DF0EFA"/>
    <w:rsid w:val="00DF0F96"/>
    <w:rsid w:val="00DF0FA1"/>
    <w:rsid w:val="00DF0FBF"/>
    <w:rsid w:val="00DF12FF"/>
    <w:rsid w:val="00DF13BB"/>
    <w:rsid w:val="00DF1436"/>
    <w:rsid w:val="00DF14AE"/>
    <w:rsid w:val="00DF15A0"/>
    <w:rsid w:val="00DF178F"/>
    <w:rsid w:val="00DF17DA"/>
    <w:rsid w:val="00DF1809"/>
    <w:rsid w:val="00DF198E"/>
    <w:rsid w:val="00DF1B0D"/>
    <w:rsid w:val="00DF1B2C"/>
    <w:rsid w:val="00DF1CAC"/>
    <w:rsid w:val="00DF2000"/>
    <w:rsid w:val="00DF2099"/>
    <w:rsid w:val="00DF20BE"/>
    <w:rsid w:val="00DF2112"/>
    <w:rsid w:val="00DF24F0"/>
    <w:rsid w:val="00DF251A"/>
    <w:rsid w:val="00DF2536"/>
    <w:rsid w:val="00DF2553"/>
    <w:rsid w:val="00DF25C4"/>
    <w:rsid w:val="00DF262B"/>
    <w:rsid w:val="00DF26AB"/>
    <w:rsid w:val="00DF276A"/>
    <w:rsid w:val="00DF27C6"/>
    <w:rsid w:val="00DF2816"/>
    <w:rsid w:val="00DF283F"/>
    <w:rsid w:val="00DF28E7"/>
    <w:rsid w:val="00DF2A88"/>
    <w:rsid w:val="00DF2B5E"/>
    <w:rsid w:val="00DF2C9A"/>
    <w:rsid w:val="00DF2C9D"/>
    <w:rsid w:val="00DF2E4B"/>
    <w:rsid w:val="00DF2E62"/>
    <w:rsid w:val="00DF30A6"/>
    <w:rsid w:val="00DF3190"/>
    <w:rsid w:val="00DF31B0"/>
    <w:rsid w:val="00DF33E0"/>
    <w:rsid w:val="00DF34C3"/>
    <w:rsid w:val="00DF3553"/>
    <w:rsid w:val="00DF3630"/>
    <w:rsid w:val="00DF3801"/>
    <w:rsid w:val="00DF381D"/>
    <w:rsid w:val="00DF38A6"/>
    <w:rsid w:val="00DF39CD"/>
    <w:rsid w:val="00DF3B33"/>
    <w:rsid w:val="00DF3B54"/>
    <w:rsid w:val="00DF3CCA"/>
    <w:rsid w:val="00DF3D5B"/>
    <w:rsid w:val="00DF3D64"/>
    <w:rsid w:val="00DF3DAC"/>
    <w:rsid w:val="00DF3E75"/>
    <w:rsid w:val="00DF3EB9"/>
    <w:rsid w:val="00DF3F69"/>
    <w:rsid w:val="00DF3F93"/>
    <w:rsid w:val="00DF3FB8"/>
    <w:rsid w:val="00DF417A"/>
    <w:rsid w:val="00DF41A6"/>
    <w:rsid w:val="00DF42DE"/>
    <w:rsid w:val="00DF4343"/>
    <w:rsid w:val="00DF434D"/>
    <w:rsid w:val="00DF446F"/>
    <w:rsid w:val="00DF44A1"/>
    <w:rsid w:val="00DF45A1"/>
    <w:rsid w:val="00DF47F7"/>
    <w:rsid w:val="00DF48CD"/>
    <w:rsid w:val="00DF4942"/>
    <w:rsid w:val="00DF4ABC"/>
    <w:rsid w:val="00DF4B11"/>
    <w:rsid w:val="00DF4BAB"/>
    <w:rsid w:val="00DF4C0D"/>
    <w:rsid w:val="00DF4C9F"/>
    <w:rsid w:val="00DF4D20"/>
    <w:rsid w:val="00DF4D3A"/>
    <w:rsid w:val="00DF4E18"/>
    <w:rsid w:val="00DF4E9E"/>
    <w:rsid w:val="00DF4ED0"/>
    <w:rsid w:val="00DF4FB9"/>
    <w:rsid w:val="00DF5072"/>
    <w:rsid w:val="00DF51D7"/>
    <w:rsid w:val="00DF538A"/>
    <w:rsid w:val="00DF5504"/>
    <w:rsid w:val="00DF5671"/>
    <w:rsid w:val="00DF5787"/>
    <w:rsid w:val="00DF596E"/>
    <w:rsid w:val="00DF59E7"/>
    <w:rsid w:val="00DF5D47"/>
    <w:rsid w:val="00DF5DEF"/>
    <w:rsid w:val="00DF5E21"/>
    <w:rsid w:val="00DF5EF0"/>
    <w:rsid w:val="00DF5F14"/>
    <w:rsid w:val="00DF5F28"/>
    <w:rsid w:val="00DF5F91"/>
    <w:rsid w:val="00DF61FF"/>
    <w:rsid w:val="00DF63C3"/>
    <w:rsid w:val="00DF63E5"/>
    <w:rsid w:val="00DF647A"/>
    <w:rsid w:val="00DF650A"/>
    <w:rsid w:val="00DF66B2"/>
    <w:rsid w:val="00DF6850"/>
    <w:rsid w:val="00DF68E6"/>
    <w:rsid w:val="00DF6901"/>
    <w:rsid w:val="00DF6912"/>
    <w:rsid w:val="00DF691D"/>
    <w:rsid w:val="00DF6A39"/>
    <w:rsid w:val="00DF6AF0"/>
    <w:rsid w:val="00DF6B75"/>
    <w:rsid w:val="00DF6EDE"/>
    <w:rsid w:val="00DF7033"/>
    <w:rsid w:val="00DF71F0"/>
    <w:rsid w:val="00DF72A4"/>
    <w:rsid w:val="00DF7446"/>
    <w:rsid w:val="00DF74EC"/>
    <w:rsid w:val="00DF760E"/>
    <w:rsid w:val="00DF769C"/>
    <w:rsid w:val="00DF7985"/>
    <w:rsid w:val="00DF79FA"/>
    <w:rsid w:val="00DF7AE4"/>
    <w:rsid w:val="00DF7BEB"/>
    <w:rsid w:val="00DF7CAE"/>
    <w:rsid w:val="00DF7CD5"/>
    <w:rsid w:val="00DF7CE5"/>
    <w:rsid w:val="00DF7CF5"/>
    <w:rsid w:val="00DF7D31"/>
    <w:rsid w:val="00DF7D6D"/>
    <w:rsid w:val="00DF7E68"/>
    <w:rsid w:val="00DF7EBB"/>
    <w:rsid w:val="00E001B6"/>
    <w:rsid w:val="00E0044A"/>
    <w:rsid w:val="00E004AD"/>
    <w:rsid w:val="00E006E2"/>
    <w:rsid w:val="00E00718"/>
    <w:rsid w:val="00E00745"/>
    <w:rsid w:val="00E00931"/>
    <w:rsid w:val="00E00A39"/>
    <w:rsid w:val="00E00ACD"/>
    <w:rsid w:val="00E00B0C"/>
    <w:rsid w:val="00E00B51"/>
    <w:rsid w:val="00E00CA2"/>
    <w:rsid w:val="00E00CBB"/>
    <w:rsid w:val="00E00D1E"/>
    <w:rsid w:val="00E00E6D"/>
    <w:rsid w:val="00E00FC0"/>
    <w:rsid w:val="00E00FEB"/>
    <w:rsid w:val="00E0110B"/>
    <w:rsid w:val="00E0112E"/>
    <w:rsid w:val="00E011C3"/>
    <w:rsid w:val="00E01233"/>
    <w:rsid w:val="00E013A8"/>
    <w:rsid w:val="00E013E1"/>
    <w:rsid w:val="00E013EC"/>
    <w:rsid w:val="00E0151D"/>
    <w:rsid w:val="00E0155F"/>
    <w:rsid w:val="00E015AC"/>
    <w:rsid w:val="00E015D0"/>
    <w:rsid w:val="00E0164F"/>
    <w:rsid w:val="00E017F6"/>
    <w:rsid w:val="00E0182D"/>
    <w:rsid w:val="00E0182E"/>
    <w:rsid w:val="00E01BA3"/>
    <w:rsid w:val="00E01C59"/>
    <w:rsid w:val="00E01D7E"/>
    <w:rsid w:val="00E01EB5"/>
    <w:rsid w:val="00E020AF"/>
    <w:rsid w:val="00E020E4"/>
    <w:rsid w:val="00E021F3"/>
    <w:rsid w:val="00E022DC"/>
    <w:rsid w:val="00E02390"/>
    <w:rsid w:val="00E023D8"/>
    <w:rsid w:val="00E0250F"/>
    <w:rsid w:val="00E02577"/>
    <w:rsid w:val="00E02598"/>
    <w:rsid w:val="00E029B8"/>
    <w:rsid w:val="00E02A09"/>
    <w:rsid w:val="00E02CEF"/>
    <w:rsid w:val="00E02DC9"/>
    <w:rsid w:val="00E02E67"/>
    <w:rsid w:val="00E031FC"/>
    <w:rsid w:val="00E03237"/>
    <w:rsid w:val="00E03267"/>
    <w:rsid w:val="00E032A5"/>
    <w:rsid w:val="00E032DF"/>
    <w:rsid w:val="00E033C8"/>
    <w:rsid w:val="00E033EC"/>
    <w:rsid w:val="00E0343E"/>
    <w:rsid w:val="00E034DD"/>
    <w:rsid w:val="00E0363F"/>
    <w:rsid w:val="00E036BD"/>
    <w:rsid w:val="00E03700"/>
    <w:rsid w:val="00E037B5"/>
    <w:rsid w:val="00E037DC"/>
    <w:rsid w:val="00E038AB"/>
    <w:rsid w:val="00E03A3E"/>
    <w:rsid w:val="00E03B4A"/>
    <w:rsid w:val="00E03C65"/>
    <w:rsid w:val="00E03EED"/>
    <w:rsid w:val="00E040EC"/>
    <w:rsid w:val="00E041C4"/>
    <w:rsid w:val="00E04360"/>
    <w:rsid w:val="00E04362"/>
    <w:rsid w:val="00E04395"/>
    <w:rsid w:val="00E04557"/>
    <w:rsid w:val="00E0456E"/>
    <w:rsid w:val="00E0457D"/>
    <w:rsid w:val="00E04697"/>
    <w:rsid w:val="00E0475D"/>
    <w:rsid w:val="00E04779"/>
    <w:rsid w:val="00E04853"/>
    <w:rsid w:val="00E048F6"/>
    <w:rsid w:val="00E04900"/>
    <w:rsid w:val="00E04968"/>
    <w:rsid w:val="00E049CB"/>
    <w:rsid w:val="00E04A39"/>
    <w:rsid w:val="00E04A3B"/>
    <w:rsid w:val="00E04A54"/>
    <w:rsid w:val="00E04ABC"/>
    <w:rsid w:val="00E04C80"/>
    <w:rsid w:val="00E04CB6"/>
    <w:rsid w:val="00E04D64"/>
    <w:rsid w:val="00E04DEF"/>
    <w:rsid w:val="00E04F8F"/>
    <w:rsid w:val="00E050B7"/>
    <w:rsid w:val="00E050E3"/>
    <w:rsid w:val="00E053B4"/>
    <w:rsid w:val="00E0588B"/>
    <w:rsid w:val="00E058CB"/>
    <w:rsid w:val="00E05910"/>
    <w:rsid w:val="00E05C63"/>
    <w:rsid w:val="00E05D26"/>
    <w:rsid w:val="00E05DD7"/>
    <w:rsid w:val="00E05E28"/>
    <w:rsid w:val="00E05EB0"/>
    <w:rsid w:val="00E05F9F"/>
    <w:rsid w:val="00E05FDD"/>
    <w:rsid w:val="00E06144"/>
    <w:rsid w:val="00E06145"/>
    <w:rsid w:val="00E0630D"/>
    <w:rsid w:val="00E06351"/>
    <w:rsid w:val="00E064FD"/>
    <w:rsid w:val="00E06558"/>
    <w:rsid w:val="00E06562"/>
    <w:rsid w:val="00E0657C"/>
    <w:rsid w:val="00E06586"/>
    <w:rsid w:val="00E0668B"/>
    <w:rsid w:val="00E067F1"/>
    <w:rsid w:val="00E0681F"/>
    <w:rsid w:val="00E06932"/>
    <w:rsid w:val="00E06A0C"/>
    <w:rsid w:val="00E06B02"/>
    <w:rsid w:val="00E06B09"/>
    <w:rsid w:val="00E06B53"/>
    <w:rsid w:val="00E06B69"/>
    <w:rsid w:val="00E06C21"/>
    <w:rsid w:val="00E06C61"/>
    <w:rsid w:val="00E06D99"/>
    <w:rsid w:val="00E06DE8"/>
    <w:rsid w:val="00E06DF5"/>
    <w:rsid w:val="00E06EB7"/>
    <w:rsid w:val="00E06FE0"/>
    <w:rsid w:val="00E0707E"/>
    <w:rsid w:val="00E070D4"/>
    <w:rsid w:val="00E07128"/>
    <w:rsid w:val="00E07192"/>
    <w:rsid w:val="00E071E7"/>
    <w:rsid w:val="00E072D0"/>
    <w:rsid w:val="00E074A9"/>
    <w:rsid w:val="00E07570"/>
    <w:rsid w:val="00E075BF"/>
    <w:rsid w:val="00E0795D"/>
    <w:rsid w:val="00E07B2A"/>
    <w:rsid w:val="00E07BF7"/>
    <w:rsid w:val="00E07C8D"/>
    <w:rsid w:val="00E07C8E"/>
    <w:rsid w:val="00E07D3A"/>
    <w:rsid w:val="00E07EBA"/>
    <w:rsid w:val="00E07EE6"/>
    <w:rsid w:val="00E07EE8"/>
    <w:rsid w:val="00E07F94"/>
    <w:rsid w:val="00E07FA7"/>
    <w:rsid w:val="00E07FB2"/>
    <w:rsid w:val="00E07FB3"/>
    <w:rsid w:val="00E10258"/>
    <w:rsid w:val="00E1026F"/>
    <w:rsid w:val="00E102BB"/>
    <w:rsid w:val="00E10365"/>
    <w:rsid w:val="00E10368"/>
    <w:rsid w:val="00E1049E"/>
    <w:rsid w:val="00E104F6"/>
    <w:rsid w:val="00E10609"/>
    <w:rsid w:val="00E10768"/>
    <w:rsid w:val="00E10851"/>
    <w:rsid w:val="00E108CF"/>
    <w:rsid w:val="00E10A9D"/>
    <w:rsid w:val="00E10AAB"/>
    <w:rsid w:val="00E10BE5"/>
    <w:rsid w:val="00E10C0C"/>
    <w:rsid w:val="00E10D40"/>
    <w:rsid w:val="00E10DA3"/>
    <w:rsid w:val="00E10E0C"/>
    <w:rsid w:val="00E10FB0"/>
    <w:rsid w:val="00E10FD1"/>
    <w:rsid w:val="00E11291"/>
    <w:rsid w:val="00E11317"/>
    <w:rsid w:val="00E113E3"/>
    <w:rsid w:val="00E1143D"/>
    <w:rsid w:val="00E11486"/>
    <w:rsid w:val="00E116D4"/>
    <w:rsid w:val="00E11731"/>
    <w:rsid w:val="00E11742"/>
    <w:rsid w:val="00E1182B"/>
    <w:rsid w:val="00E11919"/>
    <w:rsid w:val="00E11AA2"/>
    <w:rsid w:val="00E11ADD"/>
    <w:rsid w:val="00E11BFB"/>
    <w:rsid w:val="00E11C59"/>
    <w:rsid w:val="00E11D2F"/>
    <w:rsid w:val="00E11DAD"/>
    <w:rsid w:val="00E11DDE"/>
    <w:rsid w:val="00E11EC4"/>
    <w:rsid w:val="00E12138"/>
    <w:rsid w:val="00E12294"/>
    <w:rsid w:val="00E122D8"/>
    <w:rsid w:val="00E123C1"/>
    <w:rsid w:val="00E124EA"/>
    <w:rsid w:val="00E124FE"/>
    <w:rsid w:val="00E12550"/>
    <w:rsid w:val="00E12675"/>
    <w:rsid w:val="00E128D9"/>
    <w:rsid w:val="00E128FD"/>
    <w:rsid w:val="00E12A5D"/>
    <w:rsid w:val="00E12B2B"/>
    <w:rsid w:val="00E12B9E"/>
    <w:rsid w:val="00E12BE1"/>
    <w:rsid w:val="00E12CE9"/>
    <w:rsid w:val="00E12D44"/>
    <w:rsid w:val="00E12D67"/>
    <w:rsid w:val="00E12D9B"/>
    <w:rsid w:val="00E12E70"/>
    <w:rsid w:val="00E12F78"/>
    <w:rsid w:val="00E13115"/>
    <w:rsid w:val="00E1311E"/>
    <w:rsid w:val="00E131FD"/>
    <w:rsid w:val="00E132F3"/>
    <w:rsid w:val="00E133F1"/>
    <w:rsid w:val="00E1341A"/>
    <w:rsid w:val="00E13447"/>
    <w:rsid w:val="00E13470"/>
    <w:rsid w:val="00E135BE"/>
    <w:rsid w:val="00E1373A"/>
    <w:rsid w:val="00E1377E"/>
    <w:rsid w:val="00E13880"/>
    <w:rsid w:val="00E13A5F"/>
    <w:rsid w:val="00E13ABA"/>
    <w:rsid w:val="00E13B47"/>
    <w:rsid w:val="00E13BBE"/>
    <w:rsid w:val="00E13C16"/>
    <w:rsid w:val="00E13DC5"/>
    <w:rsid w:val="00E13E6B"/>
    <w:rsid w:val="00E13ECB"/>
    <w:rsid w:val="00E13ED5"/>
    <w:rsid w:val="00E13FD8"/>
    <w:rsid w:val="00E1404C"/>
    <w:rsid w:val="00E14060"/>
    <w:rsid w:val="00E14101"/>
    <w:rsid w:val="00E14491"/>
    <w:rsid w:val="00E144A0"/>
    <w:rsid w:val="00E144AB"/>
    <w:rsid w:val="00E14640"/>
    <w:rsid w:val="00E14874"/>
    <w:rsid w:val="00E14947"/>
    <w:rsid w:val="00E14985"/>
    <w:rsid w:val="00E14BA1"/>
    <w:rsid w:val="00E14C53"/>
    <w:rsid w:val="00E14D87"/>
    <w:rsid w:val="00E14E39"/>
    <w:rsid w:val="00E14F52"/>
    <w:rsid w:val="00E14FC1"/>
    <w:rsid w:val="00E14FCE"/>
    <w:rsid w:val="00E15035"/>
    <w:rsid w:val="00E15174"/>
    <w:rsid w:val="00E1521B"/>
    <w:rsid w:val="00E1546F"/>
    <w:rsid w:val="00E15485"/>
    <w:rsid w:val="00E15528"/>
    <w:rsid w:val="00E155CC"/>
    <w:rsid w:val="00E156D0"/>
    <w:rsid w:val="00E158C0"/>
    <w:rsid w:val="00E15992"/>
    <w:rsid w:val="00E159AA"/>
    <w:rsid w:val="00E15A6B"/>
    <w:rsid w:val="00E15C9F"/>
    <w:rsid w:val="00E15CB5"/>
    <w:rsid w:val="00E15D57"/>
    <w:rsid w:val="00E15DB8"/>
    <w:rsid w:val="00E15DFB"/>
    <w:rsid w:val="00E15EB2"/>
    <w:rsid w:val="00E15F9A"/>
    <w:rsid w:val="00E1606C"/>
    <w:rsid w:val="00E1610C"/>
    <w:rsid w:val="00E1611C"/>
    <w:rsid w:val="00E1613C"/>
    <w:rsid w:val="00E161F7"/>
    <w:rsid w:val="00E162AD"/>
    <w:rsid w:val="00E1631B"/>
    <w:rsid w:val="00E16363"/>
    <w:rsid w:val="00E1638E"/>
    <w:rsid w:val="00E1639F"/>
    <w:rsid w:val="00E165B2"/>
    <w:rsid w:val="00E16682"/>
    <w:rsid w:val="00E16733"/>
    <w:rsid w:val="00E168D5"/>
    <w:rsid w:val="00E16922"/>
    <w:rsid w:val="00E16A00"/>
    <w:rsid w:val="00E16C7D"/>
    <w:rsid w:val="00E16C94"/>
    <w:rsid w:val="00E16E57"/>
    <w:rsid w:val="00E16E9F"/>
    <w:rsid w:val="00E16F7D"/>
    <w:rsid w:val="00E16F81"/>
    <w:rsid w:val="00E170AE"/>
    <w:rsid w:val="00E170F1"/>
    <w:rsid w:val="00E172A2"/>
    <w:rsid w:val="00E17450"/>
    <w:rsid w:val="00E1765C"/>
    <w:rsid w:val="00E176A4"/>
    <w:rsid w:val="00E177D3"/>
    <w:rsid w:val="00E177E4"/>
    <w:rsid w:val="00E17830"/>
    <w:rsid w:val="00E178DB"/>
    <w:rsid w:val="00E178ED"/>
    <w:rsid w:val="00E17B50"/>
    <w:rsid w:val="00E17BC5"/>
    <w:rsid w:val="00E17D76"/>
    <w:rsid w:val="00E17D81"/>
    <w:rsid w:val="00E17DF9"/>
    <w:rsid w:val="00E17F1F"/>
    <w:rsid w:val="00E17F97"/>
    <w:rsid w:val="00E20175"/>
    <w:rsid w:val="00E203BB"/>
    <w:rsid w:val="00E2049F"/>
    <w:rsid w:val="00E204B2"/>
    <w:rsid w:val="00E204FD"/>
    <w:rsid w:val="00E205C2"/>
    <w:rsid w:val="00E2070B"/>
    <w:rsid w:val="00E20764"/>
    <w:rsid w:val="00E207BE"/>
    <w:rsid w:val="00E20A17"/>
    <w:rsid w:val="00E20B47"/>
    <w:rsid w:val="00E20B63"/>
    <w:rsid w:val="00E20B91"/>
    <w:rsid w:val="00E20C3D"/>
    <w:rsid w:val="00E20E16"/>
    <w:rsid w:val="00E20E4B"/>
    <w:rsid w:val="00E20F19"/>
    <w:rsid w:val="00E20FD3"/>
    <w:rsid w:val="00E210BB"/>
    <w:rsid w:val="00E212A3"/>
    <w:rsid w:val="00E2131C"/>
    <w:rsid w:val="00E213E5"/>
    <w:rsid w:val="00E214DF"/>
    <w:rsid w:val="00E2158B"/>
    <w:rsid w:val="00E2163E"/>
    <w:rsid w:val="00E21642"/>
    <w:rsid w:val="00E216BE"/>
    <w:rsid w:val="00E216D3"/>
    <w:rsid w:val="00E2184D"/>
    <w:rsid w:val="00E218E6"/>
    <w:rsid w:val="00E218F2"/>
    <w:rsid w:val="00E219CB"/>
    <w:rsid w:val="00E21ABF"/>
    <w:rsid w:val="00E21BD1"/>
    <w:rsid w:val="00E21BF8"/>
    <w:rsid w:val="00E21C84"/>
    <w:rsid w:val="00E21CD5"/>
    <w:rsid w:val="00E21CF5"/>
    <w:rsid w:val="00E21D60"/>
    <w:rsid w:val="00E21E64"/>
    <w:rsid w:val="00E21EC0"/>
    <w:rsid w:val="00E21FA6"/>
    <w:rsid w:val="00E21FE2"/>
    <w:rsid w:val="00E22015"/>
    <w:rsid w:val="00E2202D"/>
    <w:rsid w:val="00E22097"/>
    <w:rsid w:val="00E220E3"/>
    <w:rsid w:val="00E221C3"/>
    <w:rsid w:val="00E221C8"/>
    <w:rsid w:val="00E22253"/>
    <w:rsid w:val="00E2236D"/>
    <w:rsid w:val="00E223E4"/>
    <w:rsid w:val="00E2265F"/>
    <w:rsid w:val="00E22667"/>
    <w:rsid w:val="00E226AC"/>
    <w:rsid w:val="00E226EF"/>
    <w:rsid w:val="00E22752"/>
    <w:rsid w:val="00E227F9"/>
    <w:rsid w:val="00E22852"/>
    <w:rsid w:val="00E22D42"/>
    <w:rsid w:val="00E22E26"/>
    <w:rsid w:val="00E22E3F"/>
    <w:rsid w:val="00E22F2F"/>
    <w:rsid w:val="00E23039"/>
    <w:rsid w:val="00E230B0"/>
    <w:rsid w:val="00E231DE"/>
    <w:rsid w:val="00E231F5"/>
    <w:rsid w:val="00E2331B"/>
    <w:rsid w:val="00E23358"/>
    <w:rsid w:val="00E234D1"/>
    <w:rsid w:val="00E234DE"/>
    <w:rsid w:val="00E2358B"/>
    <w:rsid w:val="00E235D9"/>
    <w:rsid w:val="00E23665"/>
    <w:rsid w:val="00E23815"/>
    <w:rsid w:val="00E23839"/>
    <w:rsid w:val="00E23871"/>
    <w:rsid w:val="00E2388E"/>
    <w:rsid w:val="00E2393F"/>
    <w:rsid w:val="00E2399A"/>
    <w:rsid w:val="00E23AE9"/>
    <w:rsid w:val="00E23BB3"/>
    <w:rsid w:val="00E23CB0"/>
    <w:rsid w:val="00E23E68"/>
    <w:rsid w:val="00E23F8C"/>
    <w:rsid w:val="00E24082"/>
    <w:rsid w:val="00E241DB"/>
    <w:rsid w:val="00E24258"/>
    <w:rsid w:val="00E2426B"/>
    <w:rsid w:val="00E24303"/>
    <w:rsid w:val="00E2439E"/>
    <w:rsid w:val="00E243A0"/>
    <w:rsid w:val="00E243AC"/>
    <w:rsid w:val="00E243D4"/>
    <w:rsid w:val="00E244CE"/>
    <w:rsid w:val="00E24509"/>
    <w:rsid w:val="00E24510"/>
    <w:rsid w:val="00E24520"/>
    <w:rsid w:val="00E245CD"/>
    <w:rsid w:val="00E24612"/>
    <w:rsid w:val="00E24756"/>
    <w:rsid w:val="00E247BF"/>
    <w:rsid w:val="00E247FE"/>
    <w:rsid w:val="00E24844"/>
    <w:rsid w:val="00E24A1C"/>
    <w:rsid w:val="00E24B60"/>
    <w:rsid w:val="00E24BFD"/>
    <w:rsid w:val="00E24C17"/>
    <w:rsid w:val="00E24C62"/>
    <w:rsid w:val="00E24D48"/>
    <w:rsid w:val="00E24E3A"/>
    <w:rsid w:val="00E24F92"/>
    <w:rsid w:val="00E24FD6"/>
    <w:rsid w:val="00E25019"/>
    <w:rsid w:val="00E25070"/>
    <w:rsid w:val="00E250E1"/>
    <w:rsid w:val="00E25135"/>
    <w:rsid w:val="00E2515C"/>
    <w:rsid w:val="00E251C4"/>
    <w:rsid w:val="00E2525A"/>
    <w:rsid w:val="00E25323"/>
    <w:rsid w:val="00E2545A"/>
    <w:rsid w:val="00E25638"/>
    <w:rsid w:val="00E258F1"/>
    <w:rsid w:val="00E25B1A"/>
    <w:rsid w:val="00E25B1E"/>
    <w:rsid w:val="00E25C9C"/>
    <w:rsid w:val="00E25CFF"/>
    <w:rsid w:val="00E25D66"/>
    <w:rsid w:val="00E25DE6"/>
    <w:rsid w:val="00E25DF0"/>
    <w:rsid w:val="00E25EF7"/>
    <w:rsid w:val="00E25F5F"/>
    <w:rsid w:val="00E25FD3"/>
    <w:rsid w:val="00E25FDF"/>
    <w:rsid w:val="00E260EC"/>
    <w:rsid w:val="00E26111"/>
    <w:rsid w:val="00E26155"/>
    <w:rsid w:val="00E26409"/>
    <w:rsid w:val="00E264E6"/>
    <w:rsid w:val="00E26551"/>
    <w:rsid w:val="00E26575"/>
    <w:rsid w:val="00E265A7"/>
    <w:rsid w:val="00E2686C"/>
    <w:rsid w:val="00E26A3B"/>
    <w:rsid w:val="00E26A88"/>
    <w:rsid w:val="00E26BC5"/>
    <w:rsid w:val="00E26C78"/>
    <w:rsid w:val="00E26D26"/>
    <w:rsid w:val="00E26D5D"/>
    <w:rsid w:val="00E26DBB"/>
    <w:rsid w:val="00E26EB6"/>
    <w:rsid w:val="00E270D5"/>
    <w:rsid w:val="00E27125"/>
    <w:rsid w:val="00E2716E"/>
    <w:rsid w:val="00E272E2"/>
    <w:rsid w:val="00E274FF"/>
    <w:rsid w:val="00E27522"/>
    <w:rsid w:val="00E2761D"/>
    <w:rsid w:val="00E2763C"/>
    <w:rsid w:val="00E27746"/>
    <w:rsid w:val="00E27865"/>
    <w:rsid w:val="00E278CF"/>
    <w:rsid w:val="00E2790B"/>
    <w:rsid w:val="00E27950"/>
    <w:rsid w:val="00E27AC9"/>
    <w:rsid w:val="00E27B2D"/>
    <w:rsid w:val="00E27BDB"/>
    <w:rsid w:val="00E27C2F"/>
    <w:rsid w:val="00E27C40"/>
    <w:rsid w:val="00E27D6D"/>
    <w:rsid w:val="00E27F70"/>
    <w:rsid w:val="00E27FAF"/>
    <w:rsid w:val="00E27FF1"/>
    <w:rsid w:val="00E3014E"/>
    <w:rsid w:val="00E3022A"/>
    <w:rsid w:val="00E3023F"/>
    <w:rsid w:val="00E302DF"/>
    <w:rsid w:val="00E30334"/>
    <w:rsid w:val="00E3057B"/>
    <w:rsid w:val="00E30642"/>
    <w:rsid w:val="00E306DB"/>
    <w:rsid w:val="00E307B3"/>
    <w:rsid w:val="00E308C0"/>
    <w:rsid w:val="00E309C6"/>
    <w:rsid w:val="00E309FB"/>
    <w:rsid w:val="00E30A65"/>
    <w:rsid w:val="00E30AA0"/>
    <w:rsid w:val="00E30AAE"/>
    <w:rsid w:val="00E30B8A"/>
    <w:rsid w:val="00E30D90"/>
    <w:rsid w:val="00E30E8F"/>
    <w:rsid w:val="00E30EE7"/>
    <w:rsid w:val="00E30FC7"/>
    <w:rsid w:val="00E3101E"/>
    <w:rsid w:val="00E3113A"/>
    <w:rsid w:val="00E311A5"/>
    <w:rsid w:val="00E3136C"/>
    <w:rsid w:val="00E31390"/>
    <w:rsid w:val="00E313DD"/>
    <w:rsid w:val="00E316A9"/>
    <w:rsid w:val="00E318B8"/>
    <w:rsid w:val="00E319C2"/>
    <w:rsid w:val="00E31BAF"/>
    <w:rsid w:val="00E31BEE"/>
    <w:rsid w:val="00E31ED0"/>
    <w:rsid w:val="00E31FDD"/>
    <w:rsid w:val="00E32078"/>
    <w:rsid w:val="00E3218A"/>
    <w:rsid w:val="00E32194"/>
    <w:rsid w:val="00E321D0"/>
    <w:rsid w:val="00E3223C"/>
    <w:rsid w:val="00E3232F"/>
    <w:rsid w:val="00E3233B"/>
    <w:rsid w:val="00E323A9"/>
    <w:rsid w:val="00E3241E"/>
    <w:rsid w:val="00E32674"/>
    <w:rsid w:val="00E32BAF"/>
    <w:rsid w:val="00E32BE3"/>
    <w:rsid w:val="00E32C06"/>
    <w:rsid w:val="00E32DC0"/>
    <w:rsid w:val="00E33057"/>
    <w:rsid w:val="00E3311E"/>
    <w:rsid w:val="00E3319B"/>
    <w:rsid w:val="00E33237"/>
    <w:rsid w:val="00E33280"/>
    <w:rsid w:val="00E33282"/>
    <w:rsid w:val="00E3334A"/>
    <w:rsid w:val="00E33407"/>
    <w:rsid w:val="00E33434"/>
    <w:rsid w:val="00E33618"/>
    <w:rsid w:val="00E3368C"/>
    <w:rsid w:val="00E336D1"/>
    <w:rsid w:val="00E33830"/>
    <w:rsid w:val="00E33A6D"/>
    <w:rsid w:val="00E33B26"/>
    <w:rsid w:val="00E33CF6"/>
    <w:rsid w:val="00E33D42"/>
    <w:rsid w:val="00E33F42"/>
    <w:rsid w:val="00E33F94"/>
    <w:rsid w:val="00E33FAB"/>
    <w:rsid w:val="00E33FAE"/>
    <w:rsid w:val="00E340F2"/>
    <w:rsid w:val="00E3415C"/>
    <w:rsid w:val="00E341D2"/>
    <w:rsid w:val="00E342AB"/>
    <w:rsid w:val="00E3445E"/>
    <w:rsid w:val="00E344EA"/>
    <w:rsid w:val="00E3451F"/>
    <w:rsid w:val="00E34648"/>
    <w:rsid w:val="00E34697"/>
    <w:rsid w:val="00E34881"/>
    <w:rsid w:val="00E348A3"/>
    <w:rsid w:val="00E348C9"/>
    <w:rsid w:val="00E34A13"/>
    <w:rsid w:val="00E34A49"/>
    <w:rsid w:val="00E34B2D"/>
    <w:rsid w:val="00E34CDB"/>
    <w:rsid w:val="00E34DD0"/>
    <w:rsid w:val="00E34F95"/>
    <w:rsid w:val="00E34FAC"/>
    <w:rsid w:val="00E353C2"/>
    <w:rsid w:val="00E353DB"/>
    <w:rsid w:val="00E3553D"/>
    <w:rsid w:val="00E355ED"/>
    <w:rsid w:val="00E35694"/>
    <w:rsid w:val="00E3579E"/>
    <w:rsid w:val="00E358C1"/>
    <w:rsid w:val="00E359CB"/>
    <w:rsid w:val="00E35C0B"/>
    <w:rsid w:val="00E35C60"/>
    <w:rsid w:val="00E35C8E"/>
    <w:rsid w:val="00E35D48"/>
    <w:rsid w:val="00E35DDD"/>
    <w:rsid w:val="00E35FE8"/>
    <w:rsid w:val="00E36004"/>
    <w:rsid w:val="00E360E9"/>
    <w:rsid w:val="00E361E1"/>
    <w:rsid w:val="00E362EB"/>
    <w:rsid w:val="00E36322"/>
    <w:rsid w:val="00E36349"/>
    <w:rsid w:val="00E3638C"/>
    <w:rsid w:val="00E36434"/>
    <w:rsid w:val="00E364BB"/>
    <w:rsid w:val="00E365C5"/>
    <w:rsid w:val="00E36709"/>
    <w:rsid w:val="00E36799"/>
    <w:rsid w:val="00E36822"/>
    <w:rsid w:val="00E36839"/>
    <w:rsid w:val="00E368C6"/>
    <w:rsid w:val="00E3690F"/>
    <w:rsid w:val="00E36995"/>
    <w:rsid w:val="00E36A46"/>
    <w:rsid w:val="00E36B7A"/>
    <w:rsid w:val="00E36E1A"/>
    <w:rsid w:val="00E36E40"/>
    <w:rsid w:val="00E36EC0"/>
    <w:rsid w:val="00E36EC7"/>
    <w:rsid w:val="00E37131"/>
    <w:rsid w:val="00E3721F"/>
    <w:rsid w:val="00E37284"/>
    <w:rsid w:val="00E372A8"/>
    <w:rsid w:val="00E373A4"/>
    <w:rsid w:val="00E37482"/>
    <w:rsid w:val="00E375C5"/>
    <w:rsid w:val="00E3789A"/>
    <w:rsid w:val="00E37B85"/>
    <w:rsid w:val="00E37C99"/>
    <w:rsid w:val="00E37D8D"/>
    <w:rsid w:val="00E37E5F"/>
    <w:rsid w:val="00E37E9F"/>
    <w:rsid w:val="00E37FCE"/>
    <w:rsid w:val="00E4023C"/>
    <w:rsid w:val="00E4029E"/>
    <w:rsid w:val="00E403BE"/>
    <w:rsid w:val="00E403EF"/>
    <w:rsid w:val="00E4063D"/>
    <w:rsid w:val="00E4074F"/>
    <w:rsid w:val="00E407A5"/>
    <w:rsid w:val="00E407AE"/>
    <w:rsid w:val="00E409A6"/>
    <w:rsid w:val="00E40CA0"/>
    <w:rsid w:val="00E40CED"/>
    <w:rsid w:val="00E40D24"/>
    <w:rsid w:val="00E40E8A"/>
    <w:rsid w:val="00E40FF9"/>
    <w:rsid w:val="00E41118"/>
    <w:rsid w:val="00E4115F"/>
    <w:rsid w:val="00E41177"/>
    <w:rsid w:val="00E41287"/>
    <w:rsid w:val="00E4130E"/>
    <w:rsid w:val="00E413A3"/>
    <w:rsid w:val="00E41566"/>
    <w:rsid w:val="00E4163A"/>
    <w:rsid w:val="00E416B3"/>
    <w:rsid w:val="00E4189A"/>
    <w:rsid w:val="00E418FE"/>
    <w:rsid w:val="00E41A2F"/>
    <w:rsid w:val="00E41BDF"/>
    <w:rsid w:val="00E41BF9"/>
    <w:rsid w:val="00E41C34"/>
    <w:rsid w:val="00E41D2A"/>
    <w:rsid w:val="00E41D34"/>
    <w:rsid w:val="00E41D74"/>
    <w:rsid w:val="00E41DC1"/>
    <w:rsid w:val="00E41E6B"/>
    <w:rsid w:val="00E41FCC"/>
    <w:rsid w:val="00E4201C"/>
    <w:rsid w:val="00E420D2"/>
    <w:rsid w:val="00E420DB"/>
    <w:rsid w:val="00E421A4"/>
    <w:rsid w:val="00E421A8"/>
    <w:rsid w:val="00E4228D"/>
    <w:rsid w:val="00E42292"/>
    <w:rsid w:val="00E422D3"/>
    <w:rsid w:val="00E42419"/>
    <w:rsid w:val="00E426ED"/>
    <w:rsid w:val="00E4275E"/>
    <w:rsid w:val="00E427DA"/>
    <w:rsid w:val="00E4284F"/>
    <w:rsid w:val="00E42894"/>
    <w:rsid w:val="00E428B7"/>
    <w:rsid w:val="00E429F9"/>
    <w:rsid w:val="00E42A0E"/>
    <w:rsid w:val="00E42A87"/>
    <w:rsid w:val="00E42B5D"/>
    <w:rsid w:val="00E42B5F"/>
    <w:rsid w:val="00E42B94"/>
    <w:rsid w:val="00E42C33"/>
    <w:rsid w:val="00E42C34"/>
    <w:rsid w:val="00E42DC0"/>
    <w:rsid w:val="00E42FA7"/>
    <w:rsid w:val="00E4319B"/>
    <w:rsid w:val="00E431A4"/>
    <w:rsid w:val="00E431C7"/>
    <w:rsid w:val="00E431FB"/>
    <w:rsid w:val="00E432B8"/>
    <w:rsid w:val="00E43436"/>
    <w:rsid w:val="00E434D8"/>
    <w:rsid w:val="00E434EE"/>
    <w:rsid w:val="00E4354D"/>
    <w:rsid w:val="00E4372B"/>
    <w:rsid w:val="00E43732"/>
    <w:rsid w:val="00E438CA"/>
    <w:rsid w:val="00E4391E"/>
    <w:rsid w:val="00E43A64"/>
    <w:rsid w:val="00E43ABF"/>
    <w:rsid w:val="00E43B82"/>
    <w:rsid w:val="00E43CF1"/>
    <w:rsid w:val="00E43D3F"/>
    <w:rsid w:val="00E43E98"/>
    <w:rsid w:val="00E43EBB"/>
    <w:rsid w:val="00E43EF0"/>
    <w:rsid w:val="00E43F7D"/>
    <w:rsid w:val="00E43F8D"/>
    <w:rsid w:val="00E43FC9"/>
    <w:rsid w:val="00E44279"/>
    <w:rsid w:val="00E44536"/>
    <w:rsid w:val="00E4457B"/>
    <w:rsid w:val="00E4463F"/>
    <w:rsid w:val="00E4464F"/>
    <w:rsid w:val="00E447A3"/>
    <w:rsid w:val="00E447F0"/>
    <w:rsid w:val="00E4483D"/>
    <w:rsid w:val="00E448DC"/>
    <w:rsid w:val="00E44B2C"/>
    <w:rsid w:val="00E44BCA"/>
    <w:rsid w:val="00E44BDE"/>
    <w:rsid w:val="00E44F0F"/>
    <w:rsid w:val="00E44F18"/>
    <w:rsid w:val="00E44FE9"/>
    <w:rsid w:val="00E4509D"/>
    <w:rsid w:val="00E45221"/>
    <w:rsid w:val="00E452E8"/>
    <w:rsid w:val="00E45401"/>
    <w:rsid w:val="00E45419"/>
    <w:rsid w:val="00E454BF"/>
    <w:rsid w:val="00E455B1"/>
    <w:rsid w:val="00E455F4"/>
    <w:rsid w:val="00E4560C"/>
    <w:rsid w:val="00E45642"/>
    <w:rsid w:val="00E456EB"/>
    <w:rsid w:val="00E456F5"/>
    <w:rsid w:val="00E45737"/>
    <w:rsid w:val="00E45768"/>
    <w:rsid w:val="00E457D0"/>
    <w:rsid w:val="00E457FB"/>
    <w:rsid w:val="00E45852"/>
    <w:rsid w:val="00E45880"/>
    <w:rsid w:val="00E458EC"/>
    <w:rsid w:val="00E45A1E"/>
    <w:rsid w:val="00E45A3B"/>
    <w:rsid w:val="00E45A5B"/>
    <w:rsid w:val="00E45A63"/>
    <w:rsid w:val="00E45BCB"/>
    <w:rsid w:val="00E45CB2"/>
    <w:rsid w:val="00E45D51"/>
    <w:rsid w:val="00E45FB7"/>
    <w:rsid w:val="00E46018"/>
    <w:rsid w:val="00E46027"/>
    <w:rsid w:val="00E460D2"/>
    <w:rsid w:val="00E46241"/>
    <w:rsid w:val="00E46285"/>
    <w:rsid w:val="00E4655B"/>
    <w:rsid w:val="00E4660B"/>
    <w:rsid w:val="00E46886"/>
    <w:rsid w:val="00E4693B"/>
    <w:rsid w:val="00E46AD1"/>
    <w:rsid w:val="00E46BAB"/>
    <w:rsid w:val="00E46BEC"/>
    <w:rsid w:val="00E46DF0"/>
    <w:rsid w:val="00E46E24"/>
    <w:rsid w:val="00E46E89"/>
    <w:rsid w:val="00E46EA7"/>
    <w:rsid w:val="00E46F5D"/>
    <w:rsid w:val="00E46F6B"/>
    <w:rsid w:val="00E46FA9"/>
    <w:rsid w:val="00E4715C"/>
    <w:rsid w:val="00E471C3"/>
    <w:rsid w:val="00E4735D"/>
    <w:rsid w:val="00E47393"/>
    <w:rsid w:val="00E4751C"/>
    <w:rsid w:val="00E475E6"/>
    <w:rsid w:val="00E47664"/>
    <w:rsid w:val="00E47689"/>
    <w:rsid w:val="00E4773D"/>
    <w:rsid w:val="00E47750"/>
    <w:rsid w:val="00E47766"/>
    <w:rsid w:val="00E478A1"/>
    <w:rsid w:val="00E4798F"/>
    <w:rsid w:val="00E47AA4"/>
    <w:rsid w:val="00E47C45"/>
    <w:rsid w:val="00E47C7A"/>
    <w:rsid w:val="00E47D81"/>
    <w:rsid w:val="00E47DA4"/>
    <w:rsid w:val="00E47DCB"/>
    <w:rsid w:val="00E47E46"/>
    <w:rsid w:val="00E47F69"/>
    <w:rsid w:val="00E50024"/>
    <w:rsid w:val="00E5005E"/>
    <w:rsid w:val="00E500E8"/>
    <w:rsid w:val="00E50103"/>
    <w:rsid w:val="00E5010F"/>
    <w:rsid w:val="00E503BB"/>
    <w:rsid w:val="00E50418"/>
    <w:rsid w:val="00E504DC"/>
    <w:rsid w:val="00E5055A"/>
    <w:rsid w:val="00E5056A"/>
    <w:rsid w:val="00E50651"/>
    <w:rsid w:val="00E50791"/>
    <w:rsid w:val="00E50949"/>
    <w:rsid w:val="00E509C0"/>
    <w:rsid w:val="00E509C5"/>
    <w:rsid w:val="00E50A9E"/>
    <w:rsid w:val="00E50AEF"/>
    <w:rsid w:val="00E50B97"/>
    <w:rsid w:val="00E50C09"/>
    <w:rsid w:val="00E50C33"/>
    <w:rsid w:val="00E50C90"/>
    <w:rsid w:val="00E50E28"/>
    <w:rsid w:val="00E50E44"/>
    <w:rsid w:val="00E50F07"/>
    <w:rsid w:val="00E50F4D"/>
    <w:rsid w:val="00E50F66"/>
    <w:rsid w:val="00E51090"/>
    <w:rsid w:val="00E51130"/>
    <w:rsid w:val="00E511BF"/>
    <w:rsid w:val="00E51278"/>
    <w:rsid w:val="00E512BC"/>
    <w:rsid w:val="00E512E2"/>
    <w:rsid w:val="00E513D2"/>
    <w:rsid w:val="00E513D5"/>
    <w:rsid w:val="00E514EF"/>
    <w:rsid w:val="00E51508"/>
    <w:rsid w:val="00E51712"/>
    <w:rsid w:val="00E5183F"/>
    <w:rsid w:val="00E51887"/>
    <w:rsid w:val="00E5191D"/>
    <w:rsid w:val="00E519B6"/>
    <w:rsid w:val="00E519E6"/>
    <w:rsid w:val="00E51B45"/>
    <w:rsid w:val="00E51B9D"/>
    <w:rsid w:val="00E51C4D"/>
    <w:rsid w:val="00E51CA6"/>
    <w:rsid w:val="00E51E65"/>
    <w:rsid w:val="00E51FC5"/>
    <w:rsid w:val="00E51FEE"/>
    <w:rsid w:val="00E5220A"/>
    <w:rsid w:val="00E523A6"/>
    <w:rsid w:val="00E523AD"/>
    <w:rsid w:val="00E52493"/>
    <w:rsid w:val="00E524DF"/>
    <w:rsid w:val="00E524F2"/>
    <w:rsid w:val="00E52592"/>
    <w:rsid w:val="00E52595"/>
    <w:rsid w:val="00E525D8"/>
    <w:rsid w:val="00E5267F"/>
    <w:rsid w:val="00E526D1"/>
    <w:rsid w:val="00E52893"/>
    <w:rsid w:val="00E528C0"/>
    <w:rsid w:val="00E52927"/>
    <w:rsid w:val="00E52B4A"/>
    <w:rsid w:val="00E52B56"/>
    <w:rsid w:val="00E52C06"/>
    <w:rsid w:val="00E52C8F"/>
    <w:rsid w:val="00E52CFD"/>
    <w:rsid w:val="00E52D06"/>
    <w:rsid w:val="00E52D5C"/>
    <w:rsid w:val="00E52E9A"/>
    <w:rsid w:val="00E52ECB"/>
    <w:rsid w:val="00E52F68"/>
    <w:rsid w:val="00E5320C"/>
    <w:rsid w:val="00E53308"/>
    <w:rsid w:val="00E533EE"/>
    <w:rsid w:val="00E534F7"/>
    <w:rsid w:val="00E5350C"/>
    <w:rsid w:val="00E53597"/>
    <w:rsid w:val="00E537BF"/>
    <w:rsid w:val="00E5385A"/>
    <w:rsid w:val="00E538AF"/>
    <w:rsid w:val="00E5396C"/>
    <w:rsid w:val="00E53AA2"/>
    <w:rsid w:val="00E53AC3"/>
    <w:rsid w:val="00E53B73"/>
    <w:rsid w:val="00E53BE7"/>
    <w:rsid w:val="00E53C78"/>
    <w:rsid w:val="00E53C84"/>
    <w:rsid w:val="00E53CC0"/>
    <w:rsid w:val="00E53F21"/>
    <w:rsid w:val="00E53FF5"/>
    <w:rsid w:val="00E540C1"/>
    <w:rsid w:val="00E541AF"/>
    <w:rsid w:val="00E541F4"/>
    <w:rsid w:val="00E54283"/>
    <w:rsid w:val="00E542D8"/>
    <w:rsid w:val="00E5441B"/>
    <w:rsid w:val="00E545E9"/>
    <w:rsid w:val="00E54641"/>
    <w:rsid w:val="00E54799"/>
    <w:rsid w:val="00E54979"/>
    <w:rsid w:val="00E54B9E"/>
    <w:rsid w:val="00E54C7E"/>
    <w:rsid w:val="00E54CB7"/>
    <w:rsid w:val="00E54D2B"/>
    <w:rsid w:val="00E54D36"/>
    <w:rsid w:val="00E54D3D"/>
    <w:rsid w:val="00E54D9C"/>
    <w:rsid w:val="00E54E58"/>
    <w:rsid w:val="00E55003"/>
    <w:rsid w:val="00E55009"/>
    <w:rsid w:val="00E55110"/>
    <w:rsid w:val="00E55189"/>
    <w:rsid w:val="00E551F2"/>
    <w:rsid w:val="00E55312"/>
    <w:rsid w:val="00E553FE"/>
    <w:rsid w:val="00E5549F"/>
    <w:rsid w:val="00E55656"/>
    <w:rsid w:val="00E55761"/>
    <w:rsid w:val="00E5579B"/>
    <w:rsid w:val="00E55827"/>
    <w:rsid w:val="00E558BE"/>
    <w:rsid w:val="00E55986"/>
    <w:rsid w:val="00E55A91"/>
    <w:rsid w:val="00E55B5F"/>
    <w:rsid w:val="00E55BD5"/>
    <w:rsid w:val="00E55C23"/>
    <w:rsid w:val="00E55C9D"/>
    <w:rsid w:val="00E55CF9"/>
    <w:rsid w:val="00E55D26"/>
    <w:rsid w:val="00E55D8B"/>
    <w:rsid w:val="00E55DAF"/>
    <w:rsid w:val="00E55E8D"/>
    <w:rsid w:val="00E55F3F"/>
    <w:rsid w:val="00E55FA2"/>
    <w:rsid w:val="00E55FDB"/>
    <w:rsid w:val="00E55FF1"/>
    <w:rsid w:val="00E56034"/>
    <w:rsid w:val="00E562D2"/>
    <w:rsid w:val="00E563F4"/>
    <w:rsid w:val="00E564A6"/>
    <w:rsid w:val="00E565B2"/>
    <w:rsid w:val="00E5660B"/>
    <w:rsid w:val="00E56633"/>
    <w:rsid w:val="00E56708"/>
    <w:rsid w:val="00E567F5"/>
    <w:rsid w:val="00E5689E"/>
    <w:rsid w:val="00E568F4"/>
    <w:rsid w:val="00E56C67"/>
    <w:rsid w:val="00E56CE0"/>
    <w:rsid w:val="00E56CFE"/>
    <w:rsid w:val="00E56DFE"/>
    <w:rsid w:val="00E56E3E"/>
    <w:rsid w:val="00E56F26"/>
    <w:rsid w:val="00E56FBF"/>
    <w:rsid w:val="00E57192"/>
    <w:rsid w:val="00E57288"/>
    <w:rsid w:val="00E574A3"/>
    <w:rsid w:val="00E574DF"/>
    <w:rsid w:val="00E57755"/>
    <w:rsid w:val="00E579B8"/>
    <w:rsid w:val="00E57A4C"/>
    <w:rsid w:val="00E57BA1"/>
    <w:rsid w:val="00E57BB1"/>
    <w:rsid w:val="00E57E5E"/>
    <w:rsid w:val="00E60287"/>
    <w:rsid w:val="00E60335"/>
    <w:rsid w:val="00E60440"/>
    <w:rsid w:val="00E6066F"/>
    <w:rsid w:val="00E60805"/>
    <w:rsid w:val="00E60870"/>
    <w:rsid w:val="00E608F4"/>
    <w:rsid w:val="00E6095A"/>
    <w:rsid w:val="00E60983"/>
    <w:rsid w:val="00E60A7B"/>
    <w:rsid w:val="00E60A92"/>
    <w:rsid w:val="00E60D74"/>
    <w:rsid w:val="00E60D8A"/>
    <w:rsid w:val="00E60DF9"/>
    <w:rsid w:val="00E60E1F"/>
    <w:rsid w:val="00E60E58"/>
    <w:rsid w:val="00E61036"/>
    <w:rsid w:val="00E610C1"/>
    <w:rsid w:val="00E61112"/>
    <w:rsid w:val="00E61120"/>
    <w:rsid w:val="00E611C6"/>
    <w:rsid w:val="00E612A2"/>
    <w:rsid w:val="00E614B1"/>
    <w:rsid w:val="00E614C5"/>
    <w:rsid w:val="00E6180F"/>
    <w:rsid w:val="00E618BD"/>
    <w:rsid w:val="00E61B46"/>
    <w:rsid w:val="00E61B92"/>
    <w:rsid w:val="00E61C02"/>
    <w:rsid w:val="00E61C67"/>
    <w:rsid w:val="00E620F0"/>
    <w:rsid w:val="00E62132"/>
    <w:rsid w:val="00E6217A"/>
    <w:rsid w:val="00E6225C"/>
    <w:rsid w:val="00E62297"/>
    <w:rsid w:val="00E622BD"/>
    <w:rsid w:val="00E6234E"/>
    <w:rsid w:val="00E623C4"/>
    <w:rsid w:val="00E6244A"/>
    <w:rsid w:val="00E62486"/>
    <w:rsid w:val="00E624B2"/>
    <w:rsid w:val="00E625B5"/>
    <w:rsid w:val="00E6269A"/>
    <w:rsid w:val="00E62712"/>
    <w:rsid w:val="00E6271A"/>
    <w:rsid w:val="00E62823"/>
    <w:rsid w:val="00E6288B"/>
    <w:rsid w:val="00E628C3"/>
    <w:rsid w:val="00E6295F"/>
    <w:rsid w:val="00E62970"/>
    <w:rsid w:val="00E62A3C"/>
    <w:rsid w:val="00E62AE1"/>
    <w:rsid w:val="00E62B76"/>
    <w:rsid w:val="00E62BC0"/>
    <w:rsid w:val="00E62BCA"/>
    <w:rsid w:val="00E62BF6"/>
    <w:rsid w:val="00E62C4A"/>
    <w:rsid w:val="00E62C59"/>
    <w:rsid w:val="00E62FAF"/>
    <w:rsid w:val="00E63090"/>
    <w:rsid w:val="00E6324E"/>
    <w:rsid w:val="00E63318"/>
    <w:rsid w:val="00E6351F"/>
    <w:rsid w:val="00E635ED"/>
    <w:rsid w:val="00E63691"/>
    <w:rsid w:val="00E636AF"/>
    <w:rsid w:val="00E63728"/>
    <w:rsid w:val="00E63794"/>
    <w:rsid w:val="00E637B9"/>
    <w:rsid w:val="00E637C2"/>
    <w:rsid w:val="00E638B5"/>
    <w:rsid w:val="00E6392C"/>
    <w:rsid w:val="00E639A0"/>
    <w:rsid w:val="00E63A71"/>
    <w:rsid w:val="00E63B5F"/>
    <w:rsid w:val="00E63B7C"/>
    <w:rsid w:val="00E63C5F"/>
    <w:rsid w:val="00E63D59"/>
    <w:rsid w:val="00E63DCE"/>
    <w:rsid w:val="00E63E27"/>
    <w:rsid w:val="00E64192"/>
    <w:rsid w:val="00E641F4"/>
    <w:rsid w:val="00E64328"/>
    <w:rsid w:val="00E643AC"/>
    <w:rsid w:val="00E64522"/>
    <w:rsid w:val="00E64623"/>
    <w:rsid w:val="00E64771"/>
    <w:rsid w:val="00E6477E"/>
    <w:rsid w:val="00E64968"/>
    <w:rsid w:val="00E649F8"/>
    <w:rsid w:val="00E64A08"/>
    <w:rsid w:val="00E64B79"/>
    <w:rsid w:val="00E64BED"/>
    <w:rsid w:val="00E64D75"/>
    <w:rsid w:val="00E64EC0"/>
    <w:rsid w:val="00E64F4B"/>
    <w:rsid w:val="00E64FA2"/>
    <w:rsid w:val="00E650D2"/>
    <w:rsid w:val="00E65113"/>
    <w:rsid w:val="00E65206"/>
    <w:rsid w:val="00E6530F"/>
    <w:rsid w:val="00E653DC"/>
    <w:rsid w:val="00E6545E"/>
    <w:rsid w:val="00E655D6"/>
    <w:rsid w:val="00E655D9"/>
    <w:rsid w:val="00E656FD"/>
    <w:rsid w:val="00E6592A"/>
    <w:rsid w:val="00E659A9"/>
    <w:rsid w:val="00E65BB4"/>
    <w:rsid w:val="00E65BDE"/>
    <w:rsid w:val="00E65EA2"/>
    <w:rsid w:val="00E65F19"/>
    <w:rsid w:val="00E66125"/>
    <w:rsid w:val="00E661C7"/>
    <w:rsid w:val="00E6627F"/>
    <w:rsid w:val="00E662A1"/>
    <w:rsid w:val="00E667CE"/>
    <w:rsid w:val="00E66828"/>
    <w:rsid w:val="00E66877"/>
    <w:rsid w:val="00E668CB"/>
    <w:rsid w:val="00E66AC8"/>
    <w:rsid w:val="00E66AFC"/>
    <w:rsid w:val="00E66BAB"/>
    <w:rsid w:val="00E66C02"/>
    <w:rsid w:val="00E66C45"/>
    <w:rsid w:val="00E66C53"/>
    <w:rsid w:val="00E6701A"/>
    <w:rsid w:val="00E67047"/>
    <w:rsid w:val="00E67101"/>
    <w:rsid w:val="00E67162"/>
    <w:rsid w:val="00E671AE"/>
    <w:rsid w:val="00E671BB"/>
    <w:rsid w:val="00E6720A"/>
    <w:rsid w:val="00E6721C"/>
    <w:rsid w:val="00E67264"/>
    <w:rsid w:val="00E6729A"/>
    <w:rsid w:val="00E672BC"/>
    <w:rsid w:val="00E6735C"/>
    <w:rsid w:val="00E67398"/>
    <w:rsid w:val="00E673DE"/>
    <w:rsid w:val="00E6764E"/>
    <w:rsid w:val="00E67775"/>
    <w:rsid w:val="00E67824"/>
    <w:rsid w:val="00E67AD9"/>
    <w:rsid w:val="00E67CE8"/>
    <w:rsid w:val="00E67D5D"/>
    <w:rsid w:val="00E67EFC"/>
    <w:rsid w:val="00E67F1D"/>
    <w:rsid w:val="00E67F5F"/>
    <w:rsid w:val="00E70094"/>
    <w:rsid w:val="00E70182"/>
    <w:rsid w:val="00E701A6"/>
    <w:rsid w:val="00E701A9"/>
    <w:rsid w:val="00E701F9"/>
    <w:rsid w:val="00E702A4"/>
    <w:rsid w:val="00E70309"/>
    <w:rsid w:val="00E70468"/>
    <w:rsid w:val="00E704C1"/>
    <w:rsid w:val="00E704DD"/>
    <w:rsid w:val="00E70510"/>
    <w:rsid w:val="00E70559"/>
    <w:rsid w:val="00E70683"/>
    <w:rsid w:val="00E707C1"/>
    <w:rsid w:val="00E70A45"/>
    <w:rsid w:val="00E70B38"/>
    <w:rsid w:val="00E70C95"/>
    <w:rsid w:val="00E70C96"/>
    <w:rsid w:val="00E70CCB"/>
    <w:rsid w:val="00E70D56"/>
    <w:rsid w:val="00E70DBC"/>
    <w:rsid w:val="00E70EFA"/>
    <w:rsid w:val="00E70F8C"/>
    <w:rsid w:val="00E71000"/>
    <w:rsid w:val="00E7111C"/>
    <w:rsid w:val="00E7115F"/>
    <w:rsid w:val="00E71195"/>
    <w:rsid w:val="00E71241"/>
    <w:rsid w:val="00E7131B"/>
    <w:rsid w:val="00E7134D"/>
    <w:rsid w:val="00E713C9"/>
    <w:rsid w:val="00E713D8"/>
    <w:rsid w:val="00E71409"/>
    <w:rsid w:val="00E7143A"/>
    <w:rsid w:val="00E7147E"/>
    <w:rsid w:val="00E714F1"/>
    <w:rsid w:val="00E71569"/>
    <w:rsid w:val="00E7169C"/>
    <w:rsid w:val="00E7179B"/>
    <w:rsid w:val="00E71811"/>
    <w:rsid w:val="00E7191E"/>
    <w:rsid w:val="00E7199F"/>
    <w:rsid w:val="00E71A7D"/>
    <w:rsid w:val="00E71AC7"/>
    <w:rsid w:val="00E71AD6"/>
    <w:rsid w:val="00E71B01"/>
    <w:rsid w:val="00E71B9C"/>
    <w:rsid w:val="00E71BEF"/>
    <w:rsid w:val="00E71BFF"/>
    <w:rsid w:val="00E71D68"/>
    <w:rsid w:val="00E71E04"/>
    <w:rsid w:val="00E71EED"/>
    <w:rsid w:val="00E71F99"/>
    <w:rsid w:val="00E7208A"/>
    <w:rsid w:val="00E72183"/>
    <w:rsid w:val="00E722F7"/>
    <w:rsid w:val="00E72312"/>
    <w:rsid w:val="00E723D7"/>
    <w:rsid w:val="00E723FE"/>
    <w:rsid w:val="00E7241A"/>
    <w:rsid w:val="00E724CC"/>
    <w:rsid w:val="00E727E2"/>
    <w:rsid w:val="00E728A7"/>
    <w:rsid w:val="00E7298D"/>
    <w:rsid w:val="00E72C50"/>
    <w:rsid w:val="00E72F75"/>
    <w:rsid w:val="00E73102"/>
    <w:rsid w:val="00E7311D"/>
    <w:rsid w:val="00E73131"/>
    <w:rsid w:val="00E73452"/>
    <w:rsid w:val="00E734F2"/>
    <w:rsid w:val="00E7365A"/>
    <w:rsid w:val="00E73921"/>
    <w:rsid w:val="00E73A70"/>
    <w:rsid w:val="00E73BF5"/>
    <w:rsid w:val="00E73C0F"/>
    <w:rsid w:val="00E73C5A"/>
    <w:rsid w:val="00E73DFE"/>
    <w:rsid w:val="00E73E4C"/>
    <w:rsid w:val="00E73F71"/>
    <w:rsid w:val="00E74206"/>
    <w:rsid w:val="00E74301"/>
    <w:rsid w:val="00E7434D"/>
    <w:rsid w:val="00E74397"/>
    <w:rsid w:val="00E74531"/>
    <w:rsid w:val="00E74674"/>
    <w:rsid w:val="00E74690"/>
    <w:rsid w:val="00E74836"/>
    <w:rsid w:val="00E7483A"/>
    <w:rsid w:val="00E7483B"/>
    <w:rsid w:val="00E74909"/>
    <w:rsid w:val="00E7495F"/>
    <w:rsid w:val="00E74960"/>
    <w:rsid w:val="00E74A5C"/>
    <w:rsid w:val="00E74B86"/>
    <w:rsid w:val="00E74BF1"/>
    <w:rsid w:val="00E74C23"/>
    <w:rsid w:val="00E74E0A"/>
    <w:rsid w:val="00E7502E"/>
    <w:rsid w:val="00E75030"/>
    <w:rsid w:val="00E7506C"/>
    <w:rsid w:val="00E7507A"/>
    <w:rsid w:val="00E75376"/>
    <w:rsid w:val="00E755F5"/>
    <w:rsid w:val="00E75620"/>
    <w:rsid w:val="00E757C6"/>
    <w:rsid w:val="00E759D4"/>
    <w:rsid w:val="00E75A22"/>
    <w:rsid w:val="00E75A4C"/>
    <w:rsid w:val="00E75B28"/>
    <w:rsid w:val="00E75B39"/>
    <w:rsid w:val="00E75B4F"/>
    <w:rsid w:val="00E75C7D"/>
    <w:rsid w:val="00E75C96"/>
    <w:rsid w:val="00E75D13"/>
    <w:rsid w:val="00E75D8A"/>
    <w:rsid w:val="00E75EBF"/>
    <w:rsid w:val="00E7615D"/>
    <w:rsid w:val="00E76281"/>
    <w:rsid w:val="00E762A7"/>
    <w:rsid w:val="00E7634C"/>
    <w:rsid w:val="00E76424"/>
    <w:rsid w:val="00E7664E"/>
    <w:rsid w:val="00E7665D"/>
    <w:rsid w:val="00E766A5"/>
    <w:rsid w:val="00E766D0"/>
    <w:rsid w:val="00E767EB"/>
    <w:rsid w:val="00E767F1"/>
    <w:rsid w:val="00E7692A"/>
    <w:rsid w:val="00E76D77"/>
    <w:rsid w:val="00E76DD6"/>
    <w:rsid w:val="00E76E27"/>
    <w:rsid w:val="00E76E6F"/>
    <w:rsid w:val="00E76ECE"/>
    <w:rsid w:val="00E77131"/>
    <w:rsid w:val="00E771A7"/>
    <w:rsid w:val="00E77324"/>
    <w:rsid w:val="00E773A1"/>
    <w:rsid w:val="00E77527"/>
    <w:rsid w:val="00E77583"/>
    <w:rsid w:val="00E775B4"/>
    <w:rsid w:val="00E775B8"/>
    <w:rsid w:val="00E77735"/>
    <w:rsid w:val="00E7774E"/>
    <w:rsid w:val="00E777AC"/>
    <w:rsid w:val="00E77968"/>
    <w:rsid w:val="00E77A8C"/>
    <w:rsid w:val="00E77D52"/>
    <w:rsid w:val="00E77EC1"/>
    <w:rsid w:val="00E8003D"/>
    <w:rsid w:val="00E800E4"/>
    <w:rsid w:val="00E8025A"/>
    <w:rsid w:val="00E8030B"/>
    <w:rsid w:val="00E80335"/>
    <w:rsid w:val="00E80414"/>
    <w:rsid w:val="00E8042C"/>
    <w:rsid w:val="00E8090D"/>
    <w:rsid w:val="00E80AA6"/>
    <w:rsid w:val="00E80AB0"/>
    <w:rsid w:val="00E80BB1"/>
    <w:rsid w:val="00E80C52"/>
    <w:rsid w:val="00E80E05"/>
    <w:rsid w:val="00E81109"/>
    <w:rsid w:val="00E811A0"/>
    <w:rsid w:val="00E8122E"/>
    <w:rsid w:val="00E812B8"/>
    <w:rsid w:val="00E8130B"/>
    <w:rsid w:val="00E813B3"/>
    <w:rsid w:val="00E814B8"/>
    <w:rsid w:val="00E81664"/>
    <w:rsid w:val="00E81765"/>
    <w:rsid w:val="00E81821"/>
    <w:rsid w:val="00E81847"/>
    <w:rsid w:val="00E81A61"/>
    <w:rsid w:val="00E81A7B"/>
    <w:rsid w:val="00E81AA7"/>
    <w:rsid w:val="00E81ACC"/>
    <w:rsid w:val="00E81B63"/>
    <w:rsid w:val="00E81BA2"/>
    <w:rsid w:val="00E81D99"/>
    <w:rsid w:val="00E81FA1"/>
    <w:rsid w:val="00E81FE4"/>
    <w:rsid w:val="00E82053"/>
    <w:rsid w:val="00E82079"/>
    <w:rsid w:val="00E820B3"/>
    <w:rsid w:val="00E8230B"/>
    <w:rsid w:val="00E8236F"/>
    <w:rsid w:val="00E8237A"/>
    <w:rsid w:val="00E824DC"/>
    <w:rsid w:val="00E8262E"/>
    <w:rsid w:val="00E82643"/>
    <w:rsid w:val="00E826A0"/>
    <w:rsid w:val="00E82748"/>
    <w:rsid w:val="00E827BD"/>
    <w:rsid w:val="00E8287F"/>
    <w:rsid w:val="00E828A6"/>
    <w:rsid w:val="00E828C1"/>
    <w:rsid w:val="00E82997"/>
    <w:rsid w:val="00E829FC"/>
    <w:rsid w:val="00E82A5E"/>
    <w:rsid w:val="00E82AA6"/>
    <w:rsid w:val="00E82CB0"/>
    <w:rsid w:val="00E82DFC"/>
    <w:rsid w:val="00E82E9F"/>
    <w:rsid w:val="00E82F65"/>
    <w:rsid w:val="00E83228"/>
    <w:rsid w:val="00E83261"/>
    <w:rsid w:val="00E832A5"/>
    <w:rsid w:val="00E832BA"/>
    <w:rsid w:val="00E833AC"/>
    <w:rsid w:val="00E834FD"/>
    <w:rsid w:val="00E8357A"/>
    <w:rsid w:val="00E83654"/>
    <w:rsid w:val="00E83758"/>
    <w:rsid w:val="00E83761"/>
    <w:rsid w:val="00E83778"/>
    <w:rsid w:val="00E83BAC"/>
    <w:rsid w:val="00E83D71"/>
    <w:rsid w:val="00E83DB5"/>
    <w:rsid w:val="00E83DE9"/>
    <w:rsid w:val="00E83E27"/>
    <w:rsid w:val="00E83E69"/>
    <w:rsid w:val="00E83F0B"/>
    <w:rsid w:val="00E83FEF"/>
    <w:rsid w:val="00E840B2"/>
    <w:rsid w:val="00E8419C"/>
    <w:rsid w:val="00E84219"/>
    <w:rsid w:val="00E84251"/>
    <w:rsid w:val="00E84293"/>
    <w:rsid w:val="00E842F6"/>
    <w:rsid w:val="00E84368"/>
    <w:rsid w:val="00E84396"/>
    <w:rsid w:val="00E8447C"/>
    <w:rsid w:val="00E84496"/>
    <w:rsid w:val="00E844C6"/>
    <w:rsid w:val="00E844ED"/>
    <w:rsid w:val="00E84558"/>
    <w:rsid w:val="00E84632"/>
    <w:rsid w:val="00E84722"/>
    <w:rsid w:val="00E8474E"/>
    <w:rsid w:val="00E84A3F"/>
    <w:rsid w:val="00E84AF0"/>
    <w:rsid w:val="00E84BEB"/>
    <w:rsid w:val="00E84C92"/>
    <w:rsid w:val="00E84D12"/>
    <w:rsid w:val="00E84D99"/>
    <w:rsid w:val="00E85013"/>
    <w:rsid w:val="00E85033"/>
    <w:rsid w:val="00E853BA"/>
    <w:rsid w:val="00E85411"/>
    <w:rsid w:val="00E8545C"/>
    <w:rsid w:val="00E85515"/>
    <w:rsid w:val="00E85600"/>
    <w:rsid w:val="00E856E9"/>
    <w:rsid w:val="00E858BA"/>
    <w:rsid w:val="00E85B6F"/>
    <w:rsid w:val="00E85C8F"/>
    <w:rsid w:val="00E85CC1"/>
    <w:rsid w:val="00E85D7B"/>
    <w:rsid w:val="00E85EF4"/>
    <w:rsid w:val="00E860AF"/>
    <w:rsid w:val="00E86102"/>
    <w:rsid w:val="00E8612C"/>
    <w:rsid w:val="00E86429"/>
    <w:rsid w:val="00E86521"/>
    <w:rsid w:val="00E865E4"/>
    <w:rsid w:val="00E867F1"/>
    <w:rsid w:val="00E8693C"/>
    <w:rsid w:val="00E86989"/>
    <w:rsid w:val="00E869F0"/>
    <w:rsid w:val="00E86BDF"/>
    <w:rsid w:val="00E86C20"/>
    <w:rsid w:val="00E86CF3"/>
    <w:rsid w:val="00E86D2F"/>
    <w:rsid w:val="00E86D5C"/>
    <w:rsid w:val="00E86E78"/>
    <w:rsid w:val="00E86EB2"/>
    <w:rsid w:val="00E86F52"/>
    <w:rsid w:val="00E87150"/>
    <w:rsid w:val="00E87238"/>
    <w:rsid w:val="00E872B0"/>
    <w:rsid w:val="00E8739E"/>
    <w:rsid w:val="00E873A9"/>
    <w:rsid w:val="00E873B6"/>
    <w:rsid w:val="00E87663"/>
    <w:rsid w:val="00E8767A"/>
    <w:rsid w:val="00E876E7"/>
    <w:rsid w:val="00E87724"/>
    <w:rsid w:val="00E87728"/>
    <w:rsid w:val="00E877FD"/>
    <w:rsid w:val="00E8788E"/>
    <w:rsid w:val="00E87952"/>
    <w:rsid w:val="00E87981"/>
    <w:rsid w:val="00E879D0"/>
    <w:rsid w:val="00E879D4"/>
    <w:rsid w:val="00E87A51"/>
    <w:rsid w:val="00E87B05"/>
    <w:rsid w:val="00E87BA5"/>
    <w:rsid w:val="00E87BB5"/>
    <w:rsid w:val="00E87D86"/>
    <w:rsid w:val="00E87E58"/>
    <w:rsid w:val="00E87F06"/>
    <w:rsid w:val="00E9009A"/>
    <w:rsid w:val="00E90460"/>
    <w:rsid w:val="00E90462"/>
    <w:rsid w:val="00E905F3"/>
    <w:rsid w:val="00E906E9"/>
    <w:rsid w:val="00E9077D"/>
    <w:rsid w:val="00E907DB"/>
    <w:rsid w:val="00E90837"/>
    <w:rsid w:val="00E908ED"/>
    <w:rsid w:val="00E90968"/>
    <w:rsid w:val="00E90A41"/>
    <w:rsid w:val="00E90A95"/>
    <w:rsid w:val="00E90DA0"/>
    <w:rsid w:val="00E90E6A"/>
    <w:rsid w:val="00E91043"/>
    <w:rsid w:val="00E91065"/>
    <w:rsid w:val="00E910BC"/>
    <w:rsid w:val="00E9111E"/>
    <w:rsid w:val="00E9113F"/>
    <w:rsid w:val="00E91145"/>
    <w:rsid w:val="00E911C4"/>
    <w:rsid w:val="00E912F3"/>
    <w:rsid w:val="00E912F9"/>
    <w:rsid w:val="00E91369"/>
    <w:rsid w:val="00E913EF"/>
    <w:rsid w:val="00E91467"/>
    <w:rsid w:val="00E915FC"/>
    <w:rsid w:val="00E916D8"/>
    <w:rsid w:val="00E9170B"/>
    <w:rsid w:val="00E9173C"/>
    <w:rsid w:val="00E9181E"/>
    <w:rsid w:val="00E91B2B"/>
    <w:rsid w:val="00E91B7B"/>
    <w:rsid w:val="00E91D35"/>
    <w:rsid w:val="00E91D37"/>
    <w:rsid w:val="00E91D6A"/>
    <w:rsid w:val="00E91D80"/>
    <w:rsid w:val="00E91E8C"/>
    <w:rsid w:val="00E92063"/>
    <w:rsid w:val="00E92117"/>
    <w:rsid w:val="00E92122"/>
    <w:rsid w:val="00E92188"/>
    <w:rsid w:val="00E92255"/>
    <w:rsid w:val="00E92327"/>
    <w:rsid w:val="00E92600"/>
    <w:rsid w:val="00E926AD"/>
    <w:rsid w:val="00E92AAC"/>
    <w:rsid w:val="00E92ACB"/>
    <w:rsid w:val="00E92B6E"/>
    <w:rsid w:val="00E92BA9"/>
    <w:rsid w:val="00E92D0A"/>
    <w:rsid w:val="00E92D4C"/>
    <w:rsid w:val="00E92F6D"/>
    <w:rsid w:val="00E92FD5"/>
    <w:rsid w:val="00E93007"/>
    <w:rsid w:val="00E93309"/>
    <w:rsid w:val="00E93392"/>
    <w:rsid w:val="00E933B0"/>
    <w:rsid w:val="00E933CD"/>
    <w:rsid w:val="00E936B2"/>
    <w:rsid w:val="00E93763"/>
    <w:rsid w:val="00E93804"/>
    <w:rsid w:val="00E93A07"/>
    <w:rsid w:val="00E93A10"/>
    <w:rsid w:val="00E93A7F"/>
    <w:rsid w:val="00E93A81"/>
    <w:rsid w:val="00E93AAD"/>
    <w:rsid w:val="00E93C30"/>
    <w:rsid w:val="00E93D90"/>
    <w:rsid w:val="00E93E25"/>
    <w:rsid w:val="00E93E39"/>
    <w:rsid w:val="00E93F73"/>
    <w:rsid w:val="00E93FBE"/>
    <w:rsid w:val="00E9409D"/>
    <w:rsid w:val="00E94195"/>
    <w:rsid w:val="00E941FE"/>
    <w:rsid w:val="00E9441E"/>
    <w:rsid w:val="00E945DC"/>
    <w:rsid w:val="00E9461F"/>
    <w:rsid w:val="00E9474A"/>
    <w:rsid w:val="00E9487E"/>
    <w:rsid w:val="00E9488B"/>
    <w:rsid w:val="00E94A0C"/>
    <w:rsid w:val="00E94A40"/>
    <w:rsid w:val="00E94BED"/>
    <w:rsid w:val="00E94D07"/>
    <w:rsid w:val="00E94D92"/>
    <w:rsid w:val="00E94E84"/>
    <w:rsid w:val="00E94F3D"/>
    <w:rsid w:val="00E94FD5"/>
    <w:rsid w:val="00E9518A"/>
    <w:rsid w:val="00E953AF"/>
    <w:rsid w:val="00E95435"/>
    <w:rsid w:val="00E9556A"/>
    <w:rsid w:val="00E955A0"/>
    <w:rsid w:val="00E955B6"/>
    <w:rsid w:val="00E9568C"/>
    <w:rsid w:val="00E959CE"/>
    <w:rsid w:val="00E95A1C"/>
    <w:rsid w:val="00E95A36"/>
    <w:rsid w:val="00E95AD3"/>
    <w:rsid w:val="00E95AD8"/>
    <w:rsid w:val="00E95BD1"/>
    <w:rsid w:val="00E95BDC"/>
    <w:rsid w:val="00E95CBA"/>
    <w:rsid w:val="00E95E3C"/>
    <w:rsid w:val="00E95E7C"/>
    <w:rsid w:val="00E95EAC"/>
    <w:rsid w:val="00E95ECD"/>
    <w:rsid w:val="00E9603A"/>
    <w:rsid w:val="00E960BC"/>
    <w:rsid w:val="00E96132"/>
    <w:rsid w:val="00E9624C"/>
    <w:rsid w:val="00E96274"/>
    <w:rsid w:val="00E962F7"/>
    <w:rsid w:val="00E9635B"/>
    <w:rsid w:val="00E96446"/>
    <w:rsid w:val="00E965B3"/>
    <w:rsid w:val="00E965D1"/>
    <w:rsid w:val="00E96621"/>
    <w:rsid w:val="00E96669"/>
    <w:rsid w:val="00E96671"/>
    <w:rsid w:val="00E96940"/>
    <w:rsid w:val="00E96975"/>
    <w:rsid w:val="00E969A5"/>
    <w:rsid w:val="00E969FE"/>
    <w:rsid w:val="00E96A47"/>
    <w:rsid w:val="00E96B61"/>
    <w:rsid w:val="00E96C09"/>
    <w:rsid w:val="00E96C5A"/>
    <w:rsid w:val="00E96C8A"/>
    <w:rsid w:val="00E96F9C"/>
    <w:rsid w:val="00E96FB0"/>
    <w:rsid w:val="00E97198"/>
    <w:rsid w:val="00E971D5"/>
    <w:rsid w:val="00E9722E"/>
    <w:rsid w:val="00E97249"/>
    <w:rsid w:val="00E973C5"/>
    <w:rsid w:val="00E97407"/>
    <w:rsid w:val="00E97455"/>
    <w:rsid w:val="00E97491"/>
    <w:rsid w:val="00E974A4"/>
    <w:rsid w:val="00E97507"/>
    <w:rsid w:val="00E9753F"/>
    <w:rsid w:val="00E9756F"/>
    <w:rsid w:val="00E9758F"/>
    <w:rsid w:val="00E975A9"/>
    <w:rsid w:val="00E97686"/>
    <w:rsid w:val="00E97734"/>
    <w:rsid w:val="00E97772"/>
    <w:rsid w:val="00E9785D"/>
    <w:rsid w:val="00E978A0"/>
    <w:rsid w:val="00E978FD"/>
    <w:rsid w:val="00E97B53"/>
    <w:rsid w:val="00E97C00"/>
    <w:rsid w:val="00E97C37"/>
    <w:rsid w:val="00E97D2E"/>
    <w:rsid w:val="00E97D99"/>
    <w:rsid w:val="00E97DC1"/>
    <w:rsid w:val="00E97DD9"/>
    <w:rsid w:val="00E97E98"/>
    <w:rsid w:val="00E97EEE"/>
    <w:rsid w:val="00E97EF7"/>
    <w:rsid w:val="00E97F2D"/>
    <w:rsid w:val="00EA0224"/>
    <w:rsid w:val="00EA02C9"/>
    <w:rsid w:val="00EA0394"/>
    <w:rsid w:val="00EA04C0"/>
    <w:rsid w:val="00EA0652"/>
    <w:rsid w:val="00EA0715"/>
    <w:rsid w:val="00EA0813"/>
    <w:rsid w:val="00EA0835"/>
    <w:rsid w:val="00EA0A89"/>
    <w:rsid w:val="00EA0AD7"/>
    <w:rsid w:val="00EA0B96"/>
    <w:rsid w:val="00EA0BE2"/>
    <w:rsid w:val="00EA0C76"/>
    <w:rsid w:val="00EA0DA6"/>
    <w:rsid w:val="00EA0EED"/>
    <w:rsid w:val="00EA105E"/>
    <w:rsid w:val="00EA109F"/>
    <w:rsid w:val="00EA1278"/>
    <w:rsid w:val="00EA1395"/>
    <w:rsid w:val="00EA1485"/>
    <w:rsid w:val="00EA149E"/>
    <w:rsid w:val="00EA16CC"/>
    <w:rsid w:val="00EA1859"/>
    <w:rsid w:val="00EA1A61"/>
    <w:rsid w:val="00EA1A8D"/>
    <w:rsid w:val="00EA1CC4"/>
    <w:rsid w:val="00EA1D87"/>
    <w:rsid w:val="00EA1E89"/>
    <w:rsid w:val="00EA21A6"/>
    <w:rsid w:val="00EA2266"/>
    <w:rsid w:val="00EA2336"/>
    <w:rsid w:val="00EA2338"/>
    <w:rsid w:val="00EA2346"/>
    <w:rsid w:val="00EA23AA"/>
    <w:rsid w:val="00EA25A1"/>
    <w:rsid w:val="00EA25CF"/>
    <w:rsid w:val="00EA267B"/>
    <w:rsid w:val="00EA2793"/>
    <w:rsid w:val="00EA28AC"/>
    <w:rsid w:val="00EA28EF"/>
    <w:rsid w:val="00EA298A"/>
    <w:rsid w:val="00EA2D15"/>
    <w:rsid w:val="00EA2DCA"/>
    <w:rsid w:val="00EA2E1C"/>
    <w:rsid w:val="00EA2E47"/>
    <w:rsid w:val="00EA3076"/>
    <w:rsid w:val="00EA31BA"/>
    <w:rsid w:val="00EA3279"/>
    <w:rsid w:val="00EA33D1"/>
    <w:rsid w:val="00EA348F"/>
    <w:rsid w:val="00EA3636"/>
    <w:rsid w:val="00EA3673"/>
    <w:rsid w:val="00EA3700"/>
    <w:rsid w:val="00EA384E"/>
    <w:rsid w:val="00EA3964"/>
    <w:rsid w:val="00EA39A5"/>
    <w:rsid w:val="00EA3AB8"/>
    <w:rsid w:val="00EA3AF3"/>
    <w:rsid w:val="00EA3B55"/>
    <w:rsid w:val="00EA3C0E"/>
    <w:rsid w:val="00EA3E72"/>
    <w:rsid w:val="00EA3F82"/>
    <w:rsid w:val="00EA4052"/>
    <w:rsid w:val="00EA42AF"/>
    <w:rsid w:val="00EA433F"/>
    <w:rsid w:val="00EA43EB"/>
    <w:rsid w:val="00EA45F5"/>
    <w:rsid w:val="00EA4819"/>
    <w:rsid w:val="00EA492E"/>
    <w:rsid w:val="00EA49CA"/>
    <w:rsid w:val="00EA4C9C"/>
    <w:rsid w:val="00EA4CA8"/>
    <w:rsid w:val="00EA4DD5"/>
    <w:rsid w:val="00EA4ECC"/>
    <w:rsid w:val="00EA4F4C"/>
    <w:rsid w:val="00EA4F89"/>
    <w:rsid w:val="00EA50BE"/>
    <w:rsid w:val="00EA50D1"/>
    <w:rsid w:val="00EA50E2"/>
    <w:rsid w:val="00EA5119"/>
    <w:rsid w:val="00EA518A"/>
    <w:rsid w:val="00EA523E"/>
    <w:rsid w:val="00EA5370"/>
    <w:rsid w:val="00EA53F1"/>
    <w:rsid w:val="00EA5410"/>
    <w:rsid w:val="00EA554C"/>
    <w:rsid w:val="00EA555B"/>
    <w:rsid w:val="00EA5833"/>
    <w:rsid w:val="00EA59A7"/>
    <w:rsid w:val="00EA5ACB"/>
    <w:rsid w:val="00EA5C17"/>
    <w:rsid w:val="00EA5CB4"/>
    <w:rsid w:val="00EA5F22"/>
    <w:rsid w:val="00EA5F53"/>
    <w:rsid w:val="00EA5FBB"/>
    <w:rsid w:val="00EA6030"/>
    <w:rsid w:val="00EA603D"/>
    <w:rsid w:val="00EA6072"/>
    <w:rsid w:val="00EA60A8"/>
    <w:rsid w:val="00EA6318"/>
    <w:rsid w:val="00EA63E3"/>
    <w:rsid w:val="00EA6451"/>
    <w:rsid w:val="00EA65C8"/>
    <w:rsid w:val="00EA660F"/>
    <w:rsid w:val="00EA66FE"/>
    <w:rsid w:val="00EA6976"/>
    <w:rsid w:val="00EA6A4F"/>
    <w:rsid w:val="00EA6AF2"/>
    <w:rsid w:val="00EA6B72"/>
    <w:rsid w:val="00EA6C45"/>
    <w:rsid w:val="00EA6C77"/>
    <w:rsid w:val="00EA6DB8"/>
    <w:rsid w:val="00EA6E20"/>
    <w:rsid w:val="00EA6F36"/>
    <w:rsid w:val="00EA7090"/>
    <w:rsid w:val="00EA7147"/>
    <w:rsid w:val="00EA7269"/>
    <w:rsid w:val="00EA7274"/>
    <w:rsid w:val="00EA7587"/>
    <w:rsid w:val="00EA7601"/>
    <w:rsid w:val="00EA7630"/>
    <w:rsid w:val="00EA7754"/>
    <w:rsid w:val="00EA7776"/>
    <w:rsid w:val="00EA7886"/>
    <w:rsid w:val="00EA7900"/>
    <w:rsid w:val="00EA7A09"/>
    <w:rsid w:val="00EA7A0D"/>
    <w:rsid w:val="00EA7A87"/>
    <w:rsid w:val="00EA7C46"/>
    <w:rsid w:val="00EA7FC6"/>
    <w:rsid w:val="00EA7FF2"/>
    <w:rsid w:val="00EB0070"/>
    <w:rsid w:val="00EB00BF"/>
    <w:rsid w:val="00EB01FD"/>
    <w:rsid w:val="00EB020E"/>
    <w:rsid w:val="00EB02B6"/>
    <w:rsid w:val="00EB0494"/>
    <w:rsid w:val="00EB06E1"/>
    <w:rsid w:val="00EB076E"/>
    <w:rsid w:val="00EB07AB"/>
    <w:rsid w:val="00EB0895"/>
    <w:rsid w:val="00EB0CB6"/>
    <w:rsid w:val="00EB0D1A"/>
    <w:rsid w:val="00EB0EBD"/>
    <w:rsid w:val="00EB0F01"/>
    <w:rsid w:val="00EB1015"/>
    <w:rsid w:val="00EB115F"/>
    <w:rsid w:val="00EB118C"/>
    <w:rsid w:val="00EB11C1"/>
    <w:rsid w:val="00EB1320"/>
    <w:rsid w:val="00EB181B"/>
    <w:rsid w:val="00EB185C"/>
    <w:rsid w:val="00EB1B4F"/>
    <w:rsid w:val="00EB1D2C"/>
    <w:rsid w:val="00EB1DDA"/>
    <w:rsid w:val="00EB1FB4"/>
    <w:rsid w:val="00EB20BC"/>
    <w:rsid w:val="00EB22D7"/>
    <w:rsid w:val="00EB22F3"/>
    <w:rsid w:val="00EB2378"/>
    <w:rsid w:val="00EB23DB"/>
    <w:rsid w:val="00EB2442"/>
    <w:rsid w:val="00EB246D"/>
    <w:rsid w:val="00EB24D3"/>
    <w:rsid w:val="00EB24E6"/>
    <w:rsid w:val="00EB26D6"/>
    <w:rsid w:val="00EB2739"/>
    <w:rsid w:val="00EB2776"/>
    <w:rsid w:val="00EB28BB"/>
    <w:rsid w:val="00EB2B0F"/>
    <w:rsid w:val="00EB2B3D"/>
    <w:rsid w:val="00EB2D3E"/>
    <w:rsid w:val="00EB2D3F"/>
    <w:rsid w:val="00EB2D4D"/>
    <w:rsid w:val="00EB2FFE"/>
    <w:rsid w:val="00EB302A"/>
    <w:rsid w:val="00EB31B3"/>
    <w:rsid w:val="00EB31B4"/>
    <w:rsid w:val="00EB31FF"/>
    <w:rsid w:val="00EB34BB"/>
    <w:rsid w:val="00EB34CD"/>
    <w:rsid w:val="00EB35FB"/>
    <w:rsid w:val="00EB3666"/>
    <w:rsid w:val="00EB37EF"/>
    <w:rsid w:val="00EB3902"/>
    <w:rsid w:val="00EB3A72"/>
    <w:rsid w:val="00EB3BA1"/>
    <w:rsid w:val="00EB3C59"/>
    <w:rsid w:val="00EB3D19"/>
    <w:rsid w:val="00EB3E8F"/>
    <w:rsid w:val="00EB3EB6"/>
    <w:rsid w:val="00EB3EEE"/>
    <w:rsid w:val="00EB3F2D"/>
    <w:rsid w:val="00EB40FD"/>
    <w:rsid w:val="00EB412A"/>
    <w:rsid w:val="00EB41E6"/>
    <w:rsid w:val="00EB426E"/>
    <w:rsid w:val="00EB4386"/>
    <w:rsid w:val="00EB43DE"/>
    <w:rsid w:val="00EB4408"/>
    <w:rsid w:val="00EB4418"/>
    <w:rsid w:val="00EB44AE"/>
    <w:rsid w:val="00EB4541"/>
    <w:rsid w:val="00EB45BE"/>
    <w:rsid w:val="00EB464D"/>
    <w:rsid w:val="00EB46EE"/>
    <w:rsid w:val="00EB471C"/>
    <w:rsid w:val="00EB499B"/>
    <w:rsid w:val="00EB4AD8"/>
    <w:rsid w:val="00EB4BC8"/>
    <w:rsid w:val="00EB4C06"/>
    <w:rsid w:val="00EB4D68"/>
    <w:rsid w:val="00EB4E44"/>
    <w:rsid w:val="00EB4F0F"/>
    <w:rsid w:val="00EB5136"/>
    <w:rsid w:val="00EB515F"/>
    <w:rsid w:val="00EB528D"/>
    <w:rsid w:val="00EB530C"/>
    <w:rsid w:val="00EB530F"/>
    <w:rsid w:val="00EB543F"/>
    <w:rsid w:val="00EB5449"/>
    <w:rsid w:val="00EB5465"/>
    <w:rsid w:val="00EB5509"/>
    <w:rsid w:val="00EB5554"/>
    <w:rsid w:val="00EB5678"/>
    <w:rsid w:val="00EB5732"/>
    <w:rsid w:val="00EB579D"/>
    <w:rsid w:val="00EB587E"/>
    <w:rsid w:val="00EB5A17"/>
    <w:rsid w:val="00EB5A27"/>
    <w:rsid w:val="00EB5B59"/>
    <w:rsid w:val="00EB5D44"/>
    <w:rsid w:val="00EB5DA3"/>
    <w:rsid w:val="00EB5DA7"/>
    <w:rsid w:val="00EB5DD6"/>
    <w:rsid w:val="00EB5E4D"/>
    <w:rsid w:val="00EB5E59"/>
    <w:rsid w:val="00EB5E67"/>
    <w:rsid w:val="00EB5EF6"/>
    <w:rsid w:val="00EB5F3B"/>
    <w:rsid w:val="00EB63CA"/>
    <w:rsid w:val="00EB65FE"/>
    <w:rsid w:val="00EB67BC"/>
    <w:rsid w:val="00EB67CA"/>
    <w:rsid w:val="00EB67CD"/>
    <w:rsid w:val="00EB68A5"/>
    <w:rsid w:val="00EB692D"/>
    <w:rsid w:val="00EB6991"/>
    <w:rsid w:val="00EB6A0C"/>
    <w:rsid w:val="00EB6A14"/>
    <w:rsid w:val="00EB6A3D"/>
    <w:rsid w:val="00EB6BCC"/>
    <w:rsid w:val="00EB6BE0"/>
    <w:rsid w:val="00EB6D2B"/>
    <w:rsid w:val="00EB6DDF"/>
    <w:rsid w:val="00EB6E31"/>
    <w:rsid w:val="00EB6E98"/>
    <w:rsid w:val="00EB6F22"/>
    <w:rsid w:val="00EB6FED"/>
    <w:rsid w:val="00EB748A"/>
    <w:rsid w:val="00EB75DA"/>
    <w:rsid w:val="00EB766B"/>
    <w:rsid w:val="00EB7693"/>
    <w:rsid w:val="00EB78EC"/>
    <w:rsid w:val="00EB7902"/>
    <w:rsid w:val="00EB795B"/>
    <w:rsid w:val="00EB7A8B"/>
    <w:rsid w:val="00EC0096"/>
    <w:rsid w:val="00EC01BF"/>
    <w:rsid w:val="00EC02C7"/>
    <w:rsid w:val="00EC02EF"/>
    <w:rsid w:val="00EC03AA"/>
    <w:rsid w:val="00EC0599"/>
    <w:rsid w:val="00EC0666"/>
    <w:rsid w:val="00EC067D"/>
    <w:rsid w:val="00EC0680"/>
    <w:rsid w:val="00EC0765"/>
    <w:rsid w:val="00EC07AA"/>
    <w:rsid w:val="00EC07D9"/>
    <w:rsid w:val="00EC08C4"/>
    <w:rsid w:val="00EC096F"/>
    <w:rsid w:val="00EC09B0"/>
    <w:rsid w:val="00EC0A96"/>
    <w:rsid w:val="00EC0AE1"/>
    <w:rsid w:val="00EC0C27"/>
    <w:rsid w:val="00EC0C39"/>
    <w:rsid w:val="00EC0CA5"/>
    <w:rsid w:val="00EC0D90"/>
    <w:rsid w:val="00EC0D93"/>
    <w:rsid w:val="00EC0E07"/>
    <w:rsid w:val="00EC0E8A"/>
    <w:rsid w:val="00EC0EAD"/>
    <w:rsid w:val="00EC0F59"/>
    <w:rsid w:val="00EC1031"/>
    <w:rsid w:val="00EC12F3"/>
    <w:rsid w:val="00EC15EE"/>
    <w:rsid w:val="00EC1682"/>
    <w:rsid w:val="00EC170E"/>
    <w:rsid w:val="00EC1720"/>
    <w:rsid w:val="00EC1A0A"/>
    <w:rsid w:val="00EC1A15"/>
    <w:rsid w:val="00EC1A58"/>
    <w:rsid w:val="00EC1BD9"/>
    <w:rsid w:val="00EC1C95"/>
    <w:rsid w:val="00EC1CE3"/>
    <w:rsid w:val="00EC1CE9"/>
    <w:rsid w:val="00EC1D9C"/>
    <w:rsid w:val="00EC21E2"/>
    <w:rsid w:val="00EC2218"/>
    <w:rsid w:val="00EC2352"/>
    <w:rsid w:val="00EC243C"/>
    <w:rsid w:val="00EC256B"/>
    <w:rsid w:val="00EC26BA"/>
    <w:rsid w:val="00EC27F1"/>
    <w:rsid w:val="00EC2943"/>
    <w:rsid w:val="00EC2A2C"/>
    <w:rsid w:val="00EC2B04"/>
    <w:rsid w:val="00EC2BB3"/>
    <w:rsid w:val="00EC2BFA"/>
    <w:rsid w:val="00EC2C14"/>
    <w:rsid w:val="00EC2C29"/>
    <w:rsid w:val="00EC2D16"/>
    <w:rsid w:val="00EC2D23"/>
    <w:rsid w:val="00EC2E9B"/>
    <w:rsid w:val="00EC2EA1"/>
    <w:rsid w:val="00EC2ED7"/>
    <w:rsid w:val="00EC2F00"/>
    <w:rsid w:val="00EC2F03"/>
    <w:rsid w:val="00EC2F58"/>
    <w:rsid w:val="00EC339F"/>
    <w:rsid w:val="00EC33D2"/>
    <w:rsid w:val="00EC34A2"/>
    <w:rsid w:val="00EC34AF"/>
    <w:rsid w:val="00EC3560"/>
    <w:rsid w:val="00EC358B"/>
    <w:rsid w:val="00EC36A1"/>
    <w:rsid w:val="00EC3709"/>
    <w:rsid w:val="00EC3930"/>
    <w:rsid w:val="00EC393E"/>
    <w:rsid w:val="00EC3955"/>
    <w:rsid w:val="00EC39EB"/>
    <w:rsid w:val="00EC3A03"/>
    <w:rsid w:val="00EC3AE2"/>
    <w:rsid w:val="00EC3B04"/>
    <w:rsid w:val="00EC3BAD"/>
    <w:rsid w:val="00EC3E7C"/>
    <w:rsid w:val="00EC3EC4"/>
    <w:rsid w:val="00EC3F4C"/>
    <w:rsid w:val="00EC405C"/>
    <w:rsid w:val="00EC4131"/>
    <w:rsid w:val="00EC414E"/>
    <w:rsid w:val="00EC422E"/>
    <w:rsid w:val="00EC4630"/>
    <w:rsid w:val="00EC468A"/>
    <w:rsid w:val="00EC48B1"/>
    <w:rsid w:val="00EC49FF"/>
    <w:rsid w:val="00EC4AD0"/>
    <w:rsid w:val="00EC4C4F"/>
    <w:rsid w:val="00EC4C64"/>
    <w:rsid w:val="00EC4D59"/>
    <w:rsid w:val="00EC4DA2"/>
    <w:rsid w:val="00EC4DFD"/>
    <w:rsid w:val="00EC4ED2"/>
    <w:rsid w:val="00EC5162"/>
    <w:rsid w:val="00EC52E2"/>
    <w:rsid w:val="00EC52ED"/>
    <w:rsid w:val="00EC535D"/>
    <w:rsid w:val="00EC5544"/>
    <w:rsid w:val="00EC5582"/>
    <w:rsid w:val="00EC55B0"/>
    <w:rsid w:val="00EC56E2"/>
    <w:rsid w:val="00EC57D5"/>
    <w:rsid w:val="00EC582A"/>
    <w:rsid w:val="00EC58AC"/>
    <w:rsid w:val="00EC5958"/>
    <w:rsid w:val="00EC5A26"/>
    <w:rsid w:val="00EC5C02"/>
    <w:rsid w:val="00EC5D75"/>
    <w:rsid w:val="00EC5DFE"/>
    <w:rsid w:val="00EC5E0A"/>
    <w:rsid w:val="00EC5E8F"/>
    <w:rsid w:val="00EC5F1B"/>
    <w:rsid w:val="00EC6035"/>
    <w:rsid w:val="00EC6171"/>
    <w:rsid w:val="00EC6446"/>
    <w:rsid w:val="00EC6655"/>
    <w:rsid w:val="00EC6708"/>
    <w:rsid w:val="00EC6778"/>
    <w:rsid w:val="00EC67B3"/>
    <w:rsid w:val="00EC6B11"/>
    <w:rsid w:val="00EC6B60"/>
    <w:rsid w:val="00EC6DA8"/>
    <w:rsid w:val="00EC6F92"/>
    <w:rsid w:val="00EC7030"/>
    <w:rsid w:val="00EC712F"/>
    <w:rsid w:val="00EC721C"/>
    <w:rsid w:val="00EC75DB"/>
    <w:rsid w:val="00EC7946"/>
    <w:rsid w:val="00EC7A10"/>
    <w:rsid w:val="00EC7AA5"/>
    <w:rsid w:val="00EC7AC6"/>
    <w:rsid w:val="00EC7B97"/>
    <w:rsid w:val="00EC7B99"/>
    <w:rsid w:val="00EC7C7F"/>
    <w:rsid w:val="00EC7D89"/>
    <w:rsid w:val="00EC7E9D"/>
    <w:rsid w:val="00EC7EB7"/>
    <w:rsid w:val="00EC7FC2"/>
    <w:rsid w:val="00ED0178"/>
    <w:rsid w:val="00ED01CD"/>
    <w:rsid w:val="00ED01EB"/>
    <w:rsid w:val="00ED02B5"/>
    <w:rsid w:val="00ED02B6"/>
    <w:rsid w:val="00ED02F8"/>
    <w:rsid w:val="00ED0421"/>
    <w:rsid w:val="00ED046E"/>
    <w:rsid w:val="00ED05CC"/>
    <w:rsid w:val="00ED05D4"/>
    <w:rsid w:val="00ED0897"/>
    <w:rsid w:val="00ED09C2"/>
    <w:rsid w:val="00ED0A80"/>
    <w:rsid w:val="00ED0C99"/>
    <w:rsid w:val="00ED0EFF"/>
    <w:rsid w:val="00ED0FCA"/>
    <w:rsid w:val="00ED1044"/>
    <w:rsid w:val="00ED1090"/>
    <w:rsid w:val="00ED118B"/>
    <w:rsid w:val="00ED121B"/>
    <w:rsid w:val="00ED128B"/>
    <w:rsid w:val="00ED15C0"/>
    <w:rsid w:val="00ED1614"/>
    <w:rsid w:val="00ED17D3"/>
    <w:rsid w:val="00ED1A14"/>
    <w:rsid w:val="00ED1B68"/>
    <w:rsid w:val="00ED1BD5"/>
    <w:rsid w:val="00ED1DF1"/>
    <w:rsid w:val="00ED1E71"/>
    <w:rsid w:val="00ED1EFF"/>
    <w:rsid w:val="00ED1F8D"/>
    <w:rsid w:val="00ED1F94"/>
    <w:rsid w:val="00ED1FE8"/>
    <w:rsid w:val="00ED2105"/>
    <w:rsid w:val="00ED221A"/>
    <w:rsid w:val="00ED2249"/>
    <w:rsid w:val="00ED2250"/>
    <w:rsid w:val="00ED2286"/>
    <w:rsid w:val="00ED22E0"/>
    <w:rsid w:val="00ED230B"/>
    <w:rsid w:val="00ED23BB"/>
    <w:rsid w:val="00ED23DE"/>
    <w:rsid w:val="00ED2476"/>
    <w:rsid w:val="00ED2503"/>
    <w:rsid w:val="00ED25FD"/>
    <w:rsid w:val="00ED261C"/>
    <w:rsid w:val="00ED2661"/>
    <w:rsid w:val="00ED2729"/>
    <w:rsid w:val="00ED28D2"/>
    <w:rsid w:val="00ED2A34"/>
    <w:rsid w:val="00ED2A47"/>
    <w:rsid w:val="00ED2BB6"/>
    <w:rsid w:val="00ED2CAA"/>
    <w:rsid w:val="00ED2FC2"/>
    <w:rsid w:val="00ED31ED"/>
    <w:rsid w:val="00ED333E"/>
    <w:rsid w:val="00ED337C"/>
    <w:rsid w:val="00ED33F3"/>
    <w:rsid w:val="00ED3460"/>
    <w:rsid w:val="00ED3753"/>
    <w:rsid w:val="00ED3858"/>
    <w:rsid w:val="00ED3861"/>
    <w:rsid w:val="00ED395F"/>
    <w:rsid w:val="00ED3971"/>
    <w:rsid w:val="00ED3A3D"/>
    <w:rsid w:val="00ED3A53"/>
    <w:rsid w:val="00ED3B71"/>
    <w:rsid w:val="00ED3BA1"/>
    <w:rsid w:val="00ED3BF8"/>
    <w:rsid w:val="00ED3C8D"/>
    <w:rsid w:val="00ED3EB9"/>
    <w:rsid w:val="00ED3EF8"/>
    <w:rsid w:val="00ED402D"/>
    <w:rsid w:val="00ED4047"/>
    <w:rsid w:val="00ED40CB"/>
    <w:rsid w:val="00ED4192"/>
    <w:rsid w:val="00ED41E2"/>
    <w:rsid w:val="00ED428B"/>
    <w:rsid w:val="00ED42E3"/>
    <w:rsid w:val="00ED460A"/>
    <w:rsid w:val="00ED46C0"/>
    <w:rsid w:val="00ED472E"/>
    <w:rsid w:val="00ED4911"/>
    <w:rsid w:val="00ED4982"/>
    <w:rsid w:val="00ED49C2"/>
    <w:rsid w:val="00ED4A86"/>
    <w:rsid w:val="00ED4AA3"/>
    <w:rsid w:val="00ED4C11"/>
    <w:rsid w:val="00ED4C51"/>
    <w:rsid w:val="00ED4E15"/>
    <w:rsid w:val="00ED4F45"/>
    <w:rsid w:val="00ED4FCC"/>
    <w:rsid w:val="00ED51A9"/>
    <w:rsid w:val="00ED53D3"/>
    <w:rsid w:val="00ED56E4"/>
    <w:rsid w:val="00ED5792"/>
    <w:rsid w:val="00ED5883"/>
    <w:rsid w:val="00ED588E"/>
    <w:rsid w:val="00ED5890"/>
    <w:rsid w:val="00ED58D6"/>
    <w:rsid w:val="00ED5D43"/>
    <w:rsid w:val="00ED5D98"/>
    <w:rsid w:val="00ED5DA9"/>
    <w:rsid w:val="00ED5DC4"/>
    <w:rsid w:val="00ED5E03"/>
    <w:rsid w:val="00ED5E33"/>
    <w:rsid w:val="00ED5F12"/>
    <w:rsid w:val="00ED5F3A"/>
    <w:rsid w:val="00ED5FF8"/>
    <w:rsid w:val="00ED609A"/>
    <w:rsid w:val="00ED60C7"/>
    <w:rsid w:val="00ED63B2"/>
    <w:rsid w:val="00ED63D9"/>
    <w:rsid w:val="00ED666E"/>
    <w:rsid w:val="00ED6738"/>
    <w:rsid w:val="00ED673A"/>
    <w:rsid w:val="00ED677E"/>
    <w:rsid w:val="00ED6789"/>
    <w:rsid w:val="00ED67C7"/>
    <w:rsid w:val="00ED67EC"/>
    <w:rsid w:val="00ED691B"/>
    <w:rsid w:val="00ED6AB0"/>
    <w:rsid w:val="00ED6AF6"/>
    <w:rsid w:val="00ED6C6B"/>
    <w:rsid w:val="00ED6D45"/>
    <w:rsid w:val="00ED6DB2"/>
    <w:rsid w:val="00ED6E5E"/>
    <w:rsid w:val="00ED6EBE"/>
    <w:rsid w:val="00ED6F1F"/>
    <w:rsid w:val="00ED6FCD"/>
    <w:rsid w:val="00ED70F5"/>
    <w:rsid w:val="00ED7108"/>
    <w:rsid w:val="00ED715A"/>
    <w:rsid w:val="00ED72B2"/>
    <w:rsid w:val="00ED72D1"/>
    <w:rsid w:val="00ED735A"/>
    <w:rsid w:val="00ED738B"/>
    <w:rsid w:val="00ED7394"/>
    <w:rsid w:val="00ED73BC"/>
    <w:rsid w:val="00ED7441"/>
    <w:rsid w:val="00ED74C3"/>
    <w:rsid w:val="00ED75A1"/>
    <w:rsid w:val="00ED76B7"/>
    <w:rsid w:val="00ED76DF"/>
    <w:rsid w:val="00ED76E6"/>
    <w:rsid w:val="00ED787F"/>
    <w:rsid w:val="00ED78F8"/>
    <w:rsid w:val="00ED79D9"/>
    <w:rsid w:val="00ED79EB"/>
    <w:rsid w:val="00ED7A0E"/>
    <w:rsid w:val="00ED7A6B"/>
    <w:rsid w:val="00ED7B15"/>
    <w:rsid w:val="00ED7B4D"/>
    <w:rsid w:val="00ED7B79"/>
    <w:rsid w:val="00ED7BD7"/>
    <w:rsid w:val="00ED7E90"/>
    <w:rsid w:val="00EE0053"/>
    <w:rsid w:val="00EE00B5"/>
    <w:rsid w:val="00EE00F9"/>
    <w:rsid w:val="00EE016C"/>
    <w:rsid w:val="00EE0181"/>
    <w:rsid w:val="00EE01D1"/>
    <w:rsid w:val="00EE023D"/>
    <w:rsid w:val="00EE02D1"/>
    <w:rsid w:val="00EE0469"/>
    <w:rsid w:val="00EE0516"/>
    <w:rsid w:val="00EE061D"/>
    <w:rsid w:val="00EE0803"/>
    <w:rsid w:val="00EE093A"/>
    <w:rsid w:val="00EE097F"/>
    <w:rsid w:val="00EE0A20"/>
    <w:rsid w:val="00EE0A53"/>
    <w:rsid w:val="00EE0B08"/>
    <w:rsid w:val="00EE0BA9"/>
    <w:rsid w:val="00EE0C7D"/>
    <w:rsid w:val="00EE0C9C"/>
    <w:rsid w:val="00EE0E30"/>
    <w:rsid w:val="00EE0EAF"/>
    <w:rsid w:val="00EE0F7C"/>
    <w:rsid w:val="00EE0F9E"/>
    <w:rsid w:val="00EE100D"/>
    <w:rsid w:val="00EE1143"/>
    <w:rsid w:val="00EE11DF"/>
    <w:rsid w:val="00EE11E2"/>
    <w:rsid w:val="00EE13BD"/>
    <w:rsid w:val="00EE14DA"/>
    <w:rsid w:val="00EE150D"/>
    <w:rsid w:val="00EE1534"/>
    <w:rsid w:val="00EE1538"/>
    <w:rsid w:val="00EE158A"/>
    <w:rsid w:val="00EE15B6"/>
    <w:rsid w:val="00EE15FB"/>
    <w:rsid w:val="00EE168D"/>
    <w:rsid w:val="00EE1769"/>
    <w:rsid w:val="00EE18CC"/>
    <w:rsid w:val="00EE1AB6"/>
    <w:rsid w:val="00EE1AD1"/>
    <w:rsid w:val="00EE1BD7"/>
    <w:rsid w:val="00EE1BFD"/>
    <w:rsid w:val="00EE1C6B"/>
    <w:rsid w:val="00EE1D4E"/>
    <w:rsid w:val="00EE1E30"/>
    <w:rsid w:val="00EE1E33"/>
    <w:rsid w:val="00EE1E9E"/>
    <w:rsid w:val="00EE1FF2"/>
    <w:rsid w:val="00EE2004"/>
    <w:rsid w:val="00EE2011"/>
    <w:rsid w:val="00EE22F9"/>
    <w:rsid w:val="00EE2302"/>
    <w:rsid w:val="00EE2308"/>
    <w:rsid w:val="00EE2740"/>
    <w:rsid w:val="00EE286D"/>
    <w:rsid w:val="00EE2AB5"/>
    <w:rsid w:val="00EE2B53"/>
    <w:rsid w:val="00EE2BB1"/>
    <w:rsid w:val="00EE2BDE"/>
    <w:rsid w:val="00EE2C30"/>
    <w:rsid w:val="00EE2E6C"/>
    <w:rsid w:val="00EE2F73"/>
    <w:rsid w:val="00EE2FE7"/>
    <w:rsid w:val="00EE2FF1"/>
    <w:rsid w:val="00EE302F"/>
    <w:rsid w:val="00EE304D"/>
    <w:rsid w:val="00EE310B"/>
    <w:rsid w:val="00EE3219"/>
    <w:rsid w:val="00EE3426"/>
    <w:rsid w:val="00EE348A"/>
    <w:rsid w:val="00EE34A3"/>
    <w:rsid w:val="00EE3580"/>
    <w:rsid w:val="00EE36CA"/>
    <w:rsid w:val="00EE3728"/>
    <w:rsid w:val="00EE390A"/>
    <w:rsid w:val="00EE39C3"/>
    <w:rsid w:val="00EE3BA9"/>
    <w:rsid w:val="00EE3BB8"/>
    <w:rsid w:val="00EE3BE1"/>
    <w:rsid w:val="00EE3C05"/>
    <w:rsid w:val="00EE3D21"/>
    <w:rsid w:val="00EE3D5D"/>
    <w:rsid w:val="00EE3D63"/>
    <w:rsid w:val="00EE3E33"/>
    <w:rsid w:val="00EE3F4D"/>
    <w:rsid w:val="00EE404B"/>
    <w:rsid w:val="00EE416B"/>
    <w:rsid w:val="00EE418E"/>
    <w:rsid w:val="00EE41B8"/>
    <w:rsid w:val="00EE41D0"/>
    <w:rsid w:val="00EE430E"/>
    <w:rsid w:val="00EE436F"/>
    <w:rsid w:val="00EE4445"/>
    <w:rsid w:val="00EE461F"/>
    <w:rsid w:val="00EE4671"/>
    <w:rsid w:val="00EE46E0"/>
    <w:rsid w:val="00EE475B"/>
    <w:rsid w:val="00EE4762"/>
    <w:rsid w:val="00EE4823"/>
    <w:rsid w:val="00EE48BF"/>
    <w:rsid w:val="00EE48CB"/>
    <w:rsid w:val="00EE4D37"/>
    <w:rsid w:val="00EE4E7A"/>
    <w:rsid w:val="00EE4F06"/>
    <w:rsid w:val="00EE50F1"/>
    <w:rsid w:val="00EE5319"/>
    <w:rsid w:val="00EE5389"/>
    <w:rsid w:val="00EE53F4"/>
    <w:rsid w:val="00EE55BB"/>
    <w:rsid w:val="00EE55E0"/>
    <w:rsid w:val="00EE56A7"/>
    <w:rsid w:val="00EE5871"/>
    <w:rsid w:val="00EE5928"/>
    <w:rsid w:val="00EE5976"/>
    <w:rsid w:val="00EE5B58"/>
    <w:rsid w:val="00EE5C2A"/>
    <w:rsid w:val="00EE5C62"/>
    <w:rsid w:val="00EE61BC"/>
    <w:rsid w:val="00EE61D3"/>
    <w:rsid w:val="00EE625E"/>
    <w:rsid w:val="00EE6418"/>
    <w:rsid w:val="00EE64D6"/>
    <w:rsid w:val="00EE66E4"/>
    <w:rsid w:val="00EE66E5"/>
    <w:rsid w:val="00EE68D0"/>
    <w:rsid w:val="00EE6968"/>
    <w:rsid w:val="00EE69D9"/>
    <w:rsid w:val="00EE6C3C"/>
    <w:rsid w:val="00EE6D2F"/>
    <w:rsid w:val="00EE6EB7"/>
    <w:rsid w:val="00EE6EBB"/>
    <w:rsid w:val="00EE6F22"/>
    <w:rsid w:val="00EE6F4B"/>
    <w:rsid w:val="00EE7192"/>
    <w:rsid w:val="00EE71A3"/>
    <w:rsid w:val="00EE7228"/>
    <w:rsid w:val="00EE7329"/>
    <w:rsid w:val="00EE741E"/>
    <w:rsid w:val="00EE74F4"/>
    <w:rsid w:val="00EE7563"/>
    <w:rsid w:val="00EE7849"/>
    <w:rsid w:val="00EE7A5B"/>
    <w:rsid w:val="00EE7BEF"/>
    <w:rsid w:val="00EE7C2F"/>
    <w:rsid w:val="00EE7C58"/>
    <w:rsid w:val="00EE7D01"/>
    <w:rsid w:val="00EE7D14"/>
    <w:rsid w:val="00EE7D49"/>
    <w:rsid w:val="00EE7EA5"/>
    <w:rsid w:val="00EE7EF7"/>
    <w:rsid w:val="00EE7F9F"/>
    <w:rsid w:val="00EF0017"/>
    <w:rsid w:val="00EF01A9"/>
    <w:rsid w:val="00EF01DC"/>
    <w:rsid w:val="00EF04E9"/>
    <w:rsid w:val="00EF04EA"/>
    <w:rsid w:val="00EF0609"/>
    <w:rsid w:val="00EF06D9"/>
    <w:rsid w:val="00EF0A28"/>
    <w:rsid w:val="00EF0AA3"/>
    <w:rsid w:val="00EF0AC3"/>
    <w:rsid w:val="00EF0BE6"/>
    <w:rsid w:val="00EF0D0A"/>
    <w:rsid w:val="00EF0D2C"/>
    <w:rsid w:val="00EF0D89"/>
    <w:rsid w:val="00EF0DAB"/>
    <w:rsid w:val="00EF0F03"/>
    <w:rsid w:val="00EF0F61"/>
    <w:rsid w:val="00EF0FA6"/>
    <w:rsid w:val="00EF1133"/>
    <w:rsid w:val="00EF11EB"/>
    <w:rsid w:val="00EF1210"/>
    <w:rsid w:val="00EF137A"/>
    <w:rsid w:val="00EF1428"/>
    <w:rsid w:val="00EF1437"/>
    <w:rsid w:val="00EF1649"/>
    <w:rsid w:val="00EF16F3"/>
    <w:rsid w:val="00EF1745"/>
    <w:rsid w:val="00EF176D"/>
    <w:rsid w:val="00EF184E"/>
    <w:rsid w:val="00EF189B"/>
    <w:rsid w:val="00EF18A1"/>
    <w:rsid w:val="00EF18AD"/>
    <w:rsid w:val="00EF19DC"/>
    <w:rsid w:val="00EF1A47"/>
    <w:rsid w:val="00EF1AC2"/>
    <w:rsid w:val="00EF1AD5"/>
    <w:rsid w:val="00EF1C59"/>
    <w:rsid w:val="00EF1CCE"/>
    <w:rsid w:val="00EF1D41"/>
    <w:rsid w:val="00EF1E8A"/>
    <w:rsid w:val="00EF1ED0"/>
    <w:rsid w:val="00EF217A"/>
    <w:rsid w:val="00EF2203"/>
    <w:rsid w:val="00EF240B"/>
    <w:rsid w:val="00EF240F"/>
    <w:rsid w:val="00EF2445"/>
    <w:rsid w:val="00EF253D"/>
    <w:rsid w:val="00EF2540"/>
    <w:rsid w:val="00EF26D4"/>
    <w:rsid w:val="00EF2720"/>
    <w:rsid w:val="00EF27DD"/>
    <w:rsid w:val="00EF281A"/>
    <w:rsid w:val="00EF2886"/>
    <w:rsid w:val="00EF2991"/>
    <w:rsid w:val="00EF2A3A"/>
    <w:rsid w:val="00EF2A46"/>
    <w:rsid w:val="00EF2A83"/>
    <w:rsid w:val="00EF2B56"/>
    <w:rsid w:val="00EF2BC2"/>
    <w:rsid w:val="00EF2E32"/>
    <w:rsid w:val="00EF2EFF"/>
    <w:rsid w:val="00EF316E"/>
    <w:rsid w:val="00EF31ED"/>
    <w:rsid w:val="00EF3234"/>
    <w:rsid w:val="00EF326F"/>
    <w:rsid w:val="00EF3305"/>
    <w:rsid w:val="00EF334B"/>
    <w:rsid w:val="00EF33FD"/>
    <w:rsid w:val="00EF344F"/>
    <w:rsid w:val="00EF3666"/>
    <w:rsid w:val="00EF3746"/>
    <w:rsid w:val="00EF3779"/>
    <w:rsid w:val="00EF37BA"/>
    <w:rsid w:val="00EF382E"/>
    <w:rsid w:val="00EF38D9"/>
    <w:rsid w:val="00EF38DF"/>
    <w:rsid w:val="00EF3A13"/>
    <w:rsid w:val="00EF3DBB"/>
    <w:rsid w:val="00EF3E7D"/>
    <w:rsid w:val="00EF3EF2"/>
    <w:rsid w:val="00EF3EFC"/>
    <w:rsid w:val="00EF4483"/>
    <w:rsid w:val="00EF44CA"/>
    <w:rsid w:val="00EF44DC"/>
    <w:rsid w:val="00EF4536"/>
    <w:rsid w:val="00EF45B4"/>
    <w:rsid w:val="00EF4656"/>
    <w:rsid w:val="00EF46D4"/>
    <w:rsid w:val="00EF4709"/>
    <w:rsid w:val="00EF474C"/>
    <w:rsid w:val="00EF49EA"/>
    <w:rsid w:val="00EF4A9E"/>
    <w:rsid w:val="00EF4B02"/>
    <w:rsid w:val="00EF4B42"/>
    <w:rsid w:val="00EF4B43"/>
    <w:rsid w:val="00EF4BAE"/>
    <w:rsid w:val="00EF4C21"/>
    <w:rsid w:val="00EF4C6F"/>
    <w:rsid w:val="00EF4CB9"/>
    <w:rsid w:val="00EF4F1A"/>
    <w:rsid w:val="00EF5101"/>
    <w:rsid w:val="00EF5194"/>
    <w:rsid w:val="00EF53A9"/>
    <w:rsid w:val="00EF5454"/>
    <w:rsid w:val="00EF54DE"/>
    <w:rsid w:val="00EF554D"/>
    <w:rsid w:val="00EF57F8"/>
    <w:rsid w:val="00EF57FE"/>
    <w:rsid w:val="00EF5901"/>
    <w:rsid w:val="00EF5924"/>
    <w:rsid w:val="00EF5991"/>
    <w:rsid w:val="00EF5A58"/>
    <w:rsid w:val="00EF5A72"/>
    <w:rsid w:val="00EF5A8B"/>
    <w:rsid w:val="00EF5B66"/>
    <w:rsid w:val="00EF5BAE"/>
    <w:rsid w:val="00EF5C2F"/>
    <w:rsid w:val="00EF5D61"/>
    <w:rsid w:val="00EF5E59"/>
    <w:rsid w:val="00EF5EF1"/>
    <w:rsid w:val="00EF5F50"/>
    <w:rsid w:val="00EF5FDD"/>
    <w:rsid w:val="00EF615E"/>
    <w:rsid w:val="00EF6251"/>
    <w:rsid w:val="00EF6475"/>
    <w:rsid w:val="00EF64D2"/>
    <w:rsid w:val="00EF64F1"/>
    <w:rsid w:val="00EF6503"/>
    <w:rsid w:val="00EF655D"/>
    <w:rsid w:val="00EF6575"/>
    <w:rsid w:val="00EF6660"/>
    <w:rsid w:val="00EF67DF"/>
    <w:rsid w:val="00EF683D"/>
    <w:rsid w:val="00EF6941"/>
    <w:rsid w:val="00EF6979"/>
    <w:rsid w:val="00EF6987"/>
    <w:rsid w:val="00EF6A1C"/>
    <w:rsid w:val="00EF6B83"/>
    <w:rsid w:val="00EF6DE2"/>
    <w:rsid w:val="00EF6F1F"/>
    <w:rsid w:val="00EF6F8C"/>
    <w:rsid w:val="00EF7026"/>
    <w:rsid w:val="00EF726E"/>
    <w:rsid w:val="00EF73EB"/>
    <w:rsid w:val="00EF74F2"/>
    <w:rsid w:val="00EF755F"/>
    <w:rsid w:val="00EF760C"/>
    <w:rsid w:val="00EF7645"/>
    <w:rsid w:val="00EF771E"/>
    <w:rsid w:val="00EF783C"/>
    <w:rsid w:val="00EF785C"/>
    <w:rsid w:val="00EF793F"/>
    <w:rsid w:val="00EF7978"/>
    <w:rsid w:val="00EF79EB"/>
    <w:rsid w:val="00EF7A94"/>
    <w:rsid w:val="00EF7D44"/>
    <w:rsid w:val="00EF7DA6"/>
    <w:rsid w:val="00EF7F4F"/>
    <w:rsid w:val="00EF7F53"/>
    <w:rsid w:val="00EF7F54"/>
    <w:rsid w:val="00EF7F5E"/>
    <w:rsid w:val="00F0010B"/>
    <w:rsid w:val="00F00186"/>
    <w:rsid w:val="00F001D8"/>
    <w:rsid w:val="00F00212"/>
    <w:rsid w:val="00F00219"/>
    <w:rsid w:val="00F002A8"/>
    <w:rsid w:val="00F003AE"/>
    <w:rsid w:val="00F00571"/>
    <w:rsid w:val="00F00662"/>
    <w:rsid w:val="00F007FB"/>
    <w:rsid w:val="00F009A1"/>
    <w:rsid w:val="00F009F9"/>
    <w:rsid w:val="00F00AC1"/>
    <w:rsid w:val="00F00B63"/>
    <w:rsid w:val="00F00BA6"/>
    <w:rsid w:val="00F00C3F"/>
    <w:rsid w:val="00F00C72"/>
    <w:rsid w:val="00F00DD8"/>
    <w:rsid w:val="00F00E83"/>
    <w:rsid w:val="00F00E8D"/>
    <w:rsid w:val="00F00F4C"/>
    <w:rsid w:val="00F0104A"/>
    <w:rsid w:val="00F0105E"/>
    <w:rsid w:val="00F01072"/>
    <w:rsid w:val="00F01074"/>
    <w:rsid w:val="00F0113C"/>
    <w:rsid w:val="00F01193"/>
    <w:rsid w:val="00F01329"/>
    <w:rsid w:val="00F01358"/>
    <w:rsid w:val="00F013A5"/>
    <w:rsid w:val="00F014E0"/>
    <w:rsid w:val="00F01504"/>
    <w:rsid w:val="00F015B9"/>
    <w:rsid w:val="00F017C1"/>
    <w:rsid w:val="00F01855"/>
    <w:rsid w:val="00F01ADC"/>
    <w:rsid w:val="00F01BA3"/>
    <w:rsid w:val="00F01BAB"/>
    <w:rsid w:val="00F01BDA"/>
    <w:rsid w:val="00F01BF1"/>
    <w:rsid w:val="00F01DD1"/>
    <w:rsid w:val="00F01E36"/>
    <w:rsid w:val="00F020D5"/>
    <w:rsid w:val="00F0226F"/>
    <w:rsid w:val="00F022C7"/>
    <w:rsid w:val="00F022F0"/>
    <w:rsid w:val="00F022FF"/>
    <w:rsid w:val="00F02492"/>
    <w:rsid w:val="00F025A7"/>
    <w:rsid w:val="00F026A9"/>
    <w:rsid w:val="00F02717"/>
    <w:rsid w:val="00F0292D"/>
    <w:rsid w:val="00F02978"/>
    <w:rsid w:val="00F029C7"/>
    <w:rsid w:val="00F029D2"/>
    <w:rsid w:val="00F02B28"/>
    <w:rsid w:val="00F02B66"/>
    <w:rsid w:val="00F02BA5"/>
    <w:rsid w:val="00F02F1D"/>
    <w:rsid w:val="00F03019"/>
    <w:rsid w:val="00F03076"/>
    <w:rsid w:val="00F032B2"/>
    <w:rsid w:val="00F0340C"/>
    <w:rsid w:val="00F034A4"/>
    <w:rsid w:val="00F034F4"/>
    <w:rsid w:val="00F0368D"/>
    <w:rsid w:val="00F036A7"/>
    <w:rsid w:val="00F036F2"/>
    <w:rsid w:val="00F037DA"/>
    <w:rsid w:val="00F03838"/>
    <w:rsid w:val="00F038FA"/>
    <w:rsid w:val="00F038FC"/>
    <w:rsid w:val="00F03902"/>
    <w:rsid w:val="00F03A04"/>
    <w:rsid w:val="00F03A9F"/>
    <w:rsid w:val="00F03BDA"/>
    <w:rsid w:val="00F03BE1"/>
    <w:rsid w:val="00F03FEB"/>
    <w:rsid w:val="00F0404D"/>
    <w:rsid w:val="00F0408F"/>
    <w:rsid w:val="00F0409C"/>
    <w:rsid w:val="00F04153"/>
    <w:rsid w:val="00F04183"/>
    <w:rsid w:val="00F041AC"/>
    <w:rsid w:val="00F041B7"/>
    <w:rsid w:val="00F04200"/>
    <w:rsid w:val="00F0435F"/>
    <w:rsid w:val="00F04498"/>
    <w:rsid w:val="00F044B9"/>
    <w:rsid w:val="00F04518"/>
    <w:rsid w:val="00F045A3"/>
    <w:rsid w:val="00F045EC"/>
    <w:rsid w:val="00F04646"/>
    <w:rsid w:val="00F0464B"/>
    <w:rsid w:val="00F046D0"/>
    <w:rsid w:val="00F0470C"/>
    <w:rsid w:val="00F0474B"/>
    <w:rsid w:val="00F04795"/>
    <w:rsid w:val="00F047F3"/>
    <w:rsid w:val="00F04905"/>
    <w:rsid w:val="00F04948"/>
    <w:rsid w:val="00F0499A"/>
    <w:rsid w:val="00F04A19"/>
    <w:rsid w:val="00F04B40"/>
    <w:rsid w:val="00F04CC6"/>
    <w:rsid w:val="00F04D16"/>
    <w:rsid w:val="00F04D48"/>
    <w:rsid w:val="00F04DAA"/>
    <w:rsid w:val="00F04E0B"/>
    <w:rsid w:val="00F04F06"/>
    <w:rsid w:val="00F04F38"/>
    <w:rsid w:val="00F04FCF"/>
    <w:rsid w:val="00F050C4"/>
    <w:rsid w:val="00F05152"/>
    <w:rsid w:val="00F05203"/>
    <w:rsid w:val="00F052F6"/>
    <w:rsid w:val="00F053FA"/>
    <w:rsid w:val="00F05409"/>
    <w:rsid w:val="00F05516"/>
    <w:rsid w:val="00F05561"/>
    <w:rsid w:val="00F056D9"/>
    <w:rsid w:val="00F05813"/>
    <w:rsid w:val="00F05827"/>
    <w:rsid w:val="00F0584C"/>
    <w:rsid w:val="00F058D7"/>
    <w:rsid w:val="00F05B8E"/>
    <w:rsid w:val="00F05CE4"/>
    <w:rsid w:val="00F05CFA"/>
    <w:rsid w:val="00F05E0B"/>
    <w:rsid w:val="00F05FF4"/>
    <w:rsid w:val="00F06019"/>
    <w:rsid w:val="00F06193"/>
    <w:rsid w:val="00F06284"/>
    <w:rsid w:val="00F06421"/>
    <w:rsid w:val="00F06437"/>
    <w:rsid w:val="00F06443"/>
    <w:rsid w:val="00F06528"/>
    <w:rsid w:val="00F06655"/>
    <w:rsid w:val="00F069B6"/>
    <w:rsid w:val="00F06A95"/>
    <w:rsid w:val="00F06AE7"/>
    <w:rsid w:val="00F06B33"/>
    <w:rsid w:val="00F06BC8"/>
    <w:rsid w:val="00F06BD2"/>
    <w:rsid w:val="00F06C11"/>
    <w:rsid w:val="00F06C69"/>
    <w:rsid w:val="00F06CE0"/>
    <w:rsid w:val="00F06D4E"/>
    <w:rsid w:val="00F06D79"/>
    <w:rsid w:val="00F06F2C"/>
    <w:rsid w:val="00F07004"/>
    <w:rsid w:val="00F07055"/>
    <w:rsid w:val="00F070A9"/>
    <w:rsid w:val="00F072B5"/>
    <w:rsid w:val="00F0734A"/>
    <w:rsid w:val="00F0748F"/>
    <w:rsid w:val="00F07596"/>
    <w:rsid w:val="00F07758"/>
    <w:rsid w:val="00F078BC"/>
    <w:rsid w:val="00F07A77"/>
    <w:rsid w:val="00F07C80"/>
    <w:rsid w:val="00F07D6B"/>
    <w:rsid w:val="00F07F5F"/>
    <w:rsid w:val="00F101BB"/>
    <w:rsid w:val="00F1020D"/>
    <w:rsid w:val="00F103AD"/>
    <w:rsid w:val="00F103C2"/>
    <w:rsid w:val="00F1040E"/>
    <w:rsid w:val="00F10439"/>
    <w:rsid w:val="00F10467"/>
    <w:rsid w:val="00F104D3"/>
    <w:rsid w:val="00F1058B"/>
    <w:rsid w:val="00F10610"/>
    <w:rsid w:val="00F1064D"/>
    <w:rsid w:val="00F1071B"/>
    <w:rsid w:val="00F10922"/>
    <w:rsid w:val="00F10A28"/>
    <w:rsid w:val="00F10A29"/>
    <w:rsid w:val="00F10A44"/>
    <w:rsid w:val="00F10B9A"/>
    <w:rsid w:val="00F10DFB"/>
    <w:rsid w:val="00F10EAC"/>
    <w:rsid w:val="00F10EE1"/>
    <w:rsid w:val="00F1124F"/>
    <w:rsid w:val="00F11289"/>
    <w:rsid w:val="00F112D2"/>
    <w:rsid w:val="00F11425"/>
    <w:rsid w:val="00F11461"/>
    <w:rsid w:val="00F11483"/>
    <w:rsid w:val="00F11493"/>
    <w:rsid w:val="00F114CA"/>
    <w:rsid w:val="00F1150B"/>
    <w:rsid w:val="00F11519"/>
    <w:rsid w:val="00F11591"/>
    <w:rsid w:val="00F1160B"/>
    <w:rsid w:val="00F1179C"/>
    <w:rsid w:val="00F118AF"/>
    <w:rsid w:val="00F11988"/>
    <w:rsid w:val="00F119BF"/>
    <w:rsid w:val="00F11A47"/>
    <w:rsid w:val="00F11B09"/>
    <w:rsid w:val="00F11B38"/>
    <w:rsid w:val="00F11C65"/>
    <w:rsid w:val="00F11E39"/>
    <w:rsid w:val="00F11EAD"/>
    <w:rsid w:val="00F11EDD"/>
    <w:rsid w:val="00F11F76"/>
    <w:rsid w:val="00F11FC1"/>
    <w:rsid w:val="00F12068"/>
    <w:rsid w:val="00F12169"/>
    <w:rsid w:val="00F121EA"/>
    <w:rsid w:val="00F1233F"/>
    <w:rsid w:val="00F12426"/>
    <w:rsid w:val="00F12479"/>
    <w:rsid w:val="00F12522"/>
    <w:rsid w:val="00F12728"/>
    <w:rsid w:val="00F1286A"/>
    <w:rsid w:val="00F12888"/>
    <w:rsid w:val="00F12A65"/>
    <w:rsid w:val="00F12BB6"/>
    <w:rsid w:val="00F12C22"/>
    <w:rsid w:val="00F12E4A"/>
    <w:rsid w:val="00F12F82"/>
    <w:rsid w:val="00F12FF6"/>
    <w:rsid w:val="00F13049"/>
    <w:rsid w:val="00F1304F"/>
    <w:rsid w:val="00F1320B"/>
    <w:rsid w:val="00F13298"/>
    <w:rsid w:val="00F132BB"/>
    <w:rsid w:val="00F13309"/>
    <w:rsid w:val="00F13378"/>
    <w:rsid w:val="00F13381"/>
    <w:rsid w:val="00F13419"/>
    <w:rsid w:val="00F13528"/>
    <w:rsid w:val="00F1373C"/>
    <w:rsid w:val="00F13770"/>
    <w:rsid w:val="00F137ED"/>
    <w:rsid w:val="00F1380D"/>
    <w:rsid w:val="00F1387D"/>
    <w:rsid w:val="00F138A0"/>
    <w:rsid w:val="00F1394A"/>
    <w:rsid w:val="00F13973"/>
    <w:rsid w:val="00F13B08"/>
    <w:rsid w:val="00F13B25"/>
    <w:rsid w:val="00F13D0E"/>
    <w:rsid w:val="00F13D46"/>
    <w:rsid w:val="00F13E33"/>
    <w:rsid w:val="00F13E4E"/>
    <w:rsid w:val="00F13F1D"/>
    <w:rsid w:val="00F14163"/>
    <w:rsid w:val="00F1430B"/>
    <w:rsid w:val="00F14457"/>
    <w:rsid w:val="00F14461"/>
    <w:rsid w:val="00F144C9"/>
    <w:rsid w:val="00F146D3"/>
    <w:rsid w:val="00F1476E"/>
    <w:rsid w:val="00F14851"/>
    <w:rsid w:val="00F14895"/>
    <w:rsid w:val="00F1489D"/>
    <w:rsid w:val="00F148EE"/>
    <w:rsid w:val="00F14926"/>
    <w:rsid w:val="00F149AE"/>
    <w:rsid w:val="00F149ED"/>
    <w:rsid w:val="00F149FE"/>
    <w:rsid w:val="00F14A01"/>
    <w:rsid w:val="00F14B1A"/>
    <w:rsid w:val="00F14C07"/>
    <w:rsid w:val="00F14C35"/>
    <w:rsid w:val="00F14E19"/>
    <w:rsid w:val="00F14F60"/>
    <w:rsid w:val="00F14FF6"/>
    <w:rsid w:val="00F15239"/>
    <w:rsid w:val="00F15266"/>
    <w:rsid w:val="00F15400"/>
    <w:rsid w:val="00F15435"/>
    <w:rsid w:val="00F15483"/>
    <w:rsid w:val="00F155F9"/>
    <w:rsid w:val="00F15613"/>
    <w:rsid w:val="00F15650"/>
    <w:rsid w:val="00F15693"/>
    <w:rsid w:val="00F156BB"/>
    <w:rsid w:val="00F156F1"/>
    <w:rsid w:val="00F1571C"/>
    <w:rsid w:val="00F15780"/>
    <w:rsid w:val="00F157D4"/>
    <w:rsid w:val="00F158A5"/>
    <w:rsid w:val="00F158E2"/>
    <w:rsid w:val="00F158EC"/>
    <w:rsid w:val="00F159D2"/>
    <w:rsid w:val="00F15AC3"/>
    <w:rsid w:val="00F15B0B"/>
    <w:rsid w:val="00F15BED"/>
    <w:rsid w:val="00F15CFB"/>
    <w:rsid w:val="00F15D34"/>
    <w:rsid w:val="00F15E6E"/>
    <w:rsid w:val="00F15EBF"/>
    <w:rsid w:val="00F1603C"/>
    <w:rsid w:val="00F16044"/>
    <w:rsid w:val="00F1609F"/>
    <w:rsid w:val="00F16150"/>
    <w:rsid w:val="00F16164"/>
    <w:rsid w:val="00F16204"/>
    <w:rsid w:val="00F1630D"/>
    <w:rsid w:val="00F16328"/>
    <w:rsid w:val="00F16340"/>
    <w:rsid w:val="00F164F2"/>
    <w:rsid w:val="00F16630"/>
    <w:rsid w:val="00F16651"/>
    <w:rsid w:val="00F166CB"/>
    <w:rsid w:val="00F166CC"/>
    <w:rsid w:val="00F16764"/>
    <w:rsid w:val="00F1681B"/>
    <w:rsid w:val="00F16859"/>
    <w:rsid w:val="00F16874"/>
    <w:rsid w:val="00F168E9"/>
    <w:rsid w:val="00F169A5"/>
    <w:rsid w:val="00F16A99"/>
    <w:rsid w:val="00F16AC3"/>
    <w:rsid w:val="00F16B5D"/>
    <w:rsid w:val="00F16CB3"/>
    <w:rsid w:val="00F16D57"/>
    <w:rsid w:val="00F16DDB"/>
    <w:rsid w:val="00F16E09"/>
    <w:rsid w:val="00F16EAD"/>
    <w:rsid w:val="00F16F0E"/>
    <w:rsid w:val="00F16F6F"/>
    <w:rsid w:val="00F17080"/>
    <w:rsid w:val="00F17232"/>
    <w:rsid w:val="00F173FD"/>
    <w:rsid w:val="00F1751E"/>
    <w:rsid w:val="00F17577"/>
    <w:rsid w:val="00F17633"/>
    <w:rsid w:val="00F1765A"/>
    <w:rsid w:val="00F17671"/>
    <w:rsid w:val="00F17752"/>
    <w:rsid w:val="00F17801"/>
    <w:rsid w:val="00F17A3B"/>
    <w:rsid w:val="00F17AC3"/>
    <w:rsid w:val="00F17BC1"/>
    <w:rsid w:val="00F17BF8"/>
    <w:rsid w:val="00F17C66"/>
    <w:rsid w:val="00F17CCD"/>
    <w:rsid w:val="00F17CDC"/>
    <w:rsid w:val="00F17DFC"/>
    <w:rsid w:val="00F17E06"/>
    <w:rsid w:val="00F17E5B"/>
    <w:rsid w:val="00F20125"/>
    <w:rsid w:val="00F20137"/>
    <w:rsid w:val="00F20154"/>
    <w:rsid w:val="00F201CC"/>
    <w:rsid w:val="00F204A2"/>
    <w:rsid w:val="00F204BC"/>
    <w:rsid w:val="00F20577"/>
    <w:rsid w:val="00F205AD"/>
    <w:rsid w:val="00F205CF"/>
    <w:rsid w:val="00F20640"/>
    <w:rsid w:val="00F20645"/>
    <w:rsid w:val="00F20669"/>
    <w:rsid w:val="00F206BF"/>
    <w:rsid w:val="00F206F6"/>
    <w:rsid w:val="00F20726"/>
    <w:rsid w:val="00F209C2"/>
    <w:rsid w:val="00F20AD5"/>
    <w:rsid w:val="00F20B2A"/>
    <w:rsid w:val="00F20BCE"/>
    <w:rsid w:val="00F20D39"/>
    <w:rsid w:val="00F20EEC"/>
    <w:rsid w:val="00F20EF0"/>
    <w:rsid w:val="00F2105B"/>
    <w:rsid w:val="00F210D5"/>
    <w:rsid w:val="00F212A2"/>
    <w:rsid w:val="00F214A3"/>
    <w:rsid w:val="00F2160F"/>
    <w:rsid w:val="00F218A5"/>
    <w:rsid w:val="00F218C9"/>
    <w:rsid w:val="00F21920"/>
    <w:rsid w:val="00F219B1"/>
    <w:rsid w:val="00F21A4D"/>
    <w:rsid w:val="00F21DD4"/>
    <w:rsid w:val="00F21ED4"/>
    <w:rsid w:val="00F21FF6"/>
    <w:rsid w:val="00F220A3"/>
    <w:rsid w:val="00F2218D"/>
    <w:rsid w:val="00F22287"/>
    <w:rsid w:val="00F22290"/>
    <w:rsid w:val="00F2264A"/>
    <w:rsid w:val="00F22751"/>
    <w:rsid w:val="00F228B4"/>
    <w:rsid w:val="00F228D5"/>
    <w:rsid w:val="00F22A47"/>
    <w:rsid w:val="00F22B6C"/>
    <w:rsid w:val="00F22BFB"/>
    <w:rsid w:val="00F22C65"/>
    <w:rsid w:val="00F22C91"/>
    <w:rsid w:val="00F22D6E"/>
    <w:rsid w:val="00F22EF3"/>
    <w:rsid w:val="00F22EFE"/>
    <w:rsid w:val="00F22F5E"/>
    <w:rsid w:val="00F22F8E"/>
    <w:rsid w:val="00F230C6"/>
    <w:rsid w:val="00F2310E"/>
    <w:rsid w:val="00F231A5"/>
    <w:rsid w:val="00F232B8"/>
    <w:rsid w:val="00F23347"/>
    <w:rsid w:val="00F2345A"/>
    <w:rsid w:val="00F234B9"/>
    <w:rsid w:val="00F23556"/>
    <w:rsid w:val="00F235E0"/>
    <w:rsid w:val="00F236FC"/>
    <w:rsid w:val="00F2382C"/>
    <w:rsid w:val="00F238CC"/>
    <w:rsid w:val="00F238E6"/>
    <w:rsid w:val="00F23954"/>
    <w:rsid w:val="00F23C79"/>
    <w:rsid w:val="00F23D53"/>
    <w:rsid w:val="00F23DCD"/>
    <w:rsid w:val="00F23F7B"/>
    <w:rsid w:val="00F24155"/>
    <w:rsid w:val="00F24281"/>
    <w:rsid w:val="00F242F1"/>
    <w:rsid w:val="00F24308"/>
    <w:rsid w:val="00F24359"/>
    <w:rsid w:val="00F2440D"/>
    <w:rsid w:val="00F24414"/>
    <w:rsid w:val="00F244E6"/>
    <w:rsid w:val="00F2457D"/>
    <w:rsid w:val="00F2466B"/>
    <w:rsid w:val="00F2469E"/>
    <w:rsid w:val="00F247F6"/>
    <w:rsid w:val="00F248E3"/>
    <w:rsid w:val="00F24A40"/>
    <w:rsid w:val="00F24B2D"/>
    <w:rsid w:val="00F24CF4"/>
    <w:rsid w:val="00F24E7A"/>
    <w:rsid w:val="00F24FC9"/>
    <w:rsid w:val="00F25008"/>
    <w:rsid w:val="00F25225"/>
    <w:rsid w:val="00F2528E"/>
    <w:rsid w:val="00F25304"/>
    <w:rsid w:val="00F2554E"/>
    <w:rsid w:val="00F25593"/>
    <w:rsid w:val="00F255FE"/>
    <w:rsid w:val="00F2570C"/>
    <w:rsid w:val="00F257C2"/>
    <w:rsid w:val="00F25810"/>
    <w:rsid w:val="00F258FB"/>
    <w:rsid w:val="00F25914"/>
    <w:rsid w:val="00F259B5"/>
    <w:rsid w:val="00F25AC0"/>
    <w:rsid w:val="00F25AE3"/>
    <w:rsid w:val="00F25B19"/>
    <w:rsid w:val="00F25B34"/>
    <w:rsid w:val="00F25B92"/>
    <w:rsid w:val="00F25C2E"/>
    <w:rsid w:val="00F25CEC"/>
    <w:rsid w:val="00F25D33"/>
    <w:rsid w:val="00F25DD1"/>
    <w:rsid w:val="00F25E4F"/>
    <w:rsid w:val="00F25E7A"/>
    <w:rsid w:val="00F25E7C"/>
    <w:rsid w:val="00F25F25"/>
    <w:rsid w:val="00F2632F"/>
    <w:rsid w:val="00F26452"/>
    <w:rsid w:val="00F264D8"/>
    <w:rsid w:val="00F265AC"/>
    <w:rsid w:val="00F265BF"/>
    <w:rsid w:val="00F267DC"/>
    <w:rsid w:val="00F268D4"/>
    <w:rsid w:val="00F268DD"/>
    <w:rsid w:val="00F268DF"/>
    <w:rsid w:val="00F26D35"/>
    <w:rsid w:val="00F26D56"/>
    <w:rsid w:val="00F26EF9"/>
    <w:rsid w:val="00F27137"/>
    <w:rsid w:val="00F271A3"/>
    <w:rsid w:val="00F2725B"/>
    <w:rsid w:val="00F272F2"/>
    <w:rsid w:val="00F27455"/>
    <w:rsid w:val="00F274B8"/>
    <w:rsid w:val="00F275A7"/>
    <w:rsid w:val="00F27705"/>
    <w:rsid w:val="00F277F6"/>
    <w:rsid w:val="00F27819"/>
    <w:rsid w:val="00F27911"/>
    <w:rsid w:val="00F27915"/>
    <w:rsid w:val="00F27958"/>
    <w:rsid w:val="00F279E6"/>
    <w:rsid w:val="00F27A76"/>
    <w:rsid w:val="00F27A88"/>
    <w:rsid w:val="00F27A98"/>
    <w:rsid w:val="00F27BB8"/>
    <w:rsid w:val="00F27C8E"/>
    <w:rsid w:val="00F27D07"/>
    <w:rsid w:val="00F27D50"/>
    <w:rsid w:val="00F27DC3"/>
    <w:rsid w:val="00F27E1B"/>
    <w:rsid w:val="00F3012B"/>
    <w:rsid w:val="00F30245"/>
    <w:rsid w:val="00F3025A"/>
    <w:rsid w:val="00F3027F"/>
    <w:rsid w:val="00F30558"/>
    <w:rsid w:val="00F305B4"/>
    <w:rsid w:val="00F3071B"/>
    <w:rsid w:val="00F3083C"/>
    <w:rsid w:val="00F308A9"/>
    <w:rsid w:val="00F308F0"/>
    <w:rsid w:val="00F3099E"/>
    <w:rsid w:val="00F309ED"/>
    <w:rsid w:val="00F30A2B"/>
    <w:rsid w:val="00F30A8D"/>
    <w:rsid w:val="00F30B15"/>
    <w:rsid w:val="00F30B27"/>
    <w:rsid w:val="00F30C8F"/>
    <w:rsid w:val="00F30D1D"/>
    <w:rsid w:val="00F30E0A"/>
    <w:rsid w:val="00F31062"/>
    <w:rsid w:val="00F31109"/>
    <w:rsid w:val="00F31256"/>
    <w:rsid w:val="00F312FE"/>
    <w:rsid w:val="00F31397"/>
    <w:rsid w:val="00F31444"/>
    <w:rsid w:val="00F314D1"/>
    <w:rsid w:val="00F314DC"/>
    <w:rsid w:val="00F3187C"/>
    <w:rsid w:val="00F318D6"/>
    <w:rsid w:val="00F31A3E"/>
    <w:rsid w:val="00F31AE0"/>
    <w:rsid w:val="00F31B93"/>
    <w:rsid w:val="00F31EB7"/>
    <w:rsid w:val="00F31EFE"/>
    <w:rsid w:val="00F31FAF"/>
    <w:rsid w:val="00F3200F"/>
    <w:rsid w:val="00F320C7"/>
    <w:rsid w:val="00F3220A"/>
    <w:rsid w:val="00F32435"/>
    <w:rsid w:val="00F3247B"/>
    <w:rsid w:val="00F324C3"/>
    <w:rsid w:val="00F325B0"/>
    <w:rsid w:val="00F32739"/>
    <w:rsid w:val="00F32777"/>
    <w:rsid w:val="00F327B4"/>
    <w:rsid w:val="00F32892"/>
    <w:rsid w:val="00F329D1"/>
    <w:rsid w:val="00F32A29"/>
    <w:rsid w:val="00F32AF3"/>
    <w:rsid w:val="00F32D7E"/>
    <w:rsid w:val="00F33214"/>
    <w:rsid w:val="00F332F1"/>
    <w:rsid w:val="00F33393"/>
    <w:rsid w:val="00F333EC"/>
    <w:rsid w:val="00F33456"/>
    <w:rsid w:val="00F334D0"/>
    <w:rsid w:val="00F336B6"/>
    <w:rsid w:val="00F336F1"/>
    <w:rsid w:val="00F33717"/>
    <w:rsid w:val="00F337C2"/>
    <w:rsid w:val="00F337F1"/>
    <w:rsid w:val="00F33817"/>
    <w:rsid w:val="00F33845"/>
    <w:rsid w:val="00F338E7"/>
    <w:rsid w:val="00F33AD3"/>
    <w:rsid w:val="00F33BB4"/>
    <w:rsid w:val="00F33BCD"/>
    <w:rsid w:val="00F33C52"/>
    <w:rsid w:val="00F33C98"/>
    <w:rsid w:val="00F33CA7"/>
    <w:rsid w:val="00F33DEA"/>
    <w:rsid w:val="00F33E3F"/>
    <w:rsid w:val="00F33E54"/>
    <w:rsid w:val="00F33F31"/>
    <w:rsid w:val="00F33F8F"/>
    <w:rsid w:val="00F341AD"/>
    <w:rsid w:val="00F34258"/>
    <w:rsid w:val="00F342FE"/>
    <w:rsid w:val="00F34347"/>
    <w:rsid w:val="00F343A4"/>
    <w:rsid w:val="00F3441D"/>
    <w:rsid w:val="00F3446C"/>
    <w:rsid w:val="00F344D3"/>
    <w:rsid w:val="00F345D5"/>
    <w:rsid w:val="00F34624"/>
    <w:rsid w:val="00F34627"/>
    <w:rsid w:val="00F34648"/>
    <w:rsid w:val="00F3466D"/>
    <w:rsid w:val="00F3487C"/>
    <w:rsid w:val="00F34903"/>
    <w:rsid w:val="00F34907"/>
    <w:rsid w:val="00F349BE"/>
    <w:rsid w:val="00F349FB"/>
    <w:rsid w:val="00F34A96"/>
    <w:rsid w:val="00F34B72"/>
    <w:rsid w:val="00F34BCA"/>
    <w:rsid w:val="00F34BD7"/>
    <w:rsid w:val="00F34C24"/>
    <w:rsid w:val="00F34CC6"/>
    <w:rsid w:val="00F34CC7"/>
    <w:rsid w:val="00F34CEF"/>
    <w:rsid w:val="00F34E21"/>
    <w:rsid w:val="00F35029"/>
    <w:rsid w:val="00F3506F"/>
    <w:rsid w:val="00F3513E"/>
    <w:rsid w:val="00F351DA"/>
    <w:rsid w:val="00F35296"/>
    <w:rsid w:val="00F35370"/>
    <w:rsid w:val="00F3544A"/>
    <w:rsid w:val="00F354F3"/>
    <w:rsid w:val="00F35504"/>
    <w:rsid w:val="00F355B4"/>
    <w:rsid w:val="00F35702"/>
    <w:rsid w:val="00F35782"/>
    <w:rsid w:val="00F358F3"/>
    <w:rsid w:val="00F35949"/>
    <w:rsid w:val="00F359C5"/>
    <w:rsid w:val="00F35B85"/>
    <w:rsid w:val="00F35C32"/>
    <w:rsid w:val="00F35C93"/>
    <w:rsid w:val="00F35CB7"/>
    <w:rsid w:val="00F35D20"/>
    <w:rsid w:val="00F35EAF"/>
    <w:rsid w:val="00F35F62"/>
    <w:rsid w:val="00F35F7C"/>
    <w:rsid w:val="00F35FFB"/>
    <w:rsid w:val="00F36061"/>
    <w:rsid w:val="00F3622F"/>
    <w:rsid w:val="00F36282"/>
    <w:rsid w:val="00F363B9"/>
    <w:rsid w:val="00F3640A"/>
    <w:rsid w:val="00F364E4"/>
    <w:rsid w:val="00F36594"/>
    <w:rsid w:val="00F365A0"/>
    <w:rsid w:val="00F365B9"/>
    <w:rsid w:val="00F36682"/>
    <w:rsid w:val="00F3670E"/>
    <w:rsid w:val="00F36724"/>
    <w:rsid w:val="00F367D8"/>
    <w:rsid w:val="00F368BD"/>
    <w:rsid w:val="00F36980"/>
    <w:rsid w:val="00F36A29"/>
    <w:rsid w:val="00F36A3A"/>
    <w:rsid w:val="00F36B30"/>
    <w:rsid w:val="00F36B3A"/>
    <w:rsid w:val="00F36B6D"/>
    <w:rsid w:val="00F36BD9"/>
    <w:rsid w:val="00F36C41"/>
    <w:rsid w:val="00F36E63"/>
    <w:rsid w:val="00F36EA2"/>
    <w:rsid w:val="00F36ED9"/>
    <w:rsid w:val="00F36FFA"/>
    <w:rsid w:val="00F37089"/>
    <w:rsid w:val="00F371E7"/>
    <w:rsid w:val="00F3722B"/>
    <w:rsid w:val="00F372D8"/>
    <w:rsid w:val="00F372E1"/>
    <w:rsid w:val="00F373B2"/>
    <w:rsid w:val="00F37441"/>
    <w:rsid w:val="00F374D4"/>
    <w:rsid w:val="00F37540"/>
    <w:rsid w:val="00F375F3"/>
    <w:rsid w:val="00F376A4"/>
    <w:rsid w:val="00F3774C"/>
    <w:rsid w:val="00F377A0"/>
    <w:rsid w:val="00F3794A"/>
    <w:rsid w:val="00F37BC3"/>
    <w:rsid w:val="00F37C08"/>
    <w:rsid w:val="00F37C17"/>
    <w:rsid w:val="00F37C6A"/>
    <w:rsid w:val="00F37D29"/>
    <w:rsid w:val="00F37DD0"/>
    <w:rsid w:val="00F37ECD"/>
    <w:rsid w:val="00F4000A"/>
    <w:rsid w:val="00F40095"/>
    <w:rsid w:val="00F40108"/>
    <w:rsid w:val="00F4024A"/>
    <w:rsid w:val="00F4035C"/>
    <w:rsid w:val="00F403ED"/>
    <w:rsid w:val="00F404A5"/>
    <w:rsid w:val="00F40543"/>
    <w:rsid w:val="00F40749"/>
    <w:rsid w:val="00F407B9"/>
    <w:rsid w:val="00F40882"/>
    <w:rsid w:val="00F40AD4"/>
    <w:rsid w:val="00F40D23"/>
    <w:rsid w:val="00F40D52"/>
    <w:rsid w:val="00F40DCF"/>
    <w:rsid w:val="00F40E27"/>
    <w:rsid w:val="00F41086"/>
    <w:rsid w:val="00F41249"/>
    <w:rsid w:val="00F41483"/>
    <w:rsid w:val="00F41595"/>
    <w:rsid w:val="00F415EB"/>
    <w:rsid w:val="00F4162C"/>
    <w:rsid w:val="00F41674"/>
    <w:rsid w:val="00F4189F"/>
    <w:rsid w:val="00F41AC9"/>
    <w:rsid w:val="00F41AD5"/>
    <w:rsid w:val="00F41BE9"/>
    <w:rsid w:val="00F41CC4"/>
    <w:rsid w:val="00F41D76"/>
    <w:rsid w:val="00F41FC5"/>
    <w:rsid w:val="00F42044"/>
    <w:rsid w:val="00F420E7"/>
    <w:rsid w:val="00F4212F"/>
    <w:rsid w:val="00F422ED"/>
    <w:rsid w:val="00F4262F"/>
    <w:rsid w:val="00F4266A"/>
    <w:rsid w:val="00F4268F"/>
    <w:rsid w:val="00F426F2"/>
    <w:rsid w:val="00F42788"/>
    <w:rsid w:val="00F427B3"/>
    <w:rsid w:val="00F4287A"/>
    <w:rsid w:val="00F428AB"/>
    <w:rsid w:val="00F4290F"/>
    <w:rsid w:val="00F42A0F"/>
    <w:rsid w:val="00F42C30"/>
    <w:rsid w:val="00F42DD1"/>
    <w:rsid w:val="00F42E56"/>
    <w:rsid w:val="00F42EBF"/>
    <w:rsid w:val="00F42FF4"/>
    <w:rsid w:val="00F43182"/>
    <w:rsid w:val="00F4324F"/>
    <w:rsid w:val="00F4339F"/>
    <w:rsid w:val="00F4342B"/>
    <w:rsid w:val="00F43432"/>
    <w:rsid w:val="00F435C0"/>
    <w:rsid w:val="00F435F6"/>
    <w:rsid w:val="00F435FA"/>
    <w:rsid w:val="00F437E2"/>
    <w:rsid w:val="00F43801"/>
    <w:rsid w:val="00F4380A"/>
    <w:rsid w:val="00F438B4"/>
    <w:rsid w:val="00F43A16"/>
    <w:rsid w:val="00F43B43"/>
    <w:rsid w:val="00F43D4C"/>
    <w:rsid w:val="00F43D65"/>
    <w:rsid w:val="00F43DAE"/>
    <w:rsid w:val="00F43E79"/>
    <w:rsid w:val="00F43FDC"/>
    <w:rsid w:val="00F4402D"/>
    <w:rsid w:val="00F44049"/>
    <w:rsid w:val="00F44064"/>
    <w:rsid w:val="00F44192"/>
    <w:rsid w:val="00F443C5"/>
    <w:rsid w:val="00F44424"/>
    <w:rsid w:val="00F44483"/>
    <w:rsid w:val="00F44526"/>
    <w:rsid w:val="00F44570"/>
    <w:rsid w:val="00F445A8"/>
    <w:rsid w:val="00F44649"/>
    <w:rsid w:val="00F44666"/>
    <w:rsid w:val="00F446A0"/>
    <w:rsid w:val="00F44952"/>
    <w:rsid w:val="00F449B5"/>
    <w:rsid w:val="00F449C8"/>
    <w:rsid w:val="00F44A49"/>
    <w:rsid w:val="00F44ACA"/>
    <w:rsid w:val="00F44B6D"/>
    <w:rsid w:val="00F44CD7"/>
    <w:rsid w:val="00F44DC4"/>
    <w:rsid w:val="00F44EBA"/>
    <w:rsid w:val="00F44FBE"/>
    <w:rsid w:val="00F45009"/>
    <w:rsid w:val="00F45081"/>
    <w:rsid w:val="00F450A6"/>
    <w:rsid w:val="00F450BE"/>
    <w:rsid w:val="00F4536F"/>
    <w:rsid w:val="00F45423"/>
    <w:rsid w:val="00F45424"/>
    <w:rsid w:val="00F45509"/>
    <w:rsid w:val="00F4562F"/>
    <w:rsid w:val="00F456D7"/>
    <w:rsid w:val="00F4579A"/>
    <w:rsid w:val="00F457CE"/>
    <w:rsid w:val="00F4580D"/>
    <w:rsid w:val="00F45A37"/>
    <w:rsid w:val="00F45AD6"/>
    <w:rsid w:val="00F45B00"/>
    <w:rsid w:val="00F45BFC"/>
    <w:rsid w:val="00F45DB2"/>
    <w:rsid w:val="00F45DFF"/>
    <w:rsid w:val="00F45E0A"/>
    <w:rsid w:val="00F45ECD"/>
    <w:rsid w:val="00F45FE0"/>
    <w:rsid w:val="00F462AC"/>
    <w:rsid w:val="00F462F4"/>
    <w:rsid w:val="00F46381"/>
    <w:rsid w:val="00F463D6"/>
    <w:rsid w:val="00F465D1"/>
    <w:rsid w:val="00F466FC"/>
    <w:rsid w:val="00F46711"/>
    <w:rsid w:val="00F46718"/>
    <w:rsid w:val="00F46755"/>
    <w:rsid w:val="00F46906"/>
    <w:rsid w:val="00F469F9"/>
    <w:rsid w:val="00F46A1A"/>
    <w:rsid w:val="00F46A1F"/>
    <w:rsid w:val="00F46B17"/>
    <w:rsid w:val="00F46B8D"/>
    <w:rsid w:val="00F46BF1"/>
    <w:rsid w:val="00F46C8F"/>
    <w:rsid w:val="00F46D2B"/>
    <w:rsid w:val="00F46DBD"/>
    <w:rsid w:val="00F46DEE"/>
    <w:rsid w:val="00F46DFF"/>
    <w:rsid w:val="00F46E29"/>
    <w:rsid w:val="00F46FCE"/>
    <w:rsid w:val="00F47012"/>
    <w:rsid w:val="00F4707C"/>
    <w:rsid w:val="00F470C1"/>
    <w:rsid w:val="00F4714C"/>
    <w:rsid w:val="00F47167"/>
    <w:rsid w:val="00F471A6"/>
    <w:rsid w:val="00F472F5"/>
    <w:rsid w:val="00F4733F"/>
    <w:rsid w:val="00F473F6"/>
    <w:rsid w:val="00F4754C"/>
    <w:rsid w:val="00F47608"/>
    <w:rsid w:val="00F47810"/>
    <w:rsid w:val="00F47861"/>
    <w:rsid w:val="00F47986"/>
    <w:rsid w:val="00F47A12"/>
    <w:rsid w:val="00F47C99"/>
    <w:rsid w:val="00F47D46"/>
    <w:rsid w:val="00F47D9B"/>
    <w:rsid w:val="00F47D9F"/>
    <w:rsid w:val="00F47DA9"/>
    <w:rsid w:val="00F47EA6"/>
    <w:rsid w:val="00F47EAB"/>
    <w:rsid w:val="00F500B2"/>
    <w:rsid w:val="00F50131"/>
    <w:rsid w:val="00F50180"/>
    <w:rsid w:val="00F5043E"/>
    <w:rsid w:val="00F504A0"/>
    <w:rsid w:val="00F504A6"/>
    <w:rsid w:val="00F5069D"/>
    <w:rsid w:val="00F506D3"/>
    <w:rsid w:val="00F507C2"/>
    <w:rsid w:val="00F5088F"/>
    <w:rsid w:val="00F5097F"/>
    <w:rsid w:val="00F50988"/>
    <w:rsid w:val="00F509C3"/>
    <w:rsid w:val="00F50A23"/>
    <w:rsid w:val="00F50A24"/>
    <w:rsid w:val="00F50B3B"/>
    <w:rsid w:val="00F50C58"/>
    <w:rsid w:val="00F50E12"/>
    <w:rsid w:val="00F50E13"/>
    <w:rsid w:val="00F50F5C"/>
    <w:rsid w:val="00F50FAF"/>
    <w:rsid w:val="00F50FEA"/>
    <w:rsid w:val="00F510D1"/>
    <w:rsid w:val="00F5118E"/>
    <w:rsid w:val="00F513DF"/>
    <w:rsid w:val="00F51411"/>
    <w:rsid w:val="00F51552"/>
    <w:rsid w:val="00F516B8"/>
    <w:rsid w:val="00F51801"/>
    <w:rsid w:val="00F51883"/>
    <w:rsid w:val="00F51A83"/>
    <w:rsid w:val="00F51AAE"/>
    <w:rsid w:val="00F51B02"/>
    <w:rsid w:val="00F51D19"/>
    <w:rsid w:val="00F51DB5"/>
    <w:rsid w:val="00F51F84"/>
    <w:rsid w:val="00F51FD2"/>
    <w:rsid w:val="00F52100"/>
    <w:rsid w:val="00F52144"/>
    <w:rsid w:val="00F52277"/>
    <w:rsid w:val="00F522C6"/>
    <w:rsid w:val="00F522C9"/>
    <w:rsid w:val="00F5231A"/>
    <w:rsid w:val="00F523A8"/>
    <w:rsid w:val="00F525F6"/>
    <w:rsid w:val="00F5262E"/>
    <w:rsid w:val="00F52667"/>
    <w:rsid w:val="00F5288A"/>
    <w:rsid w:val="00F52924"/>
    <w:rsid w:val="00F52943"/>
    <w:rsid w:val="00F529AB"/>
    <w:rsid w:val="00F52B4E"/>
    <w:rsid w:val="00F52B8B"/>
    <w:rsid w:val="00F52E08"/>
    <w:rsid w:val="00F52E3E"/>
    <w:rsid w:val="00F52EBC"/>
    <w:rsid w:val="00F52F5F"/>
    <w:rsid w:val="00F52FAF"/>
    <w:rsid w:val="00F52FBF"/>
    <w:rsid w:val="00F52FDD"/>
    <w:rsid w:val="00F5316A"/>
    <w:rsid w:val="00F5323A"/>
    <w:rsid w:val="00F5324E"/>
    <w:rsid w:val="00F5329D"/>
    <w:rsid w:val="00F532E7"/>
    <w:rsid w:val="00F5357E"/>
    <w:rsid w:val="00F53717"/>
    <w:rsid w:val="00F53785"/>
    <w:rsid w:val="00F537D2"/>
    <w:rsid w:val="00F53952"/>
    <w:rsid w:val="00F53986"/>
    <w:rsid w:val="00F53B21"/>
    <w:rsid w:val="00F53EDC"/>
    <w:rsid w:val="00F53FDE"/>
    <w:rsid w:val="00F54112"/>
    <w:rsid w:val="00F54181"/>
    <w:rsid w:val="00F541C9"/>
    <w:rsid w:val="00F5421C"/>
    <w:rsid w:val="00F542A6"/>
    <w:rsid w:val="00F542FD"/>
    <w:rsid w:val="00F544DF"/>
    <w:rsid w:val="00F54547"/>
    <w:rsid w:val="00F546DA"/>
    <w:rsid w:val="00F546E8"/>
    <w:rsid w:val="00F547DA"/>
    <w:rsid w:val="00F547FD"/>
    <w:rsid w:val="00F54869"/>
    <w:rsid w:val="00F54897"/>
    <w:rsid w:val="00F54A66"/>
    <w:rsid w:val="00F54AD2"/>
    <w:rsid w:val="00F54B0E"/>
    <w:rsid w:val="00F54B47"/>
    <w:rsid w:val="00F54BB6"/>
    <w:rsid w:val="00F54BCC"/>
    <w:rsid w:val="00F54C2D"/>
    <w:rsid w:val="00F54DDF"/>
    <w:rsid w:val="00F54DE7"/>
    <w:rsid w:val="00F54E51"/>
    <w:rsid w:val="00F54F04"/>
    <w:rsid w:val="00F55024"/>
    <w:rsid w:val="00F550A4"/>
    <w:rsid w:val="00F552DB"/>
    <w:rsid w:val="00F55309"/>
    <w:rsid w:val="00F5531A"/>
    <w:rsid w:val="00F55345"/>
    <w:rsid w:val="00F553F0"/>
    <w:rsid w:val="00F55453"/>
    <w:rsid w:val="00F55566"/>
    <w:rsid w:val="00F55817"/>
    <w:rsid w:val="00F55953"/>
    <w:rsid w:val="00F5599A"/>
    <w:rsid w:val="00F559B3"/>
    <w:rsid w:val="00F55B3E"/>
    <w:rsid w:val="00F55B88"/>
    <w:rsid w:val="00F55D34"/>
    <w:rsid w:val="00F55F8D"/>
    <w:rsid w:val="00F5610B"/>
    <w:rsid w:val="00F5639D"/>
    <w:rsid w:val="00F56522"/>
    <w:rsid w:val="00F56765"/>
    <w:rsid w:val="00F567EA"/>
    <w:rsid w:val="00F56926"/>
    <w:rsid w:val="00F569E8"/>
    <w:rsid w:val="00F56A29"/>
    <w:rsid w:val="00F56BFF"/>
    <w:rsid w:val="00F56CEB"/>
    <w:rsid w:val="00F56D74"/>
    <w:rsid w:val="00F56DDB"/>
    <w:rsid w:val="00F5706C"/>
    <w:rsid w:val="00F570C1"/>
    <w:rsid w:val="00F57128"/>
    <w:rsid w:val="00F57174"/>
    <w:rsid w:val="00F571E0"/>
    <w:rsid w:val="00F5735B"/>
    <w:rsid w:val="00F573F3"/>
    <w:rsid w:val="00F57406"/>
    <w:rsid w:val="00F5755F"/>
    <w:rsid w:val="00F57619"/>
    <w:rsid w:val="00F5771F"/>
    <w:rsid w:val="00F5781D"/>
    <w:rsid w:val="00F57855"/>
    <w:rsid w:val="00F579B1"/>
    <w:rsid w:val="00F57A8C"/>
    <w:rsid w:val="00F57B8D"/>
    <w:rsid w:val="00F57C3B"/>
    <w:rsid w:val="00F57D1F"/>
    <w:rsid w:val="00F57E11"/>
    <w:rsid w:val="00F57E13"/>
    <w:rsid w:val="00F60140"/>
    <w:rsid w:val="00F60451"/>
    <w:rsid w:val="00F60506"/>
    <w:rsid w:val="00F605CC"/>
    <w:rsid w:val="00F607BD"/>
    <w:rsid w:val="00F60870"/>
    <w:rsid w:val="00F60981"/>
    <w:rsid w:val="00F60A15"/>
    <w:rsid w:val="00F60AC6"/>
    <w:rsid w:val="00F60B26"/>
    <w:rsid w:val="00F60C53"/>
    <w:rsid w:val="00F60D0C"/>
    <w:rsid w:val="00F60DC1"/>
    <w:rsid w:val="00F60FAC"/>
    <w:rsid w:val="00F60FC8"/>
    <w:rsid w:val="00F6100F"/>
    <w:rsid w:val="00F61091"/>
    <w:rsid w:val="00F612B3"/>
    <w:rsid w:val="00F612FC"/>
    <w:rsid w:val="00F61453"/>
    <w:rsid w:val="00F61569"/>
    <w:rsid w:val="00F61593"/>
    <w:rsid w:val="00F61A2E"/>
    <w:rsid w:val="00F61ABA"/>
    <w:rsid w:val="00F61CEC"/>
    <w:rsid w:val="00F61DC1"/>
    <w:rsid w:val="00F61EEB"/>
    <w:rsid w:val="00F61F0B"/>
    <w:rsid w:val="00F61F35"/>
    <w:rsid w:val="00F62046"/>
    <w:rsid w:val="00F6209F"/>
    <w:rsid w:val="00F6210C"/>
    <w:rsid w:val="00F62184"/>
    <w:rsid w:val="00F621A0"/>
    <w:rsid w:val="00F621C7"/>
    <w:rsid w:val="00F62292"/>
    <w:rsid w:val="00F62443"/>
    <w:rsid w:val="00F624FA"/>
    <w:rsid w:val="00F62905"/>
    <w:rsid w:val="00F62A7E"/>
    <w:rsid w:val="00F62C3D"/>
    <w:rsid w:val="00F62D92"/>
    <w:rsid w:val="00F62E0D"/>
    <w:rsid w:val="00F62FCE"/>
    <w:rsid w:val="00F63021"/>
    <w:rsid w:val="00F630D2"/>
    <w:rsid w:val="00F63356"/>
    <w:rsid w:val="00F63381"/>
    <w:rsid w:val="00F633FF"/>
    <w:rsid w:val="00F63442"/>
    <w:rsid w:val="00F6344C"/>
    <w:rsid w:val="00F63511"/>
    <w:rsid w:val="00F63523"/>
    <w:rsid w:val="00F63571"/>
    <w:rsid w:val="00F63575"/>
    <w:rsid w:val="00F636F7"/>
    <w:rsid w:val="00F63886"/>
    <w:rsid w:val="00F63947"/>
    <w:rsid w:val="00F63B53"/>
    <w:rsid w:val="00F63C9E"/>
    <w:rsid w:val="00F64009"/>
    <w:rsid w:val="00F64067"/>
    <w:rsid w:val="00F64149"/>
    <w:rsid w:val="00F64183"/>
    <w:rsid w:val="00F6421C"/>
    <w:rsid w:val="00F64262"/>
    <w:rsid w:val="00F6431A"/>
    <w:rsid w:val="00F64393"/>
    <w:rsid w:val="00F6439E"/>
    <w:rsid w:val="00F643A4"/>
    <w:rsid w:val="00F644B5"/>
    <w:rsid w:val="00F6480A"/>
    <w:rsid w:val="00F648B3"/>
    <w:rsid w:val="00F6494E"/>
    <w:rsid w:val="00F64A2D"/>
    <w:rsid w:val="00F64ACB"/>
    <w:rsid w:val="00F64ACF"/>
    <w:rsid w:val="00F64B06"/>
    <w:rsid w:val="00F64B6A"/>
    <w:rsid w:val="00F64CD2"/>
    <w:rsid w:val="00F64E01"/>
    <w:rsid w:val="00F64E34"/>
    <w:rsid w:val="00F64E5E"/>
    <w:rsid w:val="00F64F1B"/>
    <w:rsid w:val="00F64FBF"/>
    <w:rsid w:val="00F64FFC"/>
    <w:rsid w:val="00F65035"/>
    <w:rsid w:val="00F650C1"/>
    <w:rsid w:val="00F65204"/>
    <w:rsid w:val="00F65333"/>
    <w:rsid w:val="00F65345"/>
    <w:rsid w:val="00F654C9"/>
    <w:rsid w:val="00F656CF"/>
    <w:rsid w:val="00F6593F"/>
    <w:rsid w:val="00F65AC9"/>
    <w:rsid w:val="00F65B81"/>
    <w:rsid w:val="00F65D20"/>
    <w:rsid w:val="00F65D76"/>
    <w:rsid w:val="00F65DC1"/>
    <w:rsid w:val="00F65DDE"/>
    <w:rsid w:val="00F65EC5"/>
    <w:rsid w:val="00F65F1F"/>
    <w:rsid w:val="00F661B7"/>
    <w:rsid w:val="00F661C8"/>
    <w:rsid w:val="00F6624D"/>
    <w:rsid w:val="00F662B6"/>
    <w:rsid w:val="00F66356"/>
    <w:rsid w:val="00F663F2"/>
    <w:rsid w:val="00F6641D"/>
    <w:rsid w:val="00F66546"/>
    <w:rsid w:val="00F6677B"/>
    <w:rsid w:val="00F668FF"/>
    <w:rsid w:val="00F669AC"/>
    <w:rsid w:val="00F66AB4"/>
    <w:rsid w:val="00F66B38"/>
    <w:rsid w:val="00F66C03"/>
    <w:rsid w:val="00F66E80"/>
    <w:rsid w:val="00F67030"/>
    <w:rsid w:val="00F6706A"/>
    <w:rsid w:val="00F67071"/>
    <w:rsid w:val="00F670D9"/>
    <w:rsid w:val="00F6717A"/>
    <w:rsid w:val="00F671AF"/>
    <w:rsid w:val="00F67203"/>
    <w:rsid w:val="00F672C1"/>
    <w:rsid w:val="00F672D9"/>
    <w:rsid w:val="00F67331"/>
    <w:rsid w:val="00F673E2"/>
    <w:rsid w:val="00F673F2"/>
    <w:rsid w:val="00F67793"/>
    <w:rsid w:val="00F6789F"/>
    <w:rsid w:val="00F6794B"/>
    <w:rsid w:val="00F67BDC"/>
    <w:rsid w:val="00F67C99"/>
    <w:rsid w:val="00F67CA0"/>
    <w:rsid w:val="00F67CBC"/>
    <w:rsid w:val="00F67CED"/>
    <w:rsid w:val="00F67E1A"/>
    <w:rsid w:val="00F67EE8"/>
    <w:rsid w:val="00F67EFE"/>
    <w:rsid w:val="00F67F11"/>
    <w:rsid w:val="00F70037"/>
    <w:rsid w:val="00F7007F"/>
    <w:rsid w:val="00F702AE"/>
    <w:rsid w:val="00F7034E"/>
    <w:rsid w:val="00F7059A"/>
    <w:rsid w:val="00F705C6"/>
    <w:rsid w:val="00F7066D"/>
    <w:rsid w:val="00F7068E"/>
    <w:rsid w:val="00F706AE"/>
    <w:rsid w:val="00F706BE"/>
    <w:rsid w:val="00F707EC"/>
    <w:rsid w:val="00F707FD"/>
    <w:rsid w:val="00F70961"/>
    <w:rsid w:val="00F709BC"/>
    <w:rsid w:val="00F70A21"/>
    <w:rsid w:val="00F70AE0"/>
    <w:rsid w:val="00F70BAD"/>
    <w:rsid w:val="00F70BC7"/>
    <w:rsid w:val="00F70BFB"/>
    <w:rsid w:val="00F70DBB"/>
    <w:rsid w:val="00F70E40"/>
    <w:rsid w:val="00F70EFA"/>
    <w:rsid w:val="00F70F60"/>
    <w:rsid w:val="00F70FC0"/>
    <w:rsid w:val="00F710D2"/>
    <w:rsid w:val="00F7113F"/>
    <w:rsid w:val="00F7119B"/>
    <w:rsid w:val="00F7119E"/>
    <w:rsid w:val="00F711FD"/>
    <w:rsid w:val="00F7131D"/>
    <w:rsid w:val="00F715E9"/>
    <w:rsid w:val="00F716AF"/>
    <w:rsid w:val="00F71790"/>
    <w:rsid w:val="00F717C4"/>
    <w:rsid w:val="00F71916"/>
    <w:rsid w:val="00F719A2"/>
    <w:rsid w:val="00F71A0E"/>
    <w:rsid w:val="00F71A95"/>
    <w:rsid w:val="00F71B10"/>
    <w:rsid w:val="00F71C1C"/>
    <w:rsid w:val="00F71EC9"/>
    <w:rsid w:val="00F71F09"/>
    <w:rsid w:val="00F71F22"/>
    <w:rsid w:val="00F71F8A"/>
    <w:rsid w:val="00F7207E"/>
    <w:rsid w:val="00F720F5"/>
    <w:rsid w:val="00F723D3"/>
    <w:rsid w:val="00F72414"/>
    <w:rsid w:val="00F72492"/>
    <w:rsid w:val="00F72554"/>
    <w:rsid w:val="00F72627"/>
    <w:rsid w:val="00F72727"/>
    <w:rsid w:val="00F7274F"/>
    <w:rsid w:val="00F72783"/>
    <w:rsid w:val="00F727DA"/>
    <w:rsid w:val="00F728AB"/>
    <w:rsid w:val="00F7293B"/>
    <w:rsid w:val="00F72A7F"/>
    <w:rsid w:val="00F72AC9"/>
    <w:rsid w:val="00F72AF7"/>
    <w:rsid w:val="00F72B43"/>
    <w:rsid w:val="00F72B71"/>
    <w:rsid w:val="00F72C37"/>
    <w:rsid w:val="00F72C4D"/>
    <w:rsid w:val="00F72E12"/>
    <w:rsid w:val="00F72E1D"/>
    <w:rsid w:val="00F7300C"/>
    <w:rsid w:val="00F730BB"/>
    <w:rsid w:val="00F7317F"/>
    <w:rsid w:val="00F7324A"/>
    <w:rsid w:val="00F732B4"/>
    <w:rsid w:val="00F73408"/>
    <w:rsid w:val="00F7340C"/>
    <w:rsid w:val="00F734CF"/>
    <w:rsid w:val="00F735D3"/>
    <w:rsid w:val="00F735F3"/>
    <w:rsid w:val="00F73614"/>
    <w:rsid w:val="00F73684"/>
    <w:rsid w:val="00F7376F"/>
    <w:rsid w:val="00F73904"/>
    <w:rsid w:val="00F73A78"/>
    <w:rsid w:val="00F73B47"/>
    <w:rsid w:val="00F73BCC"/>
    <w:rsid w:val="00F73C08"/>
    <w:rsid w:val="00F73CFA"/>
    <w:rsid w:val="00F73D53"/>
    <w:rsid w:val="00F73E26"/>
    <w:rsid w:val="00F73EB7"/>
    <w:rsid w:val="00F73EE9"/>
    <w:rsid w:val="00F73F74"/>
    <w:rsid w:val="00F7401A"/>
    <w:rsid w:val="00F740C3"/>
    <w:rsid w:val="00F740FC"/>
    <w:rsid w:val="00F741EE"/>
    <w:rsid w:val="00F7421E"/>
    <w:rsid w:val="00F74338"/>
    <w:rsid w:val="00F74571"/>
    <w:rsid w:val="00F745E3"/>
    <w:rsid w:val="00F74730"/>
    <w:rsid w:val="00F74857"/>
    <w:rsid w:val="00F748CE"/>
    <w:rsid w:val="00F74938"/>
    <w:rsid w:val="00F74989"/>
    <w:rsid w:val="00F74A76"/>
    <w:rsid w:val="00F74A8B"/>
    <w:rsid w:val="00F74AEC"/>
    <w:rsid w:val="00F74B12"/>
    <w:rsid w:val="00F74B56"/>
    <w:rsid w:val="00F74CAF"/>
    <w:rsid w:val="00F74CB9"/>
    <w:rsid w:val="00F7507C"/>
    <w:rsid w:val="00F7508B"/>
    <w:rsid w:val="00F750D6"/>
    <w:rsid w:val="00F751CC"/>
    <w:rsid w:val="00F75296"/>
    <w:rsid w:val="00F752AC"/>
    <w:rsid w:val="00F752D7"/>
    <w:rsid w:val="00F75442"/>
    <w:rsid w:val="00F754E2"/>
    <w:rsid w:val="00F758D2"/>
    <w:rsid w:val="00F7599A"/>
    <w:rsid w:val="00F759C5"/>
    <w:rsid w:val="00F75C11"/>
    <w:rsid w:val="00F75CF3"/>
    <w:rsid w:val="00F75E6B"/>
    <w:rsid w:val="00F75EAB"/>
    <w:rsid w:val="00F75EE6"/>
    <w:rsid w:val="00F75F72"/>
    <w:rsid w:val="00F7605C"/>
    <w:rsid w:val="00F760D9"/>
    <w:rsid w:val="00F76219"/>
    <w:rsid w:val="00F7628C"/>
    <w:rsid w:val="00F76331"/>
    <w:rsid w:val="00F76463"/>
    <w:rsid w:val="00F764C6"/>
    <w:rsid w:val="00F76658"/>
    <w:rsid w:val="00F7665A"/>
    <w:rsid w:val="00F7675E"/>
    <w:rsid w:val="00F767B6"/>
    <w:rsid w:val="00F76869"/>
    <w:rsid w:val="00F768F9"/>
    <w:rsid w:val="00F7696A"/>
    <w:rsid w:val="00F769E7"/>
    <w:rsid w:val="00F769F3"/>
    <w:rsid w:val="00F76B23"/>
    <w:rsid w:val="00F76B27"/>
    <w:rsid w:val="00F76BBE"/>
    <w:rsid w:val="00F76C82"/>
    <w:rsid w:val="00F76CCD"/>
    <w:rsid w:val="00F76D4C"/>
    <w:rsid w:val="00F76D8E"/>
    <w:rsid w:val="00F76DA7"/>
    <w:rsid w:val="00F76DBD"/>
    <w:rsid w:val="00F76E0B"/>
    <w:rsid w:val="00F76E13"/>
    <w:rsid w:val="00F76F06"/>
    <w:rsid w:val="00F76FAC"/>
    <w:rsid w:val="00F76FBA"/>
    <w:rsid w:val="00F76FC7"/>
    <w:rsid w:val="00F77001"/>
    <w:rsid w:val="00F77021"/>
    <w:rsid w:val="00F77184"/>
    <w:rsid w:val="00F772B1"/>
    <w:rsid w:val="00F77429"/>
    <w:rsid w:val="00F774CD"/>
    <w:rsid w:val="00F77642"/>
    <w:rsid w:val="00F7773D"/>
    <w:rsid w:val="00F77749"/>
    <w:rsid w:val="00F77757"/>
    <w:rsid w:val="00F77853"/>
    <w:rsid w:val="00F7789D"/>
    <w:rsid w:val="00F778C8"/>
    <w:rsid w:val="00F77A76"/>
    <w:rsid w:val="00F77BAE"/>
    <w:rsid w:val="00F77BE3"/>
    <w:rsid w:val="00F77C25"/>
    <w:rsid w:val="00F77C3E"/>
    <w:rsid w:val="00F77C5B"/>
    <w:rsid w:val="00F77D3A"/>
    <w:rsid w:val="00F77ECC"/>
    <w:rsid w:val="00F77F5D"/>
    <w:rsid w:val="00F800F4"/>
    <w:rsid w:val="00F8012F"/>
    <w:rsid w:val="00F8016A"/>
    <w:rsid w:val="00F801AF"/>
    <w:rsid w:val="00F8045F"/>
    <w:rsid w:val="00F80605"/>
    <w:rsid w:val="00F806E1"/>
    <w:rsid w:val="00F80751"/>
    <w:rsid w:val="00F80971"/>
    <w:rsid w:val="00F80AD1"/>
    <w:rsid w:val="00F80B56"/>
    <w:rsid w:val="00F80BC7"/>
    <w:rsid w:val="00F80BDB"/>
    <w:rsid w:val="00F80C05"/>
    <w:rsid w:val="00F80CE9"/>
    <w:rsid w:val="00F80D40"/>
    <w:rsid w:val="00F80D7C"/>
    <w:rsid w:val="00F80E3F"/>
    <w:rsid w:val="00F80E5D"/>
    <w:rsid w:val="00F8102D"/>
    <w:rsid w:val="00F8120C"/>
    <w:rsid w:val="00F81564"/>
    <w:rsid w:val="00F81691"/>
    <w:rsid w:val="00F816DB"/>
    <w:rsid w:val="00F8183F"/>
    <w:rsid w:val="00F819D3"/>
    <w:rsid w:val="00F81A6E"/>
    <w:rsid w:val="00F81B1C"/>
    <w:rsid w:val="00F81B3A"/>
    <w:rsid w:val="00F81DF9"/>
    <w:rsid w:val="00F81F26"/>
    <w:rsid w:val="00F81F6D"/>
    <w:rsid w:val="00F81FCB"/>
    <w:rsid w:val="00F81FDE"/>
    <w:rsid w:val="00F82007"/>
    <w:rsid w:val="00F822E5"/>
    <w:rsid w:val="00F824D4"/>
    <w:rsid w:val="00F824F2"/>
    <w:rsid w:val="00F82748"/>
    <w:rsid w:val="00F8286E"/>
    <w:rsid w:val="00F828FA"/>
    <w:rsid w:val="00F82A30"/>
    <w:rsid w:val="00F82A51"/>
    <w:rsid w:val="00F82AB6"/>
    <w:rsid w:val="00F82CEF"/>
    <w:rsid w:val="00F82D2E"/>
    <w:rsid w:val="00F82D6B"/>
    <w:rsid w:val="00F82D99"/>
    <w:rsid w:val="00F82E60"/>
    <w:rsid w:val="00F82FCA"/>
    <w:rsid w:val="00F8307C"/>
    <w:rsid w:val="00F8333F"/>
    <w:rsid w:val="00F8350E"/>
    <w:rsid w:val="00F8359D"/>
    <w:rsid w:val="00F835E0"/>
    <w:rsid w:val="00F83899"/>
    <w:rsid w:val="00F839E8"/>
    <w:rsid w:val="00F83CC2"/>
    <w:rsid w:val="00F83DB8"/>
    <w:rsid w:val="00F83DCB"/>
    <w:rsid w:val="00F83E4D"/>
    <w:rsid w:val="00F83F51"/>
    <w:rsid w:val="00F83FB9"/>
    <w:rsid w:val="00F83FD8"/>
    <w:rsid w:val="00F84178"/>
    <w:rsid w:val="00F841E7"/>
    <w:rsid w:val="00F842DD"/>
    <w:rsid w:val="00F84387"/>
    <w:rsid w:val="00F8449E"/>
    <w:rsid w:val="00F844D7"/>
    <w:rsid w:val="00F8468A"/>
    <w:rsid w:val="00F84731"/>
    <w:rsid w:val="00F84821"/>
    <w:rsid w:val="00F84897"/>
    <w:rsid w:val="00F849CC"/>
    <w:rsid w:val="00F849E4"/>
    <w:rsid w:val="00F84A8F"/>
    <w:rsid w:val="00F84AAF"/>
    <w:rsid w:val="00F84DC7"/>
    <w:rsid w:val="00F84E51"/>
    <w:rsid w:val="00F84F82"/>
    <w:rsid w:val="00F84FB0"/>
    <w:rsid w:val="00F84FD5"/>
    <w:rsid w:val="00F850EE"/>
    <w:rsid w:val="00F85385"/>
    <w:rsid w:val="00F8543A"/>
    <w:rsid w:val="00F85567"/>
    <w:rsid w:val="00F85594"/>
    <w:rsid w:val="00F8565A"/>
    <w:rsid w:val="00F8565D"/>
    <w:rsid w:val="00F856B8"/>
    <w:rsid w:val="00F85783"/>
    <w:rsid w:val="00F85825"/>
    <w:rsid w:val="00F85864"/>
    <w:rsid w:val="00F858FC"/>
    <w:rsid w:val="00F85953"/>
    <w:rsid w:val="00F85A09"/>
    <w:rsid w:val="00F85C90"/>
    <w:rsid w:val="00F85CA0"/>
    <w:rsid w:val="00F85CDA"/>
    <w:rsid w:val="00F85CDF"/>
    <w:rsid w:val="00F85E39"/>
    <w:rsid w:val="00F8600A"/>
    <w:rsid w:val="00F86035"/>
    <w:rsid w:val="00F86172"/>
    <w:rsid w:val="00F86292"/>
    <w:rsid w:val="00F86298"/>
    <w:rsid w:val="00F862B9"/>
    <w:rsid w:val="00F8637F"/>
    <w:rsid w:val="00F86418"/>
    <w:rsid w:val="00F8648D"/>
    <w:rsid w:val="00F8651F"/>
    <w:rsid w:val="00F86597"/>
    <w:rsid w:val="00F866E8"/>
    <w:rsid w:val="00F8678A"/>
    <w:rsid w:val="00F86861"/>
    <w:rsid w:val="00F86934"/>
    <w:rsid w:val="00F86A8B"/>
    <w:rsid w:val="00F86B6C"/>
    <w:rsid w:val="00F87019"/>
    <w:rsid w:val="00F87044"/>
    <w:rsid w:val="00F870FB"/>
    <w:rsid w:val="00F87107"/>
    <w:rsid w:val="00F871E8"/>
    <w:rsid w:val="00F873C7"/>
    <w:rsid w:val="00F873D2"/>
    <w:rsid w:val="00F874AC"/>
    <w:rsid w:val="00F874B1"/>
    <w:rsid w:val="00F875D1"/>
    <w:rsid w:val="00F8774F"/>
    <w:rsid w:val="00F879A7"/>
    <w:rsid w:val="00F87A2B"/>
    <w:rsid w:val="00F87A46"/>
    <w:rsid w:val="00F87D20"/>
    <w:rsid w:val="00F87D5B"/>
    <w:rsid w:val="00F87F99"/>
    <w:rsid w:val="00F87FA5"/>
    <w:rsid w:val="00F90082"/>
    <w:rsid w:val="00F900E4"/>
    <w:rsid w:val="00F901B3"/>
    <w:rsid w:val="00F901E2"/>
    <w:rsid w:val="00F901ED"/>
    <w:rsid w:val="00F901FD"/>
    <w:rsid w:val="00F902E4"/>
    <w:rsid w:val="00F903E4"/>
    <w:rsid w:val="00F904CB"/>
    <w:rsid w:val="00F904F8"/>
    <w:rsid w:val="00F90531"/>
    <w:rsid w:val="00F905B7"/>
    <w:rsid w:val="00F905D0"/>
    <w:rsid w:val="00F9063C"/>
    <w:rsid w:val="00F906D8"/>
    <w:rsid w:val="00F90743"/>
    <w:rsid w:val="00F9078E"/>
    <w:rsid w:val="00F907D7"/>
    <w:rsid w:val="00F908F8"/>
    <w:rsid w:val="00F90933"/>
    <w:rsid w:val="00F909A2"/>
    <w:rsid w:val="00F90AD6"/>
    <w:rsid w:val="00F90B69"/>
    <w:rsid w:val="00F90C67"/>
    <w:rsid w:val="00F90CF4"/>
    <w:rsid w:val="00F90FA0"/>
    <w:rsid w:val="00F90FA3"/>
    <w:rsid w:val="00F90FB7"/>
    <w:rsid w:val="00F91098"/>
    <w:rsid w:val="00F913D7"/>
    <w:rsid w:val="00F9147A"/>
    <w:rsid w:val="00F914C5"/>
    <w:rsid w:val="00F916E1"/>
    <w:rsid w:val="00F917F6"/>
    <w:rsid w:val="00F91906"/>
    <w:rsid w:val="00F9193D"/>
    <w:rsid w:val="00F9193F"/>
    <w:rsid w:val="00F9195B"/>
    <w:rsid w:val="00F91986"/>
    <w:rsid w:val="00F91B93"/>
    <w:rsid w:val="00F91C7D"/>
    <w:rsid w:val="00F91E5F"/>
    <w:rsid w:val="00F91E76"/>
    <w:rsid w:val="00F91F2A"/>
    <w:rsid w:val="00F91FEC"/>
    <w:rsid w:val="00F923E1"/>
    <w:rsid w:val="00F924C4"/>
    <w:rsid w:val="00F924D5"/>
    <w:rsid w:val="00F9262A"/>
    <w:rsid w:val="00F92692"/>
    <w:rsid w:val="00F926DA"/>
    <w:rsid w:val="00F9284E"/>
    <w:rsid w:val="00F928D0"/>
    <w:rsid w:val="00F92A12"/>
    <w:rsid w:val="00F92AA7"/>
    <w:rsid w:val="00F92AAC"/>
    <w:rsid w:val="00F92AAE"/>
    <w:rsid w:val="00F92AEE"/>
    <w:rsid w:val="00F92AEF"/>
    <w:rsid w:val="00F92B4B"/>
    <w:rsid w:val="00F92E91"/>
    <w:rsid w:val="00F92EAD"/>
    <w:rsid w:val="00F92EBD"/>
    <w:rsid w:val="00F92EE0"/>
    <w:rsid w:val="00F92F73"/>
    <w:rsid w:val="00F92FA2"/>
    <w:rsid w:val="00F930AD"/>
    <w:rsid w:val="00F932AF"/>
    <w:rsid w:val="00F9336C"/>
    <w:rsid w:val="00F933AC"/>
    <w:rsid w:val="00F9343D"/>
    <w:rsid w:val="00F934F3"/>
    <w:rsid w:val="00F9352A"/>
    <w:rsid w:val="00F93579"/>
    <w:rsid w:val="00F93645"/>
    <w:rsid w:val="00F93742"/>
    <w:rsid w:val="00F937BA"/>
    <w:rsid w:val="00F937C9"/>
    <w:rsid w:val="00F93911"/>
    <w:rsid w:val="00F93949"/>
    <w:rsid w:val="00F939F8"/>
    <w:rsid w:val="00F93AAA"/>
    <w:rsid w:val="00F93B1B"/>
    <w:rsid w:val="00F93C3D"/>
    <w:rsid w:val="00F93C60"/>
    <w:rsid w:val="00F93D6F"/>
    <w:rsid w:val="00F93D7F"/>
    <w:rsid w:val="00F93DE0"/>
    <w:rsid w:val="00F93F2F"/>
    <w:rsid w:val="00F94017"/>
    <w:rsid w:val="00F94048"/>
    <w:rsid w:val="00F9408C"/>
    <w:rsid w:val="00F940BA"/>
    <w:rsid w:val="00F94127"/>
    <w:rsid w:val="00F94154"/>
    <w:rsid w:val="00F94234"/>
    <w:rsid w:val="00F94236"/>
    <w:rsid w:val="00F94246"/>
    <w:rsid w:val="00F94282"/>
    <w:rsid w:val="00F942C8"/>
    <w:rsid w:val="00F942CF"/>
    <w:rsid w:val="00F9434C"/>
    <w:rsid w:val="00F9442F"/>
    <w:rsid w:val="00F946B7"/>
    <w:rsid w:val="00F947A2"/>
    <w:rsid w:val="00F947CB"/>
    <w:rsid w:val="00F94942"/>
    <w:rsid w:val="00F94973"/>
    <w:rsid w:val="00F949C1"/>
    <w:rsid w:val="00F949F9"/>
    <w:rsid w:val="00F94A6C"/>
    <w:rsid w:val="00F94AAB"/>
    <w:rsid w:val="00F94B8F"/>
    <w:rsid w:val="00F94CCC"/>
    <w:rsid w:val="00F94DCF"/>
    <w:rsid w:val="00F94DFE"/>
    <w:rsid w:val="00F94E2A"/>
    <w:rsid w:val="00F94F16"/>
    <w:rsid w:val="00F94F3C"/>
    <w:rsid w:val="00F950C4"/>
    <w:rsid w:val="00F9510F"/>
    <w:rsid w:val="00F95139"/>
    <w:rsid w:val="00F951DB"/>
    <w:rsid w:val="00F9524E"/>
    <w:rsid w:val="00F95337"/>
    <w:rsid w:val="00F955A8"/>
    <w:rsid w:val="00F95642"/>
    <w:rsid w:val="00F9565B"/>
    <w:rsid w:val="00F95678"/>
    <w:rsid w:val="00F95753"/>
    <w:rsid w:val="00F9578F"/>
    <w:rsid w:val="00F95A33"/>
    <w:rsid w:val="00F95A92"/>
    <w:rsid w:val="00F95D87"/>
    <w:rsid w:val="00F95E06"/>
    <w:rsid w:val="00F95F58"/>
    <w:rsid w:val="00F96129"/>
    <w:rsid w:val="00F961DF"/>
    <w:rsid w:val="00F962BF"/>
    <w:rsid w:val="00F9631F"/>
    <w:rsid w:val="00F964B8"/>
    <w:rsid w:val="00F964E9"/>
    <w:rsid w:val="00F965EE"/>
    <w:rsid w:val="00F96663"/>
    <w:rsid w:val="00F96881"/>
    <w:rsid w:val="00F968EE"/>
    <w:rsid w:val="00F968F3"/>
    <w:rsid w:val="00F96952"/>
    <w:rsid w:val="00F96988"/>
    <w:rsid w:val="00F96A20"/>
    <w:rsid w:val="00F96A98"/>
    <w:rsid w:val="00F96AC0"/>
    <w:rsid w:val="00F96B24"/>
    <w:rsid w:val="00F96BE8"/>
    <w:rsid w:val="00F96D28"/>
    <w:rsid w:val="00F96E4F"/>
    <w:rsid w:val="00F96F2A"/>
    <w:rsid w:val="00F96FC4"/>
    <w:rsid w:val="00F96FD7"/>
    <w:rsid w:val="00F97058"/>
    <w:rsid w:val="00F970AB"/>
    <w:rsid w:val="00F97135"/>
    <w:rsid w:val="00F97282"/>
    <w:rsid w:val="00F9738F"/>
    <w:rsid w:val="00F97429"/>
    <w:rsid w:val="00F97476"/>
    <w:rsid w:val="00F9750B"/>
    <w:rsid w:val="00F97541"/>
    <w:rsid w:val="00F97782"/>
    <w:rsid w:val="00F9783D"/>
    <w:rsid w:val="00F9794C"/>
    <w:rsid w:val="00F97956"/>
    <w:rsid w:val="00F97982"/>
    <w:rsid w:val="00F979C0"/>
    <w:rsid w:val="00F979C5"/>
    <w:rsid w:val="00F979DF"/>
    <w:rsid w:val="00F97A25"/>
    <w:rsid w:val="00F97B87"/>
    <w:rsid w:val="00F97BB9"/>
    <w:rsid w:val="00F97C3E"/>
    <w:rsid w:val="00F97D7B"/>
    <w:rsid w:val="00F97E64"/>
    <w:rsid w:val="00F97EC3"/>
    <w:rsid w:val="00F97EDB"/>
    <w:rsid w:val="00FA000C"/>
    <w:rsid w:val="00FA0150"/>
    <w:rsid w:val="00FA027E"/>
    <w:rsid w:val="00FA0416"/>
    <w:rsid w:val="00FA04C6"/>
    <w:rsid w:val="00FA04DA"/>
    <w:rsid w:val="00FA0620"/>
    <w:rsid w:val="00FA0638"/>
    <w:rsid w:val="00FA0680"/>
    <w:rsid w:val="00FA0704"/>
    <w:rsid w:val="00FA095C"/>
    <w:rsid w:val="00FA099D"/>
    <w:rsid w:val="00FA0A88"/>
    <w:rsid w:val="00FA0AA4"/>
    <w:rsid w:val="00FA0AAD"/>
    <w:rsid w:val="00FA0AF4"/>
    <w:rsid w:val="00FA0B1A"/>
    <w:rsid w:val="00FA0C83"/>
    <w:rsid w:val="00FA0C9C"/>
    <w:rsid w:val="00FA0CDD"/>
    <w:rsid w:val="00FA0D0A"/>
    <w:rsid w:val="00FA0D30"/>
    <w:rsid w:val="00FA0E7A"/>
    <w:rsid w:val="00FA0F49"/>
    <w:rsid w:val="00FA0F9D"/>
    <w:rsid w:val="00FA0FA5"/>
    <w:rsid w:val="00FA110E"/>
    <w:rsid w:val="00FA1373"/>
    <w:rsid w:val="00FA14C1"/>
    <w:rsid w:val="00FA1593"/>
    <w:rsid w:val="00FA1595"/>
    <w:rsid w:val="00FA15FE"/>
    <w:rsid w:val="00FA1617"/>
    <w:rsid w:val="00FA16F3"/>
    <w:rsid w:val="00FA173F"/>
    <w:rsid w:val="00FA1768"/>
    <w:rsid w:val="00FA1789"/>
    <w:rsid w:val="00FA17BA"/>
    <w:rsid w:val="00FA194B"/>
    <w:rsid w:val="00FA19C0"/>
    <w:rsid w:val="00FA1BA8"/>
    <w:rsid w:val="00FA1BBA"/>
    <w:rsid w:val="00FA1DA3"/>
    <w:rsid w:val="00FA1DB3"/>
    <w:rsid w:val="00FA1DFC"/>
    <w:rsid w:val="00FA1E25"/>
    <w:rsid w:val="00FA1F8C"/>
    <w:rsid w:val="00FA2030"/>
    <w:rsid w:val="00FA239E"/>
    <w:rsid w:val="00FA244A"/>
    <w:rsid w:val="00FA24EF"/>
    <w:rsid w:val="00FA2598"/>
    <w:rsid w:val="00FA260F"/>
    <w:rsid w:val="00FA274F"/>
    <w:rsid w:val="00FA2900"/>
    <w:rsid w:val="00FA2B5B"/>
    <w:rsid w:val="00FA2B78"/>
    <w:rsid w:val="00FA2B7F"/>
    <w:rsid w:val="00FA2CBA"/>
    <w:rsid w:val="00FA2D85"/>
    <w:rsid w:val="00FA2E84"/>
    <w:rsid w:val="00FA2ECA"/>
    <w:rsid w:val="00FA304A"/>
    <w:rsid w:val="00FA3088"/>
    <w:rsid w:val="00FA3104"/>
    <w:rsid w:val="00FA31E1"/>
    <w:rsid w:val="00FA329E"/>
    <w:rsid w:val="00FA3422"/>
    <w:rsid w:val="00FA3483"/>
    <w:rsid w:val="00FA3586"/>
    <w:rsid w:val="00FA360C"/>
    <w:rsid w:val="00FA36CA"/>
    <w:rsid w:val="00FA3758"/>
    <w:rsid w:val="00FA38A1"/>
    <w:rsid w:val="00FA3AA1"/>
    <w:rsid w:val="00FA3AAB"/>
    <w:rsid w:val="00FA3AF1"/>
    <w:rsid w:val="00FA3BD6"/>
    <w:rsid w:val="00FA3D2D"/>
    <w:rsid w:val="00FA3DDE"/>
    <w:rsid w:val="00FA3E24"/>
    <w:rsid w:val="00FA3F2F"/>
    <w:rsid w:val="00FA3F9E"/>
    <w:rsid w:val="00FA407D"/>
    <w:rsid w:val="00FA40C0"/>
    <w:rsid w:val="00FA40D4"/>
    <w:rsid w:val="00FA419A"/>
    <w:rsid w:val="00FA41F8"/>
    <w:rsid w:val="00FA42B9"/>
    <w:rsid w:val="00FA444A"/>
    <w:rsid w:val="00FA45DB"/>
    <w:rsid w:val="00FA470E"/>
    <w:rsid w:val="00FA47C5"/>
    <w:rsid w:val="00FA47CC"/>
    <w:rsid w:val="00FA4A43"/>
    <w:rsid w:val="00FA4B76"/>
    <w:rsid w:val="00FA4C61"/>
    <w:rsid w:val="00FA4CD3"/>
    <w:rsid w:val="00FA4D6C"/>
    <w:rsid w:val="00FA4D87"/>
    <w:rsid w:val="00FA4E12"/>
    <w:rsid w:val="00FA4FBF"/>
    <w:rsid w:val="00FA4FE7"/>
    <w:rsid w:val="00FA4FFD"/>
    <w:rsid w:val="00FA502A"/>
    <w:rsid w:val="00FA50CF"/>
    <w:rsid w:val="00FA524B"/>
    <w:rsid w:val="00FA551E"/>
    <w:rsid w:val="00FA5528"/>
    <w:rsid w:val="00FA553D"/>
    <w:rsid w:val="00FA5583"/>
    <w:rsid w:val="00FA5610"/>
    <w:rsid w:val="00FA5612"/>
    <w:rsid w:val="00FA5713"/>
    <w:rsid w:val="00FA576F"/>
    <w:rsid w:val="00FA5784"/>
    <w:rsid w:val="00FA57C4"/>
    <w:rsid w:val="00FA57F0"/>
    <w:rsid w:val="00FA5A7E"/>
    <w:rsid w:val="00FA5B39"/>
    <w:rsid w:val="00FA5B44"/>
    <w:rsid w:val="00FA5BA7"/>
    <w:rsid w:val="00FA5E3D"/>
    <w:rsid w:val="00FA5E93"/>
    <w:rsid w:val="00FA5E9A"/>
    <w:rsid w:val="00FA5F2D"/>
    <w:rsid w:val="00FA5F2F"/>
    <w:rsid w:val="00FA63EC"/>
    <w:rsid w:val="00FA640E"/>
    <w:rsid w:val="00FA64E7"/>
    <w:rsid w:val="00FA65CA"/>
    <w:rsid w:val="00FA65EB"/>
    <w:rsid w:val="00FA669E"/>
    <w:rsid w:val="00FA66C6"/>
    <w:rsid w:val="00FA6821"/>
    <w:rsid w:val="00FA69E4"/>
    <w:rsid w:val="00FA6B4B"/>
    <w:rsid w:val="00FA6B7C"/>
    <w:rsid w:val="00FA6E7A"/>
    <w:rsid w:val="00FA6F2A"/>
    <w:rsid w:val="00FA7127"/>
    <w:rsid w:val="00FA714D"/>
    <w:rsid w:val="00FA71FA"/>
    <w:rsid w:val="00FA737E"/>
    <w:rsid w:val="00FA744B"/>
    <w:rsid w:val="00FA74C2"/>
    <w:rsid w:val="00FA74D6"/>
    <w:rsid w:val="00FA750B"/>
    <w:rsid w:val="00FA765A"/>
    <w:rsid w:val="00FA7792"/>
    <w:rsid w:val="00FA7828"/>
    <w:rsid w:val="00FA7B37"/>
    <w:rsid w:val="00FA7B42"/>
    <w:rsid w:val="00FA7BDD"/>
    <w:rsid w:val="00FA7D5E"/>
    <w:rsid w:val="00FA7DB3"/>
    <w:rsid w:val="00FA7E6B"/>
    <w:rsid w:val="00FB0057"/>
    <w:rsid w:val="00FB0443"/>
    <w:rsid w:val="00FB061D"/>
    <w:rsid w:val="00FB06E5"/>
    <w:rsid w:val="00FB06F5"/>
    <w:rsid w:val="00FB0706"/>
    <w:rsid w:val="00FB07A1"/>
    <w:rsid w:val="00FB07E3"/>
    <w:rsid w:val="00FB0847"/>
    <w:rsid w:val="00FB0867"/>
    <w:rsid w:val="00FB08EA"/>
    <w:rsid w:val="00FB0C35"/>
    <w:rsid w:val="00FB0D51"/>
    <w:rsid w:val="00FB0F54"/>
    <w:rsid w:val="00FB10E3"/>
    <w:rsid w:val="00FB11FF"/>
    <w:rsid w:val="00FB125B"/>
    <w:rsid w:val="00FB1297"/>
    <w:rsid w:val="00FB1454"/>
    <w:rsid w:val="00FB15F2"/>
    <w:rsid w:val="00FB1658"/>
    <w:rsid w:val="00FB1689"/>
    <w:rsid w:val="00FB16C3"/>
    <w:rsid w:val="00FB16EB"/>
    <w:rsid w:val="00FB170D"/>
    <w:rsid w:val="00FB177B"/>
    <w:rsid w:val="00FB17E1"/>
    <w:rsid w:val="00FB17ED"/>
    <w:rsid w:val="00FB18D2"/>
    <w:rsid w:val="00FB18F2"/>
    <w:rsid w:val="00FB1993"/>
    <w:rsid w:val="00FB19EA"/>
    <w:rsid w:val="00FB1A8B"/>
    <w:rsid w:val="00FB1B05"/>
    <w:rsid w:val="00FB1C09"/>
    <w:rsid w:val="00FB1D86"/>
    <w:rsid w:val="00FB1D94"/>
    <w:rsid w:val="00FB1DEF"/>
    <w:rsid w:val="00FB1EC2"/>
    <w:rsid w:val="00FB1F07"/>
    <w:rsid w:val="00FB201D"/>
    <w:rsid w:val="00FB206A"/>
    <w:rsid w:val="00FB215D"/>
    <w:rsid w:val="00FB23CC"/>
    <w:rsid w:val="00FB25D6"/>
    <w:rsid w:val="00FB2801"/>
    <w:rsid w:val="00FB2843"/>
    <w:rsid w:val="00FB296A"/>
    <w:rsid w:val="00FB29BE"/>
    <w:rsid w:val="00FB2B8C"/>
    <w:rsid w:val="00FB2E1E"/>
    <w:rsid w:val="00FB2E2C"/>
    <w:rsid w:val="00FB2E7B"/>
    <w:rsid w:val="00FB2F37"/>
    <w:rsid w:val="00FB2F70"/>
    <w:rsid w:val="00FB2F74"/>
    <w:rsid w:val="00FB3024"/>
    <w:rsid w:val="00FB3028"/>
    <w:rsid w:val="00FB326E"/>
    <w:rsid w:val="00FB3278"/>
    <w:rsid w:val="00FB3299"/>
    <w:rsid w:val="00FB32E3"/>
    <w:rsid w:val="00FB3328"/>
    <w:rsid w:val="00FB358A"/>
    <w:rsid w:val="00FB35D1"/>
    <w:rsid w:val="00FB35E7"/>
    <w:rsid w:val="00FB36E9"/>
    <w:rsid w:val="00FB36EE"/>
    <w:rsid w:val="00FB3726"/>
    <w:rsid w:val="00FB37FE"/>
    <w:rsid w:val="00FB3906"/>
    <w:rsid w:val="00FB3924"/>
    <w:rsid w:val="00FB3D67"/>
    <w:rsid w:val="00FB3E44"/>
    <w:rsid w:val="00FB3F37"/>
    <w:rsid w:val="00FB3F6C"/>
    <w:rsid w:val="00FB3FC8"/>
    <w:rsid w:val="00FB40DF"/>
    <w:rsid w:val="00FB4143"/>
    <w:rsid w:val="00FB415F"/>
    <w:rsid w:val="00FB417A"/>
    <w:rsid w:val="00FB4213"/>
    <w:rsid w:val="00FB42F8"/>
    <w:rsid w:val="00FB4334"/>
    <w:rsid w:val="00FB4427"/>
    <w:rsid w:val="00FB449A"/>
    <w:rsid w:val="00FB44B6"/>
    <w:rsid w:val="00FB4651"/>
    <w:rsid w:val="00FB4838"/>
    <w:rsid w:val="00FB4855"/>
    <w:rsid w:val="00FB494E"/>
    <w:rsid w:val="00FB4A17"/>
    <w:rsid w:val="00FB4ABC"/>
    <w:rsid w:val="00FB4D7F"/>
    <w:rsid w:val="00FB4E01"/>
    <w:rsid w:val="00FB4FF8"/>
    <w:rsid w:val="00FB5057"/>
    <w:rsid w:val="00FB50CA"/>
    <w:rsid w:val="00FB5145"/>
    <w:rsid w:val="00FB5165"/>
    <w:rsid w:val="00FB51B3"/>
    <w:rsid w:val="00FB51D8"/>
    <w:rsid w:val="00FB5379"/>
    <w:rsid w:val="00FB539C"/>
    <w:rsid w:val="00FB5510"/>
    <w:rsid w:val="00FB5581"/>
    <w:rsid w:val="00FB5610"/>
    <w:rsid w:val="00FB5687"/>
    <w:rsid w:val="00FB56A8"/>
    <w:rsid w:val="00FB58D0"/>
    <w:rsid w:val="00FB59DD"/>
    <w:rsid w:val="00FB5D89"/>
    <w:rsid w:val="00FB5EE3"/>
    <w:rsid w:val="00FB5F2D"/>
    <w:rsid w:val="00FB60C9"/>
    <w:rsid w:val="00FB6136"/>
    <w:rsid w:val="00FB6162"/>
    <w:rsid w:val="00FB617F"/>
    <w:rsid w:val="00FB6213"/>
    <w:rsid w:val="00FB624E"/>
    <w:rsid w:val="00FB62DB"/>
    <w:rsid w:val="00FB63B4"/>
    <w:rsid w:val="00FB643A"/>
    <w:rsid w:val="00FB656F"/>
    <w:rsid w:val="00FB65D4"/>
    <w:rsid w:val="00FB6760"/>
    <w:rsid w:val="00FB6896"/>
    <w:rsid w:val="00FB6A9F"/>
    <w:rsid w:val="00FB6BB4"/>
    <w:rsid w:val="00FB6BDF"/>
    <w:rsid w:val="00FB6C05"/>
    <w:rsid w:val="00FB6C20"/>
    <w:rsid w:val="00FB6C2E"/>
    <w:rsid w:val="00FB6C48"/>
    <w:rsid w:val="00FB6C56"/>
    <w:rsid w:val="00FB6CE0"/>
    <w:rsid w:val="00FB6E78"/>
    <w:rsid w:val="00FB70E3"/>
    <w:rsid w:val="00FB712E"/>
    <w:rsid w:val="00FB7139"/>
    <w:rsid w:val="00FB71EB"/>
    <w:rsid w:val="00FB71F4"/>
    <w:rsid w:val="00FB7488"/>
    <w:rsid w:val="00FB7573"/>
    <w:rsid w:val="00FB75AF"/>
    <w:rsid w:val="00FB75E1"/>
    <w:rsid w:val="00FB7951"/>
    <w:rsid w:val="00FB7955"/>
    <w:rsid w:val="00FB79AD"/>
    <w:rsid w:val="00FB7B12"/>
    <w:rsid w:val="00FB7B17"/>
    <w:rsid w:val="00FB7BFD"/>
    <w:rsid w:val="00FB7C4E"/>
    <w:rsid w:val="00FB7C54"/>
    <w:rsid w:val="00FB7CCA"/>
    <w:rsid w:val="00FB7D49"/>
    <w:rsid w:val="00FB7E51"/>
    <w:rsid w:val="00FB7F0F"/>
    <w:rsid w:val="00FB7F5F"/>
    <w:rsid w:val="00FB7F84"/>
    <w:rsid w:val="00FB7F9B"/>
    <w:rsid w:val="00FC029B"/>
    <w:rsid w:val="00FC04E0"/>
    <w:rsid w:val="00FC062C"/>
    <w:rsid w:val="00FC06C9"/>
    <w:rsid w:val="00FC095A"/>
    <w:rsid w:val="00FC0A19"/>
    <w:rsid w:val="00FC0BC0"/>
    <w:rsid w:val="00FC0C3E"/>
    <w:rsid w:val="00FC0C7E"/>
    <w:rsid w:val="00FC0D0F"/>
    <w:rsid w:val="00FC0D91"/>
    <w:rsid w:val="00FC0DA4"/>
    <w:rsid w:val="00FC0E02"/>
    <w:rsid w:val="00FC0E47"/>
    <w:rsid w:val="00FC0E53"/>
    <w:rsid w:val="00FC0F4B"/>
    <w:rsid w:val="00FC0F55"/>
    <w:rsid w:val="00FC0F59"/>
    <w:rsid w:val="00FC10B7"/>
    <w:rsid w:val="00FC116C"/>
    <w:rsid w:val="00FC11EB"/>
    <w:rsid w:val="00FC11FA"/>
    <w:rsid w:val="00FC1204"/>
    <w:rsid w:val="00FC1565"/>
    <w:rsid w:val="00FC15A3"/>
    <w:rsid w:val="00FC1753"/>
    <w:rsid w:val="00FC1891"/>
    <w:rsid w:val="00FC18F2"/>
    <w:rsid w:val="00FC18F3"/>
    <w:rsid w:val="00FC19FB"/>
    <w:rsid w:val="00FC1A36"/>
    <w:rsid w:val="00FC1B75"/>
    <w:rsid w:val="00FC1C6E"/>
    <w:rsid w:val="00FC1DB9"/>
    <w:rsid w:val="00FC1FED"/>
    <w:rsid w:val="00FC2011"/>
    <w:rsid w:val="00FC212A"/>
    <w:rsid w:val="00FC2175"/>
    <w:rsid w:val="00FC2211"/>
    <w:rsid w:val="00FC2266"/>
    <w:rsid w:val="00FC2271"/>
    <w:rsid w:val="00FC22F2"/>
    <w:rsid w:val="00FC24BD"/>
    <w:rsid w:val="00FC26DA"/>
    <w:rsid w:val="00FC275E"/>
    <w:rsid w:val="00FC27BD"/>
    <w:rsid w:val="00FC27D6"/>
    <w:rsid w:val="00FC29C2"/>
    <w:rsid w:val="00FC29EE"/>
    <w:rsid w:val="00FC29FA"/>
    <w:rsid w:val="00FC2A3A"/>
    <w:rsid w:val="00FC2B11"/>
    <w:rsid w:val="00FC2B9F"/>
    <w:rsid w:val="00FC2CA6"/>
    <w:rsid w:val="00FC2CCA"/>
    <w:rsid w:val="00FC2D1E"/>
    <w:rsid w:val="00FC2D73"/>
    <w:rsid w:val="00FC2F15"/>
    <w:rsid w:val="00FC2F27"/>
    <w:rsid w:val="00FC314F"/>
    <w:rsid w:val="00FC319C"/>
    <w:rsid w:val="00FC327B"/>
    <w:rsid w:val="00FC33AB"/>
    <w:rsid w:val="00FC3428"/>
    <w:rsid w:val="00FC348C"/>
    <w:rsid w:val="00FC356E"/>
    <w:rsid w:val="00FC36A7"/>
    <w:rsid w:val="00FC37EB"/>
    <w:rsid w:val="00FC386C"/>
    <w:rsid w:val="00FC39E5"/>
    <w:rsid w:val="00FC3B5F"/>
    <w:rsid w:val="00FC3D23"/>
    <w:rsid w:val="00FC3D94"/>
    <w:rsid w:val="00FC3E5C"/>
    <w:rsid w:val="00FC3F2C"/>
    <w:rsid w:val="00FC3FCE"/>
    <w:rsid w:val="00FC409D"/>
    <w:rsid w:val="00FC40CF"/>
    <w:rsid w:val="00FC4121"/>
    <w:rsid w:val="00FC41A7"/>
    <w:rsid w:val="00FC4421"/>
    <w:rsid w:val="00FC44E3"/>
    <w:rsid w:val="00FC4591"/>
    <w:rsid w:val="00FC4666"/>
    <w:rsid w:val="00FC475F"/>
    <w:rsid w:val="00FC4765"/>
    <w:rsid w:val="00FC476E"/>
    <w:rsid w:val="00FC47EE"/>
    <w:rsid w:val="00FC4839"/>
    <w:rsid w:val="00FC4951"/>
    <w:rsid w:val="00FC49B8"/>
    <w:rsid w:val="00FC4AAE"/>
    <w:rsid w:val="00FC4C0A"/>
    <w:rsid w:val="00FC4C31"/>
    <w:rsid w:val="00FC4C8D"/>
    <w:rsid w:val="00FC4D14"/>
    <w:rsid w:val="00FC4D32"/>
    <w:rsid w:val="00FC4DA3"/>
    <w:rsid w:val="00FC4DD8"/>
    <w:rsid w:val="00FC4ED5"/>
    <w:rsid w:val="00FC4FA1"/>
    <w:rsid w:val="00FC5048"/>
    <w:rsid w:val="00FC51B8"/>
    <w:rsid w:val="00FC51CC"/>
    <w:rsid w:val="00FC5218"/>
    <w:rsid w:val="00FC52CB"/>
    <w:rsid w:val="00FC533D"/>
    <w:rsid w:val="00FC5341"/>
    <w:rsid w:val="00FC5366"/>
    <w:rsid w:val="00FC543D"/>
    <w:rsid w:val="00FC5464"/>
    <w:rsid w:val="00FC57E8"/>
    <w:rsid w:val="00FC58C2"/>
    <w:rsid w:val="00FC590D"/>
    <w:rsid w:val="00FC59A2"/>
    <w:rsid w:val="00FC5A31"/>
    <w:rsid w:val="00FC5A9F"/>
    <w:rsid w:val="00FC5AB0"/>
    <w:rsid w:val="00FC5C43"/>
    <w:rsid w:val="00FC5CCF"/>
    <w:rsid w:val="00FC5DC4"/>
    <w:rsid w:val="00FC5E6B"/>
    <w:rsid w:val="00FC5EEF"/>
    <w:rsid w:val="00FC5F09"/>
    <w:rsid w:val="00FC60D6"/>
    <w:rsid w:val="00FC61DB"/>
    <w:rsid w:val="00FC61E7"/>
    <w:rsid w:val="00FC643B"/>
    <w:rsid w:val="00FC6470"/>
    <w:rsid w:val="00FC648C"/>
    <w:rsid w:val="00FC65F1"/>
    <w:rsid w:val="00FC662E"/>
    <w:rsid w:val="00FC6634"/>
    <w:rsid w:val="00FC6775"/>
    <w:rsid w:val="00FC6793"/>
    <w:rsid w:val="00FC67BA"/>
    <w:rsid w:val="00FC689E"/>
    <w:rsid w:val="00FC68FA"/>
    <w:rsid w:val="00FC6B0E"/>
    <w:rsid w:val="00FC6B1C"/>
    <w:rsid w:val="00FC6BBA"/>
    <w:rsid w:val="00FC6BDE"/>
    <w:rsid w:val="00FC6C82"/>
    <w:rsid w:val="00FC6DCB"/>
    <w:rsid w:val="00FC6DCD"/>
    <w:rsid w:val="00FC6E2A"/>
    <w:rsid w:val="00FC6E50"/>
    <w:rsid w:val="00FC6F39"/>
    <w:rsid w:val="00FC7029"/>
    <w:rsid w:val="00FC7053"/>
    <w:rsid w:val="00FC7076"/>
    <w:rsid w:val="00FC7147"/>
    <w:rsid w:val="00FC717F"/>
    <w:rsid w:val="00FC7196"/>
    <w:rsid w:val="00FC71AC"/>
    <w:rsid w:val="00FC7205"/>
    <w:rsid w:val="00FC721A"/>
    <w:rsid w:val="00FC73D0"/>
    <w:rsid w:val="00FC73D6"/>
    <w:rsid w:val="00FC743A"/>
    <w:rsid w:val="00FC746C"/>
    <w:rsid w:val="00FC7574"/>
    <w:rsid w:val="00FC75A4"/>
    <w:rsid w:val="00FC7735"/>
    <w:rsid w:val="00FC7998"/>
    <w:rsid w:val="00FC79FC"/>
    <w:rsid w:val="00FC7A80"/>
    <w:rsid w:val="00FC7AD0"/>
    <w:rsid w:val="00FC7B4A"/>
    <w:rsid w:val="00FC7DC1"/>
    <w:rsid w:val="00FC7DCD"/>
    <w:rsid w:val="00FC7E7D"/>
    <w:rsid w:val="00FC7EC2"/>
    <w:rsid w:val="00FC7FF0"/>
    <w:rsid w:val="00FD00B1"/>
    <w:rsid w:val="00FD00D6"/>
    <w:rsid w:val="00FD01F1"/>
    <w:rsid w:val="00FD023D"/>
    <w:rsid w:val="00FD02C4"/>
    <w:rsid w:val="00FD047E"/>
    <w:rsid w:val="00FD048C"/>
    <w:rsid w:val="00FD04BB"/>
    <w:rsid w:val="00FD04D2"/>
    <w:rsid w:val="00FD05E5"/>
    <w:rsid w:val="00FD0639"/>
    <w:rsid w:val="00FD063B"/>
    <w:rsid w:val="00FD0819"/>
    <w:rsid w:val="00FD0856"/>
    <w:rsid w:val="00FD08FC"/>
    <w:rsid w:val="00FD09FB"/>
    <w:rsid w:val="00FD0A6F"/>
    <w:rsid w:val="00FD0B1A"/>
    <w:rsid w:val="00FD0B7B"/>
    <w:rsid w:val="00FD0B99"/>
    <w:rsid w:val="00FD0C9C"/>
    <w:rsid w:val="00FD0CAD"/>
    <w:rsid w:val="00FD0CFE"/>
    <w:rsid w:val="00FD0D60"/>
    <w:rsid w:val="00FD0E75"/>
    <w:rsid w:val="00FD0F30"/>
    <w:rsid w:val="00FD0F7B"/>
    <w:rsid w:val="00FD0F8E"/>
    <w:rsid w:val="00FD104E"/>
    <w:rsid w:val="00FD10CA"/>
    <w:rsid w:val="00FD121E"/>
    <w:rsid w:val="00FD12D8"/>
    <w:rsid w:val="00FD1345"/>
    <w:rsid w:val="00FD13C6"/>
    <w:rsid w:val="00FD1774"/>
    <w:rsid w:val="00FD17C3"/>
    <w:rsid w:val="00FD18DF"/>
    <w:rsid w:val="00FD18FD"/>
    <w:rsid w:val="00FD1930"/>
    <w:rsid w:val="00FD19A4"/>
    <w:rsid w:val="00FD1CCD"/>
    <w:rsid w:val="00FD1D3A"/>
    <w:rsid w:val="00FD1D7D"/>
    <w:rsid w:val="00FD1DDE"/>
    <w:rsid w:val="00FD1EF7"/>
    <w:rsid w:val="00FD1EFC"/>
    <w:rsid w:val="00FD20FA"/>
    <w:rsid w:val="00FD21DC"/>
    <w:rsid w:val="00FD24C4"/>
    <w:rsid w:val="00FD252A"/>
    <w:rsid w:val="00FD255A"/>
    <w:rsid w:val="00FD25A8"/>
    <w:rsid w:val="00FD26B5"/>
    <w:rsid w:val="00FD2708"/>
    <w:rsid w:val="00FD274C"/>
    <w:rsid w:val="00FD2785"/>
    <w:rsid w:val="00FD27DF"/>
    <w:rsid w:val="00FD287A"/>
    <w:rsid w:val="00FD287E"/>
    <w:rsid w:val="00FD2A7C"/>
    <w:rsid w:val="00FD2BCE"/>
    <w:rsid w:val="00FD2BD2"/>
    <w:rsid w:val="00FD2E63"/>
    <w:rsid w:val="00FD2EF3"/>
    <w:rsid w:val="00FD2FC4"/>
    <w:rsid w:val="00FD3110"/>
    <w:rsid w:val="00FD3133"/>
    <w:rsid w:val="00FD3175"/>
    <w:rsid w:val="00FD3244"/>
    <w:rsid w:val="00FD324B"/>
    <w:rsid w:val="00FD32A3"/>
    <w:rsid w:val="00FD3448"/>
    <w:rsid w:val="00FD348A"/>
    <w:rsid w:val="00FD37DD"/>
    <w:rsid w:val="00FD384C"/>
    <w:rsid w:val="00FD3876"/>
    <w:rsid w:val="00FD3950"/>
    <w:rsid w:val="00FD3954"/>
    <w:rsid w:val="00FD395B"/>
    <w:rsid w:val="00FD3B27"/>
    <w:rsid w:val="00FD3B97"/>
    <w:rsid w:val="00FD3BF6"/>
    <w:rsid w:val="00FD3DD7"/>
    <w:rsid w:val="00FD3FC1"/>
    <w:rsid w:val="00FD3FC7"/>
    <w:rsid w:val="00FD3FD5"/>
    <w:rsid w:val="00FD4051"/>
    <w:rsid w:val="00FD4097"/>
    <w:rsid w:val="00FD40D2"/>
    <w:rsid w:val="00FD40F8"/>
    <w:rsid w:val="00FD4406"/>
    <w:rsid w:val="00FD459D"/>
    <w:rsid w:val="00FD478D"/>
    <w:rsid w:val="00FD4890"/>
    <w:rsid w:val="00FD48B6"/>
    <w:rsid w:val="00FD48C5"/>
    <w:rsid w:val="00FD4905"/>
    <w:rsid w:val="00FD4914"/>
    <w:rsid w:val="00FD492B"/>
    <w:rsid w:val="00FD4971"/>
    <w:rsid w:val="00FD497B"/>
    <w:rsid w:val="00FD4B40"/>
    <w:rsid w:val="00FD4C06"/>
    <w:rsid w:val="00FD4C3E"/>
    <w:rsid w:val="00FD5319"/>
    <w:rsid w:val="00FD5384"/>
    <w:rsid w:val="00FD563A"/>
    <w:rsid w:val="00FD564F"/>
    <w:rsid w:val="00FD576C"/>
    <w:rsid w:val="00FD5796"/>
    <w:rsid w:val="00FD57AE"/>
    <w:rsid w:val="00FD5816"/>
    <w:rsid w:val="00FD5A07"/>
    <w:rsid w:val="00FD5A1D"/>
    <w:rsid w:val="00FD5A71"/>
    <w:rsid w:val="00FD5B14"/>
    <w:rsid w:val="00FD5B90"/>
    <w:rsid w:val="00FD5BFE"/>
    <w:rsid w:val="00FD5C7C"/>
    <w:rsid w:val="00FD5FD5"/>
    <w:rsid w:val="00FD5FEA"/>
    <w:rsid w:val="00FD6118"/>
    <w:rsid w:val="00FD6422"/>
    <w:rsid w:val="00FD642D"/>
    <w:rsid w:val="00FD6615"/>
    <w:rsid w:val="00FD6788"/>
    <w:rsid w:val="00FD6873"/>
    <w:rsid w:val="00FD68B8"/>
    <w:rsid w:val="00FD691D"/>
    <w:rsid w:val="00FD69AC"/>
    <w:rsid w:val="00FD69E4"/>
    <w:rsid w:val="00FD69F6"/>
    <w:rsid w:val="00FD6A3A"/>
    <w:rsid w:val="00FD6BE4"/>
    <w:rsid w:val="00FD6C0B"/>
    <w:rsid w:val="00FD6CFA"/>
    <w:rsid w:val="00FD6D61"/>
    <w:rsid w:val="00FD6F8D"/>
    <w:rsid w:val="00FD706E"/>
    <w:rsid w:val="00FD711F"/>
    <w:rsid w:val="00FD714E"/>
    <w:rsid w:val="00FD7208"/>
    <w:rsid w:val="00FD7280"/>
    <w:rsid w:val="00FD73FB"/>
    <w:rsid w:val="00FD7485"/>
    <w:rsid w:val="00FD74CE"/>
    <w:rsid w:val="00FD75B7"/>
    <w:rsid w:val="00FD75D0"/>
    <w:rsid w:val="00FD769A"/>
    <w:rsid w:val="00FD76A0"/>
    <w:rsid w:val="00FD771B"/>
    <w:rsid w:val="00FD77AE"/>
    <w:rsid w:val="00FD77BC"/>
    <w:rsid w:val="00FD77BE"/>
    <w:rsid w:val="00FD780F"/>
    <w:rsid w:val="00FD7844"/>
    <w:rsid w:val="00FD78E4"/>
    <w:rsid w:val="00FD7915"/>
    <w:rsid w:val="00FD7982"/>
    <w:rsid w:val="00FD7A44"/>
    <w:rsid w:val="00FD7A48"/>
    <w:rsid w:val="00FD7A9F"/>
    <w:rsid w:val="00FD7BCC"/>
    <w:rsid w:val="00FD7DBE"/>
    <w:rsid w:val="00FD7DEE"/>
    <w:rsid w:val="00FD7EFA"/>
    <w:rsid w:val="00FE00A3"/>
    <w:rsid w:val="00FE0106"/>
    <w:rsid w:val="00FE0121"/>
    <w:rsid w:val="00FE012E"/>
    <w:rsid w:val="00FE01FE"/>
    <w:rsid w:val="00FE0412"/>
    <w:rsid w:val="00FE0460"/>
    <w:rsid w:val="00FE04EC"/>
    <w:rsid w:val="00FE04F2"/>
    <w:rsid w:val="00FE062D"/>
    <w:rsid w:val="00FE0669"/>
    <w:rsid w:val="00FE06CF"/>
    <w:rsid w:val="00FE0740"/>
    <w:rsid w:val="00FE088B"/>
    <w:rsid w:val="00FE08C2"/>
    <w:rsid w:val="00FE09B4"/>
    <w:rsid w:val="00FE0B7E"/>
    <w:rsid w:val="00FE0B94"/>
    <w:rsid w:val="00FE0C8B"/>
    <w:rsid w:val="00FE0D54"/>
    <w:rsid w:val="00FE0D7C"/>
    <w:rsid w:val="00FE0DDD"/>
    <w:rsid w:val="00FE0E1E"/>
    <w:rsid w:val="00FE0E9C"/>
    <w:rsid w:val="00FE0F97"/>
    <w:rsid w:val="00FE11F3"/>
    <w:rsid w:val="00FE1238"/>
    <w:rsid w:val="00FE130C"/>
    <w:rsid w:val="00FE1329"/>
    <w:rsid w:val="00FE1450"/>
    <w:rsid w:val="00FE155D"/>
    <w:rsid w:val="00FE164D"/>
    <w:rsid w:val="00FE17A9"/>
    <w:rsid w:val="00FE17DD"/>
    <w:rsid w:val="00FE17E4"/>
    <w:rsid w:val="00FE17FA"/>
    <w:rsid w:val="00FE181E"/>
    <w:rsid w:val="00FE1958"/>
    <w:rsid w:val="00FE19C9"/>
    <w:rsid w:val="00FE1A73"/>
    <w:rsid w:val="00FE1AFF"/>
    <w:rsid w:val="00FE1B37"/>
    <w:rsid w:val="00FE1BA4"/>
    <w:rsid w:val="00FE1CE8"/>
    <w:rsid w:val="00FE1DBF"/>
    <w:rsid w:val="00FE1DD1"/>
    <w:rsid w:val="00FE1F11"/>
    <w:rsid w:val="00FE2027"/>
    <w:rsid w:val="00FE20AF"/>
    <w:rsid w:val="00FE213C"/>
    <w:rsid w:val="00FE237F"/>
    <w:rsid w:val="00FE23CC"/>
    <w:rsid w:val="00FE23E1"/>
    <w:rsid w:val="00FE2465"/>
    <w:rsid w:val="00FE246E"/>
    <w:rsid w:val="00FE24C0"/>
    <w:rsid w:val="00FE276B"/>
    <w:rsid w:val="00FE2785"/>
    <w:rsid w:val="00FE27B7"/>
    <w:rsid w:val="00FE28E6"/>
    <w:rsid w:val="00FE2AB8"/>
    <w:rsid w:val="00FE2B27"/>
    <w:rsid w:val="00FE2B76"/>
    <w:rsid w:val="00FE2C6F"/>
    <w:rsid w:val="00FE2C89"/>
    <w:rsid w:val="00FE2D63"/>
    <w:rsid w:val="00FE2DFB"/>
    <w:rsid w:val="00FE2E5A"/>
    <w:rsid w:val="00FE2FAA"/>
    <w:rsid w:val="00FE2FC1"/>
    <w:rsid w:val="00FE3080"/>
    <w:rsid w:val="00FE318B"/>
    <w:rsid w:val="00FE32AE"/>
    <w:rsid w:val="00FE3371"/>
    <w:rsid w:val="00FE34EF"/>
    <w:rsid w:val="00FE3631"/>
    <w:rsid w:val="00FE3703"/>
    <w:rsid w:val="00FE3A14"/>
    <w:rsid w:val="00FE3A6B"/>
    <w:rsid w:val="00FE3A82"/>
    <w:rsid w:val="00FE3B78"/>
    <w:rsid w:val="00FE3EB3"/>
    <w:rsid w:val="00FE3F72"/>
    <w:rsid w:val="00FE3FF1"/>
    <w:rsid w:val="00FE42D5"/>
    <w:rsid w:val="00FE4351"/>
    <w:rsid w:val="00FE44D4"/>
    <w:rsid w:val="00FE451B"/>
    <w:rsid w:val="00FE455B"/>
    <w:rsid w:val="00FE46EF"/>
    <w:rsid w:val="00FE47A9"/>
    <w:rsid w:val="00FE47B1"/>
    <w:rsid w:val="00FE4889"/>
    <w:rsid w:val="00FE48DE"/>
    <w:rsid w:val="00FE492F"/>
    <w:rsid w:val="00FE4933"/>
    <w:rsid w:val="00FE49D5"/>
    <w:rsid w:val="00FE49D6"/>
    <w:rsid w:val="00FE49EC"/>
    <w:rsid w:val="00FE4A7C"/>
    <w:rsid w:val="00FE4AAA"/>
    <w:rsid w:val="00FE4D7D"/>
    <w:rsid w:val="00FE4E71"/>
    <w:rsid w:val="00FE4E8F"/>
    <w:rsid w:val="00FE4F4A"/>
    <w:rsid w:val="00FE5050"/>
    <w:rsid w:val="00FE50A2"/>
    <w:rsid w:val="00FE50A8"/>
    <w:rsid w:val="00FE5104"/>
    <w:rsid w:val="00FE513A"/>
    <w:rsid w:val="00FE522B"/>
    <w:rsid w:val="00FE52EF"/>
    <w:rsid w:val="00FE53CC"/>
    <w:rsid w:val="00FE5460"/>
    <w:rsid w:val="00FE5496"/>
    <w:rsid w:val="00FE5499"/>
    <w:rsid w:val="00FE58E3"/>
    <w:rsid w:val="00FE59EE"/>
    <w:rsid w:val="00FE59F1"/>
    <w:rsid w:val="00FE5B4C"/>
    <w:rsid w:val="00FE5B50"/>
    <w:rsid w:val="00FE5D0C"/>
    <w:rsid w:val="00FE5D5E"/>
    <w:rsid w:val="00FE5DF6"/>
    <w:rsid w:val="00FE5EC0"/>
    <w:rsid w:val="00FE5FF5"/>
    <w:rsid w:val="00FE602D"/>
    <w:rsid w:val="00FE6295"/>
    <w:rsid w:val="00FE62FE"/>
    <w:rsid w:val="00FE640E"/>
    <w:rsid w:val="00FE6469"/>
    <w:rsid w:val="00FE6503"/>
    <w:rsid w:val="00FE65D3"/>
    <w:rsid w:val="00FE668D"/>
    <w:rsid w:val="00FE66A0"/>
    <w:rsid w:val="00FE66B7"/>
    <w:rsid w:val="00FE66E7"/>
    <w:rsid w:val="00FE6776"/>
    <w:rsid w:val="00FE6797"/>
    <w:rsid w:val="00FE67E1"/>
    <w:rsid w:val="00FE68B4"/>
    <w:rsid w:val="00FE6A29"/>
    <w:rsid w:val="00FE6ACD"/>
    <w:rsid w:val="00FE6D36"/>
    <w:rsid w:val="00FE6DD4"/>
    <w:rsid w:val="00FE700F"/>
    <w:rsid w:val="00FE70A8"/>
    <w:rsid w:val="00FE7138"/>
    <w:rsid w:val="00FE715B"/>
    <w:rsid w:val="00FE736D"/>
    <w:rsid w:val="00FE7393"/>
    <w:rsid w:val="00FE7411"/>
    <w:rsid w:val="00FE741B"/>
    <w:rsid w:val="00FE74F1"/>
    <w:rsid w:val="00FE75B4"/>
    <w:rsid w:val="00FE75E6"/>
    <w:rsid w:val="00FE7680"/>
    <w:rsid w:val="00FE7789"/>
    <w:rsid w:val="00FE7867"/>
    <w:rsid w:val="00FE78D3"/>
    <w:rsid w:val="00FE7900"/>
    <w:rsid w:val="00FE7917"/>
    <w:rsid w:val="00FE7A74"/>
    <w:rsid w:val="00FE7BC9"/>
    <w:rsid w:val="00FE7BD3"/>
    <w:rsid w:val="00FE7C73"/>
    <w:rsid w:val="00FE7CC7"/>
    <w:rsid w:val="00FE7CDE"/>
    <w:rsid w:val="00FE7D28"/>
    <w:rsid w:val="00FE7DCC"/>
    <w:rsid w:val="00FE7DDC"/>
    <w:rsid w:val="00FE7FE5"/>
    <w:rsid w:val="00FF00FF"/>
    <w:rsid w:val="00FF0176"/>
    <w:rsid w:val="00FF0188"/>
    <w:rsid w:val="00FF0192"/>
    <w:rsid w:val="00FF03B7"/>
    <w:rsid w:val="00FF0653"/>
    <w:rsid w:val="00FF0696"/>
    <w:rsid w:val="00FF07AE"/>
    <w:rsid w:val="00FF0997"/>
    <w:rsid w:val="00FF0B62"/>
    <w:rsid w:val="00FF0B6A"/>
    <w:rsid w:val="00FF0BAC"/>
    <w:rsid w:val="00FF0BD6"/>
    <w:rsid w:val="00FF0C85"/>
    <w:rsid w:val="00FF0DC9"/>
    <w:rsid w:val="00FF0E07"/>
    <w:rsid w:val="00FF0E5D"/>
    <w:rsid w:val="00FF0E94"/>
    <w:rsid w:val="00FF0EFD"/>
    <w:rsid w:val="00FF0FAF"/>
    <w:rsid w:val="00FF108A"/>
    <w:rsid w:val="00FF1146"/>
    <w:rsid w:val="00FF118C"/>
    <w:rsid w:val="00FF11A4"/>
    <w:rsid w:val="00FF1317"/>
    <w:rsid w:val="00FF133C"/>
    <w:rsid w:val="00FF1397"/>
    <w:rsid w:val="00FF139C"/>
    <w:rsid w:val="00FF13CB"/>
    <w:rsid w:val="00FF1618"/>
    <w:rsid w:val="00FF171C"/>
    <w:rsid w:val="00FF184C"/>
    <w:rsid w:val="00FF1975"/>
    <w:rsid w:val="00FF19DB"/>
    <w:rsid w:val="00FF1A45"/>
    <w:rsid w:val="00FF1BDF"/>
    <w:rsid w:val="00FF1C0E"/>
    <w:rsid w:val="00FF1D2C"/>
    <w:rsid w:val="00FF1DB9"/>
    <w:rsid w:val="00FF2091"/>
    <w:rsid w:val="00FF20E9"/>
    <w:rsid w:val="00FF2100"/>
    <w:rsid w:val="00FF211C"/>
    <w:rsid w:val="00FF230F"/>
    <w:rsid w:val="00FF2352"/>
    <w:rsid w:val="00FF240E"/>
    <w:rsid w:val="00FF241B"/>
    <w:rsid w:val="00FF2444"/>
    <w:rsid w:val="00FF247B"/>
    <w:rsid w:val="00FF2530"/>
    <w:rsid w:val="00FF25D4"/>
    <w:rsid w:val="00FF2751"/>
    <w:rsid w:val="00FF2753"/>
    <w:rsid w:val="00FF278E"/>
    <w:rsid w:val="00FF2853"/>
    <w:rsid w:val="00FF2922"/>
    <w:rsid w:val="00FF29F9"/>
    <w:rsid w:val="00FF2A71"/>
    <w:rsid w:val="00FF2AB0"/>
    <w:rsid w:val="00FF2AFE"/>
    <w:rsid w:val="00FF2C4D"/>
    <w:rsid w:val="00FF2C8C"/>
    <w:rsid w:val="00FF2E71"/>
    <w:rsid w:val="00FF2E7A"/>
    <w:rsid w:val="00FF2EAF"/>
    <w:rsid w:val="00FF309E"/>
    <w:rsid w:val="00FF317D"/>
    <w:rsid w:val="00FF337E"/>
    <w:rsid w:val="00FF3541"/>
    <w:rsid w:val="00FF3584"/>
    <w:rsid w:val="00FF367F"/>
    <w:rsid w:val="00FF36EC"/>
    <w:rsid w:val="00FF385C"/>
    <w:rsid w:val="00FF39B7"/>
    <w:rsid w:val="00FF3B57"/>
    <w:rsid w:val="00FF3CA3"/>
    <w:rsid w:val="00FF3CCD"/>
    <w:rsid w:val="00FF3D74"/>
    <w:rsid w:val="00FF3E45"/>
    <w:rsid w:val="00FF3F22"/>
    <w:rsid w:val="00FF3FB4"/>
    <w:rsid w:val="00FF4078"/>
    <w:rsid w:val="00FF427A"/>
    <w:rsid w:val="00FF4496"/>
    <w:rsid w:val="00FF4593"/>
    <w:rsid w:val="00FF46F4"/>
    <w:rsid w:val="00FF47E3"/>
    <w:rsid w:val="00FF4825"/>
    <w:rsid w:val="00FF4988"/>
    <w:rsid w:val="00FF498B"/>
    <w:rsid w:val="00FF49F0"/>
    <w:rsid w:val="00FF4BA8"/>
    <w:rsid w:val="00FF4BAF"/>
    <w:rsid w:val="00FF4C76"/>
    <w:rsid w:val="00FF4CB6"/>
    <w:rsid w:val="00FF4D1F"/>
    <w:rsid w:val="00FF4DDA"/>
    <w:rsid w:val="00FF5043"/>
    <w:rsid w:val="00FF506A"/>
    <w:rsid w:val="00FF50FF"/>
    <w:rsid w:val="00FF5122"/>
    <w:rsid w:val="00FF51DB"/>
    <w:rsid w:val="00FF526C"/>
    <w:rsid w:val="00FF53C2"/>
    <w:rsid w:val="00FF5447"/>
    <w:rsid w:val="00FF5598"/>
    <w:rsid w:val="00FF564A"/>
    <w:rsid w:val="00FF56A3"/>
    <w:rsid w:val="00FF5ACC"/>
    <w:rsid w:val="00FF5C7E"/>
    <w:rsid w:val="00FF5D0A"/>
    <w:rsid w:val="00FF5D24"/>
    <w:rsid w:val="00FF5FA6"/>
    <w:rsid w:val="00FF607E"/>
    <w:rsid w:val="00FF60AC"/>
    <w:rsid w:val="00FF619B"/>
    <w:rsid w:val="00FF61A4"/>
    <w:rsid w:val="00FF61E2"/>
    <w:rsid w:val="00FF6292"/>
    <w:rsid w:val="00FF62D9"/>
    <w:rsid w:val="00FF6330"/>
    <w:rsid w:val="00FF6346"/>
    <w:rsid w:val="00FF6362"/>
    <w:rsid w:val="00FF63C5"/>
    <w:rsid w:val="00FF6466"/>
    <w:rsid w:val="00FF6551"/>
    <w:rsid w:val="00FF655A"/>
    <w:rsid w:val="00FF65F4"/>
    <w:rsid w:val="00FF67D0"/>
    <w:rsid w:val="00FF6810"/>
    <w:rsid w:val="00FF692E"/>
    <w:rsid w:val="00FF69F9"/>
    <w:rsid w:val="00FF6A65"/>
    <w:rsid w:val="00FF6C06"/>
    <w:rsid w:val="00FF6CD2"/>
    <w:rsid w:val="00FF6CE4"/>
    <w:rsid w:val="00FF6D68"/>
    <w:rsid w:val="00FF6D6E"/>
    <w:rsid w:val="00FF6D9C"/>
    <w:rsid w:val="00FF7081"/>
    <w:rsid w:val="00FF70E5"/>
    <w:rsid w:val="00FF7315"/>
    <w:rsid w:val="00FF73A8"/>
    <w:rsid w:val="00FF7416"/>
    <w:rsid w:val="00FF74A5"/>
    <w:rsid w:val="00FF7588"/>
    <w:rsid w:val="00FF76F6"/>
    <w:rsid w:val="00FF777B"/>
    <w:rsid w:val="00FF780D"/>
    <w:rsid w:val="00FF7999"/>
    <w:rsid w:val="00FF79A9"/>
    <w:rsid w:val="00FF79B0"/>
    <w:rsid w:val="00FF7D0A"/>
    <w:rsid w:val="00FF7DD6"/>
    <w:rsid w:val="00FF7DDD"/>
    <w:rsid w:val="00FF7EE5"/>
    <w:rsid w:val="00FF7F5A"/>
    <w:rsid w:val="00FF7FCF"/>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0BC81E"/>
  <w15:docId w15:val="{C7A8CA86-105C-4FD3-B38B-11578D26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72C"/>
    <w:pPr>
      <w:suppressAutoHyphens/>
    </w:pPr>
    <w:rPr>
      <w:rFonts w:ascii="Times New Roman" w:eastAsia="Times New Roman" w:hAnsi="Times New Roman"/>
      <w:sz w:val="24"/>
      <w:szCs w:val="24"/>
      <w:lang w:eastAsia="ar-SA"/>
    </w:rPr>
  </w:style>
  <w:style w:type="paragraph" w:styleId="1">
    <w:name w:val="heading 1"/>
    <w:basedOn w:val="a"/>
    <w:next w:val="a"/>
    <w:link w:val="1Char"/>
    <w:uiPriority w:val="9"/>
    <w:qFormat/>
    <w:rsid w:val="00DA1AA7"/>
    <w:pPr>
      <w:keepNext/>
      <w:tabs>
        <w:tab w:val="left" w:pos="7005"/>
      </w:tabs>
      <w:ind w:right="359"/>
      <w:outlineLvl w:val="0"/>
    </w:pPr>
    <w:rPr>
      <w:rFonts w:ascii="Verdana" w:hAnsi="Verdana"/>
      <w:b/>
      <w:bCs/>
      <w:sz w:val="16"/>
      <w:szCs w:val="16"/>
    </w:rPr>
  </w:style>
  <w:style w:type="paragraph" w:styleId="2">
    <w:name w:val="heading 2"/>
    <w:basedOn w:val="a"/>
    <w:next w:val="a"/>
    <w:link w:val="2Char"/>
    <w:uiPriority w:val="9"/>
    <w:unhideWhenUsed/>
    <w:qFormat/>
    <w:rsid w:val="00934757"/>
    <w:pPr>
      <w:tabs>
        <w:tab w:val="left" w:pos="1188"/>
        <w:tab w:val="left" w:pos="3888"/>
      </w:tabs>
      <w:spacing w:line="360" w:lineRule="auto"/>
      <w:ind w:right="-539"/>
      <w:jc w:val="both"/>
      <w:outlineLvl w:val="1"/>
    </w:pPr>
    <w:rPr>
      <w:rFonts w:ascii="Calibri" w:hAnsi="Calibri"/>
      <w:b/>
    </w:rPr>
  </w:style>
  <w:style w:type="paragraph" w:styleId="3">
    <w:name w:val="heading 3"/>
    <w:basedOn w:val="a"/>
    <w:next w:val="a"/>
    <w:link w:val="3Char"/>
    <w:uiPriority w:val="9"/>
    <w:unhideWhenUsed/>
    <w:qFormat/>
    <w:rsid w:val="007F0572"/>
    <w:pPr>
      <w:keepNext/>
      <w:spacing w:before="240" w:after="60"/>
      <w:jc w:val="center"/>
      <w:outlineLvl w:val="2"/>
    </w:pPr>
    <w:rPr>
      <w:rFonts w:ascii="Cambria" w:hAnsi="Cambria"/>
      <w:b/>
      <w:bCs/>
      <w:szCs w:val="26"/>
    </w:rPr>
  </w:style>
  <w:style w:type="paragraph" w:styleId="4">
    <w:name w:val="heading 4"/>
    <w:basedOn w:val="a"/>
    <w:next w:val="a"/>
    <w:link w:val="4Char"/>
    <w:uiPriority w:val="9"/>
    <w:qFormat/>
    <w:rsid w:val="000208BA"/>
    <w:pPr>
      <w:keepNext/>
      <w:spacing w:before="240" w:after="60"/>
      <w:outlineLvl w:val="3"/>
    </w:pPr>
    <w:rPr>
      <w:rFonts w:ascii="Calibri" w:hAnsi="Calibri"/>
      <w:b/>
      <w:bCs/>
      <w:sz w:val="28"/>
      <w:szCs w:val="28"/>
    </w:rPr>
  </w:style>
  <w:style w:type="paragraph" w:styleId="5">
    <w:name w:val="heading 5"/>
    <w:basedOn w:val="a"/>
    <w:next w:val="a"/>
    <w:link w:val="5Char"/>
    <w:uiPriority w:val="9"/>
    <w:semiHidden/>
    <w:unhideWhenUsed/>
    <w:qFormat/>
    <w:rsid w:val="00D57C7E"/>
    <w:pPr>
      <w:suppressAutoHyphens w:val="0"/>
      <w:spacing w:before="240" w:after="60"/>
      <w:outlineLvl w:val="4"/>
    </w:pPr>
    <w:rPr>
      <w:rFonts w:ascii="Calibri" w:hAnsi="Calibri"/>
      <w:b/>
      <w:bCs/>
      <w:i/>
      <w:iCs/>
      <w:sz w:val="26"/>
      <w:szCs w:val="26"/>
    </w:rPr>
  </w:style>
  <w:style w:type="paragraph" w:styleId="6">
    <w:name w:val="heading 6"/>
    <w:basedOn w:val="a"/>
    <w:next w:val="a"/>
    <w:link w:val="6Char"/>
    <w:uiPriority w:val="9"/>
    <w:semiHidden/>
    <w:unhideWhenUsed/>
    <w:qFormat/>
    <w:rsid w:val="00D57C7E"/>
    <w:pPr>
      <w:suppressAutoHyphens w:val="0"/>
      <w:spacing w:before="240" w:after="60"/>
      <w:outlineLvl w:val="5"/>
    </w:pPr>
    <w:rPr>
      <w:rFonts w:ascii="Calibri" w:hAnsi="Calibri"/>
      <w:b/>
      <w:bCs/>
      <w:sz w:val="20"/>
      <w:szCs w:val="20"/>
    </w:rPr>
  </w:style>
  <w:style w:type="paragraph" w:styleId="7">
    <w:name w:val="heading 7"/>
    <w:basedOn w:val="a"/>
    <w:next w:val="a"/>
    <w:link w:val="7Char"/>
    <w:uiPriority w:val="9"/>
    <w:semiHidden/>
    <w:unhideWhenUsed/>
    <w:qFormat/>
    <w:rsid w:val="00D57C7E"/>
    <w:pPr>
      <w:suppressAutoHyphens w:val="0"/>
      <w:spacing w:before="240" w:after="60"/>
      <w:outlineLvl w:val="6"/>
    </w:pPr>
    <w:rPr>
      <w:rFonts w:ascii="Calibri" w:hAnsi="Calibri"/>
    </w:rPr>
  </w:style>
  <w:style w:type="paragraph" w:styleId="8">
    <w:name w:val="heading 8"/>
    <w:basedOn w:val="a"/>
    <w:next w:val="a"/>
    <w:link w:val="8Char"/>
    <w:uiPriority w:val="9"/>
    <w:semiHidden/>
    <w:unhideWhenUsed/>
    <w:qFormat/>
    <w:rsid w:val="00D57C7E"/>
    <w:pPr>
      <w:suppressAutoHyphens w:val="0"/>
      <w:spacing w:before="240" w:after="60"/>
      <w:outlineLvl w:val="7"/>
    </w:pPr>
    <w:rPr>
      <w:rFonts w:ascii="Calibri" w:hAnsi="Calibri"/>
      <w:i/>
      <w:iCs/>
    </w:rPr>
  </w:style>
  <w:style w:type="paragraph" w:styleId="9">
    <w:name w:val="heading 9"/>
    <w:basedOn w:val="a"/>
    <w:next w:val="a"/>
    <w:link w:val="9Char"/>
    <w:uiPriority w:val="9"/>
    <w:semiHidden/>
    <w:unhideWhenUsed/>
    <w:qFormat/>
    <w:rsid w:val="00D57C7E"/>
    <w:pPr>
      <w:suppressAutoHyphens w:val="0"/>
      <w:spacing w:before="240" w:after="60"/>
      <w:outlineLvl w:val="8"/>
    </w:pPr>
    <w:rPr>
      <w:rFonts w:ascii="Cambria" w:hAnsi="Cambria"/>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uiPriority w:val="9"/>
    <w:rsid w:val="00DA1AA7"/>
    <w:rPr>
      <w:rFonts w:ascii="Verdana" w:eastAsia="Times New Roman" w:hAnsi="Verdana" w:cs="Verdana"/>
      <w:b/>
      <w:bCs/>
      <w:sz w:val="16"/>
      <w:szCs w:val="16"/>
      <w:lang w:eastAsia="ar-SA"/>
    </w:rPr>
  </w:style>
  <w:style w:type="paragraph" w:styleId="a3">
    <w:name w:val="header"/>
    <w:basedOn w:val="a"/>
    <w:link w:val="Char"/>
    <w:uiPriority w:val="99"/>
    <w:unhideWhenUsed/>
    <w:rsid w:val="00DA1AA7"/>
    <w:pPr>
      <w:tabs>
        <w:tab w:val="center" w:pos="4153"/>
        <w:tab w:val="right" w:pos="8306"/>
      </w:tabs>
    </w:pPr>
  </w:style>
  <w:style w:type="character" w:customStyle="1" w:styleId="Char">
    <w:name w:val="Κεφαλίδα Char"/>
    <w:link w:val="a3"/>
    <w:uiPriority w:val="99"/>
    <w:rsid w:val="00DA1AA7"/>
    <w:rPr>
      <w:rFonts w:ascii="Times New Roman" w:eastAsia="Times New Roman" w:hAnsi="Times New Roman" w:cs="Times New Roman"/>
      <w:sz w:val="24"/>
      <w:szCs w:val="24"/>
      <w:lang w:eastAsia="ar-SA"/>
    </w:rPr>
  </w:style>
  <w:style w:type="paragraph" w:styleId="a4">
    <w:name w:val="footer"/>
    <w:basedOn w:val="a"/>
    <w:link w:val="Char0"/>
    <w:uiPriority w:val="99"/>
    <w:unhideWhenUsed/>
    <w:rsid w:val="00DA1AA7"/>
    <w:pPr>
      <w:tabs>
        <w:tab w:val="center" w:pos="4153"/>
        <w:tab w:val="right" w:pos="8306"/>
      </w:tabs>
    </w:pPr>
  </w:style>
  <w:style w:type="character" w:customStyle="1" w:styleId="Char0">
    <w:name w:val="Υποσέλιδο Char"/>
    <w:link w:val="a4"/>
    <w:uiPriority w:val="99"/>
    <w:rsid w:val="00DA1AA7"/>
    <w:rPr>
      <w:rFonts w:ascii="Times New Roman" w:eastAsia="Times New Roman" w:hAnsi="Times New Roman" w:cs="Times New Roman"/>
      <w:sz w:val="24"/>
      <w:szCs w:val="24"/>
      <w:lang w:eastAsia="ar-SA"/>
    </w:rPr>
  </w:style>
  <w:style w:type="paragraph" w:styleId="a5">
    <w:name w:val="Balloon Text"/>
    <w:basedOn w:val="a"/>
    <w:link w:val="Char1"/>
    <w:uiPriority w:val="99"/>
    <w:semiHidden/>
    <w:unhideWhenUsed/>
    <w:rsid w:val="00DA1AA7"/>
    <w:rPr>
      <w:rFonts w:ascii="Tahoma" w:hAnsi="Tahoma"/>
      <w:sz w:val="16"/>
      <w:szCs w:val="16"/>
    </w:rPr>
  </w:style>
  <w:style w:type="character" w:customStyle="1" w:styleId="Char1">
    <w:name w:val="Κείμενο πλαισίου Char"/>
    <w:link w:val="a5"/>
    <w:uiPriority w:val="99"/>
    <w:semiHidden/>
    <w:rsid w:val="00DA1AA7"/>
    <w:rPr>
      <w:rFonts w:ascii="Tahoma" w:eastAsia="Times New Roman" w:hAnsi="Tahoma" w:cs="Tahoma"/>
      <w:sz w:val="16"/>
      <w:szCs w:val="16"/>
      <w:lang w:eastAsia="ar-SA"/>
    </w:rPr>
  </w:style>
  <w:style w:type="table" w:styleId="a6">
    <w:name w:val="Table Grid"/>
    <w:basedOn w:val="a1"/>
    <w:uiPriority w:val="59"/>
    <w:rsid w:val="005717F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4Char">
    <w:name w:val="Επικεφαλίδα 4 Char"/>
    <w:link w:val="4"/>
    <w:uiPriority w:val="9"/>
    <w:rsid w:val="000208BA"/>
    <w:rPr>
      <w:rFonts w:ascii="Calibri" w:eastAsia="Times New Roman" w:hAnsi="Calibri" w:cs="Times New Roman"/>
      <w:b/>
      <w:bCs/>
      <w:sz w:val="28"/>
      <w:szCs w:val="28"/>
      <w:lang w:eastAsia="ar-SA"/>
    </w:rPr>
  </w:style>
  <w:style w:type="paragraph" w:styleId="a7">
    <w:name w:val="footnote text"/>
    <w:basedOn w:val="a"/>
    <w:link w:val="Char2"/>
    <w:uiPriority w:val="99"/>
    <w:unhideWhenUsed/>
    <w:rsid w:val="00842D3D"/>
    <w:rPr>
      <w:sz w:val="20"/>
      <w:szCs w:val="20"/>
    </w:rPr>
  </w:style>
  <w:style w:type="character" w:customStyle="1" w:styleId="Char2">
    <w:name w:val="Κείμενο υποσημείωσης Char"/>
    <w:link w:val="a7"/>
    <w:uiPriority w:val="99"/>
    <w:rsid w:val="00842D3D"/>
    <w:rPr>
      <w:rFonts w:ascii="Times New Roman" w:eastAsia="Times New Roman" w:hAnsi="Times New Roman"/>
      <w:lang w:eastAsia="ar-SA"/>
    </w:rPr>
  </w:style>
  <w:style w:type="character" w:styleId="a8">
    <w:name w:val="footnote reference"/>
    <w:uiPriority w:val="99"/>
    <w:semiHidden/>
    <w:unhideWhenUsed/>
    <w:rsid w:val="00842D3D"/>
    <w:rPr>
      <w:vertAlign w:val="superscript"/>
    </w:rPr>
  </w:style>
  <w:style w:type="paragraph" w:styleId="a9">
    <w:name w:val="Document Map"/>
    <w:basedOn w:val="a"/>
    <w:link w:val="Char3"/>
    <w:uiPriority w:val="99"/>
    <w:semiHidden/>
    <w:unhideWhenUsed/>
    <w:rsid w:val="00842D3D"/>
    <w:rPr>
      <w:rFonts w:ascii="Tahoma" w:hAnsi="Tahoma"/>
      <w:sz w:val="16"/>
      <w:szCs w:val="16"/>
    </w:rPr>
  </w:style>
  <w:style w:type="character" w:customStyle="1" w:styleId="Char3">
    <w:name w:val="Χάρτης εγγράφου Char"/>
    <w:link w:val="a9"/>
    <w:uiPriority w:val="99"/>
    <w:semiHidden/>
    <w:rsid w:val="00842D3D"/>
    <w:rPr>
      <w:rFonts w:ascii="Tahoma" w:eastAsia="Times New Roman" w:hAnsi="Tahoma" w:cs="Tahoma"/>
      <w:sz w:val="16"/>
      <w:szCs w:val="16"/>
      <w:lang w:eastAsia="ar-SA"/>
    </w:rPr>
  </w:style>
  <w:style w:type="paragraph" w:styleId="aa">
    <w:name w:val="List"/>
    <w:basedOn w:val="ab"/>
    <w:uiPriority w:val="99"/>
    <w:rsid w:val="00842D3D"/>
  </w:style>
  <w:style w:type="paragraph" w:customStyle="1" w:styleId="WW-2">
    <w:name w:val="WW-Σώμα κείμενου 2"/>
    <w:basedOn w:val="a"/>
    <w:uiPriority w:val="99"/>
    <w:rsid w:val="00842D3D"/>
    <w:pPr>
      <w:ind w:right="252"/>
    </w:pPr>
    <w:rPr>
      <w:b/>
      <w:bCs/>
    </w:rPr>
  </w:style>
  <w:style w:type="paragraph" w:styleId="30">
    <w:name w:val="Body Text 3"/>
    <w:basedOn w:val="a"/>
    <w:link w:val="3Char0"/>
    <w:uiPriority w:val="99"/>
    <w:semiHidden/>
    <w:rsid w:val="00842D3D"/>
    <w:pPr>
      <w:tabs>
        <w:tab w:val="left" w:pos="1188"/>
        <w:tab w:val="left" w:pos="3888"/>
      </w:tabs>
      <w:spacing w:line="360" w:lineRule="auto"/>
      <w:ind w:right="-539"/>
    </w:pPr>
  </w:style>
  <w:style w:type="character" w:customStyle="1" w:styleId="3Char0">
    <w:name w:val="Σώμα κείμενου 3 Char"/>
    <w:link w:val="30"/>
    <w:uiPriority w:val="99"/>
    <w:semiHidden/>
    <w:rsid w:val="00842D3D"/>
    <w:rPr>
      <w:rFonts w:ascii="Times New Roman" w:eastAsia="Times New Roman" w:hAnsi="Times New Roman"/>
      <w:sz w:val="24"/>
      <w:szCs w:val="24"/>
      <w:lang w:eastAsia="ar-SA"/>
    </w:rPr>
  </w:style>
  <w:style w:type="paragraph" w:styleId="ab">
    <w:name w:val="Body Text"/>
    <w:basedOn w:val="a"/>
    <w:link w:val="Char4"/>
    <w:uiPriority w:val="99"/>
    <w:unhideWhenUsed/>
    <w:rsid w:val="00842D3D"/>
    <w:pPr>
      <w:spacing w:after="120"/>
    </w:pPr>
  </w:style>
  <w:style w:type="character" w:customStyle="1" w:styleId="Char4">
    <w:name w:val="Σώμα κειμένου Char"/>
    <w:link w:val="ab"/>
    <w:uiPriority w:val="99"/>
    <w:rsid w:val="00842D3D"/>
    <w:rPr>
      <w:rFonts w:ascii="Times New Roman" w:eastAsia="Times New Roman" w:hAnsi="Times New Roman"/>
      <w:sz w:val="24"/>
      <w:szCs w:val="24"/>
      <w:lang w:eastAsia="ar-SA"/>
    </w:rPr>
  </w:style>
  <w:style w:type="character" w:styleId="-">
    <w:name w:val="Hyperlink"/>
    <w:uiPriority w:val="99"/>
    <w:unhideWhenUsed/>
    <w:rsid w:val="008C2D8A"/>
    <w:rPr>
      <w:color w:val="0000FF"/>
      <w:u w:val="single"/>
    </w:rPr>
  </w:style>
  <w:style w:type="paragraph" w:styleId="ac">
    <w:name w:val="Title"/>
    <w:basedOn w:val="a"/>
    <w:next w:val="a"/>
    <w:link w:val="Char5"/>
    <w:uiPriority w:val="10"/>
    <w:qFormat/>
    <w:rsid w:val="000B1A18"/>
    <w:pPr>
      <w:spacing w:before="240" w:after="60"/>
      <w:jc w:val="center"/>
      <w:outlineLvl w:val="0"/>
    </w:pPr>
    <w:rPr>
      <w:rFonts w:ascii="Cambria" w:hAnsi="Cambria"/>
      <w:b/>
      <w:bCs/>
      <w:kern w:val="28"/>
      <w:sz w:val="32"/>
      <w:szCs w:val="32"/>
    </w:rPr>
  </w:style>
  <w:style w:type="character" w:customStyle="1" w:styleId="Char5">
    <w:name w:val="Τίτλος Char"/>
    <w:link w:val="ac"/>
    <w:uiPriority w:val="10"/>
    <w:rsid w:val="000B1A18"/>
    <w:rPr>
      <w:rFonts w:ascii="Cambria" w:eastAsia="Times New Roman" w:hAnsi="Cambria" w:cs="Times New Roman"/>
      <w:b/>
      <w:bCs/>
      <w:kern w:val="28"/>
      <w:sz w:val="32"/>
      <w:szCs w:val="32"/>
      <w:lang w:eastAsia="ar-SA"/>
    </w:rPr>
  </w:style>
  <w:style w:type="character" w:customStyle="1" w:styleId="2Char">
    <w:name w:val="Επικεφαλίδα 2 Char"/>
    <w:link w:val="2"/>
    <w:uiPriority w:val="9"/>
    <w:rsid w:val="00934757"/>
    <w:rPr>
      <w:rFonts w:eastAsia="Times New Roman"/>
      <w:b/>
      <w:sz w:val="24"/>
      <w:szCs w:val="24"/>
      <w:lang w:eastAsia="ar-SA"/>
    </w:rPr>
  </w:style>
  <w:style w:type="character" w:styleId="-0">
    <w:name w:val="FollowedHyperlink"/>
    <w:unhideWhenUsed/>
    <w:rsid w:val="000D4F4C"/>
    <w:rPr>
      <w:color w:val="800080"/>
      <w:u w:val="single"/>
    </w:rPr>
  </w:style>
  <w:style w:type="character" w:customStyle="1" w:styleId="3Char">
    <w:name w:val="Επικεφαλίδα 3 Char"/>
    <w:link w:val="3"/>
    <w:uiPriority w:val="9"/>
    <w:rsid w:val="007F0572"/>
    <w:rPr>
      <w:rFonts w:ascii="Cambria" w:eastAsia="Times New Roman" w:hAnsi="Cambria"/>
      <w:b/>
      <w:bCs/>
      <w:sz w:val="24"/>
      <w:szCs w:val="26"/>
      <w:lang w:eastAsia="ar-SA"/>
    </w:rPr>
  </w:style>
  <w:style w:type="paragraph" w:styleId="ad">
    <w:name w:val="No Spacing"/>
    <w:uiPriority w:val="1"/>
    <w:qFormat/>
    <w:rsid w:val="00CB3857"/>
    <w:pPr>
      <w:suppressAutoHyphens/>
    </w:pPr>
    <w:rPr>
      <w:rFonts w:ascii="Times New Roman" w:eastAsia="Times New Roman" w:hAnsi="Times New Roman"/>
      <w:sz w:val="24"/>
      <w:szCs w:val="24"/>
      <w:lang w:eastAsia="ar-SA"/>
    </w:rPr>
  </w:style>
  <w:style w:type="paragraph" w:styleId="ae">
    <w:name w:val="List Paragraph"/>
    <w:basedOn w:val="a"/>
    <w:uiPriority w:val="34"/>
    <w:qFormat/>
    <w:rsid w:val="0045270D"/>
    <w:pPr>
      <w:ind w:left="720"/>
      <w:contextualSpacing/>
    </w:pPr>
  </w:style>
  <w:style w:type="paragraph" w:styleId="-HTML">
    <w:name w:val="HTML Preformatted"/>
    <w:basedOn w:val="a"/>
    <w:link w:val="-HTMLChar"/>
    <w:rsid w:val="00191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sz w:val="20"/>
      <w:szCs w:val="20"/>
    </w:rPr>
  </w:style>
  <w:style w:type="character" w:customStyle="1" w:styleId="-HTMLChar">
    <w:name w:val="Προ-διαμορφωμένο HTML Char"/>
    <w:link w:val="-HTML"/>
    <w:rsid w:val="00191AEE"/>
    <w:rPr>
      <w:rFonts w:ascii="Courier New" w:eastAsia="Times New Roman" w:hAnsi="Courier New" w:cs="Courier New"/>
    </w:rPr>
  </w:style>
  <w:style w:type="paragraph" w:customStyle="1" w:styleId="Default">
    <w:name w:val="Default"/>
    <w:rsid w:val="00C64F6F"/>
    <w:pPr>
      <w:autoSpaceDE w:val="0"/>
      <w:autoSpaceDN w:val="0"/>
      <w:adjustRightInd w:val="0"/>
    </w:pPr>
    <w:rPr>
      <w:rFonts w:ascii="EUAlbertina" w:hAnsi="EUAlbertina" w:cs="EUAlbertina"/>
      <w:color w:val="000000"/>
      <w:sz w:val="24"/>
      <w:szCs w:val="24"/>
    </w:rPr>
  </w:style>
  <w:style w:type="paragraph" w:styleId="af">
    <w:name w:val="TOC Heading"/>
    <w:basedOn w:val="1"/>
    <w:next w:val="a"/>
    <w:uiPriority w:val="39"/>
    <w:unhideWhenUsed/>
    <w:qFormat/>
    <w:rsid w:val="002B0C3D"/>
    <w:pPr>
      <w:keepLines/>
      <w:tabs>
        <w:tab w:val="clear" w:pos="7005"/>
      </w:tabs>
      <w:suppressAutoHyphens w:val="0"/>
      <w:spacing w:before="480" w:line="276" w:lineRule="auto"/>
      <w:ind w:right="0"/>
      <w:outlineLvl w:val="9"/>
    </w:pPr>
    <w:rPr>
      <w:rFonts w:ascii="Cambria" w:eastAsia="MS Gothic" w:hAnsi="Cambria"/>
      <w:color w:val="365F91"/>
      <w:sz w:val="28"/>
      <w:szCs w:val="28"/>
      <w:lang w:val="en-US" w:eastAsia="ja-JP"/>
    </w:rPr>
  </w:style>
  <w:style w:type="paragraph" w:styleId="10">
    <w:name w:val="toc 1"/>
    <w:basedOn w:val="a"/>
    <w:next w:val="a"/>
    <w:autoRedefine/>
    <w:uiPriority w:val="39"/>
    <w:unhideWhenUsed/>
    <w:rsid w:val="00F5262E"/>
    <w:pPr>
      <w:tabs>
        <w:tab w:val="right" w:leader="dot" w:pos="9016"/>
      </w:tabs>
    </w:pPr>
    <w:rPr>
      <w:rFonts w:ascii="Calibri" w:hAnsi="Calibri"/>
      <w:noProof/>
    </w:rPr>
  </w:style>
  <w:style w:type="paragraph" w:styleId="20">
    <w:name w:val="toc 2"/>
    <w:basedOn w:val="a"/>
    <w:next w:val="a"/>
    <w:autoRedefine/>
    <w:uiPriority w:val="39"/>
    <w:unhideWhenUsed/>
    <w:rsid w:val="00F5262E"/>
    <w:pPr>
      <w:tabs>
        <w:tab w:val="right" w:leader="dot" w:pos="9016"/>
      </w:tabs>
    </w:pPr>
    <w:rPr>
      <w:rFonts w:ascii="Calibri" w:hAnsi="Calibri" w:cs="Tahoma"/>
    </w:rPr>
  </w:style>
  <w:style w:type="paragraph" w:styleId="31">
    <w:name w:val="toc 3"/>
    <w:basedOn w:val="a"/>
    <w:next w:val="a"/>
    <w:autoRedefine/>
    <w:uiPriority w:val="39"/>
    <w:unhideWhenUsed/>
    <w:rsid w:val="006D7F71"/>
    <w:pPr>
      <w:tabs>
        <w:tab w:val="right" w:leader="dot" w:pos="9016"/>
      </w:tabs>
    </w:pPr>
    <w:rPr>
      <w:rFonts w:asciiTheme="minorHAnsi" w:hAnsiTheme="minorHAnsi" w:cstheme="minorHAnsi"/>
      <w:bCs/>
      <w:noProof/>
      <w:lang w:eastAsia="el-GR"/>
    </w:rPr>
  </w:style>
  <w:style w:type="paragraph" w:customStyle="1" w:styleId="CM1">
    <w:name w:val="CM1"/>
    <w:basedOn w:val="Default"/>
    <w:next w:val="Default"/>
    <w:uiPriority w:val="99"/>
    <w:rsid w:val="004F6D44"/>
    <w:rPr>
      <w:rFonts w:cs="Times New Roman"/>
      <w:color w:val="auto"/>
    </w:rPr>
  </w:style>
  <w:style w:type="paragraph" w:customStyle="1" w:styleId="CM3">
    <w:name w:val="CM3"/>
    <w:basedOn w:val="Default"/>
    <w:next w:val="Default"/>
    <w:uiPriority w:val="99"/>
    <w:rsid w:val="004F6D44"/>
    <w:rPr>
      <w:rFonts w:cs="Times New Roman"/>
      <w:color w:val="auto"/>
    </w:rPr>
  </w:style>
  <w:style w:type="paragraph" w:customStyle="1" w:styleId="CM4">
    <w:name w:val="CM4"/>
    <w:basedOn w:val="Default"/>
    <w:next w:val="Default"/>
    <w:uiPriority w:val="99"/>
    <w:rsid w:val="004F6D44"/>
    <w:rPr>
      <w:rFonts w:cs="Times New Roman"/>
      <w:color w:val="auto"/>
    </w:rPr>
  </w:style>
  <w:style w:type="character" w:styleId="af0">
    <w:name w:val="page number"/>
    <w:basedOn w:val="a0"/>
    <w:rsid w:val="003061B1"/>
  </w:style>
  <w:style w:type="character" w:customStyle="1" w:styleId="5Char">
    <w:name w:val="Επικεφαλίδα 5 Char"/>
    <w:link w:val="5"/>
    <w:uiPriority w:val="9"/>
    <w:semiHidden/>
    <w:rsid w:val="00D57C7E"/>
    <w:rPr>
      <w:rFonts w:eastAsia="Times New Roman"/>
      <w:b/>
      <w:bCs/>
      <w:i/>
      <w:iCs/>
      <w:sz w:val="26"/>
      <w:szCs w:val="26"/>
    </w:rPr>
  </w:style>
  <w:style w:type="character" w:customStyle="1" w:styleId="6Char">
    <w:name w:val="Επικεφαλίδα 6 Char"/>
    <w:link w:val="6"/>
    <w:uiPriority w:val="9"/>
    <w:semiHidden/>
    <w:rsid w:val="00D57C7E"/>
    <w:rPr>
      <w:rFonts w:eastAsia="Times New Roman"/>
      <w:b/>
      <w:bCs/>
    </w:rPr>
  </w:style>
  <w:style w:type="character" w:customStyle="1" w:styleId="7Char">
    <w:name w:val="Επικεφαλίδα 7 Char"/>
    <w:link w:val="7"/>
    <w:uiPriority w:val="9"/>
    <w:semiHidden/>
    <w:rsid w:val="00D57C7E"/>
    <w:rPr>
      <w:rFonts w:eastAsia="Times New Roman"/>
      <w:sz w:val="24"/>
      <w:szCs w:val="24"/>
    </w:rPr>
  </w:style>
  <w:style w:type="character" w:customStyle="1" w:styleId="8Char">
    <w:name w:val="Επικεφαλίδα 8 Char"/>
    <w:link w:val="8"/>
    <w:uiPriority w:val="9"/>
    <w:semiHidden/>
    <w:rsid w:val="00D57C7E"/>
    <w:rPr>
      <w:rFonts w:eastAsia="Times New Roman"/>
      <w:i/>
      <w:iCs/>
      <w:sz w:val="24"/>
      <w:szCs w:val="24"/>
    </w:rPr>
  </w:style>
  <w:style w:type="character" w:customStyle="1" w:styleId="9Char">
    <w:name w:val="Επικεφαλίδα 9 Char"/>
    <w:link w:val="9"/>
    <w:uiPriority w:val="9"/>
    <w:semiHidden/>
    <w:rsid w:val="00D57C7E"/>
    <w:rPr>
      <w:rFonts w:ascii="Cambria" w:eastAsia="Times New Roman" w:hAnsi="Cambria"/>
    </w:rPr>
  </w:style>
  <w:style w:type="paragraph" w:styleId="af1">
    <w:name w:val="Subtitle"/>
    <w:basedOn w:val="a"/>
    <w:next w:val="a"/>
    <w:link w:val="Char6"/>
    <w:uiPriority w:val="11"/>
    <w:qFormat/>
    <w:rsid w:val="00D57C7E"/>
    <w:pPr>
      <w:suppressAutoHyphens w:val="0"/>
      <w:spacing w:after="60"/>
      <w:jc w:val="center"/>
      <w:outlineLvl w:val="1"/>
    </w:pPr>
    <w:rPr>
      <w:rFonts w:ascii="Cambria" w:hAnsi="Cambria"/>
    </w:rPr>
  </w:style>
  <w:style w:type="character" w:customStyle="1" w:styleId="Char6">
    <w:name w:val="Υπότιτλος Char"/>
    <w:link w:val="af1"/>
    <w:uiPriority w:val="11"/>
    <w:rsid w:val="00D57C7E"/>
    <w:rPr>
      <w:rFonts w:ascii="Cambria" w:eastAsia="Times New Roman" w:hAnsi="Cambria"/>
      <w:sz w:val="24"/>
      <w:szCs w:val="24"/>
    </w:rPr>
  </w:style>
  <w:style w:type="character" w:styleId="af2">
    <w:name w:val="Strong"/>
    <w:uiPriority w:val="22"/>
    <w:qFormat/>
    <w:rsid w:val="00D57C7E"/>
    <w:rPr>
      <w:b/>
      <w:bCs/>
    </w:rPr>
  </w:style>
  <w:style w:type="character" w:styleId="af3">
    <w:name w:val="Emphasis"/>
    <w:uiPriority w:val="20"/>
    <w:qFormat/>
    <w:rsid w:val="00D57C7E"/>
    <w:rPr>
      <w:rFonts w:ascii="Calibri" w:hAnsi="Calibri"/>
      <w:b/>
      <w:i/>
      <w:iCs/>
    </w:rPr>
  </w:style>
  <w:style w:type="paragraph" w:styleId="af4">
    <w:name w:val="Quote"/>
    <w:basedOn w:val="a"/>
    <w:next w:val="a"/>
    <w:link w:val="Char7"/>
    <w:uiPriority w:val="29"/>
    <w:qFormat/>
    <w:rsid w:val="00D57C7E"/>
    <w:pPr>
      <w:suppressAutoHyphens w:val="0"/>
    </w:pPr>
    <w:rPr>
      <w:rFonts w:ascii="Calibri" w:hAnsi="Calibri"/>
      <w:i/>
    </w:rPr>
  </w:style>
  <w:style w:type="character" w:customStyle="1" w:styleId="Char7">
    <w:name w:val="Απόσπασμα Char"/>
    <w:link w:val="af4"/>
    <w:uiPriority w:val="29"/>
    <w:rsid w:val="00D57C7E"/>
    <w:rPr>
      <w:rFonts w:eastAsia="Times New Roman"/>
      <w:i/>
      <w:sz w:val="24"/>
      <w:szCs w:val="24"/>
    </w:rPr>
  </w:style>
  <w:style w:type="paragraph" w:styleId="af5">
    <w:name w:val="Intense Quote"/>
    <w:basedOn w:val="a"/>
    <w:next w:val="a"/>
    <w:link w:val="Char8"/>
    <w:uiPriority w:val="30"/>
    <w:qFormat/>
    <w:rsid w:val="00D57C7E"/>
    <w:pPr>
      <w:suppressAutoHyphens w:val="0"/>
      <w:ind w:left="720" w:right="720"/>
    </w:pPr>
    <w:rPr>
      <w:rFonts w:ascii="Calibri" w:hAnsi="Calibri"/>
      <w:b/>
      <w:i/>
      <w:szCs w:val="20"/>
    </w:rPr>
  </w:style>
  <w:style w:type="character" w:customStyle="1" w:styleId="Char8">
    <w:name w:val="Έντονο απόσπ. Char"/>
    <w:link w:val="af5"/>
    <w:uiPriority w:val="30"/>
    <w:rsid w:val="00D57C7E"/>
    <w:rPr>
      <w:rFonts w:eastAsia="Times New Roman"/>
      <w:b/>
      <w:i/>
      <w:sz w:val="24"/>
    </w:rPr>
  </w:style>
  <w:style w:type="character" w:styleId="af6">
    <w:name w:val="Subtle Emphasis"/>
    <w:uiPriority w:val="19"/>
    <w:qFormat/>
    <w:rsid w:val="00D57C7E"/>
    <w:rPr>
      <w:i/>
      <w:color w:val="5A5A5A"/>
    </w:rPr>
  </w:style>
  <w:style w:type="character" w:styleId="af7">
    <w:name w:val="Intense Emphasis"/>
    <w:uiPriority w:val="21"/>
    <w:qFormat/>
    <w:rsid w:val="00D57C7E"/>
    <w:rPr>
      <w:b/>
      <w:i/>
      <w:sz w:val="24"/>
      <w:szCs w:val="24"/>
      <w:u w:val="single"/>
    </w:rPr>
  </w:style>
  <w:style w:type="character" w:styleId="af8">
    <w:name w:val="Subtle Reference"/>
    <w:uiPriority w:val="31"/>
    <w:qFormat/>
    <w:rsid w:val="00D57C7E"/>
    <w:rPr>
      <w:sz w:val="24"/>
      <w:szCs w:val="24"/>
      <w:u w:val="single"/>
    </w:rPr>
  </w:style>
  <w:style w:type="character" w:styleId="af9">
    <w:name w:val="Intense Reference"/>
    <w:uiPriority w:val="32"/>
    <w:qFormat/>
    <w:rsid w:val="00D57C7E"/>
    <w:rPr>
      <w:b/>
      <w:sz w:val="24"/>
      <w:u w:val="single"/>
    </w:rPr>
  </w:style>
  <w:style w:type="character" w:styleId="afa">
    <w:name w:val="Book Title"/>
    <w:uiPriority w:val="33"/>
    <w:qFormat/>
    <w:rsid w:val="00D57C7E"/>
    <w:rPr>
      <w:rFonts w:ascii="Cambria" w:eastAsia="Times New Roman" w:hAnsi="Cambria"/>
      <w:b/>
      <w:i/>
      <w:sz w:val="24"/>
      <w:szCs w:val="24"/>
    </w:rPr>
  </w:style>
  <w:style w:type="numbering" w:customStyle="1" w:styleId="11">
    <w:name w:val="Χωρίς λίστα1"/>
    <w:next w:val="a2"/>
    <w:uiPriority w:val="99"/>
    <w:semiHidden/>
    <w:rsid w:val="005E48C6"/>
  </w:style>
  <w:style w:type="table" w:customStyle="1" w:styleId="12">
    <w:name w:val="Πλέγμα πίνακα1"/>
    <w:basedOn w:val="a1"/>
    <w:next w:val="a6"/>
    <w:uiPriority w:val="59"/>
    <w:rsid w:val="006A554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Πλέγμα πίνακα2"/>
    <w:basedOn w:val="a1"/>
    <w:next w:val="a6"/>
    <w:uiPriority w:val="59"/>
    <w:rsid w:val="006A5545"/>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9E977197262459AB16AE09F8A4F0155">
    <w:name w:val="F9E977197262459AB16AE09F8A4F0155"/>
    <w:rsid w:val="00FF7416"/>
    <w:pPr>
      <w:spacing w:after="200" w:line="276" w:lineRule="auto"/>
    </w:pPr>
    <w:rPr>
      <w:rFonts w:eastAsia="Times New Roman"/>
      <w:sz w:val="22"/>
      <w:szCs w:val="22"/>
    </w:rPr>
  </w:style>
  <w:style w:type="numbering" w:customStyle="1" w:styleId="22">
    <w:name w:val="Χωρίς λίστα2"/>
    <w:next w:val="a2"/>
    <w:uiPriority w:val="99"/>
    <w:semiHidden/>
    <w:unhideWhenUsed/>
    <w:rsid w:val="00FF7416"/>
  </w:style>
  <w:style w:type="table" w:customStyle="1" w:styleId="32">
    <w:name w:val="Πλέγμα πίνακα3"/>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
    <w:name w:val="Χωρίς λίστα11"/>
    <w:next w:val="a2"/>
    <w:semiHidden/>
    <w:rsid w:val="00FF7416"/>
  </w:style>
  <w:style w:type="numbering" w:customStyle="1" w:styleId="33">
    <w:name w:val="Χωρίς λίστα3"/>
    <w:next w:val="a2"/>
    <w:uiPriority w:val="99"/>
    <w:semiHidden/>
    <w:unhideWhenUsed/>
    <w:rsid w:val="00FF7416"/>
  </w:style>
  <w:style w:type="table" w:customStyle="1" w:styleId="40">
    <w:name w:val="Πλέγμα πίνακα4"/>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
    <w:name w:val="Χωρίς λίστα12"/>
    <w:next w:val="a2"/>
    <w:semiHidden/>
    <w:rsid w:val="00FF7416"/>
  </w:style>
  <w:style w:type="numbering" w:customStyle="1" w:styleId="41">
    <w:name w:val="Χωρίς λίστα4"/>
    <w:next w:val="a2"/>
    <w:uiPriority w:val="99"/>
    <w:semiHidden/>
    <w:unhideWhenUsed/>
    <w:rsid w:val="00FF7416"/>
  </w:style>
  <w:style w:type="table" w:customStyle="1" w:styleId="50">
    <w:name w:val="Πλέγμα πίνακα5"/>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
    <w:name w:val="Χωρίς λίστα13"/>
    <w:next w:val="a2"/>
    <w:uiPriority w:val="99"/>
    <w:semiHidden/>
    <w:rsid w:val="00FF7416"/>
  </w:style>
  <w:style w:type="table" w:customStyle="1" w:styleId="111">
    <w:name w:val="Πλέγμα πίνακα11"/>
    <w:basedOn w:val="a1"/>
    <w:next w:val="a6"/>
    <w:uiPriority w:val="59"/>
    <w:rsid w:val="00FF741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
    <w:name w:val="Πλέγμα πίνακα21"/>
    <w:basedOn w:val="a1"/>
    <w:next w:val="a6"/>
    <w:uiPriority w:val="59"/>
    <w:rsid w:val="00FF7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
    <w:name w:val="Χωρίς λίστα5"/>
    <w:next w:val="a2"/>
    <w:uiPriority w:val="99"/>
    <w:semiHidden/>
    <w:unhideWhenUsed/>
    <w:rsid w:val="002524EC"/>
  </w:style>
  <w:style w:type="table" w:customStyle="1" w:styleId="60">
    <w:name w:val="Πλέγμα πίνακα6"/>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
    <w:name w:val="Χωρίς λίστα14"/>
    <w:next w:val="a2"/>
    <w:uiPriority w:val="99"/>
    <w:semiHidden/>
    <w:rsid w:val="002524EC"/>
  </w:style>
  <w:style w:type="table" w:customStyle="1" w:styleId="121">
    <w:name w:val="Πλέγμα πίνακα12"/>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
    <w:name w:val="Πλέγμα πίνακα22"/>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
    <w:name w:val="Χωρίς λίστα21"/>
    <w:next w:val="a2"/>
    <w:uiPriority w:val="99"/>
    <w:semiHidden/>
    <w:unhideWhenUsed/>
    <w:rsid w:val="002524EC"/>
  </w:style>
  <w:style w:type="table" w:customStyle="1" w:styleId="310">
    <w:name w:val="Πλέγμα πίνακα3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
    <w:name w:val="Χωρίς λίστα111"/>
    <w:next w:val="a2"/>
    <w:semiHidden/>
    <w:rsid w:val="002524EC"/>
  </w:style>
  <w:style w:type="numbering" w:customStyle="1" w:styleId="311">
    <w:name w:val="Χωρίς λίστα31"/>
    <w:next w:val="a2"/>
    <w:uiPriority w:val="99"/>
    <w:semiHidden/>
    <w:unhideWhenUsed/>
    <w:rsid w:val="002524EC"/>
  </w:style>
  <w:style w:type="table" w:customStyle="1" w:styleId="410">
    <w:name w:val="Πλέγμα πίνακα4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
    <w:name w:val="Χωρίς λίστα121"/>
    <w:next w:val="a2"/>
    <w:semiHidden/>
    <w:rsid w:val="002524EC"/>
  </w:style>
  <w:style w:type="numbering" w:customStyle="1" w:styleId="411">
    <w:name w:val="Χωρίς λίστα41"/>
    <w:next w:val="a2"/>
    <w:uiPriority w:val="99"/>
    <w:semiHidden/>
    <w:unhideWhenUsed/>
    <w:rsid w:val="002524EC"/>
  </w:style>
  <w:style w:type="table" w:customStyle="1" w:styleId="510">
    <w:name w:val="Πλέγμα πίνακα5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
    <w:name w:val="Χωρίς λίστα131"/>
    <w:next w:val="a2"/>
    <w:uiPriority w:val="99"/>
    <w:semiHidden/>
    <w:rsid w:val="002524EC"/>
  </w:style>
  <w:style w:type="table" w:customStyle="1" w:styleId="1111">
    <w:name w:val="Πλέγμα πίνακα111"/>
    <w:basedOn w:val="a1"/>
    <w:next w:val="a6"/>
    <w:uiPriority w:val="59"/>
    <w:rsid w:val="002524E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
    <w:name w:val="Πλέγμα πίνακα211"/>
    <w:basedOn w:val="a1"/>
    <w:next w:val="a6"/>
    <w:uiPriority w:val="59"/>
    <w:rsid w:val="002524EC"/>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Πλέγμα πίνακα23"/>
    <w:basedOn w:val="a1"/>
    <w:next w:val="a6"/>
    <w:uiPriority w:val="59"/>
    <w:rsid w:val="00DA140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Πλέγμα πίνακα7"/>
    <w:basedOn w:val="a1"/>
    <w:next w:val="a6"/>
    <w:uiPriority w:val="59"/>
    <w:rsid w:val="00C45CF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5">
    <w:name w:val="Ανεπίλυτη αναφορά1"/>
    <w:basedOn w:val="a0"/>
    <w:uiPriority w:val="99"/>
    <w:semiHidden/>
    <w:unhideWhenUsed/>
    <w:rsid w:val="009938B8"/>
    <w:rPr>
      <w:color w:val="605E5C"/>
      <w:shd w:val="clear" w:color="auto" w:fill="E1DFDD"/>
    </w:rPr>
  </w:style>
  <w:style w:type="paragraph" w:styleId="Web">
    <w:name w:val="Normal (Web)"/>
    <w:basedOn w:val="a"/>
    <w:uiPriority w:val="99"/>
    <w:unhideWhenUsed/>
    <w:rsid w:val="005B1AEA"/>
    <w:pPr>
      <w:suppressAutoHyphens w:val="0"/>
      <w:spacing w:before="100" w:beforeAutospacing="1" w:after="100" w:afterAutospacing="1"/>
    </w:pPr>
    <w:rPr>
      <w:lang w:eastAsia="el-GR"/>
    </w:rPr>
  </w:style>
  <w:style w:type="numbering" w:customStyle="1" w:styleId="61">
    <w:name w:val="Χωρίς λίστα6"/>
    <w:next w:val="a2"/>
    <w:uiPriority w:val="99"/>
    <w:semiHidden/>
    <w:unhideWhenUsed/>
    <w:rsid w:val="00AC3C17"/>
  </w:style>
  <w:style w:type="table" w:customStyle="1" w:styleId="80">
    <w:name w:val="Πλέγμα πίνακα8"/>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Χωρίς λίστα15"/>
    <w:next w:val="a2"/>
    <w:uiPriority w:val="99"/>
    <w:semiHidden/>
    <w:rsid w:val="00AC3C17"/>
  </w:style>
  <w:style w:type="table" w:customStyle="1" w:styleId="130">
    <w:name w:val="Πλέγμα πίνακα13"/>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
    <w:name w:val="Πλέγμα πίνακα24"/>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Χωρίς λίστα22"/>
    <w:next w:val="a2"/>
    <w:uiPriority w:val="99"/>
    <w:semiHidden/>
    <w:unhideWhenUsed/>
    <w:rsid w:val="00AC3C17"/>
  </w:style>
  <w:style w:type="table" w:customStyle="1" w:styleId="320">
    <w:name w:val="Πλέγμα πίνακα3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
    <w:name w:val="Χωρίς λίστα112"/>
    <w:next w:val="a2"/>
    <w:semiHidden/>
    <w:rsid w:val="00AC3C17"/>
  </w:style>
  <w:style w:type="numbering" w:customStyle="1" w:styleId="321">
    <w:name w:val="Χωρίς λίστα32"/>
    <w:next w:val="a2"/>
    <w:uiPriority w:val="99"/>
    <w:semiHidden/>
    <w:unhideWhenUsed/>
    <w:rsid w:val="00AC3C17"/>
  </w:style>
  <w:style w:type="table" w:customStyle="1" w:styleId="42">
    <w:name w:val="Πλέγμα πίνακα4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
    <w:name w:val="Χωρίς λίστα122"/>
    <w:next w:val="a2"/>
    <w:semiHidden/>
    <w:rsid w:val="00AC3C17"/>
  </w:style>
  <w:style w:type="numbering" w:customStyle="1" w:styleId="420">
    <w:name w:val="Χωρίς λίστα42"/>
    <w:next w:val="a2"/>
    <w:uiPriority w:val="99"/>
    <w:semiHidden/>
    <w:unhideWhenUsed/>
    <w:rsid w:val="00AC3C17"/>
  </w:style>
  <w:style w:type="table" w:customStyle="1" w:styleId="52">
    <w:name w:val="Πλέγμα πίνακα5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
    <w:name w:val="Χωρίς λίστα132"/>
    <w:next w:val="a2"/>
    <w:uiPriority w:val="99"/>
    <w:semiHidden/>
    <w:rsid w:val="00AC3C17"/>
  </w:style>
  <w:style w:type="table" w:customStyle="1" w:styleId="1120">
    <w:name w:val="Πλέγμα πίνακα112"/>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
    <w:name w:val="Πλέγμα πίνακα212"/>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Χωρίς λίστα51"/>
    <w:next w:val="a2"/>
    <w:uiPriority w:val="99"/>
    <w:semiHidden/>
    <w:unhideWhenUsed/>
    <w:rsid w:val="00AC3C17"/>
  </w:style>
  <w:style w:type="table" w:customStyle="1" w:styleId="610">
    <w:name w:val="Πλέγμα πίνακα6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
    <w:name w:val="Χωρίς λίστα141"/>
    <w:next w:val="a2"/>
    <w:uiPriority w:val="99"/>
    <w:semiHidden/>
    <w:rsid w:val="00AC3C17"/>
  </w:style>
  <w:style w:type="table" w:customStyle="1" w:styleId="1211">
    <w:name w:val="Πλέγμα πίνακα12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
    <w:name w:val="Πλέγμα πίνακα22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
    <w:name w:val="Χωρίς λίστα211"/>
    <w:next w:val="a2"/>
    <w:uiPriority w:val="99"/>
    <w:semiHidden/>
    <w:unhideWhenUsed/>
    <w:rsid w:val="00AC3C17"/>
  </w:style>
  <w:style w:type="table" w:customStyle="1" w:styleId="3110">
    <w:name w:val="Πλέγμα πίνακα3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
    <w:name w:val="Χωρίς λίστα1111"/>
    <w:next w:val="a2"/>
    <w:semiHidden/>
    <w:rsid w:val="00AC3C17"/>
  </w:style>
  <w:style w:type="numbering" w:customStyle="1" w:styleId="3111">
    <w:name w:val="Χωρίς λίστα311"/>
    <w:next w:val="a2"/>
    <w:uiPriority w:val="99"/>
    <w:semiHidden/>
    <w:unhideWhenUsed/>
    <w:rsid w:val="00AC3C17"/>
  </w:style>
  <w:style w:type="table" w:customStyle="1" w:styleId="4110">
    <w:name w:val="Πλέγμα πίνακα4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
    <w:name w:val="Χωρίς λίστα1211"/>
    <w:next w:val="a2"/>
    <w:semiHidden/>
    <w:rsid w:val="00AC3C17"/>
  </w:style>
  <w:style w:type="numbering" w:customStyle="1" w:styleId="4111">
    <w:name w:val="Χωρίς λίστα411"/>
    <w:next w:val="a2"/>
    <w:uiPriority w:val="99"/>
    <w:semiHidden/>
    <w:unhideWhenUsed/>
    <w:rsid w:val="00AC3C17"/>
  </w:style>
  <w:style w:type="table" w:customStyle="1" w:styleId="5110">
    <w:name w:val="Πλέγμα πίνακα5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
    <w:name w:val="Χωρίς λίστα1311"/>
    <w:next w:val="a2"/>
    <w:uiPriority w:val="99"/>
    <w:semiHidden/>
    <w:rsid w:val="00AC3C17"/>
  </w:style>
  <w:style w:type="table" w:customStyle="1" w:styleId="11111">
    <w:name w:val="Πλέγμα πίνακα111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
    <w:name w:val="Πλέγμα πίνακα211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Πλέγμα πίνακα231"/>
    <w:basedOn w:val="a1"/>
    <w:next w:val="a6"/>
    <w:uiPriority w:val="59"/>
    <w:rsid w:val="00AC3C1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Πλέγμα πίνακα71"/>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0">
    <w:name w:val="Πλέγμα πίνακα9"/>
    <w:basedOn w:val="a1"/>
    <w:next w:val="a6"/>
    <w:uiPriority w:val="59"/>
    <w:rsid w:val="00AC3C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Char10">
    <w:name w:val="Έντονο απόσπασμα Char1"/>
    <w:uiPriority w:val="30"/>
    <w:rsid w:val="00E13470"/>
    <w:rPr>
      <w:rFonts w:eastAsia="Times New Roman"/>
      <w:b/>
      <w:i/>
      <w:sz w:val="24"/>
    </w:rPr>
  </w:style>
  <w:style w:type="numbering" w:customStyle="1" w:styleId="520">
    <w:name w:val="Χωρίς λίστα52"/>
    <w:next w:val="a2"/>
    <w:uiPriority w:val="99"/>
    <w:semiHidden/>
    <w:unhideWhenUsed/>
    <w:rsid w:val="00E13470"/>
  </w:style>
  <w:style w:type="numbering" w:customStyle="1" w:styleId="142">
    <w:name w:val="Χωρίς λίστα142"/>
    <w:next w:val="a2"/>
    <w:uiPriority w:val="99"/>
    <w:semiHidden/>
    <w:rsid w:val="00E13470"/>
  </w:style>
  <w:style w:type="numbering" w:customStyle="1" w:styleId="2120">
    <w:name w:val="Χωρίς λίστα212"/>
    <w:next w:val="a2"/>
    <w:uiPriority w:val="99"/>
    <w:semiHidden/>
    <w:unhideWhenUsed/>
    <w:rsid w:val="00E13470"/>
  </w:style>
  <w:style w:type="numbering" w:customStyle="1" w:styleId="1112">
    <w:name w:val="Χωρίς λίστα1112"/>
    <w:next w:val="a2"/>
    <w:semiHidden/>
    <w:rsid w:val="00E13470"/>
  </w:style>
  <w:style w:type="numbering" w:customStyle="1" w:styleId="312">
    <w:name w:val="Χωρίς λίστα312"/>
    <w:next w:val="a2"/>
    <w:uiPriority w:val="99"/>
    <w:semiHidden/>
    <w:unhideWhenUsed/>
    <w:rsid w:val="00E13470"/>
  </w:style>
  <w:style w:type="numbering" w:customStyle="1" w:styleId="1212">
    <w:name w:val="Χωρίς λίστα1212"/>
    <w:next w:val="a2"/>
    <w:semiHidden/>
    <w:rsid w:val="00E13470"/>
  </w:style>
  <w:style w:type="numbering" w:customStyle="1" w:styleId="412">
    <w:name w:val="Χωρίς λίστα412"/>
    <w:next w:val="a2"/>
    <w:uiPriority w:val="99"/>
    <w:semiHidden/>
    <w:unhideWhenUsed/>
    <w:rsid w:val="00E13470"/>
  </w:style>
  <w:style w:type="numbering" w:customStyle="1" w:styleId="1312">
    <w:name w:val="Χωρίς λίστα1312"/>
    <w:next w:val="a2"/>
    <w:uiPriority w:val="99"/>
    <w:semiHidden/>
    <w:rsid w:val="00E13470"/>
  </w:style>
  <w:style w:type="numbering" w:customStyle="1" w:styleId="72">
    <w:name w:val="Χωρίς λίστα7"/>
    <w:next w:val="a2"/>
    <w:uiPriority w:val="99"/>
    <w:semiHidden/>
    <w:unhideWhenUsed/>
    <w:rsid w:val="00E13470"/>
  </w:style>
  <w:style w:type="numbering" w:customStyle="1" w:styleId="16">
    <w:name w:val="Χωρίς λίστα16"/>
    <w:next w:val="a2"/>
    <w:uiPriority w:val="99"/>
    <w:semiHidden/>
    <w:unhideWhenUsed/>
    <w:rsid w:val="00E13470"/>
  </w:style>
  <w:style w:type="table" w:customStyle="1" w:styleId="140">
    <w:name w:val="Πλέγμα πίνακα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0">
    <w:name w:val="Χωρίς λίστα23"/>
    <w:next w:val="a2"/>
    <w:uiPriority w:val="99"/>
    <w:semiHidden/>
    <w:unhideWhenUsed/>
    <w:rsid w:val="00E13470"/>
  </w:style>
  <w:style w:type="table" w:customStyle="1" w:styleId="330">
    <w:name w:val="Πλέγμα πίνακα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
    <w:name w:val="Χωρίς λίστα113"/>
    <w:next w:val="a2"/>
    <w:semiHidden/>
    <w:rsid w:val="00E13470"/>
  </w:style>
  <w:style w:type="numbering" w:customStyle="1" w:styleId="331">
    <w:name w:val="Χωρίς λίστα33"/>
    <w:next w:val="a2"/>
    <w:uiPriority w:val="99"/>
    <w:semiHidden/>
    <w:unhideWhenUsed/>
    <w:rsid w:val="00E13470"/>
  </w:style>
  <w:style w:type="table" w:customStyle="1" w:styleId="43">
    <w:name w:val="Πλέγμα πίνακα4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
    <w:name w:val="Χωρίς λίστα123"/>
    <w:next w:val="a2"/>
    <w:semiHidden/>
    <w:rsid w:val="00E13470"/>
  </w:style>
  <w:style w:type="numbering" w:customStyle="1" w:styleId="430">
    <w:name w:val="Χωρίς λίστα43"/>
    <w:next w:val="a2"/>
    <w:uiPriority w:val="99"/>
    <w:semiHidden/>
    <w:unhideWhenUsed/>
    <w:rsid w:val="00E13470"/>
  </w:style>
  <w:style w:type="table" w:customStyle="1" w:styleId="53">
    <w:name w:val="Πλέγμα πίνακα5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Χωρίς λίστα133"/>
    <w:next w:val="a2"/>
    <w:uiPriority w:val="99"/>
    <w:semiHidden/>
    <w:rsid w:val="00E13470"/>
  </w:style>
  <w:style w:type="table" w:customStyle="1" w:styleId="1130">
    <w:name w:val="Πλέγμα πίνακα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
    <w:name w:val="Πλέγμα πίνακα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0">
    <w:name w:val="Χωρίς λίστα53"/>
    <w:next w:val="a2"/>
    <w:uiPriority w:val="99"/>
    <w:semiHidden/>
    <w:unhideWhenUsed/>
    <w:rsid w:val="00E13470"/>
  </w:style>
  <w:style w:type="table" w:customStyle="1" w:styleId="62">
    <w:name w:val="Πλέγμα πίνακα6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
    <w:name w:val="Χωρίς λίστα143"/>
    <w:next w:val="a2"/>
    <w:uiPriority w:val="99"/>
    <w:semiHidden/>
    <w:rsid w:val="00E13470"/>
  </w:style>
  <w:style w:type="table" w:customStyle="1" w:styleId="1220">
    <w:name w:val="Πλέγμα πίνακα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
    <w:name w:val="Πλέγμα πίνακα2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Χωρίς λίστα213"/>
    <w:next w:val="a2"/>
    <w:uiPriority w:val="99"/>
    <w:semiHidden/>
    <w:unhideWhenUsed/>
    <w:rsid w:val="00E13470"/>
  </w:style>
  <w:style w:type="table" w:customStyle="1" w:styleId="3120">
    <w:name w:val="Πλέγμα πίνακα3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
    <w:name w:val="Χωρίς λίστα1113"/>
    <w:next w:val="a2"/>
    <w:semiHidden/>
    <w:rsid w:val="00E13470"/>
  </w:style>
  <w:style w:type="numbering" w:customStyle="1" w:styleId="313">
    <w:name w:val="Χωρίς λίστα313"/>
    <w:next w:val="a2"/>
    <w:uiPriority w:val="99"/>
    <w:semiHidden/>
    <w:unhideWhenUsed/>
    <w:rsid w:val="00E13470"/>
  </w:style>
  <w:style w:type="table" w:customStyle="1" w:styleId="4120">
    <w:name w:val="Πλέγμα πίνακα4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
    <w:name w:val="Χωρίς λίστα1213"/>
    <w:next w:val="a2"/>
    <w:semiHidden/>
    <w:rsid w:val="00E13470"/>
  </w:style>
  <w:style w:type="numbering" w:customStyle="1" w:styleId="413">
    <w:name w:val="Χωρίς λίστα413"/>
    <w:next w:val="a2"/>
    <w:uiPriority w:val="99"/>
    <w:semiHidden/>
    <w:unhideWhenUsed/>
    <w:rsid w:val="00E13470"/>
  </w:style>
  <w:style w:type="table" w:customStyle="1" w:styleId="512">
    <w:name w:val="Πλέγμα πίνακα5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
    <w:name w:val="Χωρίς λίστα1313"/>
    <w:next w:val="a2"/>
    <w:uiPriority w:val="99"/>
    <w:semiHidden/>
    <w:rsid w:val="00E13470"/>
  </w:style>
  <w:style w:type="table" w:customStyle="1" w:styleId="11120">
    <w:name w:val="Πλέγμα πίνακα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
    <w:name w:val="Πλέγμα πίνακα2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
    <w:name w:val="Χωρίς λίστα511"/>
    <w:next w:val="a2"/>
    <w:uiPriority w:val="99"/>
    <w:semiHidden/>
    <w:unhideWhenUsed/>
    <w:rsid w:val="00E13470"/>
  </w:style>
  <w:style w:type="numbering" w:customStyle="1" w:styleId="1411">
    <w:name w:val="Χωρίς λίστα1411"/>
    <w:next w:val="a2"/>
    <w:uiPriority w:val="99"/>
    <w:semiHidden/>
    <w:rsid w:val="00E13470"/>
  </w:style>
  <w:style w:type="numbering" w:customStyle="1" w:styleId="21111">
    <w:name w:val="Χωρίς λίστα2111"/>
    <w:next w:val="a2"/>
    <w:uiPriority w:val="99"/>
    <w:semiHidden/>
    <w:unhideWhenUsed/>
    <w:rsid w:val="00E13470"/>
  </w:style>
  <w:style w:type="numbering" w:customStyle="1" w:styleId="111110">
    <w:name w:val="Χωρίς λίστα11111"/>
    <w:next w:val="a2"/>
    <w:semiHidden/>
    <w:rsid w:val="00E13470"/>
  </w:style>
  <w:style w:type="numbering" w:customStyle="1" w:styleId="31110">
    <w:name w:val="Χωρίς λίστα3111"/>
    <w:next w:val="a2"/>
    <w:uiPriority w:val="99"/>
    <w:semiHidden/>
    <w:unhideWhenUsed/>
    <w:rsid w:val="00E13470"/>
  </w:style>
  <w:style w:type="numbering" w:customStyle="1" w:styleId="12111">
    <w:name w:val="Χωρίς λίστα12111"/>
    <w:next w:val="a2"/>
    <w:semiHidden/>
    <w:rsid w:val="00E13470"/>
  </w:style>
  <w:style w:type="numbering" w:customStyle="1" w:styleId="41110">
    <w:name w:val="Χωρίς λίστα4111"/>
    <w:next w:val="a2"/>
    <w:uiPriority w:val="99"/>
    <w:semiHidden/>
    <w:unhideWhenUsed/>
    <w:rsid w:val="00E13470"/>
  </w:style>
  <w:style w:type="numbering" w:customStyle="1" w:styleId="13111">
    <w:name w:val="Χωρίς λίστα13111"/>
    <w:next w:val="a2"/>
    <w:uiPriority w:val="99"/>
    <w:semiHidden/>
    <w:rsid w:val="00E13470"/>
  </w:style>
  <w:style w:type="numbering" w:customStyle="1" w:styleId="611">
    <w:name w:val="Χωρίς λίστα61"/>
    <w:next w:val="a2"/>
    <w:uiPriority w:val="99"/>
    <w:semiHidden/>
    <w:unhideWhenUsed/>
    <w:rsid w:val="00E13470"/>
  </w:style>
  <w:style w:type="numbering" w:customStyle="1" w:styleId="151">
    <w:name w:val="Χωρίς λίστα151"/>
    <w:next w:val="a2"/>
    <w:uiPriority w:val="99"/>
    <w:semiHidden/>
    <w:rsid w:val="00E13470"/>
  </w:style>
  <w:style w:type="table" w:customStyle="1" w:styleId="1310">
    <w:name w:val="Πλέγμα πίνακα13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1">
    <w:name w:val="Χωρίς λίστα221"/>
    <w:next w:val="a2"/>
    <w:uiPriority w:val="99"/>
    <w:semiHidden/>
    <w:unhideWhenUsed/>
    <w:rsid w:val="00E13470"/>
  </w:style>
  <w:style w:type="table" w:customStyle="1" w:styleId="3210">
    <w:name w:val="Πλέγμα πίνακα3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
    <w:name w:val="Χωρίς λίστα1121"/>
    <w:next w:val="a2"/>
    <w:semiHidden/>
    <w:rsid w:val="00E13470"/>
  </w:style>
  <w:style w:type="numbering" w:customStyle="1" w:styleId="3211">
    <w:name w:val="Χωρίς λίστα321"/>
    <w:next w:val="a2"/>
    <w:uiPriority w:val="99"/>
    <w:semiHidden/>
    <w:unhideWhenUsed/>
    <w:rsid w:val="00E13470"/>
  </w:style>
  <w:style w:type="table" w:customStyle="1" w:styleId="421">
    <w:name w:val="Πλέγμα πίνακα4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
    <w:name w:val="Χωρίς λίστα1221"/>
    <w:next w:val="a2"/>
    <w:semiHidden/>
    <w:rsid w:val="00E13470"/>
  </w:style>
  <w:style w:type="numbering" w:customStyle="1" w:styleId="4210">
    <w:name w:val="Χωρίς λίστα421"/>
    <w:next w:val="a2"/>
    <w:uiPriority w:val="99"/>
    <w:semiHidden/>
    <w:unhideWhenUsed/>
    <w:rsid w:val="00E13470"/>
  </w:style>
  <w:style w:type="table" w:customStyle="1" w:styleId="521">
    <w:name w:val="Πλέγμα πίνακα5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
    <w:name w:val="Χωρίς λίστα1321"/>
    <w:next w:val="a2"/>
    <w:uiPriority w:val="99"/>
    <w:semiHidden/>
    <w:rsid w:val="00E13470"/>
  </w:style>
  <w:style w:type="table" w:customStyle="1" w:styleId="11210">
    <w:name w:val="Πλέγμα πίνακα112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
    <w:name w:val="Πλέγμα πίνακα212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0">
    <w:name w:val="Χωρίς λίστα521"/>
    <w:next w:val="a2"/>
    <w:uiPriority w:val="99"/>
    <w:semiHidden/>
    <w:unhideWhenUsed/>
    <w:rsid w:val="00E13470"/>
  </w:style>
  <w:style w:type="table" w:customStyle="1" w:styleId="6110">
    <w:name w:val="Πλέγμα πίνακα6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
    <w:name w:val="Χωρίς λίστα1421"/>
    <w:next w:val="a2"/>
    <w:uiPriority w:val="99"/>
    <w:semiHidden/>
    <w:rsid w:val="00E13470"/>
  </w:style>
  <w:style w:type="table" w:customStyle="1" w:styleId="12112">
    <w:name w:val="Πλέγμα πίνακα12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
    <w:name w:val="Πλέγμα πίνακα22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0">
    <w:name w:val="Χωρίς λίστα2121"/>
    <w:next w:val="a2"/>
    <w:uiPriority w:val="99"/>
    <w:semiHidden/>
    <w:unhideWhenUsed/>
    <w:rsid w:val="00E13470"/>
  </w:style>
  <w:style w:type="table" w:customStyle="1" w:styleId="31111">
    <w:name w:val="Πλέγμα πίνακα3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
    <w:name w:val="Χωρίς λίστα11121"/>
    <w:next w:val="a2"/>
    <w:semiHidden/>
    <w:rsid w:val="00E13470"/>
  </w:style>
  <w:style w:type="numbering" w:customStyle="1" w:styleId="3121">
    <w:name w:val="Χωρίς λίστα3121"/>
    <w:next w:val="a2"/>
    <w:uiPriority w:val="99"/>
    <w:semiHidden/>
    <w:unhideWhenUsed/>
    <w:rsid w:val="00E13470"/>
  </w:style>
  <w:style w:type="table" w:customStyle="1" w:styleId="41111">
    <w:name w:val="Πλέγμα πίνακα4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
    <w:name w:val="Χωρίς λίστα12121"/>
    <w:next w:val="a2"/>
    <w:semiHidden/>
    <w:rsid w:val="00E13470"/>
  </w:style>
  <w:style w:type="numbering" w:customStyle="1" w:styleId="4121">
    <w:name w:val="Χωρίς λίστα4121"/>
    <w:next w:val="a2"/>
    <w:uiPriority w:val="99"/>
    <w:semiHidden/>
    <w:unhideWhenUsed/>
    <w:rsid w:val="00E13470"/>
  </w:style>
  <w:style w:type="table" w:customStyle="1" w:styleId="51110">
    <w:name w:val="Πλέγμα πίνακα5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
    <w:name w:val="Χωρίς λίστα13121"/>
    <w:next w:val="a2"/>
    <w:uiPriority w:val="99"/>
    <w:semiHidden/>
    <w:rsid w:val="00E13470"/>
  </w:style>
  <w:style w:type="table" w:customStyle="1" w:styleId="111111">
    <w:name w:val="Πλέγμα πίνακα111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
    <w:name w:val="Πλέγμα πίνακα211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
    <w:name w:val="Χωρίς λίστα8"/>
    <w:next w:val="a2"/>
    <w:uiPriority w:val="99"/>
    <w:semiHidden/>
    <w:unhideWhenUsed/>
    <w:rsid w:val="00E13470"/>
  </w:style>
  <w:style w:type="numbering" w:customStyle="1" w:styleId="17">
    <w:name w:val="Χωρίς λίστα17"/>
    <w:next w:val="a2"/>
    <w:uiPriority w:val="99"/>
    <w:semiHidden/>
    <w:rsid w:val="00E13470"/>
  </w:style>
  <w:style w:type="table" w:customStyle="1" w:styleId="152">
    <w:name w:val="Πλέγμα πίνακα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
    <w:name w:val="Πλέγμα πίνακα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Χωρίς λίστα24"/>
    <w:next w:val="a2"/>
    <w:uiPriority w:val="99"/>
    <w:semiHidden/>
    <w:unhideWhenUsed/>
    <w:rsid w:val="00E13470"/>
  </w:style>
  <w:style w:type="table" w:customStyle="1" w:styleId="34">
    <w:name w:val="Πλέγμα πίνακα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
    <w:name w:val="Χωρίς λίστα114"/>
    <w:next w:val="a2"/>
    <w:semiHidden/>
    <w:rsid w:val="00E13470"/>
  </w:style>
  <w:style w:type="numbering" w:customStyle="1" w:styleId="340">
    <w:name w:val="Χωρίς λίστα34"/>
    <w:next w:val="a2"/>
    <w:uiPriority w:val="99"/>
    <w:semiHidden/>
    <w:unhideWhenUsed/>
    <w:rsid w:val="00E13470"/>
  </w:style>
  <w:style w:type="table" w:customStyle="1" w:styleId="44">
    <w:name w:val="Πλέγμα πίνακα4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
    <w:name w:val="Χωρίς λίστα124"/>
    <w:next w:val="a2"/>
    <w:semiHidden/>
    <w:rsid w:val="00E13470"/>
  </w:style>
  <w:style w:type="numbering" w:customStyle="1" w:styleId="440">
    <w:name w:val="Χωρίς λίστα44"/>
    <w:next w:val="a2"/>
    <w:uiPriority w:val="99"/>
    <w:semiHidden/>
    <w:unhideWhenUsed/>
    <w:rsid w:val="00E13470"/>
  </w:style>
  <w:style w:type="table" w:customStyle="1" w:styleId="54">
    <w:name w:val="Πλέγμα πίνακα5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
    <w:name w:val="Χωρίς λίστα134"/>
    <w:next w:val="a2"/>
    <w:uiPriority w:val="99"/>
    <w:semiHidden/>
    <w:rsid w:val="00E13470"/>
  </w:style>
  <w:style w:type="table" w:customStyle="1" w:styleId="1140">
    <w:name w:val="Πλέγμα πίνακα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
    <w:name w:val="Πλέγμα πίνακα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0">
    <w:name w:val="Χωρίς λίστα54"/>
    <w:next w:val="a2"/>
    <w:uiPriority w:val="99"/>
    <w:semiHidden/>
    <w:unhideWhenUsed/>
    <w:rsid w:val="00E13470"/>
  </w:style>
  <w:style w:type="table" w:customStyle="1" w:styleId="63">
    <w:name w:val="Πλέγμα πίνακα6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
    <w:name w:val="Χωρίς λίστα144"/>
    <w:next w:val="a2"/>
    <w:uiPriority w:val="99"/>
    <w:semiHidden/>
    <w:rsid w:val="00E13470"/>
  </w:style>
  <w:style w:type="table" w:customStyle="1" w:styleId="1230">
    <w:name w:val="Πλέγμα πίνακα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
    <w:name w:val="Πλέγμα πίνακα2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0">
    <w:name w:val="Χωρίς λίστα214"/>
    <w:next w:val="a2"/>
    <w:uiPriority w:val="99"/>
    <w:semiHidden/>
    <w:unhideWhenUsed/>
    <w:rsid w:val="00E13470"/>
  </w:style>
  <w:style w:type="table" w:customStyle="1" w:styleId="3130">
    <w:name w:val="Πλέγμα πίνακα3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
    <w:name w:val="Χωρίς λίστα1114"/>
    <w:next w:val="a2"/>
    <w:semiHidden/>
    <w:rsid w:val="00E13470"/>
  </w:style>
  <w:style w:type="numbering" w:customStyle="1" w:styleId="314">
    <w:name w:val="Χωρίς λίστα314"/>
    <w:next w:val="a2"/>
    <w:uiPriority w:val="99"/>
    <w:semiHidden/>
    <w:unhideWhenUsed/>
    <w:rsid w:val="00E13470"/>
  </w:style>
  <w:style w:type="table" w:customStyle="1" w:styleId="4130">
    <w:name w:val="Πλέγμα πίνακα4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
    <w:name w:val="Χωρίς λίστα1214"/>
    <w:next w:val="a2"/>
    <w:semiHidden/>
    <w:rsid w:val="00E13470"/>
  </w:style>
  <w:style w:type="numbering" w:customStyle="1" w:styleId="414">
    <w:name w:val="Χωρίς λίστα414"/>
    <w:next w:val="a2"/>
    <w:uiPriority w:val="99"/>
    <w:semiHidden/>
    <w:unhideWhenUsed/>
    <w:rsid w:val="00E13470"/>
  </w:style>
  <w:style w:type="table" w:customStyle="1" w:styleId="513">
    <w:name w:val="Πλέγμα πίνακα5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
    <w:name w:val="Χωρίς λίστα1314"/>
    <w:next w:val="a2"/>
    <w:uiPriority w:val="99"/>
    <w:semiHidden/>
    <w:rsid w:val="00E13470"/>
  </w:style>
  <w:style w:type="table" w:customStyle="1" w:styleId="11130">
    <w:name w:val="Πλέγμα πίνακα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
    <w:name w:val="Πλέγμα πίνακα2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
    <w:name w:val="Χωρίς λίστα9"/>
    <w:next w:val="a2"/>
    <w:uiPriority w:val="99"/>
    <w:semiHidden/>
    <w:unhideWhenUsed/>
    <w:rsid w:val="00E13470"/>
  </w:style>
  <w:style w:type="table" w:customStyle="1" w:styleId="100">
    <w:name w:val="Πλέγμα πίνακα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
    <w:name w:val="Χωρίς λίστα18"/>
    <w:next w:val="a2"/>
    <w:uiPriority w:val="99"/>
    <w:semiHidden/>
    <w:rsid w:val="00E13470"/>
  </w:style>
  <w:style w:type="table" w:customStyle="1" w:styleId="160">
    <w:name w:val="Πλέγμα πίνακα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
    <w:name w:val="Πλέγμα πίνακα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Χωρίς λίστα25"/>
    <w:next w:val="a2"/>
    <w:uiPriority w:val="99"/>
    <w:semiHidden/>
    <w:unhideWhenUsed/>
    <w:rsid w:val="00E13470"/>
  </w:style>
  <w:style w:type="table" w:customStyle="1" w:styleId="35">
    <w:name w:val="Πλέγμα πίνακα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
    <w:name w:val="Χωρίς λίστα115"/>
    <w:next w:val="a2"/>
    <w:semiHidden/>
    <w:rsid w:val="00E13470"/>
  </w:style>
  <w:style w:type="numbering" w:customStyle="1" w:styleId="350">
    <w:name w:val="Χωρίς λίστα35"/>
    <w:next w:val="a2"/>
    <w:uiPriority w:val="99"/>
    <w:semiHidden/>
    <w:unhideWhenUsed/>
    <w:rsid w:val="00E13470"/>
  </w:style>
  <w:style w:type="table" w:customStyle="1" w:styleId="45">
    <w:name w:val="Πλέγμα πίνακα4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
    <w:name w:val="Χωρίς λίστα125"/>
    <w:next w:val="a2"/>
    <w:semiHidden/>
    <w:rsid w:val="00E13470"/>
  </w:style>
  <w:style w:type="numbering" w:customStyle="1" w:styleId="450">
    <w:name w:val="Χωρίς λίστα45"/>
    <w:next w:val="a2"/>
    <w:uiPriority w:val="99"/>
    <w:semiHidden/>
    <w:unhideWhenUsed/>
    <w:rsid w:val="00E13470"/>
  </w:style>
  <w:style w:type="table" w:customStyle="1" w:styleId="55">
    <w:name w:val="Πλέγμα πίνακα5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
    <w:name w:val="Χωρίς λίστα135"/>
    <w:next w:val="a2"/>
    <w:uiPriority w:val="99"/>
    <w:semiHidden/>
    <w:rsid w:val="00E13470"/>
  </w:style>
  <w:style w:type="table" w:customStyle="1" w:styleId="1150">
    <w:name w:val="Πλέγμα πίνακα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
    <w:name w:val="Πλέγμα πίνακα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0">
    <w:name w:val="Χωρίς λίστα55"/>
    <w:next w:val="a2"/>
    <w:uiPriority w:val="99"/>
    <w:semiHidden/>
    <w:unhideWhenUsed/>
    <w:rsid w:val="00E13470"/>
  </w:style>
  <w:style w:type="table" w:customStyle="1" w:styleId="64">
    <w:name w:val="Πλέγμα πίνακα6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
    <w:name w:val="Χωρίς λίστα145"/>
    <w:next w:val="a2"/>
    <w:uiPriority w:val="99"/>
    <w:semiHidden/>
    <w:rsid w:val="00E13470"/>
  </w:style>
  <w:style w:type="table" w:customStyle="1" w:styleId="1240">
    <w:name w:val="Πλέγμα πίνακα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
    <w:name w:val="Πλέγμα πίνακα2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0">
    <w:name w:val="Χωρίς λίστα215"/>
    <w:next w:val="a2"/>
    <w:uiPriority w:val="99"/>
    <w:semiHidden/>
    <w:unhideWhenUsed/>
    <w:rsid w:val="00E13470"/>
  </w:style>
  <w:style w:type="table" w:customStyle="1" w:styleId="3140">
    <w:name w:val="Πλέγμα πίνακα3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
    <w:name w:val="Χωρίς λίστα1115"/>
    <w:next w:val="a2"/>
    <w:semiHidden/>
    <w:rsid w:val="00E13470"/>
  </w:style>
  <w:style w:type="numbering" w:customStyle="1" w:styleId="315">
    <w:name w:val="Χωρίς λίστα315"/>
    <w:next w:val="a2"/>
    <w:uiPriority w:val="99"/>
    <w:semiHidden/>
    <w:unhideWhenUsed/>
    <w:rsid w:val="00E13470"/>
  </w:style>
  <w:style w:type="table" w:customStyle="1" w:styleId="4140">
    <w:name w:val="Πλέγμα πίνακα4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
    <w:name w:val="Χωρίς λίστα1215"/>
    <w:next w:val="a2"/>
    <w:semiHidden/>
    <w:rsid w:val="00E13470"/>
  </w:style>
  <w:style w:type="numbering" w:customStyle="1" w:styleId="415">
    <w:name w:val="Χωρίς λίστα415"/>
    <w:next w:val="a2"/>
    <w:uiPriority w:val="99"/>
    <w:semiHidden/>
    <w:unhideWhenUsed/>
    <w:rsid w:val="00E13470"/>
  </w:style>
  <w:style w:type="table" w:customStyle="1" w:styleId="514">
    <w:name w:val="Πλέγμα πίνακα5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
    <w:name w:val="Χωρίς λίστα1315"/>
    <w:next w:val="a2"/>
    <w:uiPriority w:val="99"/>
    <w:semiHidden/>
    <w:rsid w:val="00E13470"/>
  </w:style>
  <w:style w:type="table" w:customStyle="1" w:styleId="11140">
    <w:name w:val="Πλέγμα πίνακα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
    <w:name w:val="Πλέγμα πίνακα2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Χωρίς λίστα10"/>
    <w:next w:val="a2"/>
    <w:uiPriority w:val="99"/>
    <w:semiHidden/>
    <w:unhideWhenUsed/>
    <w:rsid w:val="00E13470"/>
  </w:style>
  <w:style w:type="table" w:customStyle="1" w:styleId="170">
    <w:name w:val="Πλέγμα πίνακα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
    <w:name w:val="Χωρίς λίστα19"/>
    <w:next w:val="a2"/>
    <w:uiPriority w:val="99"/>
    <w:semiHidden/>
    <w:rsid w:val="00E13470"/>
  </w:style>
  <w:style w:type="table" w:customStyle="1" w:styleId="180">
    <w:name w:val="Πλέγμα πίνακα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
    <w:name w:val="Πλέγμα πίνακα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Χωρίς λίστα26"/>
    <w:next w:val="a2"/>
    <w:uiPriority w:val="99"/>
    <w:semiHidden/>
    <w:unhideWhenUsed/>
    <w:rsid w:val="00E13470"/>
  </w:style>
  <w:style w:type="table" w:customStyle="1" w:styleId="36">
    <w:name w:val="Πλέγμα πίνακα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
    <w:name w:val="Χωρίς λίστα116"/>
    <w:next w:val="a2"/>
    <w:semiHidden/>
    <w:rsid w:val="00E13470"/>
  </w:style>
  <w:style w:type="numbering" w:customStyle="1" w:styleId="360">
    <w:name w:val="Χωρίς λίστα36"/>
    <w:next w:val="a2"/>
    <w:uiPriority w:val="99"/>
    <w:semiHidden/>
    <w:unhideWhenUsed/>
    <w:rsid w:val="00E13470"/>
  </w:style>
  <w:style w:type="table" w:customStyle="1" w:styleId="46">
    <w:name w:val="Πλέγμα πίνακα4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
    <w:name w:val="Χωρίς λίστα126"/>
    <w:next w:val="a2"/>
    <w:semiHidden/>
    <w:rsid w:val="00E13470"/>
  </w:style>
  <w:style w:type="numbering" w:customStyle="1" w:styleId="460">
    <w:name w:val="Χωρίς λίστα46"/>
    <w:next w:val="a2"/>
    <w:uiPriority w:val="99"/>
    <w:semiHidden/>
    <w:unhideWhenUsed/>
    <w:rsid w:val="00E13470"/>
  </w:style>
  <w:style w:type="table" w:customStyle="1" w:styleId="56">
    <w:name w:val="Πλέγμα πίνακα5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
    <w:name w:val="Χωρίς λίστα136"/>
    <w:next w:val="a2"/>
    <w:uiPriority w:val="99"/>
    <w:semiHidden/>
    <w:rsid w:val="00E13470"/>
  </w:style>
  <w:style w:type="table" w:customStyle="1" w:styleId="1160">
    <w:name w:val="Πλέγμα πίνακα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
    <w:name w:val="Πλέγμα πίνακα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0">
    <w:name w:val="Χωρίς λίστα56"/>
    <w:next w:val="a2"/>
    <w:uiPriority w:val="99"/>
    <w:semiHidden/>
    <w:unhideWhenUsed/>
    <w:rsid w:val="00E13470"/>
  </w:style>
  <w:style w:type="table" w:customStyle="1" w:styleId="65">
    <w:name w:val="Πλέγμα πίνακα6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
    <w:name w:val="Χωρίς λίστα146"/>
    <w:next w:val="a2"/>
    <w:uiPriority w:val="99"/>
    <w:semiHidden/>
    <w:rsid w:val="00E13470"/>
  </w:style>
  <w:style w:type="table" w:customStyle="1" w:styleId="1250">
    <w:name w:val="Πλέγμα πίνακα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
    <w:name w:val="Πλέγμα πίνακα2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0">
    <w:name w:val="Χωρίς λίστα216"/>
    <w:next w:val="a2"/>
    <w:uiPriority w:val="99"/>
    <w:semiHidden/>
    <w:unhideWhenUsed/>
    <w:rsid w:val="00E13470"/>
  </w:style>
  <w:style w:type="table" w:customStyle="1" w:styleId="3150">
    <w:name w:val="Πλέγμα πίνακα3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
    <w:name w:val="Χωρίς λίστα1116"/>
    <w:next w:val="a2"/>
    <w:semiHidden/>
    <w:rsid w:val="00E13470"/>
  </w:style>
  <w:style w:type="numbering" w:customStyle="1" w:styleId="316">
    <w:name w:val="Χωρίς λίστα316"/>
    <w:next w:val="a2"/>
    <w:uiPriority w:val="99"/>
    <w:semiHidden/>
    <w:unhideWhenUsed/>
    <w:rsid w:val="00E13470"/>
  </w:style>
  <w:style w:type="table" w:customStyle="1" w:styleId="4150">
    <w:name w:val="Πλέγμα πίνακα4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
    <w:name w:val="Χωρίς λίστα1216"/>
    <w:next w:val="a2"/>
    <w:semiHidden/>
    <w:rsid w:val="00E13470"/>
  </w:style>
  <w:style w:type="numbering" w:customStyle="1" w:styleId="416">
    <w:name w:val="Χωρίς λίστα416"/>
    <w:next w:val="a2"/>
    <w:uiPriority w:val="99"/>
    <w:semiHidden/>
    <w:unhideWhenUsed/>
    <w:rsid w:val="00E13470"/>
  </w:style>
  <w:style w:type="table" w:customStyle="1" w:styleId="515">
    <w:name w:val="Πλέγμα πίνακα5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
    <w:name w:val="Χωρίς λίστα1316"/>
    <w:next w:val="a2"/>
    <w:uiPriority w:val="99"/>
    <w:semiHidden/>
    <w:rsid w:val="00E13470"/>
  </w:style>
  <w:style w:type="table" w:customStyle="1" w:styleId="11150">
    <w:name w:val="Πλέγμα πίνακα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
    <w:name w:val="Πλέγμα πίνακα2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Πλέγμα πίνακα23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0">
    <w:name w:val="Χωρίς λίστα20"/>
    <w:next w:val="a2"/>
    <w:uiPriority w:val="99"/>
    <w:semiHidden/>
    <w:unhideWhenUsed/>
    <w:rsid w:val="00E13470"/>
  </w:style>
  <w:style w:type="table" w:customStyle="1" w:styleId="190">
    <w:name w:val="Πλέγμα πίνακα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0">
    <w:name w:val="Χωρίς λίστα110"/>
    <w:next w:val="a2"/>
    <w:uiPriority w:val="99"/>
    <w:semiHidden/>
    <w:rsid w:val="00E13470"/>
  </w:style>
  <w:style w:type="table" w:customStyle="1" w:styleId="1101">
    <w:name w:val="Πλέγμα πίνακα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Πλέγμα πίνακα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Χωρίς λίστα27"/>
    <w:next w:val="a2"/>
    <w:uiPriority w:val="99"/>
    <w:semiHidden/>
    <w:unhideWhenUsed/>
    <w:rsid w:val="00E13470"/>
  </w:style>
  <w:style w:type="table" w:customStyle="1" w:styleId="37">
    <w:name w:val="Πλέγμα πίνακα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
    <w:name w:val="Χωρίς λίστα117"/>
    <w:next w:val="a2"/>
    <w:semiHidden/>
    <w:rsid w:val="00E13470"/>
  </w:style>
  <w:style w:type="numbering" w:customStyle="1" w:styleId="370">
    <w:name w:val="Χωρίς λίστα37"/>
    <w:next w:val="a2"/>
    <w:uiPriority w:val="99"/>
    <w:semiHidden/>
    <w:unhideWhenUsed/>
    <w:rsid w:val="00E13470"/>
  </w:style>
  <w:style w:type="table" w:customStyle="1" w:styleId="47">
    <w:name w:val="Πλέγμα πίνακα4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
    <w:name w:val="Χωρίς λίστα127"/>
    <w:next w:val="a2"/>
    <w:semiHidden/>
    <w:rsid w:val="00E13470"/>
  </w:style>
  <w:style w:type="numbering" w:customStyle="1" w:styleId="470">
    <w:name w:val="Χωρίς λίστα47"/>
    <w:next w:val="a2"/>
    <w:uiPriority w:val="99"/>
    <w:semiHidden/>
    <w:unhideWhenUsed/>
    <w:rsid w:val="00E13470"/>
  </w:style>
  <w:style w:type="table" w:customStyle="1" w:styleId="57">
    <w:name w:val="Πλέγμα πίνακα5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
    <w:name w:val="Χωρίς λίστα137"/>
    <w:next w:val="a2"/>
    <w:uiPriority w:val="99"/>
    <w:semiHidden/>
    <w:rsid w:val="00E13470"/>
  </w:style>
  <w:style w:type="table" w:customStyle="1" w:styleId="1170">
    <w:name w:val="Πλέγμα πίνακα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
    <w:name w:val="Πλέγμα πίνακα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0">
    <w:name w:val="Χωρίς λίστα57"/>
    <w:next w:val="a2"/>
    <w:uiPriority w:val="99"/>
    <w:semiHidden/>
    <w:unhideWhenUsed/>
    <w:rsid w:val="00E13470"/>
  </w:style>
  <w:style w:type="table" w:customStyle="1" w:styleId="66">
    <w:name w:val="Πλέγμα πίνακα6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
    <w:name w:val="Χωρίς λίστα147"/>
    <w:next w:val="a2"/>
    <w:uiPriority w:val="99"/>
    <w:semiHidden/>
    <w:rsid w:val="00E13470"/>
  </w:style>
  <w:style w:type="table" w:customStyle="1" w:styleId="1260">
    <w:name w:val="Πλέγμα πίνακα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
    <w:name w:val="Πλέγμα πίνακα2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0">
    <w:name w:val="Χωρίς λίστα217"/>
    <w:next w:val="a2"/>
    <w:uiPriority w:val="99"/>
    <w:semiHidden/>
    <w:unhideWhenUsed/>
    <w:rsid w:val="00E13470"/>
  </w:style>
  <w:style w:type="table" w:customStyle="1" w:styleId="3160">
    <w:name w:val="Πλέγμα πίνακα3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
    <w:name w:val="Χωρίς λίστα1117"/>
    <w:next w:val="a2"/>
    <w:semiHidden/>
    <w:rsid w:val="00E13470"/>
  </w:style>
  <w:style w:type="numbering" w:customStyle="1" w:styleId="317">
    <w:name w:val="Χωρίς λίστα317"/>
    <w:next w:val="a2"/>
    <w:uiPriority w:val="99"/>
    <w:semiHidden/>
    <w:unhideWhenUsed/>
    <w:rsid w:val="00E13470"/>
  </w:style>
  <w:style w:type="table" w:customStyle="1" w:styleId="4160">
    <w:name w:val="Πλέγμα πίνακα4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
    <w:name w:val="Χωρίς λίστα1217"/>
    <w:next w:val="a2"/>
    <w:semiHidden/>
    <w:rsid w:val="00E13470"/>
  </w:style>
  <w:style w:type="numbering" w:customStyle="1" w:styleId="417">
    <w:name w:val="Χωρίς λίστα417"/>
    <w:next w:val="a2"/>
    <w:uiPriority w:val="99"/>
    <w:semiHidden/>
    <w:unhideWhenUsed/>
    <w:rsid w:val="00E13470"/>
  </w:style>
  <w:style w:type="table" w:customStyle="1" w:styleId="516">
    <w:name w:val="Πλέγμα πίνακα5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
    <w:name w:val="Χωρίς λίστα1317"/>
    <w:next w:val="a2"/>
    <w:uiPriority w:val="99"/>
    <w:semiHidden/>
    <w:rsid w:val="00E13470"/>
  </w:style>
  <w:style w:type="table" w:customStyle="1" w:styleId="11160">
    <w:name w:val="Πλέγμα πίνακα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
    <w:name w:val="Πλέγμα πίνακα2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Πλέγμα πίνακα23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Πλέγμα πίνακα7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0">
    <w:name w:val="Χωρίς λίστα28"/>
    <w:next w:val="a2"/>
    <w:uiPriority w:val="99"/>
    <w:semiHidden/>
    <w:unhideWhenUsed/>
    <w:rsid w:val="00E13470"/>
  </w:style>
  <w:style w:type="table" w:customStyle="1" w:styleId="201">
    <w:name w:val="Πλέγμα πίνακα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
    <w:name w:val="Χωρίς λίστα118"/>
    <w:next w:val="a2"/>
    <w:uiPriority w:val="99"/>
    <w:semiHidden/>
    <w:rsid w:val="00E13470"/>
  </w:style>
  <w:style w:type="table" w:customStyle="1" w:styleId="1180">
    <w:name w:val="Πλέγμα πίνακα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Πλέγμα πίνακα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Χωρίς λίστα29"/>
    <w:next w:val="a2"/>
    <w:uiPriority w:val="99"/>
    <w:semiHidden/>
    <w:unhideWhenUsed/>
    <w:rsid w:val="00E13470"/>
  </w:style>
  <w:style w:type="table" w:customStyle="1" w:styleId="38">
    <w:name w:val="Πλέγμα πίνακα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
    <w:name w:val="Χωρίς λίστα119"/>
    <w:next w:val="a2"/>
    <w:semiHidden/>
    <w:rsid w:val="00E13470"/>
  </w:style>
  <w:style w:type="numbering" w:customStyle="1" w:styleId="380">
    <w:name w:val="Χωρίς λίστα38"/>
    <w:next w:val="a2"/>
    <w:uiPriority w:val="99"/>
    <w:semiHidden/>
    <w:unhideWhenUsed/>
    <w:rsid w:val="00E13470"/>
  </w:style>
  <w:style w:type="table" w:customStyle="1" w:styleId="48">
    <w:name w:val="Πλέγμα πίνακα4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
    <w:name w:val="Χωρίς λίστα128"/>
    <w:next w:val="a2"/>
    <w:semiHidden/>
    <w:rsid w:val="00E13470"/>
  </w:style>
  <w:style w:type="numbering" w:customStyle="1" w:styleId="480">
    <w:name w:val="Χωρίς λίστα48"/>
    <w:next w:val="a2"/>
    <w:uiPriority w:val="99"/>
    <w:semiHidden/>
    <w:unhideWhenUsed/>
    <w:rsid w:val="00E13470"/>
  </w:style>
  <w:style w:type="table" w:customStyle="1" w:styleId="58">
    <w:name w:val="Πλέγμα πίνακα5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
    <w:name w:val="Χωρίς λίστα138"/>
    <w:next w:val="a2"/>
    <w:uiPriority w:val="99"/>
    <w:semiHidden/>
    <w:rsid w:val="00E13470"/>
  </w:style>
  <w:style w:type="table" w:customStyle="1" w:styleId="1190">
    <w:name w:val="Πλέγμα πίνακα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
    <w:name w:val="Πλέγμα πίνακα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0">
    <w:name w:val="Χωρίς λίστα58"/>
    <w:next w:val="a2"/>
    <w:uiPriority w:val="99"/>
    <w:semiHidden/>
    <w:unhideWhenUsed/>
    <w:rsid w:val="00E13470"/>
  </w:style>
  <w:style w:type="table" w:customStyle="1" w:styleId="67">
    <w:name w:val="Πλέγμα πίνακα6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
    <w:name w:val="Χωρίς λίστα148"/>
    <w:next w:val="a2"/>
    <w:uiPriority w:val="99"/>
    <w:semiHidden/>
    <w:rsid w:val="00E13470"/>
  </w:style>
  <w:style w:type="table" w:customStyle="1" w:styleId="1270">
    <w:name w:val="Πλέγμα πίνακα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
    <w:name w:val="Πλέγμα πίνακα2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0">
    <w:name w:val="Χωρίς λίστα218"/>
    <w:next w:val="a2"/>
    <w:uiPriority w:val="99"/>
    <w:semiHidden/>
    <w:unhideWhenUsed/>
    <w:rsid w:val="00E13470"/>
  </w:style>
  <w:style w:type="table" w:customStyle="1" w:styleId="3170">
    <w:name w:val="Πλέγμα πίνακα3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
    <w:name w:val="Χωρίς λίστα1118"/>
    <w:next w:val="a2"/>
    <w:semiHidden/>
    <w:rsid w:val="00E13470"/>
  </w:style>
  <w:style w:type="numbering" w:customStyle="1" w:styleId="318">
    <w:name w:val="Χωρίς λίστα318"/>
    <w:next w:val="a2"/>
    <w:uiPriority w:val="99"/>
    <w:semiHidden/>
    <w:unhideWhenUsed/>
    <w:rsid w:val="00E13470"/>
  </w:style>
  <w:style w:type="table" w:customStyle="1" w:styleId="4170">
    <w:name w:val="Πλέγμα πίνακα4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
    <w:name w:val="Χωρίς λίστα1218"/>
    <w:next w:val="a2"/>
    <w:semiHidden/>
    <w:rsid w:val="00E13470"/>
  </w:style>
  <w:style w:type="numbering" w:customStyle="1" w:styleId="418">
    <w:name w:val="Χωρίς λίστα418"/>
    <w:next w:val="a2"/>
    <w:uiPriority w:val="99"/>
    <w:semiHidden/>
    <w:unhideWhenUsed/>
    <w:rsid w:val="00E13470"/>
  </w:style>
  <w:style w:type="table" w:customStyle="1" w:styleId="517">
    <w:name w:val="Πλέγμα πίνακα5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
    <w:name w:val="Χωρίς λίστα1318"/>
    <w:next w:val="a2"/>
    <w:uiPriority w:val="99"/>
    <w:semiHidden/>
    <w:rsid w:val="00E13470"/>
  </w:style>
  <w:style w:type="table" w:customStyle="1" w:styleId="11170">
    <w:name w:val="Πλέγμα πίνακα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
    <w:name w:val="Πλέγμα πίνακα2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Πλέγμα πίνακα23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
    <w:name w:val="Πλέγμα πίνακα7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0">
    <w:name w:val="Χωρίς λίστα30"/>
    <w:next w:val="a2"/>
    <w:uiPriority w:val="99"/>
    <w:semiHidden/>
    <w:unhideWhenUsed/>
    <w:rsid w:val="00E13470"/>
  </w:style>
  <w:style w:type="table" w:customStyle="1" w:styleId="301">
    <w:name w:val="Πλέγμα πίνακα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0">
    <w:name w:val="Χωρίς λίστα120"/>
    <w:next w:val="a2"/>
    <w:uiPriority w:val="99"/>
    <w:semiHidden/>
    <w:rsid w:val="00E13470"/>
  </w:style>
  <w:style w:type="table" w:customStyle="1" w:styleId="1201">
    <w:name w:val="Πλέγμα πίνακα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0">
    <w:name w:val="Πλέγμα πίνακα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
    <w:name w:val="Χωρίς λίστα210"/>
    <w:next w:val="a2"/>
    <w:uiPriority w:val="99"/>
    <w:semiHidden/>
    <w:unhideWhenUsed/>
    <w:rsid w:val="00E13470"/>
  </w:style>
  <w:style w:type="table" w:customStyle="1" w:styleId="39">
    <w:name w:val="Πλέγμα πίνακα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0">
    <w:name w:val="Χωρίς λίστα1110"/>
    <w:next w:val="a2"/>
    <w:semiHidden/>
    <w:rsid w:val="00E13470"/>
  </w:style>
  <w:style w:type="numbering" w:customStyle="1" w:styleId="390">
    <w:name w:val="Χωρίς λίστα39"/>
    <w:next w:val="a2"/>
    <w:uiPriority w:val="99"/>
    <w:semiHidden/>
    <w:unhideWhenUsed/>
    <w:rsid w:val="00E13470"/>
  </w:style>
  <w:style w:type="table" w:customStyle="1" w:styleId="49">
    <w:name w:val="Πλέγμα πίνακα4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Χωρίς λίστα129"/>
    <w:next w:val="a2"/>
    <w:semiHidden/>
    <w:rsid w:val="00E13470"/>
  </w:style>
  <w:style w:type="numbering" w:customStyle="1" w:styleId="490">
    <w:name w:val="Χωρίς λίστα49"/>
    <w:next w:val="a2"/>
    <w:uiPriority w:val="99"/>
    <w:semiHidden/>
    <w:unhideWhenUsed/>
    <w:rsid w:val="00E13470"/>
  </w:style>
  <w:style w:type="table" w:customStyle="1" w:styleId="59">
    <w:name w:val="Πλέγμα πίνακα5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
    <w:name w:val="Χωρίς λίστα139"/>
    <w:next w:val="a2"/>
    <w:uiPriority w:val="99"/>
    <w:semiHidden/>
    <w:rsid w:val="00E13470"/>
  </w:style>
  <w:style w:type="table" w:customStyle="1" w:styleId="11101">
    <w:name w:val="Πλέγμα πίνακα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
    <w:name w:val="Πλέγμα πίνακα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0">
    <w:name w:val="Χωρίς λίστα59"/>
    <w:next w:val="a2"/>
    <w:uiPriority w:val="99"/>
    <w:semiHidden/>
    <w:unhideWhenUsed/>
    <w:rsid w:val="00E13470"/>
  </w:style>
  <w:style w:type="table" w:customStyle="1" w:styleId="68">
    <w:name w:val="Πλέγμα πίνακα6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
    <w:name w:val="Χωρίς λίστα149"/>
    <w:next w:val="a2"/>
    <w:uiPriority w:val="99"/>
    <w:semiHidden/>
    <w:rsid w:val="00E13470"/>
  </w:style>
  <w:style w:type="table" w:customStyle="1" w:styleId="1280">
    <w:name w:val="Πλέγμα πίνακα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
    <w:name w:val="Πλέγμα πίνακα2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0">
    <w:name w:val="Χωρίς λίστα219"/>
    <w:next w:val="a2"/>
    <w:uiPriority w:val="99"/>
    <w:semiHidden/>
    <w:unhideWhenUsed/>
    <w:rsid w:val="00E13470"/>
  </w:style>
  <w:style w:type="table" w:customStyle="1" w:styleId="3180">
    <w:name w:val="Πλέγμα πίνακα3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
    <w:name w:val="Χωρίς λίστα1119"/>
    <w:next w:val="a2"/>
    <w:semiHidden/>
    <w:rsid w:val="00E13470"/>
  </w:style>
  <w:style w:type="numbering" w:customStyle="1" w:styleId="319">
    <w:name w:val="Χωρίς λίστα319"/>
    <w:next w:val="a2"/>
    <w:uiPriority w:val="99"/>
    <w:semiHidden/>
    <w:unhideWhenUsed/>
    <w:rsid w:val="00E13470"/>
  </w:style>
  <w:style w:type="table" w:customStyle="1" w:styleId="4180">
    <w:name w:val="Πλέγμα πίνακα4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
    <w:name w:val="Χωρίς λίστα1219"/>
    <w:next w:val="a2"/>
    <w:semiHidden/>
    <w:rsid w:val="00E13470"/>
  </w:style>
  <w:style w:type="numbering" w:customStyle="1" w:styleId="419">
    <w:name w:val="Χωρίς λίστα419"/>
    <w:next w:val="a2"/>
    <w:uiPriority w:val="99"/>
    <w:semiHidden/>
    <w:unhideWhenUsed/>
    <w:rsid w:val="00E13470"/>
  </w:style>
  <w:style w:type="table" w:customStyle="1" w:styleId="518">
    <w:name w:val="Πλέγμα πίνακα5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
    <w:name w:val="Χωρίς λίστα1319"/>
    <w:next w:val="a2"/>
    <w:uiPriority w:val="99"/>
    <w:semiHidden/>
    <w:rsid w:val="00E13470"/>
  </w:style>
  <w:style w:type="table" w:customStyle="1" w:styleId="11180">
    <w:name w:val="Πλέγμα πίνακα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
    <w:name w:val="Πλέγμα πίνακα2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
    <w:name w:val="Πλέγμα πίνακα23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
    <w:name w:val="Πλέγμα πίνακα7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
    <w:name w:val="Πλέγμα πίνακα7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0">
    <w:name w:val="Χωρίς λίστα40"/>
    <w:next w:val="a2"/>
    <w:uiPriority w:val="99"/>
    <w:semiHidden/>
    <w:unhideWhenUsed/>
    <w:rsid w:val="00E13470"/>
  </w:style>
  <w:style w:type="table" w:customStyle="1" w:styleId="401">
    <w:name w:val="Πλέγμα πίνακα4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0">
    <w:name w:val="Χωρίς λίστα130"/>
    <w:next w:val="a2"/>
    <w:uiPriority w:val="99"/>
    <w:semiHidden/>
    <w:rsid w:val="00E13470"/>
  </w:style>
  <w:style w:type="table" w:customStyle="1" w:styleId="1290">
    <w:name w:val="Πλέγμα πίνακα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0">
    <w:name w:val="Πλέγμα πίνακα2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
    <w:name w:val="Χωρίς λίστα220"/>
    <w:next w:val="a2"/>
    <w:uiPriority w:val="99"/>
    <w:semiHidden/>
    <w:unhideWhenUsed/>
    <w:rsid w:val="00E13470"/>
  </w:style>
  <w:style w:type="table" w:customStyle="1" w:styleId="3100">
    <w:name w:val="Πλέγμα πίνακα3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0">
    <w:name w:val="Χωρίς λίστα1120"/>
    <w:next w:val="a2"/>
    <w:semiHidden/>
    <w:rsid w:val="00E13470"/>
  </w:style>
  <w:style w:type="numbering" w:customStyle="1" w:styleId="3101">
    <w:name w:val="Χωρίς λίστα310"/>
    <w:next w:val="a2"/>
    <w:uiPriority w:val="99"/>
    <w:semiHidden/>
    <w:unhideWhenUsed/>
    <w:rsid w:val="00E13470"/>
  </w:style>
  <w:style w:type="table" w:customStyle="1" w:styleId="4100">
    <w:name w:val="Πλέγμα πίνακα4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0">
    <w:name w:val="Χωρίς λίστα1210"/>
    <w:next w:val="a2"/>
    <w:semiHidden/>
    <w:rsid w:val="00E13470"/>
  </w:style>
  <w:style w:type="numbering" w:customStyle="1" w:styleId="4101">
    <w:name w:val="Χωρίς λίστα410"/>
    <w:next w:val="a2"/>
    <w:uiPriority w:val="99"/>
    <w:semiHidden/>
    <w:unhideWhenUsed/>
    <w:rsid w:val="00E13470"/>
  </w:style>
  <w:style w:type="table" w:customStyle="1" w:styleId="5100">
    <w:name w:val="Πλέγμα πίνακα5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0">
    <w:name w:val="Χωρίς λίστα1310"/>
    <w:next w:val="a2"/>
    <w:uiPriority w:val="99"/>
    <w:semiHidden/>
    <w:rsid w:val="00E13470"/>
  </w:style>
  <w:style w:type="table" w:customStyle="1" w:styleId="11190">
    <w:name w:val="Πλέγμα πίνακα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0">
    <w:name w:val="Πλέγμα πίνακα2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
    <w:name w:val="Χωρίς λίστα510"/>
    <w:next w:val="a2"/>
    <w:uiPriority w:val="99"/>
    <w:semiHidden/>
    <w:unhideWhenUsed/>
    <w:rsid w:val="00E13470"/>
  </w:style>
  <w:style w:type="table" w:customStyle="1" w:styleId="69">
    <w:name w:val="Πλέγμα πίνακα6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
    <w:name w:val="Χωρίς λίστα1410"/>
    <w:next w:val="a2"/>
    <w:uiPriority w:val="99"/>
    <w:semiHidden/>
    <w:rsid w:val="00E13470"/>
  </w:style>
  <w:style w:type="table" w:customStyle="1" w:styleId="12101">
    <w:name w:val="Πλέγμα πίνακα12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
    <w:name w:val="Πλέγμα πίνακα2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
    <w:name w:val="Χωρίς λίστα2110"/>
    <w:next w:val="a2"/>
    <w:uiPriority w:val="99"/>
    <w:semiHidden/>
    <w:unhideWhenUsed/>
    <w:rsid w:val="00E13470"/>
  </w:style>
  <w:style w:type="table" w:customStyle="1" w:styleId="3190">
    <w:name w:val="Πλέγμα πίνακα3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0">
    <w:name w:val="Χωρίς λίστα11110"/>
    <w:next w:val="a2"/>
    <w:semiHidden/>
    <w:rsid w:val="00E13470"/>
  </w:style>
  <w:style w:type="numbering" w:customStyle="1" w:styleId="31100">
    <w:name w:val="Χωρίς λίστα3110"/>
    <w:next w:val="a2"/>
    <w:uiPriority w:val="99"/>
    <w:semiHidden/>
    <w:unhideWhenUsed/>
    <w:rsid w:val="00E13470"/>
  </w:style>
  <w:style w:type="table" w:customStyle="1" w:styleId="4190">
    <w:name w:val="Πλέγμα πίνακα4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0">
    <w:name w:val="Χωρίς λίστα12110"/>
    <w:next w:val="a2"/>
    <w:semiHidden/>
    <w:rsid w:val="00E13470"/>
  </w:style>
  <w:style w:type="numbering" w:customStyle="1" w:styleId="41100">
    <w:name w:val="Χωρίς λίστα4110"/>
    <w:next w:val="a2"/>
    <w:uiPriority w:val="99"/>
    <w:semiHidden/>
    <w:unhideWhenUsed/>
    <w:rsid w:val="00E13470"/>
  </w:style>
  <w:style w:type="table" w:customStyle="1" w:styleId="519">
    <w:name w:val="Πλέγμα πίνακα5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
    <w:name w:val="Χωρίς λίστα13110"/>
    <w:next w:val="a2"/>
    <w:uiPriority w:val="99"/>
    <w:semiHidden/>
    <w:rsid w:val="00E13470"/>
  </w:style>
  <w:style w:type="table" w:customStyle="1" w:styleId="111101">
    <w:name w:val="Πλέγμα πίνακα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
    <w:name w:val="Πλέγμα πίνακα2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
    <w:name w:val="Πλέγμα πίνακα23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
    <w:name w:val="Πλέγμα πίνακα7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0">
    <w:name w:val="Χωρίς λίστα50"/>
    <w:next w:val="a2"/>
    <w:uiPriority w:val="99"/>
    <w:semiHidden/>
    <w:unhideWhenUsed/>
    <w:rsid w:val="00E13470"/>
  </w:style>
  <w:style w:type="table" w:customStyle="1" w:styleId="501">
    <w:name w:val="Πλέγμα πίνακα5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0">
    <w:name w:val="Χωρίς λίστα140"/>
    <w:next w:val="a2"/>
    <w:uiPriority w:val="99"/>
    <w:semiHidden/>
    <w:rsid w:val="00E13470"/>
  </w:style>
  <w:style w:type="table" w:customStyle="1" w:styleId="1301">
    <w:name w:val="Πλέγμα πίνακα13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0">
    <w:name w:val="Πλέγμα πίνακα23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0">
    <w:name w:val="Χωρίς λίστα222"/>
    <w:next w:val="a2"/>
    <w:uiPriority w:val="99"/>
    <w:semiHidden/>
    <w:unhideWhenUsed/>
    <w:rsid w:val="00E13470"/>
  </w:style>
  <w:style w:type="table" w:customStyle="1" w:styleId="3200">
    <w:name w:val="Πλέγμα πίνακα3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
    <w:name w:val="Χωρίς λίστα1122"/>
    <w:next w:val="a2"/>
    <w:semiHidden/>
    <w:rsid w:val="00E13470"/>
  </w:style>
  <w:style w:type="numbering" w:customStyle="1" w:styleId="3201">
    <w:name w:val="Χωρίς λίστα320"/>
    <w:next w:val="a2"/>
    <w:uiPriority w:val="99"/>
    <w:semiHidden/>
    <w:unhideWhenUsed/>
    <w:rsid w:val="00E13470"/>
  </w:style>
  <w:style w:type="table" w:customStyle="1" w:styleId="4200">
    <w:name w:val="Πλέγμα πίνακα4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0">
    <w:name w:val="Χωρίς λίστα1220"/>
    <w:next w:val="a2"/>
    <w:semiHidden/>
    <w:rsid w:val="00E13470"/>
  </w:style>
  <w:style w:type="numbering" w:customStyle="1" w:styleId="4201">
    <w:name w:val="Χωρίς λίστα420"/>
    <w:next w:val="a2"/>
    <w:uiPriority w:val="99"/>
    <w:semiHidden/>
    <w:unhideWhenUsed/>
    <w:rsid w:val="00E13470"/>
  </w:style>
  <w:style w:type="table" w:customStyle="1" w:styleId="5200">
    <w:name w:val="Πλέγμα πίνακα5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
    <w:name w:val="Χωρίς λίστα1320"/>
    <w:next w:val="a2"/>
    <w:uiPriority w:val="99"/>
    <w:semiHidden/>
    <w:rsid w:val="00E13470"/>
  </w:style>
  <w:style w:type="table" w:customStyle="1" w:styleId="11201">
    <w:name w:val="Πλέγμα πίνακα112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0">
    <w:name w:val="Πλέγμα πίνακα212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0">
    <w:name w:val="Χωρίς λίστα512"/>
    <w:next w:val="a2"/>
    <w:uiPriority w:val="99"/>
    <w:semiHidden/>
    <w:unhideWhenUsed/>
    <w:rsid w:val="00E13470"/>
  </w:style>
  <w:style w:type="table" w:customStyle="1" w:styleId="6100">
    <w:name w:val="Πλέγμα πίνακα6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
    <w:name w:val="Χωρίς λίστα1412"/>
    <w:next w:val="a2"/>
    <w:uiPriority w:val="99"/>
    <w:semiHidden/>
    <w:rsid w:val="00E13470"/>
  </w:style>
  <w:style w:type="table" w:customStyle="1" w:styleId="12120">
    <w:name w:val="Πλέγμα πίνακα12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0">
    <w:name w:val="Πλέγμα πίνακα22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0">
    <w:name w:val="Χωρίς λίστα2112"/>
    <w:next w:val="a2"/>
    <w:uiPriority w:val="99"/>
    <w:semiHidden/>
    <w:unhideWhenUsed/>
    <w:rsid w:val="00E13470"/>
  </w:style>
  <w:style w:type="table" w:customStyle="1" w:styleId="31101">
    <w:name w:val="Πλέγμα πίνακα3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
    <w:name w:val="Χωρίς λίστα11112"/>
    <w:next w:val="a2"/>
    <w:semiHidden/>
    <w:rsid w:val="00E13470"/>
  </w:style>
  <w:style w:type="numbering" w:customStyle="1" w:styleId="3112">
    <w:name w:val="Χωρίς λίστα3112"/>
    <w:next w:val="a2"/>
    <w:uiPriority w:val="99"/>
    <w:semiHidden/>
    <w:unhideWhenUsed/>
    <w:rsid w:val="00E13470"/>
  </w:style>
  <w:style w:type="table" w:customStyle="1" w:styleId="41101">
    <w:name w:val="Πλέγμα πίνακα4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0">
    <w:name w:val="Χωρίς λίστα12112"/>
    <w:next w:val="a2"/>
    <w:semiHidden/>
    <w:rsid w:val="00E13470"/>
  </w:style>
  <w:style w:type="numbering" w:customStyle="1" w:styleId="4112">
    <w:name w:val="Χωρίς λίστα4112"/>
    <w:next w:val="a2"/>
    <w:uiPriority w:val="99"/>
    <w:semiHidden/>
    <w:unhideWhenUsed/>
    <w:rsid w:val="00E13470"/>
  </w:style>
  <w:style w:type="table" w:customStyle="1" w:styleId="51100">
    <w:name w:val="Πλέγμα πίνακα5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
    <w:name w:val="Χωρίς λίστα13112"/>
    <w:next w:val="a2"/>
    <w:uiPriority w:val="99"/>
    <w:semiHidden/>
    <w:rsid w:val="00E13470"/>
  </w:style>
  <w:style w:type="table" w:customStyle="1" w:styleId="111120">
    <w:name w:val="Πλέγμα πίνακα11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0">
    <w:name w:val="Πλέγμα πίνακα211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
    <w:name w:val="Πλέγμα πίνακα23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
    <w:name w:val="Πλέγμα πίνακα7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0">
    <w:name w:val="Χωρίς λίστα60"/>
    <w:next w:val="a2"/>
    <w:uiPriority w:val="99"/>
    <w:semiHidden/>
    <w:unhideWhenUsed/>
    <w:rsid w:val="00E13470"/>
  </w:style>
  <w:style w:type="table" w:customStyle="1" w:styleId="601">
    <w:name w:val="Πλέγμα πίνακα6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0">
    <w:name w:val="Χωρίς λίστα150"/>
    <w:next w:val="a2"/>
    <w:uiPriority w:val="99"/>
    <w:semiHidden/>
    <w:rsid w:val="00E13470"/>
  </w:style>
  <w:style w:type="table" w:customStyle="1" w:styleId="1322">
    <w:name w:val="Πλέγμα πίνακα13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
    <w:name w:val="Πλέγμα πίνακα23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0">
    <w:name w:val="Χωρίς λίστα223"/>
    <w:next w:val="a2"/>
    <w:uiPriority w:val="99"/>
    <w:semiHidden/>
    <w:unhideWhenUsed/>
    <w:rsid w:val="00E13470"/>
  </w:style>
  <w:style w:type="table" w:customStyle="1" w:styleId="322">
    <w:name w:val="Πλέγμα πίνακα3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
    <w:name w:val="Χωρίς λίστα1123"/>
    <w:next w:val="a2"/>
    <w:semiHidden/>
    <w:rsid w:val="00E13470"/>
  </w:style>
  <w:style w:type="numbering" w:customStyle="1" w:styleId="3220">
    <w:name w:val="Χωρίς λίστα322"/>
    <w:next w:val="a2"/>
    <w:uiPriority w:val="99"/>
    <w:semiHidden/>
    <w:unhideWhenUsed/>
    <w:rsid w:val="00E13470"/>
  </w:style>
  <w:style w:type="table" w:customStyle="1" w:styleId="422">
    <w:name w:val="Πλέγμα πίνακα4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
    <w:name w:val="Χωρίς λίστα1222"/>
    <w:next w:val="a2"/>
    <w:semiHidden/>
    <w:rsid w:val="00E13470"/>
  </w:style>
  <w:style w:type="numbering" w:customStyle="1" w:styleId="4220">
    <w:name w:val="Χωρίς λίστα422"/>
    <w:next w:val="a2"/>
    <w:uiPriority w:val="99"/>
    <w:semiHidden/>
    <w:unhideWhenUsed/>
    <w:rsid w:val="00E13470"/>
  </w:style>
  <w:style w:type="table" w:customStyle="1" w:styleId="522">
    <w:name w:val="Πλέγμα πίνακα5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0">
    <w:name w:val="Χωρίς λίστα1322"/>
    <w:next w:val="a2"/>
    <w:uiPriority w:val="99"/>
    <w:semiHidden/>
    <w:rsid w:val="00E13470"/>
  </w:style>
  <w:style w:type="table" w:customStyle="1" w:styleId="11220">
    <w:name w:val="Πλέγμα πίνακα112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
    <w:name w:val="Πλέγμα πίνακα212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0">
    <w:name w:val="Χωρίς λίστα513"/>
    <w:next w:val="a2"/>
    <w:uiPriority w:val="99"/>
    <w:semiHidden/>
    <w:unhideWhenUsed/>
    <w:rsid w:val="00E13470"/>
  </w:style>
  <w:style w:type="table" w:customStyle="1" w:styleId="612">
    <w:name w:val="Πλέγμα πίνακα6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
    <w:name w:val="Χωρίς λίστα1413"/>
    <w:next w:val="a2"/>
    <w:uiPriority w:val="99"/>
    <w:semiHidden/>
    <w:rsid w:val="00E13470"/>
  </w:style>
  <w:style w:type="table" w:customStyle="1" w:styleId="12130">
    <w:name w:val="Πλέγμα πίνακα12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
    <w:name w:val="Πλέγμα πίνακα22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0">
    <w:name w:val="Χωρίς λίστα2113"/>
    <w:next w:val="a2"/>
    <w:uiPriority w:val="99"/>
    <w:semiHidden/>
    <w:unhideWhenUsed/>
    <w:rsid w:val="00E13470"/>
  </w:style>
  <w:style w:type="table" w:customStyle="1" w:styleId="31120">
    <w:name w:val="Πλέγμα πίνακα3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
    <w:name w:val="Χωρίς λίστα11113"/>
    <w:next w:val="a2"/>
    <w:semiHidden/>
    <w:rsid w:val="00E13470"/>
  </w:style>
  <w:style w:type="numbering" w:customStyle="1" w:styleId="3113">
    <w:name w:val="Χωρίς λίστα3113"/>
    <w:next w:val="a2"/>
    <w:uiPriority w:val="99"/>
    <w:semiHidden/>
    <w:unhideWhenUsed/>
    <w:rsid w:val="00E13470"/>
  </w:style>
  <w:style w:type="table" w:customStyle="1" w:styleId="41120">
    <w:name w:val="Πλέγμα πίνακα4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
    <w:name w:val="Χωρίς λίστα12113"/>
    <w:next w:val="a2"/>
    <w:semiHidden/>
    <w:rsid w:val="00E13470"/>
  </w:style>
  <w:style w:type="numbering" w:customStyle="1" w:styleId="4113">
    <w:name w:val="Χωρίς λίστα4113"/>
    <w:next w:val="a2"/>
    <w:uiPriority w:val="99"/>
    <w:semiHidden/>
    <w:unhideWhenUsed/>
    <w:rsid w:val="00E13470"/>
  </w:style>
  <w:style w:type="table" w:customStyle="1" w:styleId="5112">
    <w:name w:val="Πλέγμα πίνακα51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
    <w:name w:val="Χωρίς λίστα13113"/>
    <w:next w:val="a2"/>
    <w:uiPriority w:val="99"/>
    <w:semiHidden/>
    <w:rsid w:val="00E13470"/>
  </w:style>
  <w:style w:type="table" w:customStyle="1" w:styleId="111130">
    <w:name w:val="Πλέγμα πίνακα11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
    <w:name w:val="Πλέγμα πίνακα211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
    <w:name w:val="Πλέγμα πίνακα23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
    <w:name w:val="Πλέγμα πίνακα7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0">
    <w:name w:val="Χωρίς λίστα62"/>
    <w:next w:val="a2"/>
    <w:uiPriority w:val="99"/>
    <w:semiHidden/>
    <w:unhideWhenUsed/>
    <w:rsid w:val="00E13470"/>
  </w:style>
  <w:style w:type="table" w:customStyle="1" w:styleId="700">
    <w:name w:val="Πλέγμα πίνακα7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0">
    <w:name w:val="Χωρίς λίστα152"/>
    <w:next w:val="a2"/>
    <w:uiPriority w:val="99"/>
    <w:semiHidden/>
    <w:rsid w:val="00E13470"/>
  </w:style>
  <w:style w:type="table" w:customStyle="1" w:styleId="1330">
    <w:name w:val="Πλέγμα πίνακα13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0">
    <w:name w:val="Πλέγμα πίνακα24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0">
    <w:name w:val="Χωρίς λίστα224"/>
    <w:next w:val="a2"/>
    <w:uiPriority w:val="99"/>
    <w:semiHidden/>
    <w:unhideWhenUsed/>
    <w:rsid w:val="00E13470"/>
  </w:style>
  <w:style w:type="table" w:customStyle="1" w:styleId="323">
    <w:name w:val="Πλέγμα πίνακα3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
    <w:name w:val="Χωρίς λίστα1124"/>
    <w:next w:val="a2"/>
    <w:semiHidden/>
    <w:rsid w:val="00E13470"/>
  </w:style>
  <w:style w:type="numbering" w:customStyle="1" w:styleId="3230">
    <w:name w:val="Χωρίς λίστα323"/>
    <w:next w:val="a2"/>
    <w:uiPriority w:val="99"/>
    <w:semiHidden/>
    <w:unhideWhenUsed/>
    <w:rsid w:val="00E13470"/>
  </w:style>
  <w:style w:type="table" w:customStyle="1" w:styleId="423">
    <w:name w:val="Πλέγμα πίνακα4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
    <w:name w:val="Χωρίς λίστα1223"/>
    <w:next w:val="a2"/>
    <w:semiHidden/>
    <w:rsid w:val="00E13470"/>
  </w:style>
  <w:style w:type="numbering" w:customStyle="1" w:styleId="4230">
    <w:name w:val="Χωρίς λίστα423"/>
    <w:next w:val="a2"/>
    <w:uiPriority w:val="99"/>
    <w:semiHidden/>
    <w:unhideWhenUsed/>
    <w:rsid w:val="00E13470"/>
  </w:style>
  <w:style w:type="table" w:customStyle="1" w:styleId="523">
    <w:name w:val="Πλέγμα πίνακα5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
    <w:name w:val="Χωρίς λίστα1323"/>
    <w:next w:val="a2"/>
    <w:uiPriority w:val="99"/>
    <w:semiHidden/>
    <w:rsid w:val="00E13470"/>
  </w:style>
  <w:style w:type="table" w:customStyle="1" w:styleId="11230">
    <w:name w:val="Πλέγμα πίνακα112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
    <w:name w:val="Πλέγμα πίνακα212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0">
    <w:name w:val="Χωρίς λίστα514"/>
    <w:next w:val="a2"/>
    <w:uiPriority w:val="99"/>
    <w:semiHidden/>
    <w:unhideWhenUsed/>
    <w:rsid w:val="00E13470"/>
  </w:style>
  <w:style w:type="table" w:customStyle="1" w:styleId="613">
    <w:name w:val="Πλέγμα πίνακα6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
    <w:name w:val="Χωρίς λίστα1414"/>
    <w:next w:val="a2"/>
    <w:uiPriority w:val="99"/>
    <w:semiHidden/>
    <w:rsid w:val="00E13470"/>
  </w:style>
  <w:style w:type="table" w:customStyle="1" w:styleId="12140">
    <w:name w:val="Πλέγμα πίνακα12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
    <w:name w:val="Πλέγμα πίνακα22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0">
    <w:name w:val="Χωρίς λίστα2114"/>
    <w:next w:val="a2"/>
    <w:uiPriority w:val="99"/>
    <w:semiHidden/>
    <w:unhideWhenUsed/>
    <w:rsid w:val="00E13470"/>
  </w:style>
  <w:style w:type="table" w:customStyle="1" w:styleId="31130">
    <w:name w:val="Πλέγμα πίνακα3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
    <w:name w:val="Χωρίς λίστα11114"/>
    <w:next w:val="a2"/>
    <w:semiHidden/>
    <w:rsid w:val="00E13470"/>
  </w:style>
  <w:style w:type="numbering" w:customStyle="1" w:styleId="3114">
    <w:name w:val="Χωρίς λίστα3114"/>
    <w:next w:val="a2"/>
    <w:uiPriority w:val="99"/>
    <w:semiHidden/>
    <w:unhideWhenUsed/>
    <w:rsid w:val="00E13470"/>
  </w:style>
  <w:style w:type="table" w:customStyle="1" w:styleId="41130">
    <w:name w:val="Πλέγμα πίνακα4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
    <w:name w:val="Χωρίς λίστα12114"/>
    <w:next w:val="a2"/>
    <w:semiHidden/>
    <w:rsid w:val="00E13470"/>
  </w:style>
  <w:style w:type="numbering" w:customStyle="1" w:styleId="4114">
    <w:name w:val="Χωρίς λίστα4114"/>
    <w:next w:val="a2"/>
    <w:uiPriority w:val="99"/>
    <w:semiHidden/>
    <w:unhideWhenUsed/>
    <w:rsid w:val="00E13470"/>
  </w:style>
  <w:style w:type="table" w:customStyle="1" w:styleId="5113">
    <w:name w:val="Πλέγμα πίνακα51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
    <w:name w:val="Χωρίς λίστα13114"/>
    <w:next w:val="a2"/>
    <w:uiPriority w:val="99"/>
    <w:semiHidden/>
    <w:rsid w:val="00E13470"/>
  </w:style>
  <w:style w:type="table" w:customStyle="1" w:styleId="111140">
    <w:name w:val="Πλέγμα πίνακα11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
    <w:name w:val="Πλέγμα πίνακα211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Πλέγμα πίνακα2310"/>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
    <w:name w:val="Πλέγμα πίνακα7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0">
    <w:name w:val="Χωρίς λίστα63"/>
    <w:next w:val="a2"/>
    <w:uiPriority w:val="99"/>
    <w:semiHidden/>
    <w:unhideWhenUsed/>
    <w:rsid w:val="00E13470"/>
  </w:style>
  <w:style w:type="table" w:customStyle="1" w:styleId="800">
    <w:name w:val="Πλέγμα πίνακα8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
    <w:name w:val="Χωρίς λίστα153"/>
    <w:next w:val="a2"/>
    <w:uiPriority w:val="99"/>
    <w:semiHidden/>
    <w:rsid w:val="00E13470"/>
  </w:style>
  <w:style w:type="table" w:customStyle="1" w:styleId="1340">
    <w:name w:val="Πλέγμα πίνακα13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
    <w:name w:val="Πλέγμα πίνακα24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0">
    <w:name w:val="Χωρίς λίστα225"/>
    <w:next w:val="a2"/>
    <w:uiPriority w:val="99"/>
    <w:semiHidden/>
    <w:unhideWhenUsed/>
    <w:rsid w:val="00E13470"/>
  </w:style>
  <w:style w:type="table" w:customStyle="1" w:styleId="324">
    <w:name w:val="Πλέγμα πίνακα3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
    <w:name w:val="Χωρίς λίστα1125"/>
    <w:next w:val="a2"/>
    <w:semiHidden/>
    <w:rsid w:val="00E13470"/>
  </w:style>
  <w:style w:type="numbering" w:customStyle="1" w:styleId="3240">
    <w:name w:val="Χωρίς λίστα324"/>
    <w:next w:val="a2"/>
    <w:uiPriority w:val="99"/>
    <w:semiHidden/>
    <w:unhideWhenUsed/>
    <w:rsid w:val="00E13470"/>
  </w:style>
  <w:style w:type="table" w:customStyle="1" w:styleId="424">
    <w:name w:val="Πλέγμα πίνακα4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
    <w:name w:val="Χωρίς λίστα1224"/>
    <w:next w:val="a2"/>
    <w:semiHidden/>
    <w:rsid w:val="00E13470"/>
  </w:style>
  <w:style w:type="numbering" w:customStyle="1" w:styleId="4240">
    <w:name w:val="Χωρίς λίστα424"/>
    <w:next w:val="a2"/>
    <w:uiPriority w:val="99"/>
    <w:semiHidden/>
    <w:unhideWhenUsed/>
    <w:rsid w:val="00E13470"/>
  </w:style>
  <w:style w:type="table" w:customStyle="1" w:styleId="524">
    <w:name w:val="Πλέγμα πίνακα5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
    <w:name w:val="Χωρίς λίστα1324"/>
    <w:next w:val="a2"/>
    <w:uiPriority w:val="99"/>
    <w:semiHidden/>
    <w:rsid w:val="00E13470"/>
  </w:style>
  <w:style w:type="table" w:customStyle="1" w:styleId="11240">
    <w:name w:val="Πλέγμα πίνακα112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
    <w:name w:val="Πλέγμα πίνακα212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0">
    <w:name w:val="Χωρίς λίστα515"/>
    <w:next w:val="a2"/>
    <w:uiPriority w:val="99"/>
    <w:semiHidden/>
    <w:unhideWhenUsed/>
    <w:rsid w:val="00E13470"/>
  </w:style>
  <w:style w:type="table" w:customStyle="1" w:styleId="614">
    <w:name w:val="Πλέγμα πίνακα6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
    <w:name w:val="Χωρίς λίστα1415"/>
    <w:next w:val="a2"/>
    <w:uiPriority w:val="99"/>
    <w:semiHidden/>
    <w:rsid w:val="00E13470"/>
  </w:style>
  <w:style w:type="table" w:customStyle="1" w:styleId="12150">
    <w:name w:val="Πλέγμα πίνακα12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
    <w:name w:val="Πλέγμα πίνακα22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0">
    <w:name w:val="Χωρίς λίστα2115"/>
    <w:next w:val="a2"/>
    <w:uiPriority w:val="99"/>
    <w:semiHidden/>
    <w:unhideWhenUsed/>
    <w:rsid w:val="00E13470"/>
  </w:style>
  <w:style w:type="table" w:customStyle="1" w:styleId="31140">
    <w:name w:val="Πλέγμα πίνακα3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
    <w:name w:val="Χωρίς λίστα11115"/>
    <w:next w:val="a2"/>
    <w:semiHidden/>
    <w:rsid w:val="00E13470"/>
  </w:style>
  <w:style w:type="numbering" w:customStyle="1" w:styleId="3115">
    <w:name w:val="Χωρίς λίστα3115"/>
    <w:next w:val="a2"/>
    <w:uiPriority w:val="99"/>
    <w:semiHidden/>
    <w:unhideWhenUsed/>
    <w:rsid w:val="00E13470"/>
  </w:style>
  <w:style w:type="table" w:customStyle="1" w:styleId="41140">
    <w:name w:val="Πλέγμα πίνακα4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
    <w:name w:val="Χωρίς λίστα12115"/>
    <w:next w:val="a2"/>
    <w:semiHidden/>
    <w:rsid w:val="00E13470"/>
  </w:style>
  <w:style w:type="numbering" w:customStyle="1" w:styleId="4115">
    <w:name w:val="Χωρίς λίστα4115"/>
    <w:next w:val="a2"/>
    <w:uiPriority w:val="99"/>
    <w:semiHidden/>
    <w:unhideWhenUsed/>
    <w:rsid w:val="00E13470"/>
  </w:style>
  <w:style w:type="table" w:customStyle="1" w:styleId="5114">
    <w:name w:val="Πλέγμα πίνακα51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
    <w:name w:val="Χωρίς λίστα13115"/>
    <w:next w:val="a2"/>
    <w:uiPriority w:val="99"/>
    <w:semiHidden/>
    <w:rsid w:val="00E13470"/>
  </w:style>
  <w:style w:type="table" w:customStyle="1" w:styleId="111150">
    <w:name w:val="Πλέγμα πίνακα11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
    <w:name w:val="Πλέγμα πίνακα211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Πλέγμα πίνακα2311"/>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
    <w:name w:val="Πλέγμα πίνακα7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0">
    <w:name w:val="Χωρίς λίστα64"/>
    <w:next w:val="a2"/>
    <w:uiPriority w:val="99"/>
    <w:semiHidden/>
    <w:unhideWhenUsed/>
    <w:rsid w:val="00E13470"/>
  </w:style>
  <w:style w:type="table" w:customStyle="1" w:styleId="810">
    <w:name w:val="Πλέγμα πίνακα8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
    <w:name w:val="Χωρίς λίστα154"/>
    <w:next w:val="a2"/>
    <w:uiPriority w:val="99"/>
    <w:semiHidden/>
    <w:rsid w:val="00E13470"/>
  </w:style>
  <w:style w:type="table" w:customStyle="1" w:styleId="1350">
    <w:name w:val="Πλέγμα πίνακα13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
    <w:name w:val="Πλέγμα πίνακα24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0">
    <w:name w:val="Χωρίς λίστα226"/>
    <w:next w:val="a2"/>
    <w:uiPriority w:val="99"/>
    <w:semiHidden/>
    <w:unhideWhenUsed/>
    <w:rsid w:val="00E13470"/>
  </w:style>
  <w:style w:type="table" w:customStyle="1" w:styleId="325">
    <w:name w:val="Πλέγμα πίνακα3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
    <w:name w:val="Χωρίς λίστα1126"/>
    <w:next w:val="a2"/>
    <w:semiHidden/>
    <w:rsid w:val="00E13470"/>
  </w:style>
  <w:style w:type="numbering" w:customStyle="1" w:styleId="3250">
    <w:name w:val="Χωρίς λίστα325"/>
    <w:next w:val="a2"/>
    <w:uiPriority w:val="99"/>
    <w:semiHidden/>
    <w:unhideWhenUsed/>
    <w:rsid w:val="00E13470"/>
  </w:style>
  <w:style w:type="table" w:customStyle="1" w:styleId="425">
    <w:name w:val="Πλέγμα πίνακα4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
    <w:name w:val="Χωρίς λίστα1225"/>
    <w:next w:val="a2"/>
    <w:semiHidden/>
    <w:rsid w:val="00E13470"/>
  </w:style>
  <w:style w:type="numbering" w:customStyle="1" w:styleId="4250">
    <w:name w:val="Χωρίς λίστα425"/>
    <w:next w:val="a2"/>
    <w:uiPriority w:val="99"/>
    <w:semiHidden/>
    <w:unhideWhenUsed/>
    <w:rsid w:val="00E13470"/>
  </w:style>
  <w:style w:type="table" w:customStyle="1" w:styleId="525">
    <w:name w:val="Πλέγμα πίνακα5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
    <w:name w:val="Χωρίς λίστα1325"/>
    <w:next w:val="a2"/>
    <w:uiPriority w:val="99"/>
    <w:semiHidden/>
    <w:rsid w:val="00E13470"/>
  </w:style>
  <w:style w:type="table" w:customStyle="1" w:styleId="11250">
    <w:name w:val="Πλέγμα πίνακα112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
    <w:name w:val="Πλέγμα πίνακα212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0">
    <w:name w:val="Χωρίς λίστα516"/>
    <w:next w:val="a2"/>
    <w:uiPriority w:val="99"/>
    <w:semiHidden/>
    <w:unhideWhenUsed/>
    <w:rsid w:val="00E13470"/>
  </w:style>
  <w:style w:type="table" w:customStyle="1" w:styleId="615">
    <w:name w:val="Πλέγμα πίνακα6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
    <w:name w:val="Χωρίς λίστα1416"/>
    <w:next w:val="a2"/>
    <w:uiPriority w:val="99"/>
    <w:semiHidden/>
    <w:rsid w:val="00E13470"/>
  </w:style>
  <w:style w:type="table" w:customStyle="1" w:styleId="12160">
    <w:name w:val="Πλέγμα πίνακα12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
    <w:name w:val="Πλέγμα πίνακα22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0">
    <w:name w:val="Χωρίς λίστα2116"/>
    <w:next w:val="a2"/>
    <w:uiPriority w:val="99"/>
    <w:semiHidden/>
    <w:unhideWhenUsed/>
    <w:rsid w:val="00E13470"/>
  </w:style>
  <w:style w:type="table" w:customStyle="1" w:styleId="31150">
    <w:name w:val="Πλέγμα πίνακα3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
    <w:name w:val="Χωρίς λίστα11116"/>
    <w:next w:val="a2"/>
    <w:semiHidden/>
    <w:rsid w:val="00E13470"/>
  </w:style>
  <w:style w:type="numbering" w:customStyle="1" w:styleId="3116">
    <w:name w:val="Χωρίς λίστα3116"/>
    <w:next w:val="a2"/>
    <w:uiPriority w:val="99"/>
    <w:semiHidden/>
    <w:unhideWhenUsed/>
    <w:rsid w:val="00E13470"/>
  </w:style>
  <w:style w:type="table" w:customStyle="1" w:styleId="41150">
    <w:name w:val="Πλέγμα πίνακα4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
    <w:name w:val="Χωρίς λίστα12116"/>
    <w:next w:val="a2"/>
    <w:semiHidden/>
    <w:rsid w:val="00E13470"/>
  </w:style>
  <w:style w:type="numbering" w:customStyle="1" w:styleId="4116">
    <w:name w:val="Χωρίς λίστα4116"/>
    <w:next w:val="a2"/>
    <w:uiPriority w:val="99"/>
    <w:semiHidden/>
    <w:unhideWhenUsed/>
    <w:rsid w:val="00E13470"/>
  </w:style>
  <w:style w:type="table" w:customStyle="1" w:styleId="5115">
    <w:name w:val="Πλέγμα πίνακα51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
    <w:name w:val="Χωρίς λίστα13116"/>
    <w:next w:val="a2"/>
    <w:uiPriority w:val="99"/>
    <w:semiHidden/>
    <w:rsid w:val="00E13470"/>
  </w:style>
  <w:style w:type="table" w:customStyle="1" w:styleId="111160">
    <w:name w:val="Πλέγμα πίνακα11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
    <w:name w:val="Πλέγμα πίνακα211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
    <w:name w:val="Πλέγμα πίνακα2312"/>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Πλέγμα πίνακα71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0">
    <w:name w:val="Χωρίς λίστα65"/>
    <w:next w:val="a2"/>
    <w:uiPriority w:val="99"/>
    <w:semiHidden/>
    <w:unhideWhenUsed/>
    <w:rsid w:val="00E13470"/>
  </w:style>
  <w:style w:type="table" w:customStyle="1" w:styleId="82">
    <w:name w:val="Πλέγμα πίνακα8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
    <w:name w:val="Χωρίς λίστα155"/>
    <w:next w:val="a2"/>
    <w:uiPriority w:val="99"/>
    <w:semiHidden/>
    <w:rsid w:val="00E13470"/>
  </w:style>
  <w:style w:type="table" w:customStyle="1" w:styleId="1360">
    <w:name w:val="Πλέγμα πίνακα13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
    <w:name w:val="Πλέγμα πίνακα24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0">
    <w:name w:val="Χωρίς λίστα227"/>
    <w:next w:val="a2"/>
    <w:uiPriority w:val="99"/>
    <w:semiHidden/>
    <w:unhideWhenUsed/>
    <w:rsid w:val="00E13470"/>
  </w:style>
  <w:style w:type="table" w:customStyle="1" w:styleId="326">
    <w:name w:val="Πλέγμα πίνακα3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
    <w:name w:val="Χωρίς λίστα1127"/>
    <w:next w:val="a2"/>
    <w:semiHidden/>
    <w:rsid w:val="00E13470"/>
  </w:style>
  <w:style w:type="numbering" w:customStyle="1" w:styleId="3260">
    <w:name w:val="Χωρίς λίστα326"/>
    <w:next w:val="a2"/>
    <w:uiPriority w:val="99"/>
    <w:semiHidden/>
    <w:unhideWhenUsed/>
    <w:rsid w:val="00E13470"/>
  </w:style>
  <w:style w:type="table" w:customStyle="1" w:styleId="426">
    <w:name w:val="Πλέγμα πίνακα4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
    <w:name w:val="Χωρίς λίστα1226"/>
    <w:next w:val="a2"/>
    <w:semiHidden/>
    <w:rsid w:val="00E13470"/>
  </w:style>
  <w:style w:type="numbering" w:customStyle="1" w:styleId="4260">
    <w:name w:val="Χωρίς λίστα426"/>
    <w:next w:val="a2"/>
    <w:uiPriority w:val="99"/>
    <w:semiHidden/>
    <w:unhideWhenUsed/>
    <w:rsid w:val="00E13470"/>
  </w:style>
  <w:style w:type="table" w:customStyle="1" w:styleId="526">
    <w:name w:val="Πλέγμα πίνακα5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
    <w:name w:val="Χωρίς λίστα1326"/>
    <w:next w:val="a2"/>
    <w:uiPriority w:val="99"/>
    <w:semiHidden/>
    <w:rsid w:val="00E13470"/>
  </w:style>
  <w:style w:type="table" w:customStyle="1" w:styleId="11260">
    <w:name w:val="Πλέγμα πίνακα112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
    <w:name w:val="Πλέγμα πίνακα212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0">
    <w:name w:val="Χωρίς λίστα517"/>
    <w:next w:val="a2"/>
    <w:uiPriority w:val="99"/>
    <w:semiHidden/>
    <w:unhideWhenUsed/>
    <w:rsid w:val="00E13470"/>
  </w:style>
  <w:style w:type="table" w:customStyle="1" w:styleId="616">
    <w:name w:val="Πλέγμα πίνακα6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
    <w:name w:val="Χωρίς λίστα1417"/>
    <w:next w:val="a2"/>
    <w:uiPriority w:val="99"/>
    <w:semiHidden/>
    <w:rsid w:val="00E13470"/>
  </w:style>
  <w:style w:type="table" w:customStyle="1" w:styleId="12170">
    <w:name w:val="Πλέγμα πίνακα12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
    <w:name w:val="Πλέγμα πίνακα22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0">
    <w:name w:val="Χωρίς λίστα2117"/>
    <w:next w:val="a2"/>
    <w:uiPriority w:val="99"/>
    <w:semiHidden/>
    <w:unhideWhenUsed/>
    <w:rsid w:val="00E13470"/>
  </w:style>
  <w:style w:type="table" w:customStyle="1" w:styleId="31160">
    <w:name w:val="Πλέγμα πίνακα3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
    <w:name w:val="Χωρίς λίστα11117"/>
    <w:next w:val="a2"/>
    <w:semiHidden/>
    <w:rsid w:val="00E13470"/>
  </w:style>
  <w:style w:type="numbering" w:customStyle="1" w:styleId="3117">
    <w:name w:val="Χωρίς λίστα3117"/>
    <w:next w:val="a2"/>
    <w:uiPriority w:val="99"/>
    <w:semiHidden/>
    <w:unhideWhenUsed/>
    <w:rsid w:val="00E13470"/>
  </w:style>
  <w:style w:type="table" w:customStyle="1" w:styleId="41160">
    <w:name w:val="Πλέγμα πίνακα4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
    <w:name w:val="Χωρίς λίστα12117"/>
    <w:next w:val="a2"/>
    <w:semiHidden/>
    <w:rsid w:val="00E13470"/>
  </w:style>
  <w:style w:type="numbering" w:customStyle="1" w:styleId="4117">
    <w:name w:val="Χωρίς λίστα4117"/>
    <w:next w:val="a2"/>
    <w:uiPriority w:val="99"/>
    <w:semiHidden/>
    <w:unhideWhenUsed/>
    <w:rsid w:val="00E13470"/>
  </w:style>
  <w:style w:type="table" w:customStyle="1" w:styleId="5116">
    <w:name w:val="Πλέγμα πίνακα5116"/>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
    <w:name w:val="Χωρίς λίστα13117"/>
    <w:next w:val="a2"/>
    <w:uiPriority w:val="99"/>
    <w:semiHidden/>
    <w:rsid w:val="00E13470"/>
  </w:style>
  <w:style w:type="table" w:customStyle="1" w:styleId="111170">
    <w:name w:val="Πλέγμα πίνακα11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
    <w:name w:val="Πλέγμα πίνακα211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
    <w:name w:val="Πλέγμα πίνακα2313"/>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Πλέγμα πίνακα712"/>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0">
    <w:name w:val="Χωρίς λίστα66"/>
    <w:next w:val="a2"/>
    <w:uiPriority w:val="99"/>
    <w:semiHidden/>
    <w:unhideWhenUsed/>
    <w:rsid w:val="00E13470"/>
  </w:style>
  <w:style w:type="table" w:customStyle="1" w:styleId="83">
    <w:name w:val="Πλέγμα πίνακα8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
    <w:name w:val="Χωρίς λίστα156"/>
    <w:next w:val="a2"/>
    <w:uiPriority w:val="99"/>
    <w:semiHidden/>
    <w:rsid w:val="00E13470"/>
  </w:style>
  <w:style w:type="table" w:customStyle="1" w:styleId="1370">
    <w:name w:val="Πλέγμα πίνακα13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
    <w:name w:val="Πλέγμα πίνακα24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0">
    <w:name w:val="Χωρίς λίστα228"/>
    <w:next w:val="a2"/>
    <w:uiPriority w:val="99"/>
    <w:semiHidden/>
    <w:unhideWhenUsed/>
    <w:rsid w:val="00E13470"/>
  </w:style>
  <w:style w:type="table" w:customStyle="1" w:styleId="327">
    <w:name w:val="Πλέγμα πίνακα3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
    <w:name w:val="Χωρίς λίστα1128"/>
    <w:next w:val="a2"/>
    <w:semiHidden/>
    <w:rsid w:val="00E13470"/>
  </w:style>
  <w:style w:type="numbering" w:customStyle="1" w:styleId="3270">
    <w:name w:val="Χωρίς λίστα327"/>
    <w:next w:val="a2"/>
    <w:uiPriority w:val="99"/>
    <w:semiHidden/>
    <w:unhideWhenUsed/>
    <w:rsid w:val="00E13470"/>
  </w:style>
  <w:style w:type="table" w:customStyle="1" w:styleId="427">
    <w:name w:val="Πλέγμα πίνακα4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
    <w:name w:val="Χωρίς λίστα1227"/>
    <w:next w:val="a2"/>
    <w:semiHidden/>
    <w:rsid w:val="00E13470"/>
  </w:style>
  <w:style w:type="numbering" w:customStyle="1" w:styleId="4270">
    <w:name w:val="Χωρίς λίστα427"/>
    <w:next w:val="a2"/>
    <w:uiPriority w:val="99"/>
    <w:semiHidden/>
    <w:unhideWhenUsed/>
    <w:rsid w:val="00E13470"/>
  </w:style>
  <w:style w:type="table" w:customStyle="1" w:styleId="527">
    <w:name w:val="Πλέγμα πίνακα5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
    <w:name w:val="Χωρίς λίστα1327"/>
    <w:next w:val="a2"/>
    <w:uiPriority w:val="99"/>
    <w:semiHidden/>
    <w:rsid w:val="00E13470"/>
  </w:style>
  <w:style w:type="table" w:customStyle="1" w:styleId="11270">
    <w:name w:val="Πλέγμα πίνακα112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
    <w:name w:val="Πλέγμα πίνακα212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0">
    <w:name w:val="Χωρίς λίστα518"/>
    <w:next w:val="a2"/>
    <w:uiPriority w:val="99"/>
    <w:semiHidden/>
    <w:unhideWhenUsed/>
    <w:rsid w:val="00E13470"/>
  </w:style>
  <w:style w:type="table" w:customStyle="1" w:styleId="617">
    <w:name w:val="Πλέγμα πίνακα6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
    <w:name w:val="Χωρίς λίστα1418"/>
    <w:next w:val="a2"/>
    <w:uiPriority w:val="99"/>
    <w:semiHidden/>
    <w:rsid w:val="00E13470"/>
  </w:style>
  <w:style w:type="table" w:customStyle="1" w:styleId="12180">
    <w:name w:val="Πλέγμα πίνακα12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
    <w:name w:val="Πλέγμα πίνακα22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0">
    <w:name w:val="Χωρίς λίστα2118"/>
    <w:next w:val="a2"/>
    <w:uiPriority w:val="99"/>
    <w:semiHidden/>
    <w:unhideWhenUsed/>
    <w:rsid w:val="00E13470"/>
  </w:style>
  <w:style w:type="table" w:customStyle="1" w:styleId="31170">
    <w:name w:val="Πλέγμα πίνακα3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
    <w:name w:val="Χωρίς λίστα11118"/>
    <w:next w:val="a2"/>
    <w:semiHidden/>
    <w:rsid w:val="00E13470"/>
  </w:style>
  <w:style w:type="numbering" w:customStyle="1" w:styleId="3118">
    <w:name w:val="Χωρίς λίστα3118"/>
    <w:next w:val="a2"/>
    <w:uiPriority w:val="99"/>
    <w:semiHidden/>
    <w:unhideWhenUsed/>
    <w:rsid w:val="00E13470"/>
  </w:style>
  <w:style w:type="table" w:customStyle="1" w:styleId="41170">
    <w:name w:val="Πλέγμα πίνακα4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
    <w:name w:val="Χωρίς λίστα12118"/>
    <w:next w:val="a2"/>
    <w:semiHidden/>
    <w:rsid w:val="00E13470"/>
  </w:style>
  <w:style w:type="numbering" w:customStyle="1" w:styleId="4118">
    <w:name w:val="Χωρίς λίστα4118"/>
    <w:next w:val="a2"/>
    <w:uiPriority w:val="99"/>
    <w:semiHidden/>
    <w:unhideWhenUsed/>
    <w:rsid w:val="00E13470"/>
  </w:style>
  <w:style w:type="table" w:customStyle="1" w:styleId="5117">
    <w:name w:val="Πλέγμα πίνακα5117"/>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
    <w:name w:val="Χωρίς λίστα13118"/>
    <w:next w:val="a2"/>
    <w:uiPriority w:val="99"/>
    <w:semiHidden/>
    <w:rsid w:val="00E13470"/>
  </w:style>
  <w:style w:type="table" w:customStyle="1" w:styleId="111180">
    <w:name w:val="Πλέγμα πίνακα11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
    <w:name w:val="Πλέγμα πίνακα21117"/>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
    <w:name w:val="Πλέγμα πίνακα2314"/>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
    <w:name w:val="Πλέγμα πίνακα713"/>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0">
    <w:name w:val="Χωρίς λίστα67"/>
    <w:next w:val="a2"/>
    <w:uiPriority w:val="99"/>
    <w:semiHidden/>
    <w:unhideWhenUsed/>
    <w:rsid w:val="00E13470"/>
  </w:style>
  <w:style w:type="table" w:customStyle="1" w:styleId="84">
    <w:name w:val="Πλέγμα πίνακα8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
    <w:name w:val="Χωρίς λίστα157"/>
    <w:next w:val="a2"/>
    <w:uiPriority w:val="99"/>
    <w:semiHidden/>
    <w:rsid w:val="00E13470"/>
  </w:style>
  <w:style w:type="table" w:customStyle="1" w:styleId="1380">
    <w:name w:val="Πλέγμα πίνακα13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
    <w:name w:val="Πλέγμα πίνακα24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0">
    <w:name w:val="Χωρίς λίστα229"/>
    <w:next w:val="a2"/>
    <w:uiPriority w:val="99"/>
    <w:semiHidden/>
    <w:unhideWhenUsed/>
    <w:rsid w:val="00E13470"/>
  </w:style>
  <w:style w:type="table" w:customStyle="1" w:styleId="328">
    <w:name w:val="Πλέγμα πίνακα3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
    <w:name w:val="Χωρίς λίστα1129"/>
    <w:next w:val="a2"/>
    <w:semiHidden/>
    <w:rsid w:val="00E13470"/>
  </w:style>
  <w:style w:type="numbering" w:customStyle="1" w:styleId="3280">
    <w:name w:val="Χωρίς λίστα328"/>
    <w:next w:val="a2"/>
    <w:uiPriority w:val="99"/>
    <w:semiHidden/>
    <w:unhideWhenUsed/>
    <w:rsid w:val="00E13470"/>
  </w:style>
  <w:style w:type="table" w:customStyle="1" w:styleId="428">
    <w:name w:val="Πλέγμα πίνακα4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
    <w:name w:val="Χωρίς λίστα1228"/>
    <w:next w:val="a2"/>
    <w:semiHidden/>
    <w:rsid w:val="00E13470"/>
  </w:style>
  <w:style w:type="numbering" w:customStyle="1" w:styleId="4280">
    <w:name w:val="Χωρίς λίστα428"/>
    <w:next w:val="a2"/>
    <w:uiPriority w:val="99"/>
    <w:semiHidden/>
    <w:unhideWhenUsed/>
    <w:rsid w:val="00E13470"/>
  </w:style>
  <w:style w:type="table" w:customStyle="1" w:styleId="528">
    <w:name w:val="Πλέγμα πίνακα5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
    <w:name w:val="Χωρίς λίστα1328"/>
    <w:next w:val="a2"/>
    <w:uiPriority w:val="99"/>
    <w:semiHidden/>
    <w:rsid w:val="00E13470"/>
  </w:style>
  <w:style w:type="table" w:customStyle="1" w:styleId="11280">
    <w:name w:val="Πλέγμα πίνακα112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
    <w:name w:val="Πλέγμα πίνακα212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0">
    <w:name w:val="Χωρίς λίστα519"/>
    <w:next w:val="a2"/>
    <w:uiPriority w:val="99"/>
    <w:semiHidden/>
    <w:unhideWhenUsed/>
    <w:rsid w:val="00E13470"/>
  </w:style>
  <w:style w:type="table" w:customStyle="1" w:styleId="618">
    <w:name w:val="Πλέγμα πίνακα6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
    <w:name w:val="Χωρίς λίστα1419"/>
    <w:next w:val="a2"/>
    <w:uiPriority w:val="99"/>
    <w:semiHidden/>
    <w:rsid w:val="00E13470"/>
  </w:style>
  <w:style w:type="table" w:customStyle="1" w:styleId="12190">
    <w:name w:val="Πλέγμα πίνακα12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
    <w:name w:val="Πλέγμα πίνακα22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0">
    <w:name w:val="Χωρίς λίστα2119"/>
    <w:next w:val="a2"/>
    <w:uiPriority w:val="99"/>
    <w:semiHidden/>
    <w:unhideWhenUsed/>
    <w:rsid w:val="00E13470"/>
  </w:style>
  <w:style w:type="table" w:customStyle="1" w:styleId="31180">
    <w:name w:val="Πλέγμα πίνακα3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
    <w:name w:val="Χωρίς λίστα11119"/>
    <w:next w:val="a2"/>
    <w:semiHidden/>
    <w:rsid w:val="00E13470"/>
  </w:style>
  <w:style w:type="numbering" w:customStyle="1" w:styleId="3119">
    <w:name w:val="Χωρίς λίστα3119"/>
    <w:next w:val="a2"/>
    <w:uiPriority w:val="99"/>
    <w:semiHidden/>
    <w:unhideWhenUsed/>
    <w:rsid w:val="00E13470"/>
  </w:style>
  <w:style w:type="table" w:customStyle="1" w:styleId="41180">
    <w:name w:val="Πλέγμα πίνακα4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
    <w:name w:val="Χωρίς λίστα12119"/>
    <w:next w:val="a2"/>
    <w:semiHidden/>
    <w:rsid w:val="00E13470"/>
  </w:style>
  <w:style w:type="numbering" w:customStyle="1" w:styleId="4119">
    <w:name w:val="Χωρίς λίστα4119"/>
    <w:next w:val="a2"/>
    <w:uiPriority w:val="99"/>
    <w:semiHidden/>
    <w:unhideWhenUsed/>
    <w:rsid w:val="00E13470"/>
  </w:style>
  <w:style w:type="table" w:customStyle="1" w:styleId="5118">
    <w:name w:val="Πλέγμα πίνακα5118"/>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
    <w:name w:val="Χωρίς λίστα13119"/>
    <w:next w:val="a2"/>
    <w:uiPriority w:val="99"/>
    <w:semiHidden/>
    <w:rsid w:val="00E13470"/>
  </w:style>
  <w:style w:type="table" w:customStyle="1" w:styleId="111190">
    <w:name w:val="Πλέγμα πίνακα11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
    <w:name w:val="Πλέγμα πίνακα21118"/>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
    <w:name w:val="Πλέγμα πίνακα2315"/>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
    <w:name w:val="Πλέγμα πίνακα714"/>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0">
    <w:name w:val="Χωρίς λίστα68"/>
    <w:next w:val="a2"/>
    <w:uiPriority w:val="99"/>
    <w:semiHidden/>
    <w:unhideWhenUsed/>
    <w:rsid w:val="00E13470"/>
  </w:style>
  <w:style w:type="table" w:customStyle="1" w:styleId="85">
    <w:name w:val="Πλέγμα πίνακα8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
    <w:name w:val="Χωρίς λίστα158"/>
    <w:next w:val="a2"/>
    <w:uiPriority w:val="99"/>
    <w:semiHidden/>
    <w:rsid w:val="00E13470"/>
  </w:style>
  <w:style w:type="table" w:customStyle="1" w:styleId="1390">
    <w:name w:val="Πλέγμα πίνακα13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
    <w:name w:val="Πλέγμα πίνακα24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
    <w:name w:val="Χωρίς λίστα2210"/>
    <w:next w:val="a2"/>
    <w:uiPriority w:val="99"/>
    <w:semiHidden/>
    <w:unhideWhenUsed/>
    <w:rsid w:val="00E13470"/>
  </w:style>
  <w:style w:type="table" w:customStyle="1" w:styleId="329">
    <w:name w:val="Πλέγμα πίνακα3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0">
    <w:name w:val="Χωρίς λίστα11210"/>
    <w:next w:val="a2"/>
    <w:semiHidden/>
    <w:rsid w:val="00E13470"/>
  </w:style>
  <w:style w:type="numbering" w:customStyle="1" w:styleId="3290">
    <w:name w:val="Χωρίς λίστα329"/>
    <w:next w:val="a2"/>
    <w:uiPriority w:val="99"/>
    <w:semiHidden/>
    <w:unhideWhenUsed/>
    <w:rsid w:val="00E13470"/>
  </w:style>
  <w:style w:type="table" w:customStyle="1" w:styleId="429">
    <w:name w:val="Πλέγμα πίνακα4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
    <w:name w:val="Χωρίς λίστα1229"/>
    <w:next w:val="a2"/>
    <w:semiHidden/>
    <w:rsid w:val="00E13470"/>
  </w:style>
  <w:style w:type="numbering" w:customStyle="1" w:styleId="4290">
    <w:name w:val="Χωρίς λίστα429"/>
    <w:next w:val="a2"/>
    <w:uiPriority w:val="99"/>
    <w:semiHidden/>
    <w:unhideWhenUsed/>
    <w:rsid w:val="00E13470"/>
  </w:style>
  <w:style w:type="table" w:customStyle="1" w:styleId="529">
    <w:name w:val="Πλέγμα πίνακα5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
    <w:name w:val="Χωρίς λίστα1329"/>
    <w:next w:val="a2"/>
    <w:uiPriority w:val="99"/>
    <w:semiHidden/>
    <w:rsid w:val="00E13470"/>
  </w:style>
  <w:style w:type="table" w:customStyle="1" w:styleId="11290">
    <w:name w:val="Πλέγμα πίνακα112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
    <w:name w:val="Πλέγμα πίνακα212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
    <w:name w:val="Χωρίς λίστα5110"/>
    <w:next w:val="a2"/>
    <w:uiPriority w:val="99"/>
    <w:semiHidden/>
    <w:unhideWhenUsed/>
    <w:rsid w:val="00E13470"/>
  </w:style>
  <w:style w:type="table" w:customStyle="1" w:styleId="619">
    <w:name w:val="Πλέγμα πίνακα6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
    <w:name w:val="Χωρίς λίστα14110"/>
    <w:next w:val="a2"/>
    <w:uiPriority w:val="99"/>
    <w:semiHidden/>
    <w:rsid w:val="00E13470"/>
  </w:style>
  <w:style w:type="table" w:customStyle="1" w:styleId="121101">
    <w:name w:val="Πλέγμα πίνακα12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
    <w:name w:val="Πλέγμα πίνακα22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
    <w:name w:val="Χωρίς λίστα21110"/>
    <w:next w:val="a2"/>
    <w:uiPriority w:val="99"/>
    <w:semiHidden/>
    <w:unhideWhenUsed/>
    <w:rsid w:val="00E13470"/>
  </w:style>
  <w:style w:type="table" w:customStyle="1" w:styleId="31190">
    <w:name w:val="Πλέγμα πίνακα3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0">
    <w:name w:val="Χωρίς λίστα111110"/>
    <w:next w:val="a2"/>
    <w:semiHidden/>
    <w:rsid w:val="00E13470"/>
  </w:style>
  <w:style w:type="numbering" w:customStyle="1" w:styleId="311100">
    <w:name w:val="Χωρίς λίστα31110"/>
    <w:next w:val="a2"/>
    <w:uiPriority w:val="99"/>
    <w:semiHidden/>
    <w:unhideWhenUsed/>
    <w:rsid w:val="00E13470"/>
  </w:style>
  <w:style w:type="table" w:customStyle="1" w:styleId="41190">
    <w:name w:val="Πλέγμα πίνακα4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
    <w:name w:val="Χωρίς λίστα121110"/>
    <w:next w:val="a2"/>
    <w:semiHidden/>
    <w:rsid w:val="00E13470"/>
  </w:style>
  <w:style w:type="numbering" w:customStyle="1" w:styleId="411100">
    <w:name w:val="Χωρίς λίστα41110"/>
    <w:next w:val="a2"/>
    <w:uiPriority w:val="99"/>
    <w:semiHidden/>
    <w:unhideWhenUsed/>
    <w:rsid w:val="00E13470"/>
  </w:style>
  <w:style w:type="table" w:customStyle="1" w:styleId="5119">
    <w:name w:val="Πλέγμα πίνακα5119"/>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
    <w:name w:val="Χωρίς λίστα131110"/>
    <w:next w:val="a2"/>
    <w:uiPriority w:val="99"/>
    <w:semiHidden/>
    <w:rsid w:val="00E13470"/>
  </w:style>
  <w:style w:type="table" w:customStyle="1" w:styleId="1111101">
    <w:name w:val="Πλέγμα πίνακα111110"/>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
    <w:name w:val="Πλέγμα πίνακα21119"/>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
    <w:name w:val="Πλέγμα πίνακα2316"/>
    <w:basedOn w:val="a1"/>
    <w:next w:val="a6"/>
    <w:uiPriority w:val="59"/>
    <w:rsid w:val="00E134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
    <w:name w:val="Πλέγμα πίνακα715"/>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0">
    <w:name w:val="Πλέγμα πίνακα91"/>
    <w:basedOn w:val="a1"/>
    <w:next w:val="a6"/>
    <w:uiPriority w:val="59"/>
    <w:rsid w:val="00E1347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oj-ti-doc-dur">
    <w:name w:val="oj-ti-doc-dur"/>
    <w:basedOn w:val="a"/>
    <w:rsid w:val="005B1913"/>
    <w:pPr>
      <w:suppressAutoHyphens w:val="0"/>
      <w:spacing w:before="100" w:beforeAutospacing="1" w:after="100" w:afterAutospacing="1"/>
    </w:pPr>
    <w:rPr>
      <w:lang w:eastAsia="el-GR"/>
    </w:rPr>
  </w:style>
  <w:style w:type="paragraph" w:customStyle="1" w:styleId="oj-doc-ti">
    <w:name w:val="oj-doc-ti"/>
    <w:basedOn w:val="a"/>
    <w:rsid w:val="005B1913"/>
    <w:pPr>
      <w:suppressAutoHyphens w:val="0"/>
      <w:spacing w:before="100" w:beforeAutospacing="1" w:after="100" w:afterAutospacing="1"/>
    </w:pPr>
    <w:rPr>
      <w:lang w:eastAsia="el-GR"/>
    </w:rPr>
  </w:style>
  <w:style w:type="numbering" w:customStyle="1" w:styleId="690">
    <w:name w:val="Χωρίς λίστα69"/>
    <w:next w:val="a2"/>
    <w:uiPriority w:val="99"/>
    <w:semiHidden/>
    <w:unhideWhenUsed/>
    <w:rsid w:val="00AA6E42"/>
  </w:style>
  <w:style w:type="table" w:customStyle="1" w:styleId="86">
    <w:name w:val="Πλέγμα πίνακα8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
    <w:name w:val="Χωρίς λίστα159"/>
    <w:next w:val="a2"/>
    <w:uiPriority w:val="99"/>
    <w:semiHidden/>
    <w:rsid w:val="00AA6E42"/>
  </w:style>
  <w:style w:type="table" w:customStyle="1" w:styleId="1401">
    <w:name w:val="Πλέγμα πίνακα14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
    <w:name w:val="Πλέγμα πίνακα24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
    <w:name w:val="Χωρίς λίστα230"/>
    <w:next w:val="a2"/>
    <w:uiPriority w:val="99"/>
    <w:semiHidden/>
    <w:unhideWhenUsed/>
    <w:rsid w:val="00AA6E42"/>
  </w:style>
  <w:style w:type="table" w:customStyle="1" w:styleId="3300">
    <w:name w:val="Πλέγμα πίνακα3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0">
    <w:name w:val="Χωρίς λίστα1130"/>
    <w:next w:val="a2"/>
    <w:semiHidden/>
    <w:rsid w:val="00AA6E42"/>
  </w:style>
  <w:style w:type="numbering" w:customStyle="1" w:styleId="3301">
    <w:name w:val="Χωρίς λίστα330"/>
    <w:next w:val="a2"/>
    <w:uiPriority w:val="99"/>
    <w:semiHidden/>
    <w:unhideWhenUsed/>
    <w:rsid w:val="00AA6E42"/>
  </w:style>
  <w:style w:type="table" w:customStyle="1" w:styleId="4300">
    <w:name w:val="Πλέγμα πίνακα4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0">
    <w:name w:val="Χωρίς λίστα1230"/>
    <w:next w:val="a2"/>
    <w:semiHidden/>
    <w:rsid w:val="00AA6E42"/>
  </w:style>
  <w:style w:type="numbering" w:customStyle="1" w:styleId="4301">
    <w:name w:val="Χωρίς λίστα430"/>
    <w:next w:val="a2"/>
    <w:uiPriority w:val="99"/>
    <w:semiHidden/>
    <w:unhideWhenUsed/>
    <w:rsid w:val="00AA6E42"/>
  </w:style>
  <w:style w:type="table" w:customStyle="1" w:styleId="5300">
    <w:name w:val="Πλέγμα πίνακα5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0">
    <w:name w:val="Χωρίς λίστα1330"/>
    <w:next w:val="a2"/>
    <w:uiPriority w:val="99"/>
    <w:semiHidden/>
    <w:rsid w:val="00AA6E42"/>
  </w:style>
  <w:style w:type="table" w:customStyle="1" w:styleId="11301">
    <w:name w:val="Πλέγμα πίνακα113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0">
    <w:name w:val="Πλέγμα πίνακα213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
    <w:name w:val="Χωρίς λίστα520"/>
    <w:next w:val="a2"/>
    <w:uiPriority w:val="99"/>
    <w:semiHidden/>
    <w:unhideWhenUsed/>
    <w:rsid w:val="00AA6E42"/>
  </w:style>
  <w:style w:type="table" w:customStyle="1" w:styleId="6200">
    <w:name w:val="Πλέγμα πίνακα6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
    <w:name w:val="Χωρίς λίστα1420"/>
    <w:next w:val="a2"/>
    <w:uiPriority w:val="99"/>
    <w:semiHidden/>
    <w:rsid w:val="00AA6E42"/>
  </w:style>
  <w:style w:type="table" w:customStyle="1" w:styleId="12201">
    <w:name w:val="Πλέγμα πίνακα12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0">
    <w:name w:val="Πλέγμα πίνακα22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
    <w:name w:val="Χωρίς λίστα2120"/>
    <w:next w:val="a2"/>
    <w:uiPriority w:val="99"/>
    <w:semiHidden/>
    <w:unhideWhenUsed/>
    <w:rsid w:val="00AA6E42"/>
  </w:style>
  <w:style w:type="table" w:customStyle="1" w:styleId="31200">
    <w:name w:val="Πλέγμα πίνακα3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0">
    <w:name w:val="Χωρίς λίστα11120"/>
    <w:next w:val="a2"/>
    <w:semiHidden/>
    <w:rsid w:val="00AA6E42"/>
  </w:style>
  <w:style w:type="numbering" w:customStyle="1" w:styleId="31201">
    <w:name w:val="Χωρίς λίστα3120"/>
    <w:next w:val="a2"/>
    <w:uiPriority w:val="99"/>
    <w:semiHidden/>
    <w:unhideWhenUsed/>
    <w:rsid w:val="00AA6E42"/>
  </w:style>
  <w:style w:type="table" w:customStyle="1" w:styleId="41200">
    <w:name w:val="Πλέγμα πίνακα4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0">
    <w:name w:val="Χωρίς λίστα12120"/>
    <w:next w:val="a2"/>
    <w:semiHidden/>
    <w:rsid w:val="00AA6E42"/>
  </w:style>
  <w:style w:type="numbering" w:customStyle="1" w:styleId="41201">
    <w:name w:val="Χωρίς λίστα4120"/>
    <w:next w:val="a2"/>
    <w:uiPriority w:val="99"/>
    <w:semiHidden/>
    <w:unhideWhenUsed/>
    <w:rsid w:val="00AA6E42"/>
  </w:style>
  <w:style w:type="table" w:customStyle="1" w:styleId="51200">
    <w:name w:val="Πλέγμα πίνακα5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
    <w:name w:val="Χωρίς λίστα13120"/>
    <w:next w:val="a2"/>
    <w:uiPriority w:val="99"/>
    <w:semiHidden/>
    <w:rsid w:val="00AA6E42"/>
  </w:style>
  <w:style w:type="table" w:customStyle="1" w:styleId="111201">
    <w:name w:val="Πλέγμα πίνακα1112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0">
    <w:name w:val="Πλέγμα πίνακα2112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
    <w:name w:val="Πλέγμα πίνακα2317"/>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
    <w:name w:val="Πλέγμα πίνακα716"/>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
    <w:name w:val="Χωρίς λίστα610"/>
    <w:next w:val="a2"/>
    <w:uiPriority w:val="99"/>
    <w:semiHidden/>
    <w:unhideWhenUsed/>
    <w:rsid w:val="00AA6E42"/>
  </w:style>
  <w:style w:type="table" w:customStyle="1" w:styleId="87">
    <w:name w:val="Πλέγμα πίνακα8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
    <w:name w:val="Χωρίς λίστα1510"/>
    <w:next w:val="a2"/>
    <w:uiPriority w:val="99"/>
    <w:semiHidden/>
    <w:rsid w:val="00AA6E42"/>
  </w:style>
  <w:style w:type="table" w:customStyle="1" w:styleId="13101">
    <w:name w:val="Πλέγμα πίνακα13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
    <w:name w:val="Πλέγμα πίνακα24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
    <w:name w:val="Χωρίς λίστα2211"/>
    <w:next w:val="a2"/>
    <w:uiPriority w:val="99"/>
    <w:semiHidden/>
    <w:unhideWhenUsed/>
    <w:rsid w:val="00AA6E42"/>
  </w:style>
  <w:style w:type="table" w:customStyle="1" w:styleId="32100">
    <w:name w:val="Πλέγμα πίνακα3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
    <w:name w:val="Χωρίς λίστα11211"/>
    <w:next w:val="a2"/>
    <w:semiHidden/>
    <w:rsid w:val="00AA6E42"/>
  </w:style>
  <w:style w:type="numbering" w:customStyle="1" w:styleId="32101">
    <w:name w:val="Χωρίς λίστα3210"/>
    <w:next w:val="a2"/>
    <w:uiPriority w:val="99"/>
    <w:semiHidden/>
    <w:unhideWhenUsed/>
    <w:rsid w:val="00AA6E42"/>
  </w:style>
  <w:style w:type="table" w:customStyle="1" w:styleId="42100">
    <w:name w:val="Πλέγμα πίνακα4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
    <w:name w:val="Χωρίς λίστα12210"/>
    <w:next w:val="a2"/>
    <w:semiHidden/>
    <w:rsid w:val="00AA6E42"/>
  </w:style>
  <w:style w:type="numbering" w:customStyle="1" w:styleId="42101">
    <w:name w:val="Χωρίς λίστα4210"/>
    <w:next w:val="a2"/>
    <w:uiPriority w:val="99"/>
    <w:semiHidden/>
    <w:unhideWhenUsed/>
    <w:rsid w:val="00AA6E42"/>
  </w:style>
  <w:style w:type="table" w:customStyle="1" w:styleId="52100">
    <w:name w:val="Πλέγμα πίνακα5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
    <w:name w:val="Χωρίς λίστα13210"/>
    <w:next w:val="a2"/>
    <w:uiPriority w:val="99"/>
    <w:semiHidden/>
    <w:rsid w:val="00AA6E42"/>
  </w:style>
  <w:style w:type="table" w:customStyle="1" w:styleId="112101">
    <w:name w:val="Πλέγμα πίνακα112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0">
    <w:name w:val="Πλέγμα πίνακα212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
    <w:name w:val="Χωρίς λίστα5111"/>
    <w:next w:val="a2"/>
    <w:uiPriority w:val="99"/>
    <w:semiHidden/>
    <w:unhideWhenUsed/>
    <w:rsid w:val="00AA6E42"/>
  </w:style>
  <w:style w:type="table" w:customStyle="1" w:styleId="61100">
    <w:name w:val="Πλέγμα πίνακα6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
    <w:name w:val="Χωρίς λίστα14111"/>
    <w:next w:val="a2"/>
    <w:uiPriority w:val="99"/>
    <w:semiHidden/>
    <w:rsid w:val="00AA6E42"/>
  </w:style>
  <w:style w:type="table" w:customStyle="1" w:styleId="121111">
    <w:name w:val="Πλέγμα πίνακα12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0">
    <w:name w:val="Πλέγμα πίνακα22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
    <w:name w:val="Χωρίς λίστα21111"/>
    <w:next w:val="a2"/>
    <w:uiPriority w:val="99"/>
    <w:semiHidden/>
    <w:unhideWhenUsed/>
    <w:rsid w:val="00AA6E42"/>
  </w:style>
  <w:style w:type="table" w:customStyle="1" w:styleId="311101">
    <w:name w:val="Πλέγμα πίνακα3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0">
    <w:name w:val="Χωρίς λίστα111111"/>
    <w:next w:val="a2"/>
    <w:semiHidden/>
    <w:rsid w:val="00AA6E42"/>
  </w:style>
  <w:style w:type="numbering" w:customStyle="1" w:styleId="311110">
    <w:name w:val="Χωρίς λίστα31111"/>
    <w:next w:val="a2"/>
    <w:uiPriority w:val="99"/>
    <w:semiHidden/>
    <w:unhideWhenUsed/>
    <w:rsid w:val="00AA6E42"/>
  </w:style>
  <w:style w:type="table" w:customStyle="1" w:styleId="411101">
    <w:name w:val="Πλέγμα πίνακα4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0">
    <w:name w:val="Χωρίς λίστα121111"/>
    <w:next w:val="a2"/>
    <w:semiHidden/>
    <w:rsid w:val="00AA6E42"/>
  </w:style>
  <w:style w:type="numbering" w:customStyle="1" w:styleId="411110">
    <w:name w:val="Χωρίς λίστα41111"/>
    <w:next w:val="a2"/>
    <w:uiPriority w:val="99"/>
    <w:semiHidden/>
    <w:unhideWhenUsed/>
    <w:rsid w:val="00AA6E42"/>
  </w:style>
  <w:style w:type="table" w:customStyle="1" w:styleId="511100">
    <w:name w:val="Πλέγμα πίνακα51110"/>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
    <w:name w:val="Χωρίς λίστα131111"/>
    <w:next w:val="a2"/>
    <w:uiPriority w:val="99"/>
    <w:semiHidden/>
    <w:rsid w:val="00AA6E42"/>
  </w:style>
  <w:style w:type="table" w:customStyle="1" w:styleId="1111111">
    <w:name w:val="Πλέγμα πίνακα11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0">
    <w:name w:val="Πλέγμα πίνακα211110"/>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
    <w:name w:val="Πλέγμα πίνακα2318"/>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
    <w:name w:val="Πλέγμα πίνακα717"/>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
    <w:name w:val="Πλέγμα πίνακα9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0">
    <w:name w:val="Χωρίς λίστα522"/>
    <w:next w:val="a2"/>
    <w:uiPriority w:val="99"/>
    <w:semiHidden/>
    <w:unhideWhenUsed/>
    <w:rsid w:val="00AA6E42"/>
  </w:style>
  <w:style w:type="numbering" w:customStyle="1" w:styleId="1422">
    <w:name w:val="Χωρίς λίστα1422"/>
    <w:next w:val="a2"/>
    <w:uiPriority w:val="99"/>
    <w:semiHidden/>
    <w:rsid w:val="00AA6E42"/>
  </w:style>
  <w:style w:type="numbering" w:customStyle="1" w:styleId="21220">
    <w:name w:val="Χωρίς λίστα2122"/>
    <w:next w:val="a2"/>
    <w:uiPriority w:val="99"/>
    <w:semiHidden/>
    <w:unhideWhenUsed/>
    <w:rsid w:val="00AA6E42"/>
  </w:style>
  <w:style w:type="numbering" w:customStyle="1" w:styleId="11122">
    <w:name w:val="Χωρίς λίστα11122"/>
    <w:next w:val="a2"/>
    <w:semiHidden/>
    <w:rsid w:val="00AA6E42"/>
  </w:style>
  <w:style w:type="numbering" w:customStyle="1" w:styleId="3122">
    <w:name w:val="Χωρίς λίστα3122"/>
    <w:next w:val="a2"/>
    <w:uiPriority w:val="99"/>
    <w:semiHidden/>
    <w:unhideWhenUsed/>
    <w:rsid w:val="00AA6E42"/>
  </w:style>
  <w:style w:type="numbering" w:customStyle="1" w:styleId="12122">
    <w:name w:val="Χωρίς λίστα12122"/>
    <w:next w:val="a2"/>
    <w:semiHidden/>
    <w:rsid w:val="00AA6E42"/>
  </w:style>
  <w:style w:type="numbering" w:customStyle="1" w:styleId="4122">
    <w:name w:val="Χωρίς λίστα4122"/>
    <w:next w:val="a2"/>
    <w:uiPriority w:val="99"/>
    <w:semiHidden/>
    <w:unhideWhenUsed/>
    <w:rsid w:val="00AA6E42"/>
  </w:style>
  <w:style w:type="numbering" w:customStyle="1" w:styleId="13122">
    <w:name w:val="Χωρίς λίστα13122"/>
    <w:next w:val="a2"/>
    <w:uiPriority w:val="99"/>
    <w:semiHidden/>
    <w:rsid w:val="00AA6E42"/>
  </w:style>
  <w:style w:type="numbering" w:customStyle="1" w:styleId="718">
    <w:name w:val="Χωρίς λίστα71"/>
    <w:next w:val="a2"/>
    <w:uiPriority w:val="99"/>
    <w:semiHidden/>
    <w:unhideWhenUsed/>
    <w:rsid w:val="00AA6E42"/>
  </w:style>
  <w:style w:type="numbering" w:customStyle="1" w:styleId="161">
    <w:name w:val="Χωρίς λίστα161"/>
    <w:next w:val="a2"/>
    <w:uiPriority w:val="99"/>
    <w:semiHidden/>
    <w:unhideWhenUsed/>
    <w:rsid w:val="00AA6E42"/>
  </w:style>
  <w:style w:type="table" w:customStyle="1" w:styleId="141a">
    <w:name w:val="Πλέγμα πίνακα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9">
    <w:name w:val="Χωρίς λίστα231"/>
    <w:next w:val="a2"/>
    <w:uiPriority w:val="99"/>
    <w:semiHidden/>
    <w:unhideWhenUsed/>
    <w:rsid w:val="00AA6E42"/>
  </w:style>
  <w:style w:type="table" w:customStyle="1" w:styleId="3310">
    <w:name w:val="Πλέγμα πίνακα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
    <w:name w:val="Χωρίς λίστα1131"/>
    <w:next w:val="a2"/>
    <w:semiHidden/>
    <w:rsid w:val="00AA6E42"/>
  </w:style>
  <w:style w:type="numbering" w:customStyle="1" w:styleId="3311">
    <w:name w:val="Χωρίς λίστα331"/>
    <w:next w:val="a2"/>
    <w:uiPriority w:val="99"/>
    <w:semiHidden/>
    <w:unhideWhenUsed/>
    <w:rsid w:val="00AA6E42"/>
  </w:style>
  <w:style w:type="table" w:customStyle="1" w:styleId="431">
    <w:name w:val="Πλέγμα πίνακα4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
    <w:name w:val="Χωρίς λίστα1231"/>
    <w:next w:val="a2"/>
    <w:semiHidden/>
    <w:rsid w:val="00AA6E42"/>
  </w:style>
  <w:style w:type="numbering" w:customStyle="1" w:styleId="4310">
    <w:name w:val="Χωρίς λίστα431"/>
    <w:next w:val="a2"/>
    <w:uiPriority w:val="99"/>
    <w:semiHidden/>
    <w:unhideWhenUsed/>
    <w:rsid w:val="00AA6E42"/>
  </w:style>
  <w:style w:type="table" w:customStyle="1" w:styleId="531">
    <w:name w:val="Πλέγμα πίνακα5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
    <w:name w:val="Χωρίς λίστα1331"/>
    <w:next w:val="a2"/>
    <w:uiPriority w:val="99"/>
    <w:semiHidden/>
    <w:rsid w:val="00AA6E42"/>
  </w:style>
  <w:style w:type="table" w:customStyle="1" w:styleId="11310">
    <w:name w:val="Πλέγμα πίνακα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
    <w:name w:val="Πλέγμα πίνακα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0">
    <w:name w:val="Χωρίς λίστα531"/>
    <w:next w:val="a2"/>
    <w:uiPriority w:val="99"/>
    <w:semiHidden/>
    <w:unhideWhenUsed/>
    <w:rsid w:val="00AA6E42"/>
  </w:style>
  <w:style w:type="table" w:customStyle="1" w:styleId="621">
    <w:name w:val="Πλέγμα πίνακα6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
    <w:name w:val="Χωρίς λίστα1431"/>
    <w:next w:val="a2"/>
    <w:uiPriority w:val="99"/>
    <w:semiHidden/>
    <w:rsid w:val="00AA6E42"/>
  </w:style>
  <w:style w:type="table" w:customStyle="1" w:styleId="12211">
    <w:name w:val="Πλέγμα πίνακα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
    <w:name w:val="Πλέγμα πίνακα2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0">
    <w:name w:val="Χωρίς λίστα2131"/>
    <w:next w:val="a2"/>
    <w:uiPriority w:val="99"/>
    <w:semiHidden/>
    <w:unhideWhenUsed/>
    <w:rsid w:val="00AA6E42"/>
  </w:style>
  <w:style w:type="table" w:customStyle="1" w:styleId="31210">
    <w:name w:val="Πλέγμα πίνακα3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
    <w:name w:val="Χωρίς λίστα11131"/>
    <w:next w:val="a2"/>
    <w:semiHidden/>
    <w:rsid w:val="00AA6E42"/>
  </w:style>
  <w:style w:type="numbering" w:customStyle="1" w:styleId="3131">
    <w:name w:val="Χωρίς λίστα3131"/>
    <w:next w:val="a2"/>
    <w:uiPriority w:val="99"/>
    <w:semiHidden/>
    <w:unhideWhenUsed/>
    <w:rsid w:val="00AA6E42"/>
  </w:style>
  <w:style w:type="table" w:customStyle="1" w:styleId="41210">
    <w:name w:val="Πλέγμα πίνακα4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
    <w:name w:val="Χωρίς λίστα12131"/>
    <w:next w:val="a2"/>
    <w:semiHidden/>
    <w:rsid w:val="00AA6E42"/>
  </w:style>
  <w:style w:type="numbering" w:customStyle="1" w:styleId="4131">
    <w:name w:val="Χωρίς λίστα4131"/>
    <w:next w:val="a2"/>
    <w:uiPriority w:val="99"/>
    <w:semiHidden/>
    <w:unhideWhenUsed/>
    <w:rsid w:val="00AA6E42"/>
  </w:style>
  <w:style w:type="table" w:customStyle="1" w:styleId="5121">
    <w:name w:val="Πλέγμα πίνακα5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
    <w:name w:val="Χωρίς λίστα13131"/>
    <w:next w:val="a2"/>
    <w:uiPriority w:val="99"/>
    <w:semiHidden/>
    <w:rsid w:val="00AA6E42"/>
  </w:style>
  <w:style w:type="table" w:customStyle="1" w:styleId="111210">
    <w:name w:val="Πλέγμα πίνακα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
    <w:name w:val="Πλέγμα πίνακα2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0">
    <w:name w:val="Χωρίς λίστα5112"/>
    <w:next w:val="a2"/>
    <w:uiPriority w:val="99"/>
    <w:semiHidden/>
    <w:unhideWhenUsed/>
    <w:rsid w:val="00AA6E42"/>
  </w:style>
  <w:style w:type="numbering" w:customStyle="1" w:styleId="14112">
    <w:name w:val="Χωρίς λίστα14112"/>
    <w:next w:val="a2"/>
    <w:uiPriority w:val="99"/>
    <w:semiHidden/>
    <w:rsid w:val="00AA6E42"/>
  </w:style>
  <w:style w:type="numbering" w:customStyle="1" w:styleId="211120">
    <w:name w:val="Χωρίς λίστα21112"/>
    <w:next w:val="a2"/>
    <w:uiPriority w:val="99"/>
    <w:semiHidden/>
    <w:unhideWhenUsed/>
    <w:rsid w:val="00AA6E42"/>
  </w:style>
  <w:style w:type="numbering" w:customStyle="1" w:styleId="111112">
    <w:name w:val="Χωρίς λίστα111112"/>
    <w:next w:val="a2"/>
    <w:semiHidden/>
    <w:rsid w:val="00AA6E42"/>
  </w:style>
  <w:style w:type="numbering" w:customStyle="1" w:styleId="31112">
    <w:name w:val="Χωρίς λίστα31112"/>
    <w:next w:val="a2"/>
    <w:uiPriority w:val="99"/>
    <w:semiHidden/>
    <w:unhideWhenUsed/>
    <w:rsid w:val="00AA6E42"/>
  </w:style>
  <w:style w:type="numbering" w:customStyle="1" w:styleId="121112">
    <w:name w:val="Χωρίς λίστα121112"/>
    <w:next w:val="a2"/>
    <w:semiHidden/>
    <w:rsid w:val="00AA6E42"/>
  </w:style>
  <w:style w:type="numbering" w:customStyle="1" w:styleId="41112">
    <w:name w:val="Χωρίς λίστα41112"/>
    <w:next w:val="a2"/>
    <w:uiPriority w:val="99"/>
    <w:semiHidden/>
    <w:unhideWhenUsed/>
    <w:rsid w:val="00AA6E42"/>
  </w:style>
  <w:style w:type="numbering" w:customStyle="1" w:styleId="131112">
    <w:name w:val="Χωρίς λίστα131112"/>
    <w:next w:val="a2"/>
    <w:uiPriority w:val="99"/>
    <w:semiHidden/>
    <w:rsid w:val="00AA6E42"/>
  </w:style>
  <w:style w:type="numbering" w:customStyle="1" w:styleId="6111">
    <w:name w:val="Χωρίς λίστα611"/>
    <w:next w:val="a2"/>
    <w:uiPriority w:val="99"/>
    <w:semiHidden/>
    <w:unhideWhenUsed/>
    <w:rsid w:val="00AA6E42"/>
  </w:style>
  <w:style w:type="numbering" w:customStyle="1" w:styleId="1511">
    <w:name w:val="Χωρίς λίστα1511"/>
    <w:next w:val="a2"/>
    <w:uiPriority w:val="99"/>
    <w:semiHidden/>
    <w:rsid w:val="00AA6E42"/>
  </w:style>
  <w:style w:type="table" w:customStyle="1" w:styleId="1311a">
    <w:name w:val="Πλέγμα πίνακα13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0">
    <w:name w:val="Χωρίς λίστα2212"/>
    <w:next w:val="a2"/>
    <w:uiPriority w:val="99"/>
    <w:semiHidden/>
    <w:unhideWhenUsed/>
    <w:rsid w:val="00AA6E42"/>
  </w:style>
  <w:style w:type="table" w:customStyle="1" w:styleId="32110">
    <w:name w:val="Πλέγμα πίνακα3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
    <w:name w:val="Χωρίς λίστα11212"/>
    <w:next w:val="a2"/>
    <w:semiHidden/>
    <w:rsid w:val="00AA6E42"/>
  </w:style>
  <w:style w:type="numbering" w:customStyle="1" w:styleId="32111">
    <w:name w:val="Χωρίς λίστα3211"/>
    <w:next w:val="a2"/>
    <w:uiPriority w:val="99"/>
    <w:semiHidden/>
    <w:unhideWhenUsed/>
    <w:rsid w:val="00AA6E42"/>
  </w:style>
  <w:style w:type="table" w:customStyle="1" w:styleId="4211">
    <w:name w:val="Πλέγμα πίνακα4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0">
    <w:name w:val="Χωρίς λίστα12211"/>
    <w:next w:val="a2"/>
    <w:semiHidden/>
    <w:rsid w:val="00AA6E42"/>
  </w:style>
  <w:style w:type="numbering" w:customStyle="1" w:styleId="42110">
    <w:name w:val="Χωρίς λίστα4211"/>
    <w:next w:val="a2"/>
    <w:uiPriority w:val="99"/>
    <w:semiHidden/>
    <w:unhideWhenUsed/>
    <w:rsid w:val="00AA6E42"/>
  </w:style>
  <w:style w:type="table" w:customStyle="1" w:styleId="5211">
    <w:name w:val="Πλέγμα πίνακα5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
    <w:name w:val="Χωρίς λίστα13211"/>
    <w:next w:val="a2"/>
    <w:uiPriority w:val="99"/>
    <w:semiHidden/>
    <w:rsid w:val="00AA6E42"/>
  </w:style>
  <w:style w:type="table" w:customStyle="1" w:styleId="112110">
    <w:name w:val="Πλέγμα πίνακα112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
    <w:name w:val="Πλέγμα πίνακα212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0">
    <w:name w:val="Χωρίς λίστα5211"/>
    <w:next w:val="a2"/>
    <w:uiPriority w:val="99"/>
    <w:semiHidden/>
    <w:unhideWhenUsed/>
    <w:rsid w:val="00AA6E42"/>
  </w:style>
  <w:style w:type="table" w:customStyle="1" w:styleId="61110">
    <w:name w:val="Πλέγμα πίνακα6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
    <w:name w:val="Χωρίς λίστα14211"/>
    <w:next w:val="a2"/>
    <w:uiPriority w:val="99"/>
    <w:semiHidden/>
    <w:rsid w:val="00AA6E42"/>
  </w:style>
  <w:style w:type="table" w:customStyle="1" w:styleId="121121">
    <w:name w:val="Πλέγμα πίνακα12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0">
    <w:name w:val="Πλέγμα πίνακα22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0">
    <w:name w:val="Χωρίς λίστα21211"/>
    <w:next w:val="a2"/>
    <w:uiPriority w:val="99"/>
    <w:semiHidden/>
    <w:unhideWhenUsed/>
    <w:rsid w:val="00AA6E42"/>
  </w:style>
  <w:style w:type="table" w:customStyle="1" w:styleId="311111">
    <w:name w:val="Πλέγμα πίνακα3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
    <w:name w:val="Χωρίς λίστα111211"/>
    <w:next w:val="a2"/>
    <w:semiHidden/>
    <w:rsid w:val="00AA6E42"/>
  </w:style>
  <w:style w:type="numbering" w:customStyle="1" w:styleId="31211">
    <w:name w:val="Χωρίς λίστα31211"/>
    <w:next w:val="a2"/>
    <w:uiPriority w:val="99"/>
    <w:semiHidden/>
    <w:unhideWhenUsed/>
    <w:rsid w:val="00AA6E42"/>
  </w:style>
  <w:style w:type="table" w:customStyle="1" w:styleId="411111">
    <w:name w:val="Πλέγμα πίνακα4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
    <w:name w:val="Χωρίς λίστα121211"/>
    <w:next w:val="a2"/>
    <w:semiHidden/>
    <w:rsid w:val="00AA6E42"/>
  </w:style>
  <w:style w:type="numbering" w:customStyle="1" w:styleId="41211">
    <w:name w:val="Χωρίς λίστα41211"/>
    <w:next w:val="a2"/>
    <w:uiPriority w:val="99"/>
    <w:semiHidden/>
    <w:unhideWhenUsed/>
    <w:rsid w:val="00AA6E42"/>
  </w:style>
  <w:style w:type="table" w:customStyle="1" w:styleId="511110">
    <w:name w:val="Πλέγμα πίνακα51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
    <w:name w:val="Χωρίς λίστα131211"/>
    <w:next w:val="a2"/>
    <w:uiPriority w:val="99"/>
    <w:semiHidden/>
    <w:rsid w:val="00AA6E42"/>
  </w:style>
  <w:style w:type="table" w:customStyle="1" w:styleId="1111120">
    <w:name w:val="Πλέγμα πίνακα111112"/>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0">
    <w:name w:val="Πλέγμα πίνακα211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
    <w:name w:val="Χωρίς λίστα81"/>
    <w:next w:val="a2"/>
    <w:uiPriority w:val="99"/>
    <w:semiHidden/>
    <w:unhideWhenUsed/>
    <w:rsid w:val="00AA6E42"/>
  </w:style>
  <w:style w:type="numbering" w:customStyle="1" w:styleId="171">
    <w:name w:val="Χωρίς λίστα171"/>
    <w:next w:val="a2"/>
    <w:uiPriority w:val="99"/>
    <w:semiHidden/>
    <w:rsid w:val="00AA6E42"/>
  </w:style>
  <w:style w:type="table" w:customStyle="1" w:styleId="1512">
    <w:name w:val="Πλέγμα πίνακα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
    <w:name w:val="Πλέγμα πίνακα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0">
    <w:name w:val="Χωρίς λίστα241"/>
    <w:next w:val="a2"/>
    <w:uiPriority w:val="99"/>
    <w:semiHidden/>
    <w:unhideWhenUsed/>
    <w:rsid w:val="00AA6E42"/>
  </w:style>
  <w:style w:type="table" w:customStyle="1" w:styleId="341">
    <w:name w:val="Πλέγμα πίνακα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
    <w:name w:val="Χωρίς λίστα1141"/>
    <w:next w:val="a2"/>
    <w:semiHidden/>
    <w:rsid w:val="00AA6E42"/>
  </w:style>
  <w:style w:type="numbering" w:customStyle="1" w:styleId="3410">
    <w:name w:val="Χωρίς λίστα341"/>
    <w:next w:val="a2"/>
    <w:uiPriority w:val="99"/>
    <w:semiHidden/>
    <w:unhideWhenUsed/>
    <w:rsid w:val="00AA6E42"/>
  </w:style>
  <w:style w:type="table" w:customStyle="1" w:styleId="441">
    <w:name w:val="Πλέγμα πίνακα4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
    <w:name w:val="Χωρίς λίστα1241"/>
    <w:next w:val="a2"/>
    <w:semiHidden/>
    <w:rsid w:val="00AA6E42"/>
  </w:style>
  <w:style w:type="numbering" w:customStyle="1" w:styleId="4410">
    <w:name w:val="Χωρίς λίστα441"/>
    <w:next w:val="a2"/>
    <w:uiPriority w:val="99"/>
    <w:semiHidden/>
    <w:unhideWhenUsed/>
    <w:rsid w:val="00AA6E42"/>
  </w:style>
  <w:style w:type="table" w:customStyle="1" w:styleId="541">
    <w:name w:val="Πλέγμα πίνακα5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
    <w:name w:val="Χωρίς λίστα1341"/>
    <w:next w:val="a2"/>
    <w:uiPriority w:val="99"/>
    <w:semiHidden/>
    <w:rsid w:val="00AA6E42"/>
  </w:style>
  <w:style w:type="table" w:customStyle="1" w:styleId="11410">
    <w:name w:val="Πλέγμα πίνακα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
    <w:name w:val="Πλέγμα πίνακα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0">
    <w:name w:val="Χωρίς λίστα541"/>
    <w:next w:val="a2"/>
    <w:uiPriority w:val="99"/>
    <w:semiHidden/>
    <w:unhideWhenUsed/>
    <w:rsid w:val="00AA6E42"/>
  </w:style>
  <w:style w:type="table" w:customStyle="1" w:styleId="631">
    <w:name w:val="Πλέγμα πίνακα6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
    <w:name w:val="Χωρίς λίστα1441"/>
    <w:next w:val="a2"/>
    <w:uiPriority w:val="99"/>
    <w:semiHidden/>
    <w:rsid w:val="00AA6E42"/>
  </w:style>
  <w:style w:type="table" w:customStyle="1" w:styleId="12310">
    <w:name w:val="Πλέγμα πίνακα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
    <w:name w:val="Πλέγμα πίνακα2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0">
    <w:name w:val="Χωρίς λίστα2141"/>
    <w:next w:val="a2"/>
    <w:uiPriority w:val="99"/>
    <w:semiHidden/>
    <w:unhideWhenUsed/>
    <w:rsid w:val="00AA6E42"/>
  </w:style>
  <w:style w:type="table" w:customStyle="1" w:styleId="31310">
    <w:name w:val="Πλέγμα πίνακα3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
    <w:name w:val="Χωρίς λίστα11141"/>
    <w:next w:val="a2"/>
    <w:semiHidden/>
    <w:rsid w:val="00AA6E42"/>
  </w:style>
  <w:style w:type="numbering" w:customStyle="1" w:styleId="3141">
    <w:name w:val="Χωρίς λίστα3141"/>
    <w:next w:val="a2"/>
    <w:uiPriority w:val="99"/>
    <w:semiHidden/>
    <w:unhideWhenUsed/>
    <w:rsid w:val="00AA6E42"/>
  </w:style>
  <w:style w:type="table" w:customStyle="1" w:styleId="41310">
    <w:name w:val="Πλέγμα πίνακα4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
    <w:name w:val="Χωρίς λίστα12141"/>
    <w:next w:val="a2"/>
    <w:semiHidden/>
    <w:rsid w:val="00AA6E42"/>
  </w:style>
  <w:style w:type="numbering" w:customStyle="1" w:styleId="4141">
    <w:name w:val="Χωρίς λίστα4141"/>
    <w:next w:val="a2"/>
    <w:uiPriority w:val="99"/>
    <w:semiHidden/>
    <w:unhideWhenUsed/>
    <w:rsid w:val="00AA6E42"/>
  </w:style>
  <w:style w:type="table" w:customStyle="1" w:styleId="5131">
    <w:name w:val="Πλέγμα πίνακα5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
    <w:name w:val="Χωρίς λίστα13141"/>
    <w:next w:val="a2"/>
    <w:uiPriority w:val="99"/>
    <w:semiHidden/>
    <w:rsid w:val="00AA6E42"/>
  </w:style>
  <w:style w:type="table" w:customStyle="1" w:styleId="111310">
    <w:name w:val="Πλέγμα πίνακα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
    <w:name w:val="Πλέγμα πίνακα2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
    <w:name w:val="Χωρίς λίστα91"/>
    <w:next w:val="a2"/>
    <w:uiPriority w:val="99"/>
    <w:semiHidden/>
    <w:unhideWhenUsed/>
    <w:rsid w:val="00AA6E42"/>
  </w:style>
  <w:style w:type="table" w:customStyle="1" w:styleId="1010">
    <w:name w:val="Πλέγμα πίνακα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
    <w:name w:val="Χωρίς λίστα181"/>
    <w:next w:val="a2"/>
    <w:uiPriority w:val="99"/>
    <w:semiHidden/>
    <w:rsid w:val="00AA6E42"/>
  </w:style>
  <w:style w:type="table" w:customStyle="1" w:styleId="1610">
    <w:name w:val="Πλέγμα πίνακα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
    <w:name w:val="Πλέγμα πίνακα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0">
    <w:name w:val="Χωρίς λίστα251"/>
    <w:next w:val="a2"/>
    <w:uiPriority w:val="99"/>
    <w:semiHidden/>
    <w:unhideWhenUsed/>
    <w:rsid w:val="00AA6E42"/>
  </w:style>
  <w:style w:type="table" w:customStyle="1" w:styleId="351">
    <w:name w:val="Πλέγμα πίνακα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
    <w:name w:val="Χωρίς λίστα1151"/>
    <w:next w:val="a2"/>
    <w:semiHidden/>
    <w:rsid w:val="00AA6E42"/>
  </w:style>
  <w:style w:type="numbering" w:customStyle="1" w:styleId="3510">
    <w:name w:val="Χωρίς λίστα351"/>
    <w:next w:val="a2"/>
    <w:uiPriority w:val="99"/>
    <w:semiHidden/>
    <w:unhideWhenUsed/>
    <w:rsid w:val="00AA6E42"/>
  </w:style>
  <w:style w:type="table" w:customStyle="1" w:styleId="451">
    <w:name w:val="Πλέγμα πίνακα4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
    <w:name w:val="Χωρίς λίστα1251"/>
    <w:next w:val="a2"/>
    <w:semiHidden/>
    <w:rsid w:val="00AA6E42"/>
  </w:style>
  <w:style w:type="numbering" w:customStyle="1" w:styleId="4510">
    <w:name w:val="Χωρίς λίστα451"/>
    <w:next w:val="a2"/>
    <w:uiPriority w:val="99"/>
    <w:semiHidden/>
    <w:unhideWhenUsed/>
    <w:rsid w:val="00AA6E42"/>
  </w:style>
  <w:style w:type="table" w:customStyle="1" w:styleId="551">
    <w:name w:val="Πλέγμα πίνακα5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
    <w:name w:val="Χωρίς λίστα1351"/>
    <w:next w:val="a2"/>
    <w:uiPriority w:val="99"/>
    <w:semiHidden/>
    <w:rsid w:val="00AA6E42"/>
  </w:style>
  <w:style w:type="table" w:customStyle="1" w:styleId="11510">
    <w:name w:val="Πλέγμα πίνακα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
    <w:name w:val="Πλέγμα πίνακα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0">
    <w:name w:val="Χωρίς λίστα551"/>
    <w:next w:val="a2"/>
    <w:uiPriority w:val="99"/>
    <w:semiHidden/>
    <w:unhideWhenUsed/>
    <w:rsid w:val="00AA6E42"/>
  </w:style>
  <w:style w:type="table" w:customStyle="1" w:styleId="641">
    <w:name w:val="Πλέγμα πίνακα6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
    <w:name w:val="Χωρίς λίστα1451"/>
    <w:next w:val="a2"/>
    <w:uiPriority w:val="99"/>
    <w:semiHidden/>
    <w:rsid w:val="00AA6E42"/>
  </w:style>
  <w:style w:type="table" w:customStyle="1" w:styleId="12410">
    <w:name w:val="Πλέγμα πίνακα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
    <w:name w:val="Πλέγμα πίνακα2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0">
    <w:name w:val="Χωρίς λίστα2151"/>
    <w:next w:val="a2"/>
    <w:uiPriority w:val="99"/>
    <w:semiHidden/>
    <w:unhideWhenUsed/>
    <w:rsid w:val="00AA6E42"/>
  </w:style>
  <w:style w:type="table" w:customStyle="1" w:styleId="31410">
    <w:name w:val="Πλέγμα πίνακα3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
    <w:name w:val="Χωρίς λίστα11151"/>
    <w:next w:val="a2"/>
    <w:semiHidden/>
    <w:rsid w:val="00AA6E42"/>
  </w:style>
  <w:style w:type="numbering" w:customStyle="1" w:styleId="3151">
    <w:name w:val="Χωρίς λίστα3151"/>
    <w:next w:val="a2"/>
    <w:uiPriority w:val="99"/>
    <w:semiHidden/>
    <w:unhideWhenUsed/>
    <w:rsid w:val="00AA6E42"/>
  </w:style>
  <w:style w:type="table" w:customStyle="1" w:styleId="41410">
    <w:name w:val="Πλέγμα πίνακα4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
    <w:name w:val="Χωρίς λίστα12151"/>
    <w:next w:val="a2"/>
    <w:semiHidden/>
    <w:rsid w:val="00AA6E42"/>
  </w:style>
  <w:style w:type="numbering" w:customStyle="1" w:styleId="4151">
    <w:name w:val="Χωρίς λίστα4151"/>
    <w:next w:val="a2"/>
    <w:uiPriority w:val="99"/>
    <w:semiHidden/>
    <w:unhideWhenUsed/>
    <w:rsid w:val="00AA6E42"/>
  </w:style>
  <w:style w:type="table" w:customStyle="1" w:styleId="5141">
    <w:name w:val="Πλέγμα πίνακα5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
    <w:name w:val="Χωρίς λίστα13151"/>
    <w:next w:val="a2"/>
    <w:uiPriority w:val="99"/>
    <w:semiHidden/>
    <w:rsid w:val="00AA6E42"/>
  </w:style>
  <w:style w:type="table" w:customStyle="1" w:styleId="111410">
    <w:name w:val="Πλέγμα πίνακα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
    <w:name w:val="Πλέγμα πίνακα2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
    <w:name w:val="Χωρίς λίστα101"/>
    <w:next w:val="a2"/>
    <w:uiPriority w:val="99"/>
    <w:semiHidden/>
    <w:unhideWhenUsed/>
    <w:rsid w:val="00AA6E42"/>
  </w:style>
  <w:style w:type="table" w:customStyle="1" w:styleId="1710">
    <w:name w:val="Πλέγμα πίνακα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
    <w:name w:val="Χωρίς λίστα191"/>
    <w:next w:val="a2"/>
    <w:uiPriority w:val="99"/>
    <w:semiHidden/>
    <w:rsid w:val="00AA6E42"/>
  </w:style>
  <w:style w:type="table" w:customStyle="1" w:styleId="1810">
    <w:name w:val="Πλέγμα πίνακα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
    <w:name w:val="Πλέγμα πίνακα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0">
    <w:name w:val="Χωρίς λίστα261"/>
    <w:next w:val="a2"/>
    <w:uiPriority w:val="99"/>
    <w:semiHidden/>
    <w:unhideWhenUsed/>
    <w:rsid w:val="00AA6E42"/>
  </w:style>
  <w:style w:type="table" w:customStyle="1" w:styleId="361">
    <w:name w:val="Πλέγμα πίνακα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
    <w:name w:val="Χωρίς λίστα1161"/>
    <w:next w:val="a2"/>
    <w:semiHidden/>
    <w:rsid w:val="00AA6E42"/>
  </w:style>
  <w:style w:type="numbering" w:customStyle="1" w:styleId="3610">
    <w:name w:val="Χωρίς λίστα361"/>
    <w:next w:val="a2"/>
    <w:uiPriority w:val="99"/>
    <w:semiHidden/>
    <w:unhideWhenUsed/>
    <w:rsid w:val="00AA6E42"/>
  </w:style>
  <w:style w:type="table" w:customStyle="1" w:styleId="461">
    <w:name w:val="Πλέγμα πίνακα4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
    <w:name w:val="Χωρίς λίστα1261"/>
    <w:next w:val="a2"/>
    <w:semiHidden/>
    <w:rsid w:val="00AA6E42"/>
  </w:style>
  <w:style w:type="numbering" w:customStyle="1" w:styleId="4610">
    <w:name w:val="Χωρίς λίστα461"/>
    <w:next w:val="a2"/>
    <w:uiPriority w:val="99"/>
    <w:semiHidden/>
    <w:unhideWhenUsed/>
    <w:rsid w:val="00AA6E42"/>
  </w:style>
  <w:style w:type="table" w:customStyle="1" w:styleId="561">
    <w:name w:val="Πλέγμα πίνακα5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
    <w:name w:val="Χωρίς λίστα1361"/>
    <w:next w:val="a2"/>
    <w:uiPriority w:val="99"/>
    <w:semiHidden/>
    <w:rsid w:val="00AA6E42"/>
  </w:style>
  <w:style w:type="table" w:customStyle="1" w:styleId="11610">
    <w:name w:val="Πλέγμα πίνακα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
    <w:name w:val="Πλέγμα πίνακα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0">
    <w:name w:val="Χωρίς λίστα561"/>
    <w:next w:val="a2"/>
    <w:uiPriority w:val="99"/>
    <w:semiHidden/>
    <w:unhideWhenUsed/>
    <w:rsid w:val="00AA6E42"/>
  </w:style>
  <w:style w:type="table" w:customStyle="1" w:styleId="651">
    <w:name w:val="Πλέγμα πίνακα6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
    <w:name w:val="Χωρίς λίστα1461"/>
    <w:next w:val="a2"/>
    <w:uiPriority w:val="99"/>
    <w:semiHidden/>
    <w:rsid w:val="00AA6E42"/>
  </w:style>
  <w:style w:type="table" w:customStyle="1" w:styleId="12510">
    <w:name w:val="Πλέγμα πίνακα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
    <w:name w:val="Πλέγμα πίνακα2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0">
    <w:name w:val="Χωρίς λίστα2161"/>
    <w:next w:val="a2"/>
    <w:uiPriority w:val="99"/>
    <w:semiHidden/>
    <w:unhideWhenUsed/>
    <w:rsid w:val="00AA6E42"/>
  </w:style>
  <w:style w:type="table" w:customStyle="1" w:styleId="31510">
    <w:name w:val="Πλέγμα πίνακα3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
    <w:name w:val="Χωρίς λίστα11161"/>
    <w:next w:val="a2"/>
    <w:semiHidden/>
    <w:rsid w:val="00AA6E42"/>
  </w:style>
  <w:style w:type="numbering" w:customStyle="1" w:styleId="3161">
    <w:name w:val="Χωρίς λίστα3161"/>
    <w:next w:val="a2"/>
    <w:uiPriority w:val="99"/>
    <w:semiHidden/>
    <w:unhideWhenUsed/>
    <w:rsid w:val="00AA6E42"/>
  </w:style>
  <w:style w:type="table" w:customStyle="1" w:styleId="41510">
    <w:name w:val="Πλέγμα πίνακα4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
    <w:name w:val="Χωρίς λίστα12161"/>
    <w:next w:val="a2"/>
    <w:semiHidden/>
    <w:rsid w:val="00AA6E42"/>
  </w:style>
  <w:style w:type="numbering" w:customStyle="1" w:styleId="4161">
    <w:name w:val="Χωρίς λίστα4161"/>
    <w:next w:val="a2"/>
    <w:uiPriority w:val="99"/>
    <w:semiHidden/>
    <w:unhideWhenUsed/>
    <w:rsid w:val="00AA6E42"/>
  </w:style>
  <w:style w:type="table" w:customStyle="1" w:styleId="5151">
    <w:name w:val="Πλέγμα πίνακα5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
    <w:name w:val="Χωρίς λίστα13161"/>
    <w:next w:val="a2"/>
    <w:uiPriority w:val="99"/>
    <w:semiHidden/>
    <w:rsid w:val="00AA6E42"/>
  </w:style>
  <w:style w:type="table" w:customStyle="1" w:styleId="111510">
    <w:name w:val="Πλέγμα πίνακα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
    <w:name w:val="Πλέγμα πίνακα2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
    <w:name w:val="Πλέγμα πίνακα23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0">
    <w:name w:val="Χωρίς λίστα201"/>
    <w:next w:val="a2"/>
    <w:uiPriority w:val="99"/>
    <w:semiHidden/>
    <w:unhideWhenUsed/>
    <w:rsid w:val="00AA6E42"/>
  </w:style>
  <w:style w:type="table" w:customStyle="1" w:styleId="1910">
    <w:name w:val="Πλέγμα πίνακα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0">
    <w:name w:val="Χωρίς λίστα1101"/>
    <w:next w:val="a2"/>
    <w:uiPriority w:val="99"/>
    <w:semiHidden/>
    <w:rsid w:val="00AA6E42"/>
  </w:style>
  <w:style w:type="table" w:customStyle="1" w:styleId="11011">
    <w:name w:val="Πλέγμα πίνακα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
    <w:name w:val="Πλέγμα πίνακα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0">
    <w:name w:val="Χωρίς λίστα271"/>
    <w:next w:val="a2"/>
    <w:uiPriority w:val="99"/>
    <w:semiHidden/>
    <w:unhideWhenUsed/>
    <w:rsid w:val="00AA6E42"/>
  </w:style>
  <w:style w:type="table" w:customStyle="1" w:styleId="371">
    <w:name w:val="Πλέγμα πίνακα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
    <w:name w:val="Χωρίς λίστα1171"/>
    <w:next w:val="a2"/>
    <w:semiHidden/>
    <w:rsid w:val="00AA6E42"/>
  </w:style>
  <w:style w:type="numbering" w:customStyle="1" w:styleId="3710">
    <w:name w:val="Χωρίς λίστα371"/>
    <w:next w:val="a2"/>
    <w:uiPriority w:val="99"/>
    <w:semiHidden/>
    <w:unhideWhenUsed/>
    <w:rsid w:val="00AA6E42"/>
  </w:style>
  <w:style w:type="table" w:customStyle="1" w:styleId="471">
    <w:name w:val="Πλέγμα πίνακα4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
    <w:name w:val="Χωρίς λίστα1271"/>
    <w:next w:val="a2"/>
    <w:semiHidden/>
    <w:rsid w:val="00AA6E42"/>
  </w:style>
  <w:style w:type="numbering" w:customStyle="1" w:styleId="4710">
    <w:name w:val="Χωρίς λίστα471"/>
    <w:next w:val="a2"/>
    <w:uiPriority w:val="99"/>
    <w:semiHidden/>
    <w:unhideWhenUsed/>
    <w:rsid w:val="00AA6E42"/>
  </w:style>
  <w:style w:type="table" w:customStyle="1" w:styleId="571">
    <w:name w:val="Πλέγμα πίνακα5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
    <w:name w:val="Χωρίς λίστα1371"/>
    <w:next w:val="a2"/>
    <w:uiPriority w:val="99"/>
    <w:semiHidden/>
    <w:rsid w:val="00AA6E42"/>
  </w:style>
  <w:style w:type="table" w:customStyle="1" w:styleId="11710">
    <w:name w:val="Πλέγμα πίνακα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
    <w:name w:val="Πλέγμα πίνακα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0">
    <w:name w:val="Χωρίς λίστα571"/>
    <w:next w:val="a2"/>
    <w:uiPriority w:val="99"/>
    <w:semiHidden/>
    <w:unhideWhenUsed/>
    <w:rsid w:val="00AA6E42"/>
  </w:style>
  <w:style w:type="table" w:customStyle="1" w:styleId="661">
    <w:name w:val="Πλέγμα πίνακα6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
    <w:name w:val="Χωρίς λίστα1471"/>
    <w:next w:val="a2"/>
    <w:uiPriority w:val="99"/>
    <w:semiHidden/>
    <w:rsid w:val="00AA6E42"/>
  </w:style>
  <w:style w:type="table" w:customStyle="1" w:styleId="12610">
    <w:name w:val="Πλέγμα πίνακα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
    <w:name w:val="Πλέγμα πίνακα2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0">
    <w:name w:val="Χωρίς λίστα2171"/>
    <w:next w:val="a2"/>
    <w:uiPriority w:val="99"/>
    <w:semiHidden/>
    <w:unhideWhenUsed/>
    <w:rsid w:val="00AA6E42"/>
  </w:style>
  <w:style w:type="table" w:customStyle="1" w:styleId="31610">
    <w:name w:val="Πλέγμα πίνακα3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
    <w:name w:val="Χωρίς λίστα11171"/>
    <w:next w:val="a2"/>
    <w:semiHidden/>
    <w:rsid w:val="00AA6E42"/>
  </w:style>
  <w:style w:type="numbering" w:customStyle="1" w:styleId="3171">
    <w:name w:val="Χωρίς λίστα3171"/>
    <w:next w:val="a2"/>
    <w:uiPriority w:val="99"/>
    <w:semiHidden/>
    <w:unhideWhenUsed/>
    <w:rsid w:val="00AA6E42"/>
  </w:style>
  <w:style w:type="table" w:customStyle="1" w:styleId="41610">
    <w:name w:val="Πλέγμα πίνακα4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
    <w:name w:val="Χωρίς λίστα12171"/>
    <w:next w:val="a2"/>
    <w:semiHidden/>
    <w:rsid w:val="00AA6E42"/>
  </w:style>
  <w:style w:type="numbering" w:customStyle="1" w:styleId="4171">
    <w:name w:val="Χωρίς λίστα4171"/>
    <w:next w:val="a2"/>
    <w:uiPriority w:val="99"/>
    <w:semiHidden/>
    <w:unhideWhenUsed/>
    <w:rsid w:val="00AA6E42"/>
  </w:style>
  <w:style w:type="table" w:customStyle="1" w:styleId="5161">
    <w:name w:val="Πλέγμα πίνακα5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
    <w:name w:val="Χωρίς λίστα13171"/>
    <w:next w:val="a2"/>
    <w:uiPriority w:val="99"/>
    <w:semiHidden/>
    <w:rsid w:val="00AA6E42"/>
  </w:style>
  <w:style w:type="table" w:customStyle="1" w:styleId="111610">
    <w:name w:val="Πλέγμα πίνακα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
    <w:name w:val="Πλέγμα πίνακα2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Πλέγμα πίνακα23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Πλέγμα πίνακα7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0">
    <w:name w:val="Χωρίς λίστα281"/>
    <w:next w:val="a2"/>
    <w:uiPriority w:val="99"/>
    <w:semiHidden/>
    <w:unhideWhenUsed/>
    <w:rsid w:val="00AA6E42"/>
  </w:style>
  <w:style w:type="table" w:customStyle="1" w:styleId="2011">
    <w:name w:val="Πλέγμα πίνακα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
    <w:name w:val="Χωρίς λίστα1181"/>
    <w:next w:val="a2"/>
    <w:uiPriority w:val="99"/>
    <w:semiHidden/>
    <w:rsid w:val="00AA6E42"/>
  </w:style>
  <w:style w:type="table" w:customStyle="1" w:styleId="11810">
    <w:name w:val="Πλέγμα πίνακα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
    <w:name w:val="Πλέγμα πίνακα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0">
    <w:name w:val="Χωρίς λίστα291"/>
    <w:next w:val="a2"/>
    <w:uiPriority w:val="99"/>
    <w:semiHidden/>
    <w:unhideWhenUsed/>
    <w:rsid w:val="00AA6E42"/>
  </w:style>
  <w:style w:type="table" w:customStyle="1" w:styleId="381">
    <w:name w:val="Πλέγμα πίνακα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
    <w:name w:val="Χωρίς λίστα1191"/>
    <w:next w:val="a2"/>
    <w:semiHidden/>
    <w:rsid w:val="00AA6E42"/>
  </w:style>
  <w:style w:type="numbering" w:customStyle="1" w:styleId="3810">
    <w:name w:val="Χωρίς λίστα381"/>
    <w:next w:val="a2"/>
    <w:uiPriority w:val="99"/>
    <w:semiHidden/>
    <w:unhideWhenUsed/>
    <w:rsid w:val="00AA6E42"/>
  </w:style>
  <w:style w:type="table" w:customStyle="1" w:styleId="481">
    <w:name w:val="Πλέγμα πίνακα4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
    <w:name w:val="Χωρίς λίστα1281"/>
    <w:next w:val="a2"/>
    <w:semiHidden/>
    <w:rsid w:val="00AA6E42"/>
  </w:style>
  <w:style w:type="numbering" w:customStyle="1" w:styleId="4810">
    <w:name w:val="Χωρίς λίστα481"/>
    <w:next w:val="a2"/>
    <w:uiPriority w:val="99"/>
    <w:semiHidden/>
    <w:unhideWhenUsed/>
    <w:rsid w:val="00AA6E42"/>
  </w:style>
  <w:style w:type="table" w:customStyle="1" w:styleId="581">
    <w:name w:val="Πλέγμα πίνακα5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
    <w:name w:val="Χωρίς λίστα1381"/>
    <w:next w:val="a2"/>
    <w:uiPriority w:val="99"/>
    <w:semiHidden/>
    <w:rsid w:val="00AA6E42"/>
  </w:style>
  <w:style w:type="table" w:customStyle="1" w:styleId="11910">
    <w:name w:val="Πλέγμα πίνακα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
    <w:name w:val="Πλέγμα πίνακα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0">
    <w:name w:val="Χωρίς λίστα581"/>
    <w:next w:val="a2"/>
    <w:uiPriority w:val="99"/>
    <w:semiHidden/>
    <w:unhideWhenUsed/>
    <w:rsid w:val="00AA6E42"/>
  </w:style>
  <w:style w:type="table" w:customStyle="1" w:styleId="671">
    <w:name w:val="Πλέγμα πίνακα6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
    <w:name w:val="Χωρίς λίστα1481"/>
    <w:next w:val="a2"/>
    <w:uiPriority w:val="99"/>
    <w:semiHidden/>
    <w:rsid w:val="00AA6E42"/>
  </w:style>
  <w:style w:type="table" w:customStyle="1" w:styleId="12710">
    <w:name w:val="Πλέγμα πίνακα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
    <w:name w:val="Πλέγμα πίνακα2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0">
    <w:name w:val="Χωρίς λίστα2181"/>
    <w:next w:val="a2"/>
    <w:uiPriority w:val="99"/>
    <w:semiHidden/>
    <w:unhideWhenUsed/>
    <w:rsid w:val="00AA6E42"/>
  </w:style>
  <w:style w:type="table" w:customStyle="1" w:styleId="31710">
    <w:name w:val="Πλέγμα πίνακα3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
    <w:name w:val="Χωρίς λίστα11181"/>
    <w:next w:val="a2"/>
    <w:semiHidden/>
    <w:rsid w:val="00AA6E42"/>
  </w:style>
  <w:style w:type="numbering" w:customStyle="1" w:styleId="3181">
    <w:name w:val="Χωρίς λίστα3181"/>
    <w:next w:val="a2"/>
    <w:uiPriority w:val="99"/>
    <w:semiHidden/>
    <w:unhideWhenUsed/>
    <w:rsid w:val="00AA6E42"/>
  </w:style>
  <w:style w:type="table" w:customStyle="1" w:styleId="41710">
    <w:name w:val="Πλέγμα πίνακα4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
    <w:name w:val="Χωρίς λίστα12181"/>
    <w:next w:val="a2"/>
    <w:semiHidden/>
    <w:rsid w:val="00AA6E42"/>
  </w:style>
  <w:style w:type="numbering" w:customStyle="1" w:styleId="4181">
    <w:name w:val="Χωρίς λίστα4181"/>
    <w:next w:val="a2"/>
    <w:uiPriority w:val="99"/>
    <w:semiHidden/>
    <w:unhideWhenUsed/>
    <w:rsid w:val="00AA6E42"/>
  </w:style>
  <w:style w:type="table" w:customStyle="1" w:styleId="5171">
    <w:name w:val="Πλέγμα πίνακα5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
    <w:name w:val="Χωρίς λίστα13181"/>
    <w:next w:val="a2"/>
    <w:uiPriority w:val="99"/>
    <w:semiHidden/>
    <w:rsid w:val="00AA6E42"/>
  </w:style>
  <w:style w:type="table" w:customStyle="1" w:styleId="111710">
    <w:name w:val="Πλέγμα πίνακα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
    <w:name w:val="Πλέγμα πίνακα2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
    <w:name w:val="Πλέγμα πίνακα23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Πλέγμα πίνακα7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0">
    <w:name w:val="Χωρίς λίστα301"/>
    <w:next w:val="a2"/>
    <w:uiPriority w:val="99"/>
    <w:semiHidden/>
    <w:unhideWhenUsed/>
    <w:rsid w:val="00AA6E42"/>
  </w:style>
  <w:style w:type="table" w:customStyle="1" w:styleId="3011">
    <w:name w:val="Πλέγμα πίνακα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0">
    <w:name w:val="Χωρίς λίστα1201"/>
    <w:next w:val="a2"/>
    <w:uiPriority w:val="99"/>
    <w:semiHidden/>
    <w:rsid w:val="00AA6E42"/>
  </w:style>
  <w:style w:type="table" w:customStyle="1" w:styleId="12011">
    <w:name w:val="Πλέγμα πίνακα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0">
    <w:name w:val="Πλέγμα πίνακα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
    <w:name w:val="Χωρίς λίστα2101"/>
    <w:next w:val="a2"/>
    <w:uiPriority w:val="99"/>
    <w:semiHidden/>
    <w:unhideWhenUsed/>
    <w:rsid w:val="00AA6E42"/>
  </w:style>
  <w:style w:type="table" w:customStyle="1" w:styleId="391">
    <w:name w:val="Πλέγμα πίνακα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0">
    <w:name w:val="Χωρίς λίστα11101"/>
    <w:next w:val="a2"/>
    <w:semiHidden/>
    <w:rsid w:val="00AA6E42"/>
  </w:style>
  <w:style w:type="numbering" w:customStyle="1" w:styleId="3910">
    <w:name w:val="Χωρίς λίστα391"/>
    <w:next w:val="a2"/>
    <w:uiPriority w:val="99"/>
    <w:semiHidden/>
    <w:unhideWhenUsed/>
    <w:rsid w:val="00AA6E42"/>
  </w:style>
  <w:style w:type="table" w:customStyle="1" w:styleId="491">
    <w:name w:val="Πλέγμα πίνακα4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
    <w:name w:val="Χωρίς λίστα1291"/>
    <w:next w:val="a2"/>
    <w:semiHidden/>
    <w:rsid w:val="00AA6E42"/>
  </w:style>
  <w:style w:type="numbering" w:customStyle="1" w:styleId="4910">
    <w:name w:val="Χωρίς λίστα491"/>
    <w:next w:val="a2"/>
    <w:uiPriority w:val="99"/>
    <w:semiHidden/>
    <w:unhideWhenUsed/>
    <w:rsid w:val="00AA6E42"/>
  </w:style>
  <w:style w:type="table" w:customStyle="1" w:styleId="591">
    <w:name w:val="Πλέγμα πίνακα5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
    <w:name w:val="Χωρίς λίστα1391"/>
    <w:next w:val="a2"/>
    <w:uiPriority w:val="99"/>
    <w:semiHidden/>
    <w:rsid w:val="00AA6E42"/>
  </w:style>
  <w:style w:type="table" w:customStyle="1" w:styleId="111011">
    <w:name w:val="Πλέγμα πίνακα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
    <w:name w:val="Πλέγμα πίνακα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0">
    <w:name w:val="Χωρίς λίστα591"/>
    <w:next w:val="a2"/>
    <w:uiPriority w:val="99"/>
    <w:semiHidden/>
    <w:unhideWhenUsed/>
    <w:rsid w:val="00AA6E42"/>
  </w:style>
  <w:style w:type="table" w:customStyle="1" w:styleId="681">
    <w:name w:val="Πλέγμα πίνακα6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
    <w:name w:val="Χωρίς λίστα1491"/>
    <w:next w:val="a2"/>
    <w:uiPriority w:val="99"/>
    <w:semiHidden/>
    <w:rsid w:val="00AA6E42"/>
  </w:style>
  <w:style w:type="table" w:customStyle="1" w:styleId="12810">
    <w:name w:val="Πλέγμα πίνακα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
    <w:name w:val="Πλέγμα πίνακα2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0">
    <w:name w:val="Χωρίς λίστα2191"/>
    <w:next w:val="a2"/>
    <w:uiPriority w:val="99"/>
    <w:semiHidden/>
    <w:unhideWhenUsed/>
    <w:rsid w:val="00AA6E42"/>
  </w:style>
  <w:style w:type="table" w:customStyle="1" w:styleId="31810">
    <w:name w:val="Πλέγμα πίνακα3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
    <w:name w:val="Χωρίς λίστα11191"/>
    <w:next w:val="a2"/>
    <w:semiHidden/>
    <w:rsid w:val="00AA6E42"/>
  </w:style>
  <w:style w:type="numbering" w:customStyle="1" w:styleId="3191">
    <w:name w:val="Χωρίς λίστα3191"/>
    <w:next w:val="a2"/>
    <w:uiPriority w:val="99"/>
    <w:semiHidden/>
    <w:unhideWhenUsed/>
    <w:rsid w:val="00AA6E42"/>
  </w:style>
  <w:style w:type="table" w:customStyle="1" w:styleId="41810">
    <w:name w:val="Πλέγμα πίνακα4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
    <w:name w:val="Χωρίς λίστα12191"/>
    <w:next w:val="a2"/>
    <w:semiHidden/>
    <w:rsid w:val="00AA6E42"/>
  </w:style>
  <w:style w:type="numbering" w:customStyle="1" w:styleId="4191">
    <w:name w:val="Χωρίς λίστα4191"/>
    <w:next w:val="a2"/>
    <w:uiPriority w:val="99"/>
    <w:semiHidden/>
    <w:unhideWhenUsed/>
    <w:rsid w:val="00AA6E42"/>
  </w:style>
  <w:style w:type="table" w:customStyle="1" w:styleId="5181">
    <w:name w:val="Πλέγμα πίνακα5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
    <w:name w:val="Χωρίς λίστα13191"/>
    <w:next w:val="a2"/>
    <w:uiPriority w:val="99"/>
    <w:semiHidden/>
    <w:rsid w:val="00AA6E42"/>
  </w:style>
  <w:style w:type="table" w:customStyle="1" w:styleId="111810">
    <w:name w:val="Πλέγμα πίνακα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
    <w:name w:val="Πλέγμα πίνακα2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
    <w:name w:val="Πλέγμα πίνακα23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Πλέγμα πίνακα7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
    <w:name w:val="Πλέγμα πίνακα7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0">
    <w:name w:val="Χωρίς λίστα401"/>
    <w:next w:val="a2"/>
    <w:uiPriority w:val="99"/>
    <w:semiHidden/>
    <w:unhideWhenUsed/>
    <w:rsid w:val="00AA6E42"/>
  </w:style>
  <w:style w:type="table" w:customStyle="1" w:styleId="4011">
    <w:name w:val="Πλέγμα πίνακα4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0">
    <w:name w:val="Χωρίς λίστα1301"/>
    <w:next w:val="a2"/>
    <w:uiPriority w:val="99"/>
    <w:semiHidden/>
    <w:rsid w:val="00AA6E42"/>
  </w:style>
  <w:style w:type="table" w:customStyle="1" w:styleId="12910">
    <w:name w:val="Πλέγμα πίνακα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0">
    <w:name w:val="Πλέγμα πίνακα2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
    <w:name w:val="Χωρίς λίστα2201"/>
    <w:next w:val="a2"/>
    <w:uiPriority w:val="99"/>
    <w:semiHidden/>
    <w:unhideWhenUsed/>
    <w:rsid w:val="00AA6E42"/>
  </w:style>
  <w:style w:type="table" w:customStyle="1" w:styleId="31010">
    <w:name w:val="Πλέγμα πίνακα3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0">
    <w:name w:val="Χωρίς λίστα11201"/>
    <w:next w:val="a2"/>
    <w:semiHidden/>
    <w:rsid w:val="00AA6E42"/>
  </w:style>
  <w:style w:type="numbering" w:customStyle="1" w:styleId="31011">
    <w:name w:val="Χωρίς λίστα3101"/>
    <w:next w:val="a2"/>
    <w:uiPriority w:val="99"/>
    <w:semiHidden/>
    <w:unhideWhenUsed/>
    <w:rsid w:val="00AA6E42"/>
  </w:style>
  <w:style w:type="table" w:customStyle="1" w:styleId="41010">
    <w:name w:val="Πλέγμα πίνακα4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0">
    <w:name w:val="Χωρίς λίστα12101"/>
    <w:next w:val="a2"/>
    <w:semiHidden/>
    <w:rsid w:val="00AA6E42"/>
  </w:style>
  <w:style w:type="numbering" w:customStyle="1" w:styleId="41011">
    <w:name w:val="Χωρίς λίστα4101"/>
    <w:next w:val="a2"/>
    <w:uiPriority w:val="99"/>
    <w:semiHidden/>
    <w:unhideWhenUsed/>
    <w:rsid w:val="00AA6E42"/>
  </w:style>
  <w:style w:type="table" w:customStyle="1" w:styleId="51010">
    <w:name w:val="Πλέγμα πίνακα5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0">
    <w:name w:val="Χωρίς λίστα13101"/>
    <w:next w:val="a2"/>
    <w:uiPriority w:val="99"/>
    <w:semiHidden/>
    <w:rsid w:val="00AA6E42"/>
  </w:style>
  <w:style w:type="table" w:customStyle="1" w:styleId="111910">
    <w:name w:val="Πλέγμα πίνακα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0">
    <w:name w:val="Πλέγμα πίνακα2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
    <w:name w:val="Χωρίς λίστα5101"/>
    <w:next w:val="a2"/>
    <w:uiPriority w:val="99"/>
    <w:semiHidden/>
    <w:unhideWhenUsed/>
    <w:rsid w:val="00AA6E42"/>
  </w:style>
  <w:style w:type="table" w:customStyle="1" w:styleId="691">
    <w:name w:val="Πλέγμα πίνακα6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
    <w:name w:val="Χωρίς λίστα14101"/>
    <w:next w:val="a2"/>
    <w:uiPriority w:val="99"/>
    <w:semiHidden/>
    <w:rsid w:val="00AA6E42"/>
  </w:style>
  <w:style w:type="table" w:customStyle="1" w:styleId="121011">
    <w:name w:val="Πλέγμα πίνακα12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
    <w:name w:val="Πλέγμα πίνακα2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
    <w:name w:val="Χωρίς λίστα21101"/>
    <w:next w:val="a2"/>
    <w:uiPriority w:val="99"/>
    <w:semiHidden/>
    <w:unhideWhenUsed/>
    <w:rsid w:val="00AA6E42"/>
  </w:style>
  <w:style w:type="table" w:customStyle="1" w:styleId="31910">
    <w:name w:val="Πλέγμα πίνακα3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0">
    <w:name w:val="Χωρίς λίστα111101"/>
    <w:next w:val="a2"/>
    <w:semiHidden/>
    <w:rsid w:val="00AA6E42"/>
  </w:style>
  <w:style w:type="numbering" w:customStyle="1" w:styleId="311010">
    <w:name w:val="Χωρίς λίστα31101"/>
    <w:next w:val="a2"/>
    <w:uiPriority w:val="99"/>
    <w:semiHidden/>
    <w:unhideWhenUsed/>
    <w:rsid w:val="00AA6E42"/>
  </w:style>
  <w:style w:type="table" w:customStyle="1" w:styleId="41910">
    <w:name w:val="Πλέγμα πίνακα4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0">
    <w:name w:val="Χωρίς λίστα121101"/>
    <w:next w:val="a2"/>
    <w:semiHidden/>
    <w:rsid w:val="00AA6E42"/>
  </w:style>
  <w:style w:type="numbering" w:customStyle="1" w:styleId="411010">
    <w:name w:val="Χωρίς λίστα41101"/>
    <w:next w:val="a2"/>
    <w:uiPriority w:val="99"/>
    <w:semiHidden/>
    <w:unhideWhenUsed/>
    <w:rsid w:val="00AA6E42"/>
  </w:style>
  <w:style w:type="table" w:customStyle="1" w:styleId="5191">
    <w:name w:val="Πλέγμα πίνακα5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
    <w:name w:val="Χωρίς λίστα131101"/>
    <w:next w:val="a2"/>
    <w:uiPriority w:val="99"/>
    <w:semiHidden/>
    <w:rsid w:val="00AA6E42"/>
  </w:style>
  <w:style w:type="table" w:customStyle="1" w:styleId="1111011">
    <w:name w:val="Πλέγμα πίνακα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
    <w:name w:val="Πλέγμα πίνακα2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
    <w:name w:val="Πλέγμα πίνακα23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
    <w:name w:val="Πλέγμα πίνακα7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0">
    <w:name w:val="Χωρίς λίστα501"/>
    <w:next w:val="a2"/>
    <w:uiPriority w:val="99"/>
    <w:semiHidden/>
    <w:unhideWhenUsed/>
    <w:rsid w:val="00AA6E42"/>
  </w:style>
  <w:style w:type="table" w:customStyle="1" w:styleId="5011">
    <w:name w:val="Πλέγμα πίνακα5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0">
    <w:name w:val="Χωρίς λίστα1401"/>
    <w:next w:val="a2"/>
    <w:uiPriority w:val="99"/>
    <w:semiHidden/>
    <w:rsid w:val="00AA6E42"/>
  </w:style>
  <w:style w:type="table" w:customStyle="1" w:styleId="13011">
    <w:name w:val="Πλέγμα πίνακα13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0">
    <w:name w:val="Πλέγμα πίνακα23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0">
    <w:name w:val="Χωρίς λίστα2221"/>
    <w:next w:val="a2"/>
    <w:uiPriority w:val="99"/>
    <w:semiHidden/>
    <w:unhideWhenUsed/>
    <w:rsid w:val="00AA6E42"/>
  </w:style>
  <w:style w:type="table" w:customStyle="1" w:styleId="32010">
    <w:name w:val="Πλέγμα πίνακα3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
    <w:name w:val="Χωρίς λίστα11221"/>
    <w:next w:val="a2"/>
    <w:semiHidden/>
    <w:rsid w:val="00AA6E42"/>
  </w:style>
  <w:style w:type="numbering" w:customStyle="1" w:styleId="32011">
    <w:name w:val="Χωρίς λίστα3201"/>
    <w:next w:val="a2"/>
    <w:uiPriority w:val="99"/>
    <w:semiHidden/>
    <w:unhideWhenUsed/>
    <w:rsid w:val="00AA6E42"/>
  </w:style>
  <w:style w:type="table" w:customStyle="1" w:styleId="42010">
    <w:name w:val="Πλέγμα πίνακα4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0">
    <w:name w:val="Χωρίς λίστα12201"/>
    <w:next w:val="a2"/>
    <w:semiHidden/>
    <w:rsid w:val="00AA6E42"/>
  </w:style>
  <w:style w:type="numbering" w:customStyle="1" w:styleId="42011">
    <w:name w:val="Χωρίς λίστα4201"/>
    <w:next w:val="a2"/>
    <w:uiPriority w:val="99"/>
    <w:semiHidden/>
    <w:unhideWhenUsed/>
    <w:rsid w:val="00AA6E42"/>
  </w:style>
  <w:style w:type="table" w:customStyle="1" w:styleId="52010">
    <w:name w:val="Πλέγμα πίνακα5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
    <w:name w:val="Χωρίς λίστα13201"/>
    <w:next w:val="a2"/>
    <w:uiPriority w:val="99"/>
    <w:semiHidden/>
    <w:rsid w:val="00AA6E42"/>
  </w:style>
  <w:style w:type="table" w:customStyle="1" w:styleId="112011">
    <w:name w:val="Πλέγμα πίνακα112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0">
    <w:name w:val="Πλέγμα πίνακα212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0">
    <w:name w:val="Χωρίς λίστα5121"/>
    <w:next w:val="a2"/>
    <w:uiPriority w:val="99"/>
    <w:semiHidden/>
    <w:unhideWhenUsed/>
    <w:rsid w:val="00AA6E42"/>
  </w:style>
  <w:style w:type="table" w:customStyle="1" w:styleId="61010">
    <w:name w:val="Πλέγμα πίνακα6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
    <w:name w:val="Χωρίς λίστα14121"/>
    <w:next w:val="a2"/>
    <w:uiPriority w:val="99"/>
    <w:semiHidden/>
    <w:rsid w:val="00AA6E42"/>
  </w:style>
  <w:style w:type="table" w:customStyle="1" w:styleId="121210">
    <w:name w:val="Πλέγμα πίνακα12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0">
    <w:name w:val="Πλέγμα πίνακα22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0">
    <w:name w:val="Χωρίς λίστα21121"/>
    <w:next w:val="a2"/>
    <w:uiPriority w:val="99"/>
    <w:semiHidden/>
    <w:unhideWhenUsed/>
    <w:rsid w:val="00AA6E42"/>
  </w:style>
  <w:style w:type="table" w:customStyle="1" w:styleId="311011">
    <w:name w:val="Πλέγμα πίνακα3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
    <w:name w:val="Χωρίς λίστα111121"/>
    <w:next w:val="a2"/>
    <w:semiHidden/>
    <w:rsid w:val="00AA6E42"/>
  </w:style>
  <w:style w:type="numbering" w:customStyle="1" w:styleId="31121">
    <w:name w:val="Χωρίς λίστα31121"/>
    <w:next w:val="a2"/>
    <w:uiPriority w:val="99"/>
    <w:semiHidden/>
    <w:unhideWhenUsed/>
    <w:rsid w:val="00AA6E42"/>
  </w:style>
  <w:style w:type="table" w:customStyle="1" w:styleId="411011">
    <w:name w:val="Πλέγμα πίνακα4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0">
    <w:name w:val="Χωρίς λίστα121121"/>
    <w:next w:val="a2"/>
    <w:semiHidden/>
    <w:rsid w:val="00AA6E42"/>
  </w:style>
  <w:style w:type="numbering" w:customStyle="1" w:styleId="41121">
    <w:name w:val="Χωρίς λίστα41121"/>
    <w:next w:val="a2"/>
    <w:uiPriority w:val="99"/>
    <w:semiHidden/>
    <w:unhideWhenUsed/>
    <w:rsid w:val="00AA6E42"/>
  </w:style>
  <w:style w:type="table" w:customStyle="1" w:styleId="511010">
    <w:name w:val="Πλέγμα πίνακα5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
    <w:name w:val="Χωρίς λίστα131121"/>
    <w:next w:val="a2"/>
    <w:uiPriority w:val="99"/>
    <w:semiHidden/>
    <w:rsid w:val="00AA6E42"/>
  </w:style>
  <w:style w:type="table" w:customStyle="1" w:styleId="1111210">
    <w:name w:val="Πλέγμα πίνακα11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0">
    <w:name w:val="Πλέγμα πίνακα211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
    <w:name w:val="Πλέγμα πίνακα23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
    <w:name w:val="Πλέγμα πίνακα7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0">
    <w:name w:val="Χωρίς λίστα601"/>
    <w:next w:val="a2"/>
    <w:uiPriority w:val="99"/>
    <w:semiHidden/>
    <w:unhideWhenUsed/>
    <w:rsid w:val="00AA6E42"/>
  </w:style>
  <w:style w:type="table" w:customStyle="1" w:styleId="6011">
    <w:name w:val="Πλέγμα πίνακα6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
    <w:name w:val="Χωρίς λίστα1501"/>
    <w:next w:val="a2"/>
    <w:uiPriority w:val="99"/>
    <w:semiHidden/>
    <w:rsid w:val="00AA6E42"/>
  </w:style>
  <w:style w:type="table" w:customStyle="1" w:styleId="13212">
    <w:name w:val="Πλέγμα πίνακα13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
    <w:name w:val="Πλέγμα πίνακα23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0">
    <w:name w:val="Χωρίς λίστα2231"/>
    <w:next w:val="a2"/>
    <w:uiPriority w:val="99"/>
    <w:semiHidden/>
    <w:unhideWhenUsed/>
    <w:rsid w:val="00AA6E42"/>
  </w:style>
  <w:style w:type="table" w:customStyle="1" w:styleId="3221">
    <w:name w:val="Πλέγμα πίνακα3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
    <w:name w:val="Χωρίς λίστα11231"/>
    <w:next w:val="a2"/>
    <w:semiHidden/>
    <w:rsid w:val="00AA6E42"/>
  </w:style>
  <w:style w:type="numbering" w:customStyle="1" w:styleId="32210">
    <w:name w:val="Χωρίς λίστα3221"/>
    <w:next w:val="a2"/>
    <w:uiPriority w:val="99"/>
    <w:semiHidden/>
    <w:unhideWhenUsed/>
    <w:rsid w:val="00AA6E42"/>
  </w:style>
  <w:style w:type="table" w:customStyle="1" w:styleId="4221">
    <w:name w:val="Πλέγμα πίνακα4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
    <w:name w:val="Χωρίς λίστα12221"/>
    <w:next w:val="a2"/>
    <w:semiHidden/>
    <w:rsid w:val="00AA6E42"/>
  </w:style>
  <w:style w:type="numbering" w:customStyle="1" w:styleId="42210">
    <w:name w:val="Χωρίς λίστα4221"/>
    <w:next w:val="a2"/>
    <w:uiPriority w:val="99"/>
    <w:semiHidden/>
    <w:unhideWhenUsed/>
    <w:rsid w:val="00AA6E42"/>
  </w:style>
  <w:style w:type="table" w:customStyle="1" w:styleId="5221">
    <w:name w:val="Πλέγμα πίνακα5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
    <w:name w:val="Χωρίς λίστα13221"/>
    <w:next w:val="a2"/>
    <w:uiPriority w:val="99"/>
    <w:semiHidden/>
    <w:rsid w:val="00AA6E42"/>
  </w:style>
  <w:style w:type="table" w:customStyle="1" w:styleId="112210">
    <w:name w:val="Πλέγμα πίνακα112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
    <w:name w:val="Πλέγμα πίνακα212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0">
    <w:name w:val="Χωρίς λίστα5131"/>
    <w:next w:val="a2"/>
    <w:uiPriority w:val="99"/>
    <w:semiHidden/>
    <w:unhideWhenUsed/>
    <w:rsid w:val="00AA6E42"/>
  </w:style>
  <w:style w:type="table" w:customStyle="1" w:styleId="6121">
    <w:name w:val="Πλέγμα πίνακα6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
    <w:name w:val="Χωρίς λίστα14131"/>
    <w:next w:val="a2"/>
    <w:uiPriority w:val="99"/>
    <w:semiHidden/>
    <w:rsid w:val="00AA6E42"/>
  </w:style>
  <w:style w:type="table" w:customStyle="1" w:styleId="121310">
    <w:name w:val="Πλέγμα πίνακα12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
    <w:name w:val="Πλέγμα πίνακα22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0">
    <w:name w:val="Χωρίς λίστα21131"/>
    <w:next w:val="a2"/>
    <w:uiPriority w:val="99"/>
    <w:semiHidden/>
    <w:unhideWhenUsed/>
    <w:rsid w:val="00AA6E42"/>
  </w:style>
  <w:style w:type="table" w:customStyle="1" w:styleId="311210">
    <w:name w:val="Πλέγμα πίνακα3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
    <w:name w:val="Χωρίς λίστα111131"/>
    <w:next w:val="a2"/>
    <w:semiHidden/>
    <w:rsid w:val="00AA6E42"/>
  </w:style>
  <w:style w:type="numbering" w:customStyle="1" w:styleId="31131">
    <w:name w:val="Χωρίς λίστα31131"/>
    <w:next w:val="a2"/>
    <w:uiPriority w:val="99"/>
    <w:semiHidden/>
    <w:unhideWhenUsed/>
    <w:rsid w:val="00AA6E42"/>
  </w:style>
  <w:style w:type="table" w:customStyle="1" w:styleId="411210">
    <w:name w:val="Πλέγμα πίνακα4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
    <w:name w:val="Χωρίς λίστα121131"/>
    <w:next w:val="a2"/>
    <w:semiHidden/>
    <w:rsid w:val="00AA6E42"/>
  </w:style>
  <w:style w:type="numbering" w:customStyle="1" w:styleId="41131">
    <w:name w:val="Χωρίς λίστα41131"/>
    <w:next w:val="a2"/>
    <w:uiPriority w:val="99"/>
    <w:semiHidden/>
    <w:unhideWhenUsed/>
    <w:rsid w:val="00AA6E42"/>
  </w:style>
  <w:style w:type="table" w:customStyle="1" w:styleId="51121">
    <w:name w:val="Πλέγμα πίνακα51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
    <w:name w:val="Χωρίς λίστα131131"/>
    <w:next w:val="a2"/>
    <w:uiPriority w:val="99"/>
    <w:semiHidden/>
    <w:rsid w:val="00AA6E42"/>
  </w:style>
  <w:style w:type="table" w:customStyle="1" w:styleId="1111310">
    <w:name w:val="Πλέγμα πίνακα11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
    <w:name w:val="Πλέγμα πίνακα211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
    <w:name w:val="Πλέγμα πίνακα23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
    <w:name w:val="Πλέγμα πίνακα7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0">
    <w:name w:val="Χωρίς λίστα621"/>
    <w:next w:val="a2"/>
    <w:uiPriority w:val="99"/>
    <w:semiHidden/>
    <w:unhideWhenUsed/>
    <w:rsid w:val="00AA6E42"/>
  </w:style>
  <w:style w:type="table" w:customStyle="1" w:styleId="701">
    <w:name w:val="Πλέγμα πίνακα7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
    <w:name w:val="Χωρίς λίστα1521"/>
    <w:next w:val="a2"/>
    <w:uiPriority w:val="99"/>
    <w:semiHidden/>
    <w:rsid w:val="00AA6E42"/>
  </w:style>
  <w:style w:type="table" w:customStyle="1" w:styleId="13310">
    <w:name w:val="Πλέγμα πίνακα13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
    <w:name w:val="Πλέγμα πίνακα24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0">
    <w:name w:val="Χωρίς λίστα2241"/>
    <w:next w:val="a2"/>
    <w:uiPriority w:val="99"/>
    <w:semiHidden/>
    <w:unhideWhenUsed/>
    <w:rsid w:val="00AA6E42"/>
  </w:style>
  <w:style w:type="table" w:customStyle="1" w:styleId="3231">
    <w:name w:val="Πλέγμα πίνακα3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
    <w:name w:val="Χωρίς λίστα11241"/>
    <w:next w:val="a2"/>
    <w:semiHidden/>
    <w:rsid w:val="00AA6E42"/>
  </w:style>
  <w:style w:type="numbering" w:customStyle="1" w:styleId="32310">
    <w:name w:val="Χωρίς λίστα3231"/>
    <w:next w:val="a2"/>
    <w:uiPriority w:val="99"/>
    <w:semiHidden/>
    <w:unhideWhenUsed/>
    <w:rsid w:val="00AA6E42"/>
  </w:style>
  <w:style w:type="table" w:customStyle="1" w:styleId="4231">
    <w:name w:val="Πλέγμα πίνακα4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
    <w:name w:val="Χωρίς λίστα12231"/>
    <w:next w:val="a2"/>
    <w:semiHidden/>
    <w:rsid w:val="00AA6E42"/>
  </w:style>
  <w:style w:type="numbering" w:customStyle="1" w:styleId="42310">
    <w:name w:val="Χωρίς λίστα4231"/>
    <w:next w:val="a2"/>
    <w:uiPriority w:val="99"/>
    <w:semiHidden/>
    <w:unhideWhenUsed/>
    <w:rsid w:val="00AA6E42"/>
  </w:style>
  <w:style w:type="table" w:customStyle="1" w:styleId="5231">
    <w:name w:val="Πλέγμα πίνακα5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
    <w:name w:val="Χωρίς λίστα13231"/>
    <w:next w:val="a2"/>
    <w:uiPriority w:val="99"/>
    <w:semiHidden/>
    <w:rsid w:val="00AA6E42"/>
  </w:style>
  <w:style w:type="table" w:customStyle="1" w:styleId="112310">
    <w:name w:val="Πλέγμα πίνακα112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
    <w:name w:val="Πλέγμα πίνακα212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0">
    <w:name w:val="Χωρίς λίστα5141"/>
    <w:next w:val="a2"/>
    <w:uiPriority w:val="99"/>
    <w:semiHidden/>
    <w:unhideWhenUsed/>
    <w:rsid w:val="00AA6E42"/>
  </w:style>
  <w:style w:type="table" w:customStyle="1" w:styleId="6131">
    <w:name w:val="Πλέγμα πίνακα6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
    <w:name w:val="Χωρίς λίστα14141"/>
    <w:next w:val="a2"/>
    <w:uiPriority w:val="99"/>
    <w:semiHidden/>
    <w:rsid w:val="00AA6E42"/>
  </w:style>
  <w:style w:type="table" w:customStyle="1" w:styleId="121410">
    <w:name w:val="Πλέγμα πίνακα12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
    <w:name w:val="Πλέγμα πίνακα22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0">
    <w:name w:val="Χωρίς λίστα21141"/>
    <w:next w:val="a2"/>
    <w:uiPriority w:val="99"/>
    <w:semiHidden/>
    <w:unhideWhenUsed/>
    <w:rsid w:val="00AA6E42"/>
  </w:style>
  <w:style w:type="table" w:customStyle="1" w:styleId="311310">
    <w:name w:val="Πλέγμα πίνακα3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
    <w:name w:val="Χωρίς λίστα111141"/>
    <w:next w:val="a2"/>
    <w:semiHidden/>
    <w:rsid w:val="00AA6E42"/>
  </w:style>
  <w:style w:type="numbering" w:customStyle="1" w:styleId="31141">
    <w:name w:val="Χωρίς λίστα31141"/>
    <w:next w:val="a2"/>
    <w:uiPriority w:val="99"/>
    <w:semiHidden/>
    <w:unhideWhenUsed/>
    <w:rsid w:val="00AA6E42"/>
  </w:style>
  <w:style w:type="table" w:customStyle="1" w:styleId="411310">
    <w:name w:val="Πλέγμα πίνακα4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
    <w:name w:val="Χωρίς λίστα121141"/>
    <w:next w:val="a2"/>
    <w:semiHidden/>
    <w:rsid w:val="00AA6E42"/>
  </w:style>
  <w:style w:type="numbering" w:customStyle="1" w:styleId="41141">
    <w:name w:val="Χωρίς λίστα41141"/>
    <w:next w:val="a2"/>
    <w:uiPriority w:val="99"/>
    <w:semiHidden/>
    <w:unhideWhenUsed/>
    <w:rsid w:val="00AA6E42"/>
  </w:style>
  <w:style w:type="table" w:customStyle="1" w:styleId="51131">
    <w:name w:val="Πλέγμα πίνακα51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
    <w:name w:val="Χωρίς λίστα131141"/>
    <w:next w:val="a2"/>
    <w:uiPriority w:val="99"/>
    <w:semiHidden/>
    <w:rsid w:val="00AA6E42"/>
  </w:style>
  <w:style w:type="table" w:customStyle="1" w:styleId="1111410">
    <w:name w:val="Πλέγμα πίνακα11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
    <w:name w:val="Πλέγμα πίνακα211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
    <w:name w:val="Πλέγμα πίνακα2310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
    <w:name w:val="Πλέγμα πίνακα7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0">
    <w:name w:val="Χωρίς λίστα631"/>
    <w:next w:val="a2"/>
    <w:uiPriority w:val="99"/>
    <w:semiHidden/>
    <w:unhideWhenUsed/>
    <w:rsid w:val="00AA6E42"/>
  </w:style>
  <w:style w:type="table" w:customStyle="1" w:styleId="801">
    <w:name w:val="Πλέγμα πίνακα8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
    <w:name w:val="Χωρίς λίστα1531"/>
    <w:next w:val="a2"/>
    <w:uiPriority w:val="99"/>
    <w:semiHidden/>
    <w:rsid w:val="00AA6E42"/>
  </w:style>
  <w:style w:type="table" w:customStyle="1" w:styleId="13410">
    <w:name w:val="Πλέγμα πίνακα13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
    <w:name w:val="Πλέγμα πίνακα24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0">
    <w:name w:val="Χωρίς λίστα2251"/>
    <w:next w:val="a2"/>
    <w:uiPriority w:val="99"/>
    <w:semiHidden/>
    <w:unhideWhenUsed/>
    <w:rsid w:val="00AA6E42"/>
  </w:style>
  <w:style w:type="table" w:customStyle="1" w:styleId="3241">
    <w:name w:val="Πλέγμα πίνακα3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
    <w:name w:val="Χωρίς λίστα11251"/>
    <w:next w:val="a2"/>
    <w:semiHidden/>
    <w:rsid w:val="00AA6E42"/>
  </w:style>
  <w:style w:type="numbering" w:customStyle="1" w:styleId="32410">
    <w:name w:val="Χωρίς λίστα3241"/>
    <w:next w:val="a2"/>
    <w:uiPriority w:val="99"/>
    <w:semiHidden/>
    <w:unhideWhenUsed/>
    <w:rsid w:val="00AA6E42"/>
  </w:style>
  <w:style w:type="table" w:customStyle="1" w:styleId="4241">
    <w:name w:val="Πλέγμα πίνακα4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
    <w:name w:val="Χωρίς λίστα12241"/>
    <w:next w:val="a2"/>
    <w:semiHidden/>
    <w:rsid w:val="00AA6E42"/>
  </w:style>
  <w:style w:type="numbering" w:customStyle="1" w:styleId="42410">
    <w:name w:val="Χωρίς λίστα4241"/>
    <w:next w:val="a2"/>
    <w:uiPriority w:val="99"/>
    <w:semiHidden/>
    <w:unhideWhenUsed/>
    <w:rsid w:val="00AA6E42"/>
  </w:style>
  <w:style w:type="table" w:customStyle="1" w:styleId="5241">
    <w:name w:val="Πλέγμα πίνακα5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
    <w:name w:val="Χωρίς λίστα13241"/>
    <w:next w:val="a2"/>
    <w:uiPriority w:val="99"/>
    <w:semiHidden/>
    <w:rsid w:val="00AA6E42"/>
  </w:style>
  <w:style w:type="table" w:customStyle="1" w:styleId="112410">
    <w:name w:val="Πλέγμα πίνακα112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
    <w:name w:val="Πλέγμα πίνακα212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0">
    <w:name w:val="Χωρίς λίστα5151"/>
    <w:next w:val="a2"/>
    <w:uiPriority w:val="99"/>
    <w:semiHidden/>
    <w:unhideWhenUsed/>
    <w:rsid w:val="00AA6E42"/>
  </w:style>
  <w:style w:type="table" w:customStyle="1" w:styleId="6141">
    <w:name w:val="Πλέγμα πίνακα6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
    <w:name w:val="Χωρίς λίστα14151"/>
    <w:next w:val="a2"/>
    <w:uiPriority w:val="99"/>
    <w:semiHidden/>
    <w:rsid w:val="00AA6E42"/>
  </w:style>
  <w:style w:type="table" w:customStyle="1" w:styleId="121510">
    <w:name w:val="Πλέγμα πίνακα12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
    <w:name w:val="Πλέγμα πίνακα22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0">
    <w:name w:val="Χωρίς λίστα21151"/>
    <w:next w:val="a2"/>
    <w:uiPriority w:val="99"/>
    <w:semiHidden/>
    <w:unhideWhenUsed/>
    <w:rsid w:val="00AA6E42"/>
  </w:style>
  <w:style w:type="table" w:customStyle="1" w:styleId="311410">
    <w:name w:val="Πλέγμα πίνακα3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
    <w:name w:val="Χωρίς λίστα111151"/>
    <w:next w:val="a2"/>
    <w:semiHidden/>
    <w:rsid w:val="00AA6E42"/>
  </w:style>
  <w:style w:type="numbering" w:customStyle="1" w:styleId="31151">
    <w:name w:val="Χωρίς λίστα31151"/>
    <w:next w:val="a2"/>
    <w:uiPriority w:val="99"/>
    <w:semiHidden/>
    <w:unhideWhenUsed/>
    <w:rsid w:val="00AA6E42"/>
  </w:style>
  <w:style w:type="table" w:customStyle="1" w:styleId="411410">
    <w:name w:val="Πλέγμα πίνακα4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
    <w:name w:val="Χωρίς λίστα121151"/>
    <w:next w:val="a2"/>
    <w:semiHidden/>
    <w:rsid w:val="00AA6E42"/>
  </w:style>
  <w:style w:type="numbering" w:customStyle="1" w:styleId="41151">
    <w:name w:val="Χωρίς λίστα41151"/>
    <w:next w:val="a2"/>
    <w:uiPriority w:val="99"/>
    <w:semiHidden/>
    <w:unhideWhenUsed/>
    <w:rsid w:val="00AA6E42"/>
  </w:style>
  <w:style w:type="table" w:customStyle="1" w:styleId="51141">
    <w:name w:val="Πλέγμα πίνακα51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
    <w:name w:val="Χωρίς λίστα131151"/>
    <w:next w:val="a2"/>
    <w:uiPriority w:val="99"/>
    <w:semiHidden/>
    <w:rsid w:val="00AA6E42"/>
  </w:style>
  <w:style w:type="table" w:customStyle="1" w:styleId="1111510">
    <w:name w:val="Πλέγμα πίνακα11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
    <w:name w:val="Πλέγμα πίνακα211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
    <w:name w:val="Πλέγμα πίνακα2311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
    <w:name w:val="Πλέγμα πίνακα7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0">
    <w:name w:val="Χωρίς λίστα641"/>
    <w:next w:val="a2"/>
    <w:uiPriority w:val="99"/>
    <w:semiHidden/>
    <w:unhideWhenUsed/>
    <w:rsid w:val="00AA6E42"/>
  </w:style>
  <w:style w:type="table" w:customStyle="1" w:styleId="8110">
    <w:name w:val="Πλέγμα πίνακα8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
    <w:name w:val="Χωρίς λίστα1541"/>
    <w:next w:val="a2"/>
    <w:uiPriority w:val="99"/>
    <w:semiHidden/>
    <w:rsid w:val="00AA6E42"/>
  </w:style>
  <w:style w:type="table" w:customStyle="1" w:styleId="13510">
    <w:name w:val="Πλέγμα πίνακα13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
    <w:name w:val="Πλέγμα πίνακα24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0">
    <w:name w:val="Χωρίς λίστα2261"/>
    <w:next w:val="a2"/>
    <w:uiPriority w:val="99"/>
    <w:semiHidden/>
    <w:unhideWhenUsed/>
    <w:rsid w:val="00AA6E42"/>
  </w:style>
  <w:style w:type="table" w:customStyle="1" w:styleId="3251">
    <w:name w:val="Πλέγμα πίνακα3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
    <w:name w:val="Χωρίς λίστα11261"/>
    <w:next w:val="a2"/>
    <w:semiHidden/>
    <w:rsid w:val="00AA6E42"/>
  </w:style>
  <w:style w:type="numbering" w:customStyle="1" w:styleId="32510">
    <w:name w:val="Χωρίς λίστα3251"/>
    <w:next w:val="a2"/>
    <w:uiPriority w:val="99"/>
    <w:semiHidden/>
    <w:unhideWhenUsed/>
    <w:rsid w:val="00AA6E42"/>
  </w:style>
  <w:style w:type="table" w:customStyle="1" w:styleId="4251">
    <w:name w:val="Πλέγμα πίνακα4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
    <w:name w:val="Χωρίς λίστα12251"/>
    <w:next w:val="a2"/>
    <w:semiHidden/>
    <w:rsid w:val="00AA6E42"/>
  </w:style>
  <w:style w:type="numbering" w:customStyle="1" w:styleId="42510">
    <w:name w:val="Χωρίς λίστα4251"/>
    <w:next w:val="a2"/>
    <w:uiPriority w:val="99"/>
    <w:semiHidden/>
    <w:unhideWhenUsed/>
    <w:rsid w:val="00AA6E42"/>
  </w:style>
  <w:style w:type="table" w:customStyle="1" w:styleId="5251">
    <w:name w:val="Πλέγμα πίνακα5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
    <w:name w:val="Χωρίς λίστα13251"/>
    <w:next w:val="a2"/>
    <w:uiPriority w:val="99"/>
    <w:semiHidden/>
    <w:rsid w:val="00AA6E42"/>
  </w:style>
  <w:style w:type="table" w:customStyle="1" w:styleId="112510">
    <w:name w:val="Πλέγμα πίνακα112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
    <w:name w:val="Πλέγμα πίνακα212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0">
    <w:name w:val="Χωρίς λίστα5161"/>
    <w:next w:val="a2"/>
    <w:uiPriority w:val="99"/>
    <w:semiHidden/>
    <w:unhideWhenUsed/>
    <w:rsid w:val="00AA6E42"/>
  </w:style>
  <w:style w:type="table" w:customStyle="1" w:styleId="6151">
    <w:name w:val="Πλέγμα πίνακα6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
    <w:name w:val="Χωρίς λίστα14161"/>
    <w:next w:val="a2"/>
    <w:uiPriority w:val="99"/>
    <w:semiHidden/>
    <w:rsid w:val="00AA6E42"/>
  </w:style>
  <w:style w:type="table" w:customStyle="1" w:styleId="121610">
    <w:name w:val="Πλέγμα πίνακα12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
    <w:name w:val="Πλέγμα πίνακα22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0">
    <w:name w:val="Χωρίς λίστα21161"/>
    <w:next w:val="a2"/>
    <w:uiPriority w:val="99"/>
    <w:semiHidden/>
    <w:unhideWhenUsed/>
    <w:rsid w:val="00AA6E42"/>
  </w:style>
  <w:style w:type="table" w:customStyle="1" w:styleId="311510">
    <w:name w:val="Πλέγμα πίνακα3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
    <w:name w:val="Χωρίς λίστα111161"/>
    <w:next w:val="a2"/>
    <w:semiHidden/>
    <w:rsid w:val="00AA6E42"/>
  </w:style>
  <w:style w:type="numbering" w:customStyle="1" w:styleId="31161">
    <w:name w:val="Χωρίς λίστα31161"/>
    <w:next w:val="a2"/>
    <w:uiPriority w:val="99"/>
    <w:semiHidden/>
    <w:unhideWhenUsed/>
    <w:rsid w:val="00AA6E42"/>
  </w:style>
  <w:style w:type="table" w:customStyle="1" w:styleId="411510">
    <w:name w:val="Πλέγμα πίνακα4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
    <w:name w:val="Χωρίς λίστα121161"/>
    <w:next w:val="a2"/>
    <w:semiHidden/>
    <w:rsid w:val="00AA6E42"/>
  </w:style>
  <w:style w:type="numbering" w:customStyle="1" w:styleId="41161">
    <w:name w:val="Χωρίς λίστα41161"/>
    <w:next w:val="a2"/>
    <w:uiPriority w:val="99"/>
    <w:semiHidden/>
    <w:unhideWhenUsed/>
    <w:rsid w:val="00AA6E42"/>
  </w:style>
  <w:style w:type="table" w:customStyle="1" w:styleId="51151">
    <w:name w:val="Πλέγμα πίνακα51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
    <w:name w:val="Χωρίς λίστα131161"/>
    <w:next w:val="a2"/>
    <w:uiPriority w:val="99"/>
    <w:semiHidden/>
    <w:rsid w:val="00AA6E42"/>
  </w:style>
  <w:style w:type="table" w:customStyle="1" w:styleId="1111610">
    <w:name w:val="Πλέγμα πίνακα11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
    <w:name w:val="Πλέγμα πίνακα211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
    <w:name w:val="Πλέγμα πίνακα2312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Πλέγμα πίνακα71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0">
    <w:name w:val="Χωρίς λίστα651"/>
    <w:next w:val="a2"/>
    <w:uiPriority w:val="99"/>
    <w:semiHidden/>
    <w:unhideWhenUsed/>
    <w:rsid w:val="00AA6E42"/>
  </w:style>
  <w:style w:type="table" w:customStyle="1" w:styleId="821">
    <w:name w:val="Πλέγμα πίνακα8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
    <w:name w:val="Χωρίς λίστα1551"/>
    <w:next w:val="a2"/>
    <w:uiPriority w:val="99"/>
    <w:semiHidden/>
    <w:rsid w:val="00AA6E42"/>
  </w:style>
  <w:style w:type="table" w:customStyle="1" w:styleId="13610">
    <w:name w:val="Πλέγμα πίνακα13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
    <w:name w:val="Πλέγμα πίνακα24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0">
    <w:name w:val="Χωρίς λίστα2271"/>
    <w:next w:val="a2"/>
    <w:uiPriority w:val="99"/>
    <w:semiHidden/>
    <w:unhideWhenUsed/>
    <w:rsid w:val="00AA6E42"/>
  </w:style>
  <w:style w:type="table" w:customStyle="1" w:styleId="3261">
    <w:name w:val="Πλέγμα πίνακα3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
    <w:name w:val="Χωρίς λίστα11271"/>
    <w:next w:val="a2"/>
    <w:semiHidden/>
    <w:rsid w:val="00AA6E42"/>
  </w:style>
  <w:style w:type="numbering" w:customStyle="1" w:styleId="32610">
    <w:name w:val="Χωρίς λίστα3261"/>
    <w:next w:val="a2"/>
    <w:uiPriority w:val="99"/>
    <w:semiHidden/>
    <w:unhideWhenUsed/>
    <w:rsid w:val="00AA6E42"/>
  </w:style>
  <w:style w:type="table" w:customStyle="1" w:styleId="4261">
    <w:name w:val="Πλέγμα πίνακα4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
    <w:name w:val="Χωρίς λίστα12261"/>
    <w:next w:val="a2"/>
    <w:semiHidden/>
    <w:rsid w:val="00AA6E42"/>
  </w:style>
  <w:style w:type="numbering" w:customStyle="1" w:styleId="42610">
    <w:name w:val="Χωρίς λίστα4261"/>
    <w:next w:val="a2"/>
    <w:uiPriority w:val="99"/>
    <w:semiHidden/>
    <w:unhideWhenUsed/>
    <w:rsid w:val="00AA6E42"/>
  </w:style>
  <w:style w:type="table" w:customStyle="1" w:styleId="5261">
    <w:name w:val="Πλέγμα πίνακα5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
    <w:name w:val="Χωρίς λίστα13261"/>
    <w:next w:val="a2"/>
    <w:uiPriority w:val="99"/>
    <w:semiHidden/>
    <w:rsid w:val="00AA6E42"/>
  </w:style>
  <w:style w:type="table" w:customStyle="1" w:styleId="112610">
    <w:name w:val="Πλέγμα πίνακα112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
    <w:name w:val="Πλέγμα πίνακα212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0">
    <w:name w:val="Χωρίς λίστα5171"/>
    <w:next w:val="a2"/>
    <w:uiPriority w:val="99"/>
    <w:semiHidden/>
    <w:unhideWhenUsed/>
    <w:rsid w:val="00AA6E42"/>
  </w:style>
  <w:style w:type="table" w:customStyle="1" w:styleId="6161">
    <w:name w:val="Πλέγμα πίνακα6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
    <w:name w:val="Χωρίς λίστα14171"/>
    <w:next w:val="a2"/>
    <w:uiPriority w:val="99"/>
    <w:semiHidden/>
    <w:rsid w:val="00AA6E42"/>
  </w:style>
  <w:style w:type="table" w:customStyle="1" w:styleId="121710">
    <w:name w:val="Πλέγμα πίνακα12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
    <w:name w:val="Πλέγμα πίνακα22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0">
    <w:name w:val="Χωρίς λίστα21171"/>
    <w:next w:val="a2"/>
    <w:uiPriority w:val="99"/>
    <w:semiHidden/>
    <w:unhideWhenUsed/>
    <w:rsid w:val="00AA6E42"/>
  </w:style>
  <w:style w:type="table" w:customStyle="1" w:styleId="311610">
    <w:name w:val="Πλέγμα πίνακα3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
    <w:name w:val="Χωρίς λίστα111171"/>
    <w:next w:val="a2"/>
    <w:semiHidden/>
    <w:rsid w:val="00AA6E42"/>
  </w:style>
  <w:style w:type="numbering" w:customStyle="1" w:styleId="31171">
    <w:name w:val="Χωρίς λίστα31171"/>
    <w:next w:val="a2"/>
    <w:uiPriority w:val="99"/>
    <w:semiHidden/>
    <w:unhideWhenUsed/>
    <w:rsid w:val="00AA6E42"/>
  </w:style>
  <w:style w:type="table" w:customStyle="1" w:styleId="411610">
    <w:name w:val="Πλέγμα πίνακα4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
    <w:name w:val="Χωρίς λίστα121171"/>
    <w:next w:val="a2"/>
    <w:semiHidden/>
    <w:rsid w:val="00AA6E42"/>
  </w:style>
  <w:style w:type="numbering" w:customStyle="1" w:styleId="41171">
    <w:name w:val="Χωρίς λίστα41171"/>
    <w:next w:val="a2"/>
    <w:uiPriority w:val="99"/>
    <w:semiHidden/>
    <w:unhideWhenUsed/>
    <w:rsid w:val="00AA6E42"/>
  </w:style>
  <w:style w:type="table" w:customStyle="1" w:styleId="51161">
    <w:name w:val="Πλέγμα πίνακα5116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
    <w:name w:val="Χωρίς λίστα131171"/>
    <w:next w:val="a2"/>
    <w:uiPriority w:val="99"/>
    <w:semiHidden/>
    <w:rsid w:val="00AA6E42"/>
  </w:style>
  <w:style w:type="table" w:customStyle="1" w:styleId="1111710">
    <w:name w:val="Πλέγμα πίνακα11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
    <w:name w:val="Πλέγμα πίνακα211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
    <w:name w:val="Πλέγμα πίνακα2313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Πλέγμα πίνακα712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0">
    <w:name w:val="Χωρίς λίστα661"/>
    <w:next w:val="a2"/>
    <w:uiPriority w:val="99"/>
    <w:semiHidden/>
    <w:unhideWhenUsed/>
    <w:rsid w:val="00AA6E42"/>
  </w:style>
  <w:style w:type="table" w:customStyle="1" w:styleId="831">
    <w:name w:val="Πλέγμα πίνακα8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
    <w:name w:val="Χωρίς λίστα1561"/>
    <w:next w:val="a2"/>
    <w:uiPriority w:val="99"/>
    <w:semiHidden/>
    <w:rsid w:val="00AA6E42"/>
  </w:style>
  <w:style w:type="table" w:customStyle="1" w:styleId="13710">
    <w:name w:val="Πλέγμα πίνακα13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
    <w:name w:val="Πλέγμα πίνακα24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0">
    <w:name w:val="Χωρίς λίστα2281"/>
    <w:next w:val="a2"/>
    <w:uiPriority w:val="99"/>
    <w:semiHidden/>
    <w:unhideWhenUsed/>
    <w:rsid w:val="00AA6E42"/>
  </w:style>
  <w:style w:type="table" w:customStyle="1" w:styleId="3271">
    <w:name w:val="Πλέγμα πίνακα3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
    <w:name w:val="Χωρίς λίστα11281"/>
    <w:next w:val="a2"/>
    <w:semiHidden/>
    <w:rsid w:val="00AA6E42"/>
  </w:style>
  <w:style w:type="numbering" w:customStyle="1" w:styleId="32710">
    <w:name w:val="Χωρίς λίστα3271"/>
    <w:next w:val="a2"/>
    <w:uiPriority w:val="99"/>
    <w:semiHidden/>
    <w:unhideWhenUsed/>
    <w:rsid w:val="00AA6E42"/>
  </w:style>
  <w:style w:type="table" w:customStyle="1" w:styleId="4271">
    <w:name w:val="Πλέγμα πίνακα4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
    <w:name w:val="Χωρίς λίστα12271"/>
    <w:next w:val="a2"/>
    <w:semiHidden/>
    <w:rsid w:val="00AA6E42"/>
  </w:style>
  <w:style w:type="numbering" w:customStyle="1" w:styleId="42710">
    <w:name w:val="Χωρίς λίστα4271"/>
    <w:next w:val="a2"/>
    <w:uiPriority w:val="99"/>
    <w:semiHidden/>
    <w:unhideWhenUsed/>
    <w:rsid w:val="00AA6E42"/>
  </w:style>
  <w:style w:type="table" w:customStyle="1" w:styleId="5271">
    <w:name w:val="Πλέγμα πίνακα5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
    <w:name w:val="Χωρίς λίστα13271"/>
    <w:next w:val="a2"/>
    <w:uiPriority w:val="99"/>
    <w:semiHidden/>
    <w:rsid w:val="00AA6E42"/>
  </w:style>
  <w:style w:type="table" w:customStyle="1" w:styleId="112710">
    <w:name w:val="Πλέγμα πίνακα112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
    <w:name w:val="Πλέγμα πίνακα212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0">
    <w:name w:val="Χωρίς λίστα5181"/>
    <w:next w:val="a2"/>
    <w:uiPriority w:val="99"/>
    <w:semiHidden/>
    <w:unhideWhenUsed/>
    <w:rsid w:val="00AA6E42"/>
  </w:style>
  <w:style w:type="table" w:customStyle="1" w:styleId="6171">
    <w:name w:val="Πλέγμα πίνακα6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
    <w:name w:val="Χωρίς λίστα14181"/>
    <w:next w:val="a2"/>
    <w:uiPriority w:val="99"/>
    <w:semiHidden/>
    <w:rsid w:val="00AA6E42"/>
  </w:style>
  <w:style w:type="table" w:customStyle="1" w:styleId="121810">
    <w:name w:val="Πλέγμα πίνακα12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
    <w:name w:val="Πλέγμα πίνακα22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0">
    <w:name w:val="Χωρίς λίστα21181"/>
    <w:next w:val="a2"/>
    <w:uiPriority w:val="99"/>
    <w:semiHidden/>
    <w:unhideWhenUsed/>
    <w:rsid w:val="00AA6E42"/>
  </w:style>
  <w:style w:type="table" w:customStyle="1" w:styleId="311710">
    <w:name w:val="Πλέγμα πίνακα3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
    <w:name w:val="Χωρίς λίστα111181"/>
    <w:next w:val="a2"/>
    <w:semiHidden/>
    <w:rsid w:val="00AA6E42"/>
  </w:style>
  <w:style w:type="numbering" w:customStyle="1" w:styleId="31181">
    <w:name w:val="Χωρίς λίστα31181"/>
    <w:next w:val="a2"/>
    <w:uiPriority w:val="99"/>
    <w:semiHidden/>
    <w:unhideWhenUsed/>
    <w:rsid w:val="00AA6E42"/>
  </w:style>
  <w:style w:type="table" w:customStyle="1" w:styleId="411710">
    <w:name w:val="Πλέγμα πίνακα4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
    <w:name w:val="Χωρίς λίστα121181"/>
    <w:next w:val="a2"/>
    <w:semiHidden/>
    <w:rsid w:val="00AA6E42"/>
  </w:style>
  <w:style w:type="numbering" w:customStyle="1" w:styleId="41181">
    <w:name w:val="Χωρίς λίστα41181"/>
    <w:next w:val="a2"/>
    <w:uiPriority w:val="99"/>
    <w:semiHidden/>
    <w:unhideWhenUsed/>
    <w:rsid w:val="00AA6E42"/>
  </w:style>
  <w:style w:type="table" w:customStyle="1" w:styleId="51171">
    <w:name w:val="Πλέγμα πίνακα5117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
    <w:name w:val="Χωρίς λίστα131181"/>
    <w:next w:val="a2"/>
    <w:uiPriority w:val="99"/>
    <w:semiHidden/>
    <w:rsid w:val="00AA6E42"/>
  </w:style>
  <w:style w:type="table" w:customStyle="1" w:styleId="1111810">
    <w:name w:val="Πλέγμα πίνακα11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
    <w:name w:val="Πλέγμα πίνακα21117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
    <w:name w:val="Πλέγμα πίνακα2314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
    <w:name w:val="Πλέγμα πίνακα713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0">
    <w:name w:val="Χωρίς λίστα671"/>
    <w:next w:val="a2"/>
    <w:uiPriority w:val="99"/>
    <w:semiHidden/>
    <w:unhideWhenUsed/>
    <w:rsid w:val="00AA6E42"/>
  </w:style>
  <w:style w:type="table" w:customStyle="1" w:styleId="841">
    <w:name w:val="Πλέγμα πίνακα8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
    <w:name w:val="Χωρίς λίστα1571"/>
    <w:next w:val="a2"/>
    <w:uiPriority w:val="99"/>
    <w:semiHidden/>
    <w:rsid w:val="00AA6E42"/>
  </w:style>
  <w:style w:type="table" w:customStyle="1" w:styleId="13810">
    <w:name w:val="Πλέγμα πίνακα13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
    <w:name w:val="Πλέγμα πίνακα24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0">
    <w:name w:val="Χωρίς λίστα2291"/>
    <w:next w:val="a2"/>
    <w:uiPriority w:val="99"/>
    <w:semiHidden/>
    <w:unhideWhenUsed/>
    <w:rsid w:val="00AA6E42"/>
  </w:style>
  <w:style w:type="table" w:customStyle="1" w:styleId="3281">
    <w:name w:val="Πλέγμα πίνακα3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
    <w:name w:val="Χωρίς λίστα11291"/>
    <w:next w:val="a2"/>
    <w:semiHidden/>
    <w:rsid w:val="00AA6E42"/>
  </w:style>
  <w:style w:type="numbering" w:customStyle="1" w:styleId="32810">
    <w:name w:val="Χωρίς λίστα3281"/>
    <w:next w:val="a2"/>
    <w:uiPriority w:val="99"/>
    <w:semiHidden/>
    <w:unhideWhenUsed/>
    <w:rsid w:val="00AA6E42"/>
  </w:style>
  <w:style w:type="table" w:customStyle="1" w:styleId="4281">
    <w:name w:val="Πλέγμα πίνακα4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
    <w:name w:val="Χωρίς λίστα12281"/>
    <w:next w:val="a2"/>
    <w:semiHidden/>
    <w:rsid w:val="00AA6E42"/>
  </w:style>
  <w:style w:type="numbering" w:customStyle="1" w:styleId="42810">
    <w:name w:val="Χωρίς λίστα4281"/>
    <w:next w:val="a2"/>
    <w:uiPriority w:val="99"/>
    <w:semiHidden/>
    <w:unhideWhenUsed/>
    <w:rsid w:val="00AA6E42"/>
  </w:style>
  <w:style w:type="table" w:customStyle="1" w:styleId="5281">
    <w:name w:val="Πλέγμα πίνακα5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
    <w:name w:val="Χωρίς λίστα13281"/>
    <w:next w:val="a2"/>
    <w:uiPriority w:val="99"/>
    <w:semiHidden/>
    <w:rsid w:val="00AA6E42"/>
  </w:style>
  <w:style w:type="table" w:customStyle="1" w:styleId="112810">
    <w:name w:val="Πλέγμα πίνακα112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
    <w:name w:val="Πλέγμα πίνακα212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0">
    <w:name w:val="Χωρίς λίστα5191"/>
    <w:next w:val="a2"/>
    <w:uiPriority w:val="99"/>
    <w:semiHidden/>
    <w:unhideWhenUsed/>
    <w:rsid w:val="00AA6E42"/>
  </w:style>
  <w:style w:type="table" w:customStyle="1" w:styleId="6181">
    <w:name w:val="Πλέγμα πίνακα6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
    <w:name w:val="Χωρίς λίστα14191"/>
    <w:next w:val="a2"/>
    <w:uiPriority w:val="99"/>
    <w:semiHidden/>
    <w:rsid w:val="00AA6E42"/>
  </w:style>
  <w:style w:type="table" w:customStyle="1" w:styleId="121910">
    <w:name w:val="Πλέγμα πίνακα12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
    <w:name w:val="Πλέγμα πίνακα22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0">
    <w:name w:val="Χωρίς λίστα21191"/>
    <w:next w:val="a2"/>
    <w:uiPriority w:val="99"/>
    <w:semiHidden/>
    <w:unhideWhenUsed/>
    <w:rsid w:val="00AA6E42"/>
  </w:style>
  <w:style w:type="table" w:customStyle="1" w:styleId="311810">
    <w:name w:val="Πλέγμα πίνακα3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
    <w:name w:val="Χωρίς λίστα111191"/>
    <w:next w:val="a2"/>
    <w:semiHidden/>
    <w:rsid w:val="00AA6E42"/>
  </w:style>
  <w:style w:type="numbering" w:customStyle="1" w:styleId="31191">
    <w:name w:val="Χωρίς λίστα31191"/>
    <w:next w:val="a2"/>
    <w:uiPriority w:val="99"/>
    <w:semiHidden/>
    <w:unhideWhenUsed/>
    <w:rsid w:val="00AA6E42"/>
  </w:style>
  <w:style w:type="table" w:customStyle="1" w:styleId="411810">
    <w:name w:val="Πλέγμα πίνακα4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
    <w:name w:val="Χωρίς λίστα121191"/>
    <w:next w:val="a2"/>
    <w:semiHidden/>
    <w:rsid w:val="00AA6E42"/>
  </w:style>
  <w:style w:type="numbering" w:customStyle="1" w:styleId="41191">
    <w:name w:val="Χωρίς λίστα41191"/>
    <w:next w:val="a2"/>
    <w:uiPriority w:val="99"/>
    <w:semiHidden/>
    <w:unhideWhenUsed/>
    <w:rsid w:val="00AA6E42"/>
  </w:style>
  <w:style w:type="table" w:customStyle="1" w:styleId="51181">
    <w:name w:val="Πλέγμα πίνακα5118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
    <w:name w:val="Χωρίς λίστα131191"/>
    <w:next w:val="a2"/>
    <w:uiPriority w:val="99"/>
    <w:semiHidden/>
    <w:rsid w:val="00AA6E42"/>
  </w:style>
  <w:style w:type="table" w:customStyle="1" w:styleId="1111910">
    <w:name w:val="Πλέγμα πίνακα11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
    <w:name w:val="Πλέγμα πίνακα21118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
    <w:name w:val="Πλέγμα πίνακα2315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
    <w:name w:val="Πλέγμα πίνακα714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0">
    <w:name w:val="Χωρίς λίστα681"/>
    <w:next w:val="a2"/>
    <w:uiPriority w:val="99"/>
    <w:semiHidden/>
    <w:unhideWhenUsed/>
    <w:rsid w:val="00AA6E42"/>
  </w:style>
  <w:style w:type="table" w:customStyle="1" w:styleId="851">
    <w:name w:val="Πλέγμα πίνακα8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
    <w:name w:val="Χωρίς λίστα1581"/>
    <w:next w:val="a2"/>
    <w:uiPriority w:val="99"/>
    <w:semiHidden/>
    <w:rsid w:val="00AA6E42"/>
  </w:style>
  <w:style w:type="table" w:customStyle="1" w:styleId="13910">
    <w:name w:val="Πλέγμα πίνακα13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
    <w:name w:val="Πλέγμα πίνακα24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
    <w:name w:val="Χωρίς λίστα22101"/>
    <w:next w:val="a2"/>
    <w:uiPriority w:val="99"/>
    <w:semiHidden/>
    <w:unhideWhenUsed/>
    <w:rsid w:val="00AA6E42"/>
  </w:style>
  <w:style w:type="table" w:customStyle="1" w:styleId="3291">
    <w:name w:val="Πλέγμα πίνακα3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0">
    <w:name w:val="Χωρίς λίστα112101"/>
    <w:next w:val="a2"/>
    <w:semiHidden/>
    <w:rsid w:val="00AA6E42"/>
  </w:style>
  <w:style w:type="numbering" w:customStyle="1" w:styleId="32910">
    <w:name w:val="Χωρίς λίστα3291"/>
    <w:next w:val="a2"/>
    <w:uiPriority w:val="99"/>
    <w:semiHidden/>
    <w:unhideWhenUsed/>
    <w:rsid w:val="00AA6E42"/>
  </w:style>
  <w:style w:type="table" w:customStyle="1" w:styleId="4291">
    <w:name w:val="Πλέγμα πίνακα4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
    <w:name w:val="Χωρίς λίστα12291"/>
    <w:next w:val="a2"/>
    <w:semiHidden/>
    <w:rsid w:val="00AA6E42"/>
  </w:style>
  <w:style w:type="numbering" w:customStyle="1" w:styleId="42910">
    <w:name w:val="Χωρίς λίστα4291"/>
    <w:next w:val="a2"/>
    <w:uiPriority w:val="99"/>
    <w:semiHidden/>
    <w:unhideWhenUsed/>
    <w:rsid w:val="00AA6E42"/>
  </w:style>
  <w:style w:type="table" w:customStyle="1" w:styleId="5291">
    <w:name w:val="Πλέγμα πίνακα5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
    <w:name w:val="Χωρίς λίστα13291"/>
    <w:next w:val="a2"/>
    <w:uiPriority w:val="99"/>
    <w:semiHidden/>
    <w:rsid w:val="00AA6E42"/>
  </w:style>
  <w:style w:type="table" w:customStyle="1" w:styleId="112910">
    <w:name w:val="Πλέγμα πίνακα112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
    <w:name w:val="Πλέγμα πίνακα212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
    <w:name w:val="Χωρίς λίστα51101"/>
    <w:next w:val="a2"/>
    <w:uiPriority w:val="99"/>
    <w:semiHidden/>
    <w:unhideWhenUsed/>
    <w:rsid w:val="00AA6E42"/>
  </w:style>
  <w:style w:type="table" w:customStyle="1" w:styleId="6191">
    <w:name w:val="Πλέγμα πίνακα6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
    <w:name w:val="Χωρίς λίστα141101"/>
    <w:next w:val="a2"/>
    <w:uiPriority w:val="99"/>
    <w:semiHidden/>
    <w:rsid w:val="00AA6E42"/>
  </w:style>
  <w:style w:type="table" w:customStyle="1" w:styleId="1211011">
    <w:name w:val="Πλέγμα πίνακα12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
    <w:name w:val="Πλέγμα πίνακα22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
    <w:name w:val="Χωρίς λίστα211101"/>
    <w:next w:val="a2"/>
    <w:uiPriority w:val="99"/>
    <w:semiHidden/>
    <w:unhideWhenUsed/>
    <w:rsid w:val="00AA6E42"/>
  </w:style>
  <w:style w:type="table" w:customStyle="1" w:styleId="311910">
    <w:name w:val="Πλέγμα πίνακα3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0">
    <w:name w:val="Χωρίς λίστα1111101"/>
    <w:next w:val="a2"/>
    <w:semiHidden/>
    <w:rsid w:val="00AA6E42"/>
  </w:style>
  <w:style w:type="numbering" w:customStyle="1" w:styleId="3111010">
    <w:name w:val="Χωρίς λίστα311101"/>
    <w:next w:val="a2"/>
    <w:uiPriority w:val="99"/>
    <w:semiHidden/>
    <w:unhideWhenUsed/>
    <w:rsid w:val="00AA6E42"/>
  </w:style>
  <w:style w:type="table" w:customStyle="1" w:styleId="411910">
    <w:name w:val="Πλέγμα πίνακα4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
    <w:name w:val="Χωρίς λίστα1211101"/>
    <w:next w:val="a2"/>
    <w:semiHidden/>
    <w:rsid w:val="00AA6E42"/>
  </w:style>
  <w:style w:type="numbering" w:customStyle="1" w:styleId="4111010">
    <w:name w:val="Χωρίς λίστα411101"/>
    <w:next w:val="a2"/>
    <w:uiPriority w:val="99"/>
    <w:semiHidden/>
    <w:unhideWhenUsed/>
    <w:rsid w:val="00AA6E42"/>
  </w:style>
  <w:style w:type="table" w:customStyle="1" w:styleId="51191">
    <w:name w:val="Πλέγμα πίνακα5119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
    <w:name w:val="Χωρίς λίστα1311101"/>
    <w:next w:val="a2"/>
    <w:uiPriority w:val="99"/>
    <w:semiHidden/>
    <w:rsid w:val="00AA6E42"/>
  </w:style>
  <w:style w:type="table" w:customStyle="1" w:styleId="11111011">
    <w:name w:val="Πλέγμα πίνακα111110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
    <w:name w:val="Πλέγμα πίνακα21119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
    <w:name w:val="Πλέγμα πίνακα23161"/>
    <w:basedOn w:val="a1"/>
    <w:next w:val="a6"/>
    <w:uiPriority w:val="59"/>
    <w:rsid w:val="00AA6E4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
    <w:name w:val="Πλέγμα πίνακα715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0">
    <w:name w:val="Πλέγμα πίνακα911"/>
    <w:basedOn w:val="a1"/>
    <w:next w:val="a6"/>
    <w:uiPriority w:val="59"/>
    <w:rsid w:val="00AA6E4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02">
    <w:name w:val="Χωρίς λίστα70"/>
    <w:next w:val="a2"/>
    <w:uiPriority w:val="99"/>
    <w:semiHidden/>
    <w:unhideWhenUsed/>
    <w:rsid w:val="00AC589A"/>
  </w:style>
  <w:style w:type="table" w:customStyle="1" w:styleId="88">
    <w:name w:val="Πλέγμα πίνακα8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0">
    <w:name w:val="Χωρίς λίστα160"/>
    <w:next w:val="a2"/>
    <w:uiPriority w:val="99"/>
    <w:semiHidden/>
    <w:rsid w:val="00AC589A"/>
  </w:style>
  <w:style w:type="table" w:customStyle="1" w:styleId="1423">
    <w:name w:val="Πλέγμα πίνακα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9">
    <w:name w:val="Πλέγμα πίνακα24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20">
    <w:name w:val="Χωρίς λίστα232"/>
    <w:next w:val="a2"/>
    <w:uiPriority w:val="99"/>
    <w:semiHidden/>
    <w:unhideWhenUsed/>
    <w:rsid w:val="00AC589A"/>
  </w:style>
  <w:style w:type="table" w:customStyle="1" w:styleId="332">
    <w:name w:val="Πλέγμα πίνακα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2">
    <w:name w:val="Χωρίς λίστα1132"/>
    <w:next w:val="a2"/>
    <w:semiHidden/>
    <w:rsid w:val="00AC589A"/>
  </w:style>
  <w:style w:type="numbering" w:customStyle="1" w:styleId="3320">
    <w:name w:val="Χωρίς λίστα332"/>
    <w:next w:val="a2"/>
    <w:uiPriority w:val="99"/>
    <w:semiHidden/>
    <w:unhideWhenUsed/>
    <w:rsid w:val="00AC589A"/>
  </w:style>
  <w:style w:type="table" w:customStyle="1" w:styleId="432">
    <w:name w:val="Πλέγμα πίνακα4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2">
    <w:name w:val="Χωρίς λίστα1232"/>
    <w:next w:val="a2"/>
    <w:semiHidden/>
    <w:rsid w:val="00AC589A"/>
  </w:style>
  <w:style w:type="numbering" w:customStyle="1" w:styleId="4320">
    <w:name w:val="Χωρίς λίστα432"/>
    <w:next w:val="a2"/>
    <w:uiPriority w:val="99"/>
    <w:semiHidden/>
    <w:unhideWhenUsed/>
    <w:rsid w:val="00AC589A"/>
  </w:style>
  <w:style w:type="table" w:customStyle="1" w:styleId="532">
    <w:name w:val="Πλέγμα πίνακα5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2">
    <w:name w:val="Χωρίς λίστα1332"/>
    <w:next w:val="a2"/>
    <w:uiPriority w:val="99"/>
    <w:semiHidden/>
    <w:rsid w:val="00AC589A"/>
  </w:style>
  <w:style w:type="table" w:customStyle="1" w:styleId="11320">
    <w:name w:val="Πλέγμα πίνακα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2">
    <w:name w:val="Πλέγμα πίνακα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30">
    <w:name w:val="Χωρίς λίστα523"/>
    <w:next w:val="a2"/>
    <w:uiPriority w:val="99"/>
    <w:semiHidden/>
    <w:unhideWhenUsed/>
    <w:rsid w:val="00AC589A"/>
  </w:style>
  <w:style w:type="table" w:customStyle="1" w:styleId="622">
    <w:name w:val="Πλέγμα πίνακα6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30">
    <w:name w:val="Χωρίς λίστα1423"/>
    <w:next w:val="a2"/>
    <w:uiPriority w:val="99"/>
    <w:semiHidden/>
    <w:rsid w:val="00AC589A"/>
  </w:style>
  <w:style w:type="table" w:customStyle="1" w:styleId="12220">
    <w:name w:val="Πλέγμα πίνακα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2">
    <w:name w:val="Πλέγμα πίνακα2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30">
    <w:name w:val="Χωρίς λίστα2123"/>
    <w:next w:val="a2"/>
    <w:uiPriority w:val="99"/>
    <w:semiHidden/>
    <w:unhideWhenUsed/>
    <w:rsid w:val="00AC589A"/>
  </w:style>
  <w:style w:type="table" w:customStyle="1" w:styleId="31220">
    <w:name w:val="Πλέγμα πίνακα3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3">
    <w:name w:val="Χωρίς λίστα11123"/>
    <w:next w:val="a2"/>
    <w:semiHidden/>
    <w:rsid w:val="00AC589A"/>
  </w:style>
  <w:style w:type="numbering" w:customStyle="1" w:styleId="3123">
    <w:name w:val="Χωρίς λίστα3123"/>
    <w:next w:val="a2"/>
    <w:uiPriority w:val="99"/>
    <w:semiHidden/>
    <w:unhideWhenUsed/>
    <w:rsid w:val="00AC589A"/>
  </w:style>
  <w:style w:type="table" w:customStyle="1" w:styleId="41220">
    <w:name w:val="Πλέγμα πίνακα4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3">
    <w:name w:val="Χωρίς λίστα12123"/>
    <w:next w:val="a2"/>
    <w:semiHidden/>
    <w:rsid w:val="00AC589A"/>
  </w:style>
  <w:style w:type="numbering" w:customStyle="1" w:styleId="4123">
    <w:name w:val="Χωρίς λίστα4123"/>
    <w:next w:val="a2"/>
    <w:uiPriority w:val="99"/>
    <w:semiHidden/>
    <w:unhideWhenUsed/>
    <w:rsid w:val="00AC589A"/>
  </w:style>
  <w:style w:type="table" w:customStyle="1" w:styleId="5122">
    <w:name w:val="Πλέγμα πίνακα5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3">
    <w:name w:val="Χωρίς λίστα13123"/>
    <w:next w:val="a2"/>
    <w:uiPriority w:val="99"/>
    <w:semiHidden/>
    <w:rsid w:val="00AC589A"/>
  </w:style>
  <w:style w:type="table" w:customStyle="1" w:styleId="111220">
    <w:name w:val="Πλέγμα πίνακα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2">
    <w:name w:val="Πλέγμα πίνακα2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90">
    <w:name w:val="Πλέγμα πίνακα2319"/>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80">
    <w:name w:val="Πλέγμα πίνακα718"/>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20">
    <w:name w:val="Χωρίς λίστα612"/>
    <w:next w:val="a2"/>
    <w:uiPriority w:val="99"/>
    <w:semiHidden/>
    <w:unhideWhenUsed/>
    <w:rsid w:val="00AC589A"/>
  </w:style>
  <w:style w:type="table" w:customStyle="1" w:styleId="89">
    <w:name w:val="Πλέγμα πίνακα8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20">
    <w:name w:val="Χωρίς λίστα1512"/>
    <w:next w:val="a2"/>
    <w:uiPriority w:val="99"/>
    <w:semiHidden/>
    <w:rsid w:val="00AC589A"/>
  </w:style>
  <w:style w:type="table" w:customStyle="1" w:styleId="13124">
    <w:name w:val="Πλέγμα πίνακα13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00">
    <w:name w:val="Πλέγμα πίνακα24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30">
    <w:name w:val="Χωρίς λίστα2213"/>
    <w:next w:val="a2"/>
    <w:uiPriority w:val="99"/>
    <w:semiHidden/>
    <w:unhideWhenUsed/>
    <w:rsid w:val="00AC589A"/>
  </w:style>
  <w:style w:type="table" w:customStyle="1" w:styleId="3212">
    <w:name w:val="Πλέγμα πίνακα3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3">
    <w:name w:val="Χωρίς λίστα11213"/>
    <w:next w:val="a2"/>
    <w:semiHidden/>
    <w:rsid w:val="00AC589A"/>
  </w:style>
  <w:style w:type="numbering" w:customStyle="1" w:styleId="32120">
    <w:name w:val="Χωρίς λίστα3212"/>
    <w:next w:val="a2"/>
    <w:uiPriority w:val="99"/>
    <w:semiHidden/>
    <w:unhideWhenUsed/>
    <w:rsid w:val="00AC589A"/>
  </w:style>
  <w:style w:type="table" w:customStyle="1" w:styleId="4212">
    <w:name w:val="Πλέγμα πίνακα4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2">
    <w:name w:val="Χωρίς λίστα12212"/>
    <w:next w:val="a2"/>
    <w:semiHidden/>
    <w:rsid w:val="00AC589A"/>
  </w:style>
  <w:style w:type="numbering" w:customStyle="1" w:styleId="42120">
    <w:name w:val="Χωρίς λίστα4212"/>
    <w:next w:val="a2"/>
    <w:uiPriority w:val="99"/>
    <w:semiHidden/>
    <w:unhideWhenUsed/>
    <w:rsid w:val="00AC589A"/>
  </w:style>
  <w:style w:type="table" w:customStyle="1" w:styleId="5212">
    <w:name w:val="Πλέγμα πίνακα5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20">
    <w:name w:val="Χωρίς λίστα13212"/>
    <w:next w:val="a2"/>
    <w:uiPriority w:val="99"/>
    <w:semiHidden/>
    <w:rsid w:val="00AC589A"/>
  </w:style>
  <w:style w:type="table" w:customStyle="1" w:styleId="112120">
    <w:name w:val="Πλέγμα πίνακα112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2">
    <w:name w:val="Πλέγμα πίνακα212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30">
    <w:name w:val="Χωρίς λίστα5113"/>
    <w:next w:val="a2"/>
    <w:uiPriority w:val="99"/>
    <w:semiHidden/>
    <w:unhideWhenUsed/>
    <w:rsid w:val="00AC589A"/>
  </w:style>
  <w:style w:type="table" w:customStyle="1" w:styleId="6112">
    <w:name w:val="Πλέγμα πίνακα6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3">
    <w:name w:val="Χωρίς λίστα14113"/>
    <w:next w:val="a2"/>
    <w:uiPriority w:val="99"/>
    <w:semiHidden/>
    <w:rsid w:val="00AC589A"/>
  </w:style>
  <w:style w:type="table" w:customStyle="1" w:styleId="121130">
    <w:name w:val="Πλέγμα πίνακα12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2">
    <w:name w:val="Πλέγμα πίνακα22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30">
    <w:name w:val="Χωρίς λίστα21113"/>
    <w:next w:val="a2"/>
    <w:uiPriority w:val="99"/>
    <w:semiHidden/>
    <w:unhideWhenUsed/>
    <w:rsid w:val="00AC589A"/>
  </w:style>
  <w:style w:type="table" w:customStyle="1" w:styleId="311120">
    <w:name w:val="Πλέγμα πίνακα3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3">
    <w:name w:val="Χωρίς λίστα111113"/>
    <w:next w:val="a2"/>
    <w:semiHidden/>
    <w:rsid w:val="00AC589A"/>
  </w:style>
  <w:style w:type="numbering" w:customStyle="1" w:styleId="31113">
    <w:name w:val="Χωρίς λίστα31113"/>
    <w:next w:val="a2"/>
    <w:uiPriority w:val="99"/>
    <w:semiHidden/>
    <w:unhideWhenUsed/>
    <w:rsid w:val="00AC589A"/>
  </w:style>
  <w:style w:type="table" w:customStyle="1" w:styleId="411120">
    <w:name w:val="Πλέγμα πίνακα4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3">
    <w:name w:val="Χωρίς λίστα121113"/>
    <w:next w:val="a2"/>
    <w:semiHidden/>
    <w:rsid w:val="00AC589A"/>
  </w:style>
  <w:style w:type="numbering" w:customStyle="1" w:styleId="41113">
    <w:name w:val="Χωρίς λίστα41113"/>
    <w:next w:val="a2"/>
    <w:uiPriority w:val="99"/>
    <w:semiHidden/>
    <w:unhideWhenUsed/>
    <w:rsid w:val="00AC589A"/>
  </w:style>
  <w:style w:type="table" w:customStyle="1" w:styleId="51112">
    <w:name w:val="Πλέγμα πίνακα51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3">
    <w:name w:val="Χωρίς λίστα131113"/>
    <w:next w:val="a2"/>
    <w:uiPriority w:val="99"/>
    <w:semiHidden/>
    <w:rsid w:val="00AC589A"/>
  </w:style>
  <w:style w:type="table" w:customStyle="1" w:styleId="1111130">
    <w:name w:val="Πλέγμα πίνακα11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2">
    <w:name w:val="Πλέγμα πίνακα211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Πλέγμα πίνακα23110"/>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9">
    <w:name w:val="Πλέγμα πίνακα719"/>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3">
    <w:name w:val="Πλέγμα πίνακα9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40">
    <w:name w:val="Χωρίς λίστα524"/>
    <w:next w:val="a2"/>
    <w:uiPriority w:val="99"/>
    <w:semiHidden/>
    <w:unhideWhenUsed/>
    <w:rsid w:val="00AC589A"/>
  </w:style>
  <w:style w:type="numbering" w:customStyle="1" w:styleId="1424">
    <w:name w:val="Χωρίς λίστα1424"/>
    <w:next w:val="a2"/>
    <w:uiPriority w:val="99"/>
    <w:semiHidden/>
    <w:rsid w:val="00AC589A"/>
  </w:style>
  <w:style w:type="numbering" w:customStyle="1" w:styleId="21240">
    <w:name w:val="Χωρίς λίστα2124"/>
    <w:next w:val="a2"/>
    <w:uiPriority w:val="99"/>
    <w:semiHidden/>
    <w:unhideWhenUsed/>
    <w:rsid w:val="00AC589A"/>
  </w:style>
  <w:style w:type="numbering" w:customStyle="1" w:styleId="11124">
    <w:name w:val="Χωρίς λίστα11124"/>
    <w:next w:val="a2"/>
    <w:semiHidden/>
    <w:rsid w:val="00AC589A"/>
  </w:style>
  <w:style w:type="numbering" w:customStyle="1" w:styleId="3124">
    <w:name w:val="Χωρίς λίστα3124"/>
    <w:next w:val="a2"/>
    <w:uiPriority w:val="99"/>
    <w:semiHidden/>
    <w:unhideWhenUsed/>
    <w:rsid w:val="00AC589A"/>
  </w:style>
  <w:style w:type="numbering" w:customStyle="1" w:styleId="12124">
    <w:name w:val="Χωρίς λίστα12124"/>
    <w:next w:val="a2"/>
    <w:semiHidden/>
    <w:rsid w:val="00AC589A"/>
  </w:style>
  <w:style w:type="numbering" w:customStyle="1" w:styleId="4124">
    <w:name w:val="Χωρίς λίστα4124"/>
    <w:next w:val="a2"/>
    <w:uiPriority w:val="99"/>
    <w:semiHidden/>
    <w:unhideWhenUsed/>
    <w:rsid w:val="00AC589A"/>
  </w:style>
  <w:style w:type="numbering" w:customStyle="1" w:styleId="131240">
    <w:name w:val="Χωρίς λίστα13124"/>
    <w:next w:val="a2"/>
    <w:uiPriority w:val="99"/>
    <w:semiHidden/>
    <w:rsid w:val="00AC589A"/>
  </w:style>
  <w:style w:type="numbering" w:customStyle="1" w:styleId="722">
    <w:name w:val="Χωρίς λίστα72"/>
    <w:next w:val="a2"/>
    <w:uiPriority w:val="99"/>
    <w:semiHidden/>
    <w:unhideWhenUsed/>
    <w:rsid w:val="00AC589A"/>
  </w:style>
  <w:style w:type="numbering" w:customStyle="1" w:styleId="162">
    <w:name w:val="Χωρίς λίστα162"/>
    <w:next w:val="a2"/>
    <w:uiPriority w:val="99"/>
    <w:semiHidden/>
    <w:unhideWhenUsed/>
    <w:rsid w:val="00AC589A"/>
  </w:style>
  <w:style w:type="table" w:customStyle="1" w:styleId="1430">
    <w:name w:val="Πλέγμα πίνακα14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30">
    <w:name w:val="Χωρίς λίστα233"/>
    <w:next w:val="a2"/>
    <w:uiPriority w:val="99"/>
    <w:semiHidden/>
    <w:unhideWhenUsed/>
    <w:rsid w:val="00AC589A"/>
  </w:style>
  <w:style w:type="table" w:customStyle="1" w:styleId="333">
    <w:name w:val="Πλέγμα πίνακα3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3">
    <w:name w:val="Χωρίς λίστα1133"/>
    <w:next w:val="a2"/>
    <w:semiHidden/>
    <w:rsid w:val="00AC589A"/>
  </w:style>
  <w:style w:type="numbering" w:customStyle="1" w:styleId="3330">
    <w:name w:val="Χωρίς λίστα333"/>
    <w:next w:val="a2"/>
    <w:uiPriority w:val="99"/>
    <w:semiHidden/>
    <w:unhideWhenUsed/>
    <w:rsid w:val="00AC589A"/>
  </w:style>
  <w:style w:type="table" w:customStyle="1" w:styleId="433">
    <w:name w:val="Πλέγμα πίνακα4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3">
    <w:name w:val="Χωρίς λίστα1233"/>
    <w:next w:val="a2"/>
    <w:semiHidden/>
    <w:rsid w:val="00AC589A"/>
  </w:style>
  <w:style w:type="numbering" w:customStyle="1" w:styleId="4330">
    <w:name w:val="Χωρίς λίστα433"/>
    <w:next w:val="a2"/>
    <w:uiPriority w:val="99"/>
    <w:semiHidden/>
    <w:unhideWhenUsed/>
    <w:rsid w:val="00AC589A"/>
  </w:style>
  <w:style w:type="table" w:customStyle="1" w:styleId="533">
    <w:name w:val="Πλέγμα πίνακα5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3">
    <w:name w:val="Χωρίς λίστα1333"/>
    <w:next w:val="a2"/>
    <w:uiPriority w:val="99"/>
    <w:semiHidden/>
    <w:rsid w:val="00AC589A"/>
  </w:style>
  <w:style w:type="table" w:customStyle="1" w:styleId="11330">
    <w:name w:val="Πλέγμα πίνακα113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3">
    <w:name w:val="Πλέγμα πίνακα213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20">
    <w:name w:val="Χωρίς λίστα532"/>
    <w:next w:val="a2"/>
    <w:uiPriority w:val="99"/>
    <w:semiHidden/>
    <w:unhideWhenUsed/>
    <w:rsid w:val="00AC589A"/>
  </w:style>
  <w:style w:type="table" w:customStyle="1" w:styleId="623">
    <w:name w:val="Πλέγμα πίνακα6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2">
    <w:name w:val="Χωρίς λίστα1432"/>
    <w:next w:val="a2"/>
    <w:uiPriority w:val="99"/>
    <w:semiHidden/>
    <w:rsid w:val="00AC589A"/>
  </w:style>
  <w:style w:type="table" w:customStyle="1" w:styleId="12230">
    <w:name w:val="Πλέγμα πίνακα12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3">
    <w:name w:val="Πλέγμα πίνακα22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20">
    <w:name w:val="Χωρίς λίστα2132"/>
    <w:next w:val="a2"/>
    <w:uiPriority w:val="99"/>
    <w:semiHidden/>
    <w:unhideWhenUsed/>
    <w:rsid w:val="00AC589A"/>
  </w:style>
  <w:style w:type="table" w:customStyle="1" w:styleId="31230">
    <w:name w:val="Πλέγμα πίνακα3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2">
    <w:name w:val="Χωρίς λίστα11132"/>
    <w:next w:val="a2"/>
    <w:semiHidden/>
    <w:rsid w:val="00AC589A"/>
  </w:style>
  <w:style w:type="numbering" w:customStyle="1" w:styleId="3132">
    <w:name w:val="Χωρίς λίστα3132"/>
    <w:next w:val="a2"/>
    <w:uiPriority w:val="99"/>
    <w:semiHidden/>
    <w:unhideWhenUsed/>
    <w:rsid w:val="00AC589A"/>
  </w:style>
  <w:style w:type="table" w:customStyle="1" w:styleId="41230">
    <w:name w:val="Πλέγμα πίνακα4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2">
    <w:name w:val="Χωρίς λίστα12132"/>
    <w:next w:val="a2"/>
    <w:semiHidden/>
    <w:rsid w:val="00AC589A"/>
  </w:style>
  <w:style w:type="numbering" w:customStyle="1" w:styleId="4132">
    <w:name w:val="Χωρίς λίστα4132"/>
    <w:next w:val="a2"/>
    <w:uiPriority w:val="99"/>
    <w:semiHidden/>
    <w:unhideWhenUsed/>
    <w:rsid w:val="00AC589A"/>
  </w:style>
  <w:style w:type="table" w:customStyle="1" w:styleId="5123">
    <w:name w:val="Πλέγμα πίνακα5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2">
    <w:name w:val="Χωρίς λίστα13132"/>
    <w:next w:val="a2"/>
    <w:uiPriority w:val="99"/>
    <w:semiHidden/>
    <w:rsid w:val="00AC589A"/>
  </w:style>
  <w:style w:type="table" w:customStyle="1" w:styleId="111230">
    <w:name w:val="Πλέγμα πίνακα1112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3">
    <w:name w:val="Πλέγμα πίνακα2112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40">
    <w:name w:val="Χωρίς λίστα5114"/>
    <w:next w:val="a2"/>
    <w:uiPriority w:val="99"/>
    <w:semiHidden/>
    <w:unhideWhenUsed/>
    <w:rsid w:val="00AC589A"/>
  </w:style>
  <w:style w:type="numbering" w:customStyle="1" w:styleId="14114">
    <w:name w:val="Χωρίς λίστα14114"/>
    <w:next w:val="a2"/>
    <w:uiPriority w:val="99"/>
    <w:semiHidden/>
    <w:rsid w:val="00AC589A"/>
  </w:style>
  <w:style w:type="numbering" w:customStyle="1" w:styleId="211140">
    <w:name w:val="Χωρίς λίστα21114"/>
    <w:next w:val="a2"/>
    <w:uiPriority w:val="99"/>
    <w:semiHidden/>
    <w:unhideWhenUsed/>
    <w:rsid w:val="00AC589A"/>
  </w:style>
  <w:style w:type="numbering" w:customStyle="1" w:styleId="111114">
    <w:name w:val="Χωρίς λίστα111114"/>
    <w:next w:val="a2"/>
    <w:semiHidden/>
    <w:rsid w:val="00AC589A"/>
  </w:style>
  <w:style w:type="numbering" w:customStyle="1" w:styleId="31114">
    <w:name w:val="Χωρίς λίστα31114"/>
    <w:next w:val="a2"/>
    <w:uiPriority w:val="99"/>
    <w:semiHidden/>
    <w:unhideWhenUsed/>
    <w:rsid w:val="00AC589A"/>
  </w:style>
  <w:style w:type="numbering" w:customStyle="1" w:styleId="121114">
    <w:name w:val="Χωρίς λίστα121114"/>
    <w:next w:val="a2"/>
    <w:semiHidden/>
    <w:rsid w:val="00AC589A"/>
  </w:style>
  <w:style w:type="numbering" w:customStyle="1" w:styleId="41114">
    <w:name w:val="Χωρίς λίστα41114"/>
    <w:next w:val="a2"/>
    <w:uiPriority w:val="99"/>
    <w:semiHidden/>
    <w:unhideWhenUsed/>
    <w:rsid w:val="00AC589A"/>
  </w:style>
  <w:style w:type="numbering" w:customStyle="1" w:styleId="131114">
    <w:name w:val="Χωρίς λίστα131114"/>
    <w:next w:val="a2"/>
    <w:uiPriority w:val="99"/>
    <w:semiHidden/>
    <w:rsid w:val="00AC589A"/>
  </w:style>
  <w:style w:type="numbering" w:customStyle="1" w:styleId="6130">
    <w:name w:val="Χωρίς λίστα613"/>
    <w:next w:val="a2"/>
    <w:uiPriority w:val="99"/>
    <w:semiHidden/>
    <w:unhideWhenUsed/>
    <w:rsid w:val="00AC589A"/>
  </w:style>
  <w:style w:type="numbering" w:customStyle="1" w:styleId="1513">
    <w:name w:val="Χωρίς λίστα1513"/>
    <w:next w:val="a2"/>
    <w:uiPriority w:val="99"/>
    <w:semiHidden/>
    <w:rsid w:val="00AC589A"/>
  </w:style>
  <w:style w:type="table" w:customStyle="1" w:styleId="13130">
    <w:name w:val="Πλέγμα πίνακα13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40">
    <w:name w:val="Χωρίς λίστα2214"/>
    <w:next w:val="a2"/>
    <w:uiPriority w:val="99"/>
    <w:semiHidden/>
    <w:unhideWhenUsed/>
    <w:rsid w:val="00AC589A"/>
  </w:style>
  <w:style w:type="table" w:customStyle="1" w:styleId="3213">
    <w:name w:val="Πλέγμα πίνακα3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4">
    <w:name w:val="Χωρίς λίστα11214"/>
    <w:next w:val="a2"/>
    <w:semiHidden/>
    <w:rsid w:val="00AC589A"/>
  </w:style>
  <w:style w:type="numbering" w:customStyle="1" w:styleId="32130">
    <w:name w:val="Χωρίς λίστα3213"/>
    <w:next w:val="a2"/>
    <w:uiPriority w:val="99"/>
    <w:semiHidden/>
    <w:unhideWhenUsed/>
    <w:rsid w:val="00AC589A"/>
  </w:style>
  <w:style w:type="table" w:customStyle="1" w:styleId="4213">
    <w:name w:val="Πλέγμα πίνακα4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3">
    <w:name w:val="Χωρίς λίστα12213"/>
    <w:next w:val="a2"/>
    <w:semiHidden/>
    <w:rsid w:val="00AC589A"/>
  </w:style>
  <w:style w:type="numbering" w:customStyle="1" w:styleId="42130">
    <w:name w:val="Χωρίς λίστα4213"/>
    <w:next w:val="a2"/>
    <w:uiPriority w:val="99"/>
    <w:semiHidden/>
    <w:unhideWhenUsed/>
    <w:rsid w:val="00AC589A"/>
  </w:style>
  <w:style w:type="table" w:customStyle="1" w:styleId="5213">
    <w:name w:val="Πλέγμα πίνακα5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3">
    <w:name w:val="Χωρίς λίστα13213"/>
    <w:next w:val="a2"/>
    <w:uiPriority w:val="99"/>
    <w:semiHidden/>
    <w:rsid w:val="00AC589A"/>
  </w:style>
  <w:style w:type="table" w:customStyle="1" w:styleId="112130">
    <w:name w:val="Πλέγμα πίνακα112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3">
    <w:name w:val="Πλέγμα πίνακα212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20">
    <w:name w:val="Χωρίς λίστα5212"/>
    <w:next w:val="a2"/>
    <w:uiPriority w:val="99"/>
    <w:semiHidden/>
    <w:unhideWhenUsed/>
    <w:rsid w:val="00AC589A"/>
  </w:style>
  <w:style w:type="table" w:customStyle="1" w:styleId="6113">
    <w:name w:val="Πλέγμα πίνακα6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2">
    <w:name w:val="Χωρίς λίστα14212"/>
    <w:next w:val="a2"/>
    <w:uiPriority w:val="99"/>
    <w:semiHidden/>
    <w:rsid w:val="00AC589A"/>
  </w:style>
  <w:style w:type="table" w:customStyle="1" w:styleId="121140">
    <w:name w:val="Πλέγμα πίνακα12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3">
    <w:name w:val="Πλέγμα πίνακα22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20">
    <w:name w:val="Χωρίς λίστα21212"/>
    <w:next w:val="a2"/>
    <w:uiPriority w:val="99"/>
    <w:semiHidden/>
    <w:unhideWhenUsed/>
    <w:rsid w:val="00AC589A"/>
  </w:style>
  <w:style w:type="table" w:customStyle="1" w:styleId="311130">
    <w:name w:val="Πλέγμα πίνακα3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2">
    <w:name w:val="Χωρίς λίστα111212"/>
    <w:next w:val="a2"/>
    <w:semiHidden/>
    <w:rsid w:val="00AC589A"/>
  </w:style>
  <w:style w:type="numbering" w:customStyle="1" w:styleId="31212">
    <w:name w:val="Χωρίς λίστα31212"/>
    <w:next w:val="a2"/>
    <w:uiPriority w:val="99"/>
    <w:semiHidden/>
    <w:unhideWhenUsed/>
    <w:rsid w:val="00AC589A"/>
  </w:style>
  <w:style w:type="table" w:customStyle="1" w:styleId="411130">
    <w:name w:val="Πλέγμα πίνακα4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2">
    <w:name w:val="Χωρίς λίστα121212"/>
    <w:next w:val="a2"/>
    <w:semiHidden/>
    <w:rsid w:val="00AC589A"/>
  </w:style>
  <w:style w:type="numbering" w:customStyle="1" w:styleId="41212">
    <w:name w:val="Χωρίς λίστα41212"/>
    <w:next w:val="a2"/>
    <w:uiPriority w:val="99"/>
    <w:semiHidden/>
    <w:unhideWhenUsed/>
    <w:rsid w:val="00AC589A"/>
  </w:style>
  <w:style w:type="table" w:customStyle="1" w:styleId="51113">
    <w:name w:val="Πλέγμα πίνακα51113"/>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2">
    <w:name w:val="Χωρίς λίστα131212"/>
    <w:next w:val="a2"/>
    <w:uiPriority w:val="99"/>
    <w:semiHidden/>
    <w:rsid w:val="00AC589A"/>
  </w:style>
  <w:style w:type="table" w:customStyle="1" w:styleId="1111140">
    <w:name w:val="Πλέγμα πίνακα111114"/>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3">
    <w:name w:val="Πλέγμα πίνακα211113"/>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0">
    <w:name w:val="Χωρίς λίστα82"/>
    <w:next w:val="a2"/>
    <w:uiPriority w:val="99"/>
    <w:semiHidden/>
    <w:unhideWhenUsed/>
    <w:rsid w:val="00AC589A"/>
  </w:style>
  <w:style w:type="numbering" w:customStyle="1" w:styleId="172">
    <w:name w:val="Χωρίς λίστα172"/>
    <w:next w:val="a2"/>
    <w:uiPriority w:val="99"/>
    <w:semiHidden/>
    <w:rsid w:val="00AC589A"/>
  </w:style>
  <w:style w:type="table" w:customStyle="1" w:styleId="1522">
    <w:name w:val="Πλέγμα πίνακα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2">
    <w:name w:val="Πλέγμα πίνακα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20">
    <w:name w:val="Χωρίς λίστα242"/>
    <w:next w:val="a2"/>
    <w:uiPriority w:val="99"/>
    <w:semiHidden/>
    <w:unhideWhenUsed/>
    <w:rsid w:val="00AC589A"/>
  </w:style>
  <w:style w:type="table" w:customStyle="1" w:styleId="342">
    <w:name w:val="Πλέγμα πίνακα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2">
    <w:name w:val="Χωρίς λίστα1142"/>
    <w:next w:val="a2"/>
    <w:semiHidden/>
    <w:rsid w:val="00AC589A"/>
  </w:style>
  <w:style w:type="numbering" w:customStyle="1" w:styleId="3420">
    <w:name w:val="Χωρίς λίστα342"/>
    <w:next w:val="a2"/>
    <w:uiPriority w:val="99"/>
    <w:semiHidden/>
    <w:unhideWhenUsed/>
    <w:rsid w:val="00AC589A"/>
  </w:style>
  <w:style w:type="table" w:customStyle="1" w:styleId="442">
    <w:name w:val="Πλέγμα πίνακα4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2">
    <w:name w:val="Χωρίς λίστα1242"/>
    <w:next w:val="a2"/>
    <w:semiHidden/>
    <w:rsid w:val="00AC589A"/>
  </w:style>
  <w:style w:type="numbering" w:customStyle="1" w:styleId="4420">
    <w:name w:val="Χωρίς λίστα442"/>
    <w:next w:val="a2"/>
    <w:uiPriority w:val="99"/>
    <w:semiHidden/>
    <w:unhideWhenUsed/>
    <w:rsid w:val="00AC589A"/>
  </w:style>
  <w:style w:type="table" w:customStyle="1" w:styleId="542">
    <w:name w:val="Πλέγμα πίνακα5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2">
    <w:name w:val="Χωρίς λίστα1342"/>
    <w:next w:val="a2"/>
    <w:uiPriority w:val="99"/>
    <w:semiHidden/>
    <w:rsid w:val="00AC589A"/>
  </w:style>
  <w:style w:type="table" w:customStyle="1" w:styleId="11420">
    <w:name w:val="Πλέγμα πίνακα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2">
    <w:name w:val="Πλέγμα πίνακα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20">
    <w:name w:val="Χωρίς λίστα542"/>
    <w:next w:val="a2"/>
    <w:uiPriority w:val="99"/>
    <w:semiHidden/>
    <w:unhideWhenUsed/>
    <w:rsid w:val="00AC589A"/>
  </w:style>
  <w:style w:type="table" w:customStyle="1" w:styleId="632">
    <w:name w:val="Πλέγμα πίνακα6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2">
    <w:name w:val="Χωρίς λίστα1442"/>
    <w:next w:val="a2"/>
    <w:uiPriority w:val="99"/>
    <w:semiHidden/>
    <w:rsid w:val="00AC589A"/>
  </w:style>
  <w:style w:type="table" w:customStyle="1" w:styleId="12320">
    <w:name w:val="Πλέγμα πίνακα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2">
    <w:name w:val="Πλέγμα πίνακα2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20">
    <w:name w:val="Χωρίς λίστα2142"/>
    <w:next w:val="a2"/>
    <w:uiPriority w:val="99"/>
    <w:semiHidden/>
    <w:unhideWhenUsed/>
    <w:rsid w:val="00AC589A"/>
  </w:style>
  <w:style w:type="table" w:customStyle="1" w:styleId="31320">
    <w:name w:val="Πλέγμα πίνακα3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2">
    <w:name w:val="Χωρίς λίστα11142"/>
    <w:next w:val="a2"/>
    <w:semiHidden/>
    <w:rsid w:val="00AC589A"/>
  </w:style>
  <w:style w:type="numbering" w:customStyle="1" w:styleId="3142">
    <w:name w:val="Χωρίς λίστα3142"/>
    <w:next w:val="a2"/>
    <w:uiPriority w:val="99"/>
    <w:semiHidden/>
    <w:unhideWhenUsed/>
    <w:rsid w:val="00AC589A"/>
  </w:style>
  <w:style w:type="table" w:customStyle="1" w:styleId="41320">
    <w:name w:val="Πλέγμα πίνακα4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2">
    <w:name w:val="Χωρίς λίστα12142"/>
    <w:next w:val="a2"/>
    <w:semiHidden/>
    <w:rsid w:val="00AC589A"/>
  </w:style>
  <w:style w:type="numbering" w:customStyle="1" w:styleId="4142">
    <w:name w:val="Χωρίς λίστα4142"/>
    <w:next w:val="a2"/>
    <w:uiPriority w:val="99"/>
    <w:semiHidden/>
    <w:unhideWhenUsed/>
    <w:rsid w:val="00AC589A"/>
  </w:style>
  <w:style w:type="table" w:customStyle="1" w:styleId="5132">
    <w:name w:val="Πλέγμα πίνακα5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2">
    <w:name w:val="Χωρίς λίστα13142"/>
    <w:next w:val="a2"/>
    <w:uiPriority w:val="99"/>
    <w:semiHidden/>
    <w:rsid w:val="00AC589A"/>
  </w:style>
  <w:style w:type="table" w:customStyle="1" w:styleId="111320">
    <w:name w:val="Πλέγμα πίνακα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2">
    <w:name w:val="Πλέγμα πίνακα2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0">
    <w:name w:val="Χωρίς λίστα92"/>
    <w:next w:val="a2"/>
    <w:uiPriority w:val="99"/>
    <w:semiHidden/>
    <w:unhideWhenUsed/>
    <w:rsid w:val="00AC589A"/>
  </w:style>
  <w:style w:type="table" w:customStyle="1" w:styleId="102">
    <w:name w:val="Πλέγμα πίνακα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2">
    <w:name w:val="Χωρίς λίστα182"/>
    <w:next w:val="a2"/>
    <w:uiPriority w:val="99"/>
    <w:semiHidden/>
    <w:rsid w:val="00AC589A"/>
  </w:style>
  <w:style w:type="table" w:customStyle="1" w:styleId="1620">
    <w:name w:val="Πλέγμα πίνακα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2">
    <w:name w:val="Πλέγμα πίνακα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20">
    <w:name w:val="Χωρίς λίστα252"/>
    <w:next w:val="a2"/>
    <w:uiPriority w:val="99"/>
    <w:semiHidden/>
    <w:unhideWhenUsed/>
    <w:rsid w:val="00AC589A"/>
  </w:style>
  <w:style w:type="table" w:customStyle="1" w:styleId="352">
    <w:name w:val="Πλέγμα πίνακα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2">
    <w:name w:val="Χωρίς λίστα1152"/>
    <w:next w:val="a2"/>
    <w:semiHidden/>
    <w:rsid w:val="00AC589A"/>
  </w:style>
  <w:style w:type="numbering" w:customStyle="1" w:styleId="3520">
    <w:name w:val="Χωρίς λίστα352"/>
    <w:next w:val="a2"/>
    <w:uiPriority w:val="99"/>
    <w:semiHidden/>
    <w:unhideWhenUsed/>
    <w:rsid w:val="00AC589A"/>
  </w:style>
  <w:style w:type="table" w:customStyle="1" w:styleId="452">
    <w:name w:val="Πλέγμα πίνακα4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2">
    <w:name w:val="Χωρίς λίστα1252"/>
    <w:next w:val="a2"/>
    <w:semiHidden/>
    <w:rsid w:val="00AC589A"/>
  </w:style>
  <w:style w:type="numbering" w:customStyle="1" w:styleId="4520">
    <w:name w:val="Χωρίς λίστα452"/>
    <w:next w:val="a2"/>
    <w:uiPriority w:val="99"/>
    <w:semiHidden/>
    <w:unhideWhenUsed/>
    <w:rsid w:val="00AC589A"/>
  </w:style>
  <w:style w:type="table" w:customStyle="1" w:styleId="552">
    <w:name w:val="Πλέγμα πίνακα5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2">
    <w:name w:val="Χωρίς λίστα1352"/>
    <w:next w:val="a2"/>
    <w:uiPriority w:val="99"/>
    <w:semiHidden/>
    <w:rsid w:val="00AC589A"/>
  </w:style>
  <w:style w:type="table" w:customStyle="1" w:styleId="11520">
    <w:name w:val="Πλέγμα πίνακα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2">
    <w:name w:val="Πλέγμα πίνακα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20">
    <w:name w:val="Χωρίς λίστα552"/>
    <w:next w:val="a2"/>
    <w:uiPriority w:val="99"/>
    <w:semiHidden/>
    <w:unhideWhenUsed/>
    <w:rsid w:val="00AC589A"/>
  </w:style>
  <w:style w:type="table" w:customStyle="1" w:styleId="642">
    <w:name w:val="Πλέγμα πίνακα6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2">
    <w:name w:val="Χωρίς λίστα1452"/>
    <w:next w:val="a2"/>
    <w:uiPriority w:val="99"/>
    <w:semiHidden/>
    <w:rsid w:val="00AC589A"/>
  </w:style>
  <w:style w:type="table" w:customStyle="1" w:styleId="12420">
    <w:name w:val="Πλέγμα πίνακα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2">
    <w:name w:val="Πλέγμα πίνακα2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20">
    <w:name w:val="Χωρίς λίστα2152"/>
    <w:next w:val="a2"/>
    <w:uiPriority w:val="99"/>
    <w:semiHidden/>
    <w:unhideWhenUsed/>
    <w:rsid w:val="00AC589A"/>
  </w:style>
  <w:style w:type="table" w:customStyle="1" w:styleId="31420">
    <w:name w:val="Πλέγμα πίνακα3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2">
    <w:name w:val="Χωρίς λίστα11152"/>
    <w:next w:val="a2"/>
    <w:semiHidden/>
    <w:rsid w:val="00AC589A"/>
  </w:style>
  <w:style w:type="numbering" w:customStyle="1" w:styleId="3152">
    <w:name w:val="Χωρίς λίστα3152"/>
    <w:next w:val="a2"/>
    <w:uiPriority w:val="99"/>
    <w:semiHidden/>
    <w:unhideWhenUsed/>
    <w:rsid w:val="00AC589A"/>
  </w:style>
  <w:style w:type="table" w:customStyle="1" w:styleId="41420">
    <w:name w:val="Πλέγμα πίνακα4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2">
    <w:name w:val="Χωρίς λίστα12152"/>
    <w:next w:val="a2"/>
    <w:semiHidden/>
    <w:rsid w:val="00AC589A"/>
  </w:style>
  <w:style w:type="numbering" w:customStyle="1" w:styleId="4152">
    <w:name w:val="Χωρίς λίστα4152"/>
    <w:next w:val="a2"/>
    <w:uiPriority w:val="99"/>
    <w:semiHidden/>
    <w:unhideWhenUsed/>
    <w:rsid w:val="00AC589A"/>
  </w:style>
  <w:style w:type="table" w:customStyle="1" w:styleId="5142">
    <w:name w:val="Πλέγμα πίνακα5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2">
    <w:name w:val="Χωρίς λίστα13152"/>
    <w:next w:val="a2"/>
    <w:uiPriority w:val="99"/>
    <w:semiHidden/>
    <w:rsid w:val="00AC589A"/>
  </w:style>
  <w:style w:type="table" w:customStyle="1" w:styleId="111420">
    <w:name w:val="Πλέγμα πίνακα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2">
    <w:name w:val="Πλέγμα πίνακα2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20">
    <w:name w:val="Χωρίς λίστα102"/>
    <w:next w:val="a2"/>
    <w:uiPriority w:val="99"/>
    <w:semiHidden/>
    <w:unhideWhenUsed/>
    <w:rsid w:val="00AC589A"/>
  </w:style>
  <w:style w:type="table" w:customStyle="1" w:styleId="1720">
    <w:name w:val="Πλέγμα πίνακα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2">
    <w:name w:val="Χωρίς λίστα192"/>
    <w:next w:val="a2"/>
    <w:uiPriority w:val="99"/>
    <w:semiHidden/>
    <w:rsid w:val="00AC589A"/>
  </w:style>
  <w:style w:type="table" w:customStyle="1" w:styleId="1820">
    <w:name w:val="Πλέγμα πίνακα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2">
    <w:name w:val="Πλέγμα πίνακα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20">
    <w:name w:val="Χωρίς λίστα262"/>
    <w:next w:val="a2"/>
    <w:uiPriority w:val="99"/>
    <w:semiHidden/>
    <w:unhideWhenUsed/>
    <w:rsid w:val="00AC589A"/>
  </w:style>
  <w:style w:type="table" w:customStyle="1" w:styleId="362">
    <w:name w:val="Πλέγμα πίνακα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2">
    <w:name w:val="Χωρίς λίστα1162"/>
    <w:next w:val="a2"/>
    <w:semiHidden/>
    <w:rsid w:val="00AC589A"/>
  </w:style>
  <w:style w:type="numbering" w:customStyle="1" w:styleId="3620">
    <w:name w:val="Χωρίς λίστα362"/>
    <w:next w:val="a2"/>
    <w:uiPriority w:val="99"/>
    <w:semiHidden/>
    <w:unhideWhenUsed/>
    <w:rsid w:val="00AC589A"/>
  </w:style>
  <w:style w:type="table" w:customStyle="1" w:styleId="462">
    <w:name w:val="Πλέγμα πίνακα4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2">
    <w:name w:val="Χωρίς λίστα1262"/>
    <w:next w:val="a2"/>
    <w:semiHidden/>
    <w:rsid w:val="00AC589A"/>
  </w:style>
  <w:style w:type="numbering" w:customStyle="1" w:styleId="4620">
    <w:name w:val="Χωρίς λίστα462"/>
    <w:next w:val="a2"/>
    <w:uiPriority w:val="99"/>
    <w:semiHidden/>
    <w:unhideWhenUsed/>
    <w:rsid w:val="00AC589A"/>
  </w:style>
  <w:style w:type="table" w:customStyle="1" w:styleId="562">
    <w:name w:val="Πλέγμα πίνακα5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2">
    <w:name w:val="Χωρίς λίστα1362"/>
    <w:next w:val="a2"/>
    <w:uiPriority w:val="99"/>
    <w:semiHidden/>
    <w:rsid w:val="00AC589A"/>
  </w:style>
  <w:style w:type="table" w:customStyle="1" w:styleId="11620">
    <w:name w:val="Πλέγμα πίνακα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2">
    <w:name w:val="Πλέγμα πίνακα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20">
    <w:name w:val="Χωρίς λίστα562"/>
    <w:next w:val="a2"/>
    <w:uiPriority w:val="99"/>
    <w:semiHidden/>
    <w:unhideWhenUsed/>
    <w:rsid w:val="00AC589A"/>
  </w:style>
  <w:style w:type="table" w:customStyle="1" w:styleId="652">
    <w:name w:val="Πλέγμα πίνακα6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2">
    <w:name w:val="Χωρίς λίστα1462"/>
    <w:next w:val="a2"/>
    <w:uiPriority w:val="99"/>
    <w:semiHidden/>
    <w:rsid w:val="00AC589A"/>
  </w:style>
  <w:style w:type="table" w:customStyle="1" w:styleId="12520">
    <w:name w:val="Πλέγμα πίνακα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2">
    <w:name w:val="Πλέγμα πίνακα2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20">
    <w:name w:val="Χωρίς λίστα2162"/>
    <w:next w:val="a2"/>
    <w:uiPriority w:val="99"/>
    <w:semiHidden/>
    <w:unhideWhenUsed/>
    <w:rsid w:val="00AC589A"/>
  </w:style>
  <w:style w:type="table" w:customStyle="1" w:styleId="31520">
    <w:name w:val="Πλέγμα πίνακα3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2">
    <w:name w:val="Χωρίς λίστα11162"/>
    <w:next w:val="a2"/>
    <w:semiHidden/>
    <w:rsid w:val="00AC589A"/>
  </w:style>
  <w:style w:type="numbering" w:customStyle="1" w:styleId="3162">
    <w:name w:val="Χωρίς λίστα3162"/>
    <w:next w:val="a2"/>
    <w:uiPriority w:val="99"/>
    <w:semiHidden/>
    <w:unhideWhenUsed/>
    <w:rsid w:val="00AC589A"/>
  </w:style>
  <w:style w:type="table" w:customStyle="1" w:styleId="41520">
    <w:name w:val="Πλέγμα πίνακα4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2">
    <w:name w:val="Χωρίς λίστα12162"/>
    <w:next w:val="a2"/>
    <w:semiHidden/>
    <w:rsid w:val="00AC589A"/>
  </w:style>
  <w:style w:type="numbering" w:customStyle="1" w:styleId="4162">
    <w:name w:val="Χωρίς λίστα4162"/>
    <w:next w:val="a2"/>
    <w:uiPriority w:val="99"/>
    <w:semiHidden/>
    <w:unhideWhenUsed/>
    <w:rsid w:val="00AC589A"/>
  </w:style>
  <w:style w:type="table" w:customStyle="1" w:styleId="5152">
    <w:name w:val="Πλέγμα πίνακα5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2">
    <w:name w:val="Χωρίς λίστα13162"/>
    <w:next w:val="a2"/>
    <w:uiPriority w:val="99"/>
    <w:semiHidden/>
    <w:rsid w:val="00AC589A"/>
  </w:style>
  <w:style w:type="table" w:customStyle="1" w:styleId="111520">
    <w:name w:val="Πλέγμα πίνακα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2">
    <w:name w:val="Πλέγμα πίνακα2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Πλέγμα πίνακα23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2">
    <w:name w:val="Χωρίς λίστα202"/>
    <w:next w:val="a2"/>
    <w:uiPriority w:val="99"/>
    <w:semiHidden/>
    <w:unhideWhenUsed/>
    <w:rsid w:val="00AC589A"/>
  </w:style>
  <w:style w:type="table" w:customStyle="1" w:styleId="1920">
    <w:name w:val="Πλέγμα πίνακα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2">
    <w:name w:val="Χωρίς λίστα1102"/>
    <w:next w:val="a2"/>
    <w:uiPriority w:val="99"/>
    <w:semiHidden/>
    <w:rsid w:val="00AC589A"/>
  </w:style>
  <w:style w:type="table" w:customStyle="1" w:styleId="11020">
    <w:name w:val="Πλέγμα πίνακα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2">
    <w:name w:val="Πλέγμα πίνακα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20">
    <w:name w:val="Χωρίς λίστα272"/>
    <w:next w:val="a2"/>
    <w:uiPriority w:val="99"/>
    <w:semiHidden/>
    <w:unhideWhenUsed/>
    <w:rsid w:val="00AC589A"/>
  </w:style>
  <w:style w:type="table" w:customStyle="1" w:styleId="372">
    <w:name w:val="Πλέγμα πίνακα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2">
    <w:name w:val="Χωρίς λίστα1172"/>
    <w:next w:val="a2"/>
    <w:semiHidden/>
    <w:rsid w:val="00AC589A"/>
  </w:style>
  <w:style w:type="numbering" w:customStyle="1" w:styleId="3720">
    <w:name w:val="Χωρίς λίστα372"/>
    <w:next w:val="a2"/>
    <w:uiPriority w:val="99"/>
    <w:semiHidden/>
    <w:unhideWhenUsed/>
    <w:rsid w:val="00AC589A"/>
  </w:style>
  <w:style w:type="table" w:customStyle="1" w:styleId="472">
    <w:name w:val="Πλέγμα πίνακα4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2">
    <w:name w:val="Χωρίς λίστα1272"/>
    <w:next w:val="a2"/>
    <w:semiHidden/>
    <w:rsid w:val="00AC589A"/>
  </w:style>
  <w:style w:type="numbering" w:customStyle="1" w:styleId="4720">
    <w:name w:val="Χωρίς λίστα472"/>
    <w:next w:val="a2"/>
    <w:uiPriority w:val="99"/>
    <w:semiHidden/>
    <w:unhideWhenUsed/>
    <w:rsid w:val="00AC589A"/>
  </w:style>
  <w:style w:type="table" w:customStyle="1" w:styleId="572">
    <w:name w:val="Πλέγμα πίνακα5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2">
    <w:name w:val="Χωρίς λίστα1372"/>
    <w:next w:val="a2"/>
    <w:uiPriority w:val="99"/>
    <w:semiHidden/>
    <w:rsid w:val="00AC589A"/>
  </w:style>
  <w:style w:type="table" w:customStyle="1" w:styleId="11720">
    <w:name w:val="Πλέγμα πίνακα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2">
    <w:name w:val="Πλέγμα πίνακα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20">
    <w:name w:val="Χωρίς λίστα572"/>
    <w:next w:val="a2"/>
    <w:uiPriority w:val="99"/>
    <w:semiHidden/>
    <w:unhideWhenUsed/>
    <w:rsid w:val="00AC589A"/>
  </w:style>
  <w:style w:type="table" w:customStyle="1" w:styleId="662">
    <w:name w:val="Πλέγμα πίνακα6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2">
    <w:name w:val="Χωρίς λίστα1472"/>
    <w:next w:val="a2"/>
    <w:uiPriority w:val="99"/>
    <w:semiHidden/>
    <w:rsid w:val="00AC589A"/>
  </w:style>
  <w:style w:type="table" w:customStyle="1" w:styleId="12620">
    <w:name w:val="Πλέγμα πίνακα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2">
    <w:name w:val="Πλέγμα πίνακα2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20">
    <w:name w:val="Χωρίς λίστα2172"/>
    <w:next w:val="a2"/>
    <w:uiPriority w:val="99"/>
    <w:semiHidden/>
    <w:unhideWhenUsed/>
    <w:rsid w:val="00AC589A"/>
  </w:style>
  <w:style w:type="table" w:customStyle="1" w:styleId="31620">
    <w:name w:val="Πλέγμα πίνακα3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2">
    <w:name w:val="Χωρίς λίστα11172"/>
    <w:next w:val="a2"/>
    <w:semiHidden/>
    <w:rsid w:val="00AC589A"/>
  </w:style>
  <w:style w:type="numbering" w:customStyle="1" w:styleId="3172">
    <w:name w:val="Χωρίς λίστα3172"/>
    <w:next w:val="a2"/>
    <w:uiPriority w:val="99"/>
    <w:semiHidden/>
    <w:unhideWhenUsed/>
    <w:rsid w:val="00AC589A"/>
  </w:style>
  <w:style w:type="table" w:customStyle="1" w:styleId="41620">
    <w:name w:val="Πλέγμα πίνακα4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2">
    <w:name w:val="Χωρίς λίστα12172"/>
    <w:next w:val="a2"/>
    <w:semiHidden/>
    <w:rsid w:val="00AC589A"/>
  </w:style>
  <w:style w:type="numbering" w:customStyle="1" w:styleId="4172">
    <w:name w:val="Χωρίς λίστα4172"/>
    <w:next w:val="a2"/>
    <w:uiPriority w:val="99"/>
    <w:semiHidden/>
    <w:unhideWhenUsed/>
    <w:rsid w:val="00AC589A"/>
  </w:style>
  <w:style w:type="table" w:customStyle="1" w:styleId="5162">
    <w:name w:val="Πλέγμα πίνακα5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2">
    <w:name w:val="Χωρίς λίστα13172"/>
    <w:next w:val="a2"/>
    <w:uiPriority w:val="99"/>
    <w:semiHidden/>
    <w:rsid w:val="00AC589A"/>
  </w:style>
  <w:style w:type="table" w:customStyle="1" w:styleId="111620">
    <w:name w:val="Πλέγμα πίνακα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2">
    <w:name w:val="Πλέγμα πίνακα2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2">
    <w:name w:val="Πλέγμα πίνακα23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20">
    <w:name w:val="Πλέγμα πίνακα7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20">
    <w:name w:val="Χωρίς λίστα282"/>
    <w:next w:val="a2"/>
    <w:uiPriority w:val="99"/>
    <w:semiHidden/>
    <w:unhideWhenUsed/>
    <w:rsid w:val="00AC589A"/>
  </w:style>
  <w:style w:type="table" w:customStyle="1" w:styleId="2020">
    <w:name w:val="Πλέγμα πίνακα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2">
    <w:name w:val="Χωρίς λίστα1182"/>
    <w:next w:val="a2"/>
    <w:uiPriority w:val="99"/>
    <w:semiHidden/>
    <w:rsid w:val="00AC589A"/>
  </w:style>
  <w:style w:type="table" w:customStyle="1" w:styleId="11820">
    <w:name w:val="Πλέγμα πίνακα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2">
    <w:name w:val="Πλέγμα πίνακα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20">
    <w:name w:val="Χωρίς λίστα292"/>
    <w:next w:val="a2"/>
    <w:uiPriority w:val="99"/>
    <w:semiHidden/>
    <w:unhideWhenUsed/>
    <w:rsid w:val="00AC589A"/>
  </w:style>
  <w:style w:type="table" w:customStyle="1" w:styleId="382">
    <w:name w:val="Πλέγμα πίνακα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2">
    <w:name w:val="Χωρίς λίστα1192"/>
    <w:next w:val="a2"/>
    <w:semiHidden/>
    <w:rsid w:val="00AC589A"/>
  </w:style>
  <w:style w:type="numbering" w:customStyle="1" w:styleId="3820">
    <w:name w:val="Χωρίς λίστα382"/>
    <w:next w:val="a2"/>
    <w:uiPriority w:val="99"/>
    <w:semiHidden/>
    <w:unhideWhenUsed/>
    <w:rsid w:val="00AC589A"/>
  </w:style>
  <w:style w:type="table" w:customStyle="1" w:styleId="482">
    <w:name w:val="Πλέγμα πίνακα4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2">
    <w:name w:val="Χωρίς λίστα1282"/>
    <w:next w:val="a2"/>
    <w:semiHidden/>
    <w:rsid w:val="00AC589A"/>
  </w:style>
  <w:style w:type="numbering" w:customStyle="1" w:styleId="4820">
    <w:name w:val="Χωρίς λίστα482"/>
    <w:next w:val="a2"/>
    <w:uiPriority w:val="99"/>
    <w:semiHidden/>
    <w:unhideWhenUsed/>
    <w:rsid w:val="00AC589A"/>
  </w:style>
  <w:style w:type="table" w:customStyle="1" w:styleId="582">
    <w:name w:val="Πλέγμα πίνακα5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2">
    <w:name w:val="Χωρίς λίστα1382"/>
    <w:next w:val="a2"/>
    <w:uiPriority w:val="99"/>
    <w:semiHidden/>
    <w:rsid w:val="00AC589A"/>
  </w:style>
  <w:style w:type="table" w:customStyle="1" w:styleId="11920">
    <w:name w:val="Πλέγμα πίνακα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2">
    <w:name w:val="Πλέγμα πίνακα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20">
    <w:name w:val="Χωρίς λίστα582"/>
    <w:next w:val="a2"/>
    <w:uiPriority w:val="99"/>
    <w:semiHidden/>
    <w:unhideWhenUsed/>
    <w:rsid w:val="00AC589A"/>
  </w:style>
  <w:style w:type="table" w:customStyle="1" w:styleId="672">
    <w:name w:val="Πλέγμα πίνακα6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2">
    <w:name w:val="Χωρίς λίστα1482"/>
    <w:next w:val="a2"/>
    <w:uiPriority w:val="99"/>
    <w:semiHidden/>
    <w:rsid w:val="00AC589A"/>
  </w:style>
  <w:style w:type="table" w:customStyle="1" w:styleId="12720">
    <w:name w:val="Πλέγμα πίνακα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2">
    <w:name w:val="Πλέγμα πίνακα2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20">
    <w:name w:val="Χωρίς λίστα2182"/>
    <w:next w:val="a2"/>
    <w:uiPriority w:val="99"/>
    <w:semiHidden/>
    <w:unhideWhenUsed/>
    <w:rsid w:val="00AC589A"/>
  </w:style>
  <w:style w:type="table" w:customStyle="1" w:styleId="31720">
    <w:name w:val="Πλέγμα πίνακα3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2">
    <w:name w:val="Χωρίς λίστα11182"/>
    <w:next w:val="a2"/>
    <w:semiHidden/>
    <w:rsid w:val="00AC589A"/>
  </w:style>
  <w:style w:type="numbering" w:customStyle="1" w:styleId="3182">
    <w:name w:val="Χωρίς λίστα3182"/>
    <w:next w:val="a2"/>
    <w:uiPriority w:val="99"/>
    <w:semiHidden/>
    <w:unhideWhenUsed/>
    <w:rsid w:val="00AC589A"/>
  </w:style>
  <w:style w:type="table" w:customStyle="1" w:styleId="41720">
    <w:name w:val="Πλέγμα πίνακα4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2">
    <w:name w:val="Χωρίς λίστα12182"/>
    <w:next w:val="a2"/>
    <w:semiHidden/>
    <w:rsid w:val="00AC589A"/>
  </w:style>
  <w:style w:type="numbering" w:customStyle="1" w:styleId="4182">
    <w:name w:val="Χωρίς λίστα4182"/>
    <w:next w:val="a2"/>
    <w:uiPriority w:val="99"/>
    <w:semiHidden/>
    <w:unhideWhenUsed/>
    <w:rsid w:val="00AC589A"/>
  </w:style>
  <w:style w:type="table" w:customStyle="1" w:styleId="5172">
    <w:name w:val="Πλέγμα πίνακα5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2">
    <w:name w:val="Χωρίς λίστα13182"/>
    <w:next w:val="a2"/>
    <w:uiPriority w:val="99"/>
    <w:semiHidden/>
    <w:rsid w:val="00AC589A"/>
  </w:style>
  <w:style w:type="table" w:customStyle="1" w:styleId="111720">
    <w:name w:val="Πλέγμα πίνακα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2">
    <w:name w:val="Πλέγμα πίνακα2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2">
    <w:name w:val="Πλέγμα πίνακα23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Πλέγμα πίνακα7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2">
    <w:name w:val="Χωρίς λίστα302"/>
    <w:next w:val="a2"/>
    <w:uiPriority w:val="99"/>
    <w:semiHidden/>
    <w:unhideWhenUsed/>
    <w:rsid w:val="00AC589A"/>
  </w:style>
  <w:style w:type="table" w:customStyle="1" w:styleId="3020">
    <w:name w:val="Πλέγμα πίνακα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2">
    <w:name w:val="Χωρίς λίστα1202"/>
    <w:next w:val="a2"/>
    <w:uiPriority w:val="99"/>
    <w:semiHidden/>
    <w:rsid w:val="00AC589A"/>
  </w:style>
  <w:style w:type="table" w:customStyle="1" w:styleId="12020">
    <w:name w:val="Πλέγμα πίνακα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2">
    <w:name w:val="Πλέγμα πίνακα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20">
    <w:name w:val="Χωρίς λίστα2102"/>
    <w:next w:val="a2"/>
    <w:uiPriority w:val="99"/>
    <w:semiHidden/>
    <w:unhideWhenUsed/>
    <w:rsid w:val="00AC589A"/>
  </w:style>
  <w:style w:type="table" w:customStyle="1" w:styleId="392">
    <w:name w:val="Πλέγμα πίνακα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2">
    <w:name w:val="Χωρίς λίστα11102"/>
    <w:next w:val="a2"/>
    <w:semiHidden/>
    <w:rsid w:val="00AC589A"/>
  </w:style>
  <w:style w:type="numbering" w:customStyle="1" w:styleId="3920">
    <w:name w:val="Χωρίς λίστα392"/>
    <w:next w:val="a2"/>
    <w:uiPriority w:val="99"/>
    <w:semiHidden/>
    <w:unhideWhenUsed/>
    <w:rsid w:val="00AC589A"/>
  </w:style>
  <w:style w:type="table" w:customStyle="1" w:styleId="492">
    <w:name w:val="Πλέγμα πίνακα4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2">
    <w:name w:val="Χωρίς λίστα1292"/>
    <w:next w:val="a2"/>
    <w:semiHidden/>
    <w:rsid w:val="00AC589A"/>
  </w:style>
  <w:style w:type="numbering" w:customStyle="1" w:styleId="4920">
    <w:name w:val="Χωρίς λίστα492"/>
    <w:next w:val="a2"/>
    <w:uiPriority w:val="99"/>
    <w:semiHidden/>
    <w:unhideWhenUsed/>
    <w:rsid w:val="00AC589A"/>
  </w:style>
  <w:style w:type="table" w:customStyle="1" w:styleId="592">
    <w:name w:val="Πλέγμα πίνακα5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2">
    <w:name w:val="Χωρίς λίστα1392"/>
    <w:next w:val="a2"/>
    <w:uiPriority w:val="99"/>
    <w:semiHidden/>
    <w:rsid w:val="00AC589A"/>
  </w:style>
  <w:style w:type="table" w:customStyle="1" w:styleId="111020">
    <w:name w:val="Πλέγμα πίνακα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2">
    <w:name w:val="Πλέγμα πίνακα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20">
    <w:name w:val="Χωρίς λίστα592"/>
    <w:next w:val="a2"/>
    <w:uiPriority w:val="99"/>
    <w:semiHidden/>
    <w:unhideWhenUsed/>
    <w:rsid w:val="00AC589A"/>
  </w:style>
  <w:style w:type="table" w:customStyle="1" w:styleId="682">
    <w:name w:val="Πλέγμα πίνακα6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2">
    <w:name w:val="Χωρίς λίστα1492"/>
    <w:next w:val="a2"/>
    <w:uiPriority w:val="99"/>
    <w:semiHidden/>
    <w:rsid w:val="00AC589A"/>
  </w:style>
  <w:style w:type="table" w:customStyle="1" w:styleId="12820">
    <w:name w:val="Πλέγμα πίνακα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2">
    <w:name w:val="Πλέγμα πίνακα2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20">
    <w:name w:val="Χωρίς λίστα2192"/>
    <w:next w:val="a2"/>
    <w:uiPriority w:val="99"/>
    <w:semiHidden/>
    <w:unhideWhenUsed/>
    <w:rsid w:val="00AC589A"/>
  </w:style>
  <w:style w:type="table" w:customStyle="1" w:styleId="31820">
    <w:name w:val="Πλέγμα πίνακα3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2">
    <w:name w:val="Χωρίς λίστα11192"/>
    <w:next w:val="a2"/>
    <w:semiHidden/>
    <w:rsid w:val="00AC589A"/>
  </w:style>
  <w:style w:type="numbering" w:customStyle="1" w:styleId="3192">
    <w:name w:val="Χωρίς λίστα3192"/>
    <w:next w:val="a2"/>
    <w:uiPriority w:val="99"/>
    <w:semiHidden/>
    <w:unhideWhenUsed/>
    <w:rsid w:val="00AC589A"/>
  </w:style>
  <w:style w:type="table" w:customStyle="1" w:styleId="41820">
    <w:name w:val="Πλέγμα πίνακα4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2">
    <w:name w:val="Χωρίς λίστα12192"/>
    <w:next w:val="a2"/>
    <w:semiHidden/>
    <w:rsid w:val="00AC589A"/>
  </w:style>
  <w:style w:type="numbering" w:customStyle="1" w:styleId="4192">
    <w:name w:val="Χωρίς λίστα4192"/>
    <w:next w:val="a2"/>
    <w:uiPriority w:val="99"/>
    <w:semiHidden/>
    <w:unhideWhenUsed/>
    <w:rsid w:val="00AC589A"/>
  </w:style>
  <w:style w:type="table" w:customStyle="1" w:styleId="5182">
    <w:name w:val="Πλέγμα πίνακα5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2">
    <w:name w:val="Χωρίς λίστα13192"/>
    <w:next w:val="a2"/>
    <w:uiPriority w:val="99"/>
    <w:semiHidden/>
    <w:rsid w:val="00AC589A"/>
  </w:style>
  <w:style w:type="table" w:customStyle="1" w:styleId="111820">
    <w:name w:val="Πλέγμα πίνακα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2">
    <w:name w:val="Πλέγμα πίνακα2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2">
    <w:name w:val="Πλέγμα πίνακα23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2">
    <w:name w:val="Πλέγμα πίνακα7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2">
    <w:name w:val="Πλέγμα πίνακα7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2">
    <w:name w:val="Χωρίς λίστα402"/>
    <w:next w:val="a2"/>
    <w:uiPriority w:val="99"/>
    <w:semiHidden/>
    <w:unhideWhenUsed/>
    <w:rsid w:val="00AC589A"/>
  </w:style>
  <w:style w:type="table" w:customStyle="1" w:styleId="4020">
    <w:name w:val="Πλέγμα πίνακα4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2">
    <w:name w:val="Χωρίς λίστα1302"/>
    <w:next w:val="a2"/>
    <w:uiPriority w:val="99"/>
    <w:semiHidden/>
    <w:rsid w:val="00AC589A"/>
  </w:style>
  <w:style w:type="table" w:customStyle="1" w:styleId="12920">
    <w:name w:val="Πλέγμα πίνακα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2">
    <w:name w:val="Πλέγμα πίνακα2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20">
    <w:name w:val="Χωρίς λίστα2202"/>
    <w:next w:val="a2"/>
    <w:uiPriority w:val="99"/>
    <w:semiHidden/>
    <w:unhideWhenUsed/>
    <w:rsid w:val="00AC589A"/>
  </w:style>
  <w:style w:type="table" w:customStyle="1" w:styleId="3102">
    <w:name w:val="Πλέγμα πίνακα3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2">
    <w:name w:val="Χωρίς λίστα11202"/>
    <w:next w:val="a2"/>
    <w:semiHidden/>
    <w:rsid w:val="00AC589A"/>
  </w:style>
  <w:style w:type="numbering" w:customStyle="1" w:styleId="31020">
    <w:name w:val="Χωρίς λίστα3102"/>
    <w:next w:val="a2"/>
    <w:uiPriority w:val="99"/>
    <w:semiHidden/>
    <w:unhideWhenUsed/>
    <w:rsid w:val="00AC589A"/>
  </w:style>
  <w:style w:type="table" w:customStyle="1" w:styleId="4102">
    <w:name w:val="Πλέγμα πίνακα4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2">
    <w:name w:val="Χωρίς λίστα12102"/>
    <w:next w:val="a2"/>
    <w:semiHidden/>
    <w:rsid w:val="00AC589A"/>
  </w:style>
  <w:style w:type="numbering" w:customStyle="1" w:styleId="41020">
    <w:name w:val="Χωρίς λίστα4102"/>
    <w:next w:val="a2"/>
    <w:uiPriority w:val="99"/>
    <w:semiHidden/>
    <w:unhideWhenUsed/>
    <w:rsid w:val="00AC589A"/>
  </w:style>
  <w:style w:type="table" w:customStyle="1" w:styleId="5102">
    <w:name w:val="Πλέγμα πίνακα5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2">
    <w:name w:val="Χωρίς λίστα13102"/>
    <w:next w:val="a2"/>
    <w:uiPriority w:val="99"/>
    <w:semiHidden/>
    <w:rsid w:val="00AC589A"/>
  </w:style>
  <w:style w:type="table" w:customStyle="1" w:styleId="111920">
    <w:name w:val="Πλέγμα πίνακα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2">
    <w:name w:val="Πλέγμα πίνακα2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20">
    <w:name w:val="Χωρίς λίστα5102"/>
    <w:next w:val="a2"/>
    <w:uiPriority w:val="99"/>
    <w:semiHidden/>
    <w:unhideWhenUsed/>
    <w:rsid w:val="00AC589A"/>
  </w:style>
  <w:style w:type="table" w:customStyle="1" w:styleId="692">
    <w:name w:val="Πλέγμα πίνακα6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2">
    <w:name w:val="Χωρίς λίστα14102"/>
    <w:next w:val="a2"/>
    <w:uiPriority w:val="99"/>
    <w:semiHidden/>
    <w:rsid w:val="00AC589A"/>
  </w:style>
  <w:style w:type="table" w:customStyle="1" w:styleId="121020">
    <w:name w:val="Πλέγμα πίνακα12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2">
    <w:name w:val="Πλέγμα πίνακα2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20">
    <w:name w:val="Χωρίς λίστα21102"/>
    <w:next w:val="a2"/>
    <w:uiPriority w:val="99"/>
    <w:semiHidden/>
    <w:unhideWhenUsed/>
    <w:rsid w:val="00AC589A"/>
  </w:style>
  <w:style w:type="table" w:customStyle="1" w:styleId="31920">
    <w:name w:val="Πλέγμα πίνακα3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2">
    <w:name w:val="Χωρίς λίστα111102"/>
    <w:next w:val="a2"/>
    <w:semiHidden/>
    <w:rsid w:val="00AC589A"/>
  </w:style>
  <w:style w:type="numbering" w:customStyle="1" w:styleId="31102">
    <w:name w:val="Χωρίς λίστα31102"/>
    <w:next w:val="a2"/>
    <w:uiPriority w:val="99"/>
    <w:semiHidden/>
    <w:unhideWhenUsed/>
    <w:rsid w:val="00AC589A"/>
  </w:style>
  <w:style w:type="table" w:customStyle="1" w:styleId="41920">
    <w:name w:val="Πλέγμα πίνακα4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2">
    <w:name w:val="Χωρίς λίστα121102"/>
    <w:next w:val="a2"/>
    <w:semiHidden/>
    <w:rsid w:val="00AC589A"/>
  </w:style>
  <w:style w:type="numbering" w:customStyle="1" w:styleId="41102">
    <w:name w:val="Χωρίς λίστα41102"/>
    <w:next w:val="a2"/>
    <w:uiPriority w:val="99"/>
    <w:semiHidden/>
    <w:unhideWhenUsed/>
    <w:rsid w:val="00AC589A"/>
  </w:style>
  <w:style w:type="table" w:customStyle="1" w:styleId="5192">
    <w:name w:val="Πλέγμα πίνακα5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2">
    <w:name w:val="Χωρίς λίστα131102"/>
    <w:next w:val="a2"/>
    <w:uiPriority w:val="99"/>
    <w:semiHidden/>
    <w:rsid w:val="00AC589A"/>
  </w:style>
  <w:style w:type="table" w:customStyle="1" w:styleId="1111020">
    <w:name w:val="Πλέγμα πίνακα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2">
    <w:name w:val="Πλέγμα πίνακα2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2">
    <w:name w:val="Πλέγμα πίνακα23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2">
    <w:name w:val="Πλέγμα πίνακα7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2">
    <w:name w:val="Χωρίς λίστα502"/>
    <w:next w:val="a2"/>
    <w:uiPriority w:val="99"/>
    <w:semiHidden/>
    <w:unhideWhenUsed/>
    <w:rsid w:val="00AC589A"/>
  </w:style>
  <w:style w:type="table" w:customStyle="1" w:styleId="5020">
    <w:name w:val="Πλέγμα πίνακα5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2">
    <w:name w:val="Χωρίς λίστα1402"/>
    <w:next w:val="a2"/>
    <w:uiPriority w:val="99"/>
    <w:semiHidden/>
    <w:rsid w:val="00AC589A"/>
  </w:style>
  <w:style w:type="table" w:customStyle="1" w:styleId="13020">
    <w:name w:val="Πλέγμα πίνακα13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2">
    <w:name w:val="Πλέγμα πίνακα23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20">
    <w:name w:val="Χωρίς λίστα2222"/>
    <w:next w:val="a2"/>
    <w:uiPriority w:val="99"/>
    <w:semiHidden/>
    <w:unhideWhenUsed/>
    <w:rsid w:val="00AC589A"/>
  </w:style>
  <w:style w:type="table" w:customStyle="1" w:styleId="3202">
    <w:name w:val="Πλέγμα πίνακα3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2">
    <w:name w:val="Χωρίς λίστα11222"/>
    <w:next w:val="a2"/>
    <w:semiHidden/>
    <w:rsid w:val="00AC589A"/>
  </w:style>
  <w:style w:type="numbering" w:customStyle="1" w:styleId="32020">
    <w:name w:val="Χωρίς λίστα3202"/>
    <w:next w:val="a2"/>
    <w:uiPriority w:val="99"/>
    <w:semiHidden/>
    <w:unhideWhenUsed/>
    <w:rsid w:val="00AC589A"/>
  </w:style>
  <w:style w:type="table" w:customStyle="1" w:styleId="4202">
    <w:name w:val="Πλέγμα πίνακα4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2">
    <w:name w:val="Χωρίς λίστα12202"/>
    <w:next w:val="a2"/>
    <w:semiHidden/>
    <w:rsid w:val="00AC589A"/>
  </w:style>
  <w:style w:type="numbering" w:customStyle="1" w:styleId="42020">
    <w:name w:val="Χωρίς λίστα4202"/>
    <w:next w:val="a2"/>
    <w:uiPriority w:val="99"/>
    <w:semiHidden/>
    <w:unhideWhenUsed/>
    <w:rsid w:val="00AC589A"/>
  </w:style>
  <w:style w:type="table" w:customStyle="1" w:styleId="5202">
    <w:name w:val="Πλέγμα πίνακα5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2">
    <w:name w:val="Χωρίς λίστα13202"/>
    <w:next w:val="a2"/>
    <w:uiPriority w:val="99"/>
    <w:semiHidden/>
    <w:rsid w:val="00AC589A"/>
  </w:style>
  <w:style w:type="table" w:customStyle="1" w:styleId="112020">
    <w:name w:val="Πλέγμα πίνακα112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2">
    <w:name w:val="Πλέγμα πίνακα212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20">
    <w:name w:val="Χωρίς λίστα5122"/>
    <w:next w:val="a2"/>
    <w:uiPriority w:val="99"/>
    <w:semiHidden/>
    <w:unhideWhenUsed/>
    <w:rsid w:val="00AC589A"/>
  </w:style>
  <w:style w:type="table" w:customStyle="1" w:styleId="6102">
    <w:name w:val="Πλέγμα πίνακα6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2">
    <w:name w:val="Χωρίς λίστα14122"/>
    <w:next w:val="a2"/>
    <w:uiPriority w:val="99"/>
    <w:semiHidden/>
    <w:rsid w:val="00AC589A"/>
  </w:style>
  <w:style w:type="table" w:customStyle="1" w:styleId="121220">
    <w:name w:val="Πλέγμα πίνακα12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2">
    <w:name w:val="Πλέγμα πίνακα22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20">
    <w:name w:val="Χωρίς λίστα21122"/>
    <w:next w:val="a2"/>
    <w:uiPriority w:val="99"/>
    <w:semiHidden/>
    <w:unhideWhenUsed/>
    <w:rsid w:val="00AC589A"/>
  </w:style>
  <w:style w:type="table" w:customStyle="1" w:styleId="311020">
    <w:name w:val="Πλέγμα πίνακα3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2">
    <w:name w:val="Χωρίς λίστα111122"/>
    <w:next w:val="a2"/>
    <w:semiHidden/>
    <w:rsid w:val="00AC589A"/>
  </w:style>
  <w:style w:type="numbering" w:customStyle="1" w:styleId="31122">
    <w:name w:val="Χωρίς λίστα31122"/>
    <w:next w:val="a2"/>
    <w:uiPriority w:val="99"/>
    <w:semiHidden/>
    <w:unhideWhenUsed/>
    <w:rsid w:val="00AC589A"/>
  </w:style>
  <w:style w:type="table" w:customStyle="1" w:styleId="411020">
    <w:name w:val="Πλέγμα πίνακα4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2">
    <w:name w:val="Χωρίς λίστα121122"/>
    <w:next w:val="a2"/>
    <w:semiHidden/>
    <w:rsid w:val="00AC589A"/>
  </w:style>
  <w:style w:type="numbering" w:customStyle="1" w:styleId="41122">
    <w:name w:val="Χωρίς λίστα41122"/>
    <w:next w:val="a2"/>
    <w:uiPriority w:val="99"/>
    <w:semiHidden/>
    <w:unhideWhenUsed/>
    <w:rsid w:val="00AC589A"/>
  </w:style>
  <w:style w:type="table" w:customStyle="1" w:styleId="51102">
    <w:name w:val="Πλέγμα πίνακα5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2">
    <w:name w:val="Χωρίς λίστα131122"/>
    <w:next w:val="a2"/>
    <w:uiPriority w:val="99"/>
    <w:semiHidden/>
    <w:rsid w:val="00AC589A"/>
  </w:style>
  <w:style w:type="table" w:customStyle="1" w:styleId="1111220">
    <w:name w:val="Πλέγμα πίνακα11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2">
    <w:name w:val="Πλέγμα πίνακα211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2">
    <w:name w:val="Πλέγμα πίνακα23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2">
    <w:name w:val="Πλέγμα πίνακα7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2">
    <w:name w:val="Χωρίς λίστα602"/>
    <w:next w:val="a2"/>
    <w:uiPriority w:val="99"/>
    <w:semiHidden/>
    <w:unhideWhenUsed/>
    <w:rsid w:val="00AC589A"/>
  </w:style>
  <w:style w:type="table" w:customStyle="1" w:styleId="6020">
    <w:name w:val="Πλέγμα πίνακα6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2">
    <w:name w:val="Χωρίς λίστα1502"/>
    <w:next w:val="a2"/>
    <w:uiPriority w:val="99"/>
    <w:semiHidden/>
    <w:rsid w:val="00AC589A"/>
  </w:style>
  <w:style w:type="table" w:customStyle="1" w:styleId="13222">
    <w:name w:val="Πλέγμα πίνακα13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2">
    <w:name w:val="Πλέγμα πίνακα23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20">
    <w:name w:val="Χωρίς λίστα2232"/>
    <w:next w:val="a2"/>
    <w:uiPriority w:val="99"/>
    <w:semiHidden/>
    <w:unhideWhenUsed/>
    <w:rsid w:val="00AC589A"/>
  </w:style>
  <w:style w:type="table" w:customStyle="1" w:styleId="3222">
    <w:name w:val="Πλέγμα πίνακα3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2">
    <w:name w:val="Χωρίς λίστα11232"/>
    <w:next w:val="a2"/>
    <w:semiHidden/>
    <w:rsid w:val="00AC589A"/>
  </w:style>
  <w:style w:type="numbering" w:customStyle="1" w:styleId="32220">
    <w:name w:val="Χωρίς λίστα3222"/>
    <w:next w:val="a2"/>
    <w:uiPriority w:val="99"/>
    <w:semiHidden/>
    <w:unhideWhenUsed/>
    <w:rsid w:val="00AC589A"/>
  </w:style>
  <w:style w:type="table" w:customStyle="1" w:styleId="4222">
    <w:name w:val="Πλέγμα πίνακα4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2">
    <w:name w:val="Χωρίς λίστα12222"/>
    <w:next w:val="a2"/>
    <w:semiHidden/>
    <w:rsid w:val="00AC589A"/>
  </w:style>
  <w:style w:type="numbering" w:customStyle="1" w:styleId="42220">
    <w:name w:val="Χωρίς λίστα4222"/>
    <w:next w:val="a2"/>
    <w:uiPriority w:val="99"/>
    <w:semiHidden/>
    <w:unhideWhenUsed/>
    <w:rsid w:val="00AC589A"/>
  </w:style>
  <w:style w:type="table" w:customStyle="1" w:styleId="5222">
    <w:name w:val="Πλέγμα πίνακα5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20">
    <w:name w:val="Χωρίς λίστα13222"/>
    <w:next w:val="a2"/>
    <w:uiPriority w:val="99"/>
    <w:semiHidden/>
    <w:rsid w:val="00AC589A"/>
  </w:style>
  <w:style w:type="table" w:customStyle="1" w:styleId="112220">
    <w:name w:val="Πλέγμα πίνακα112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2">
    <w:name w:val="Πλέγμα πίνακα212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20">
    <w:name w:val="Χωρίς λίστα5132"/>
    <w:next w:val="a2"/>
    <w:uiPriority w:val="99"/>
    <w:semiHidden/>
    <w:unhideWhenUsed/>
    <w:rsid w:val="00AC589A"/>
  </w:style>
  <w:style w:type="table" w:customStyle="1" w:styleId="6122">
    <w:name w:val="Πλέγμα πίνακα6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2">
    <w:name w:val="Χωρίς λίστα14132"/>
    <w:next w:val="a2"/>
    <w:uiPriority w:val="99"/>
    <w:semiHidden/>
    <w:rsid w:val="00AC589A"/>
  </w:style>
  <w:style w:type="table" w:customStyle="1" w:styleId="121320">
    <w:name w:val="Πλέγμα πίνακα12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2">
    <w:name w:val="Πλέγμα πίνακα22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20">
    <w:name w:val="Χωρίς λίστα21132"/>
    <w:next w:val="a2"/>
    <w:uiPriority w:val="99"/>
    <w:semiHidden/>
    <w:unhideWhenUsed/>
    <w:rsid w:val="00AC589A"/>
  </w:style>
  <w:style w:type="table" w:customStyle="1" w:styleId="311220">
    <w:name w:val="Πλέγμα πίνακα3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2">
    <w:name w:val="Χωρίς λίστα111132"/>
    <w:next w:val="a2"/>
    <w:semiHidden/>
    <w:rsid w:val="00AC589A"/>
  </w:style>
  <w:style w:type="numbering" w:customStyle="1" w:styleId="31132">
    <w:name w:val="Χωρίς λίστα31132"/>
    <w:next w:val="a2"/>
    <w:uiPriority w:val="99"/>
    <w:semiHidden/>
    <w:unhideWhenUsed/>
    <w:rsid w:val="00AC589A"/>
  </w:style>
  <w:style w:type="table" w:customStyle="1" w:styleId="411220">
    <w:name w:val="Πλέγμα πίνακα4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2">
    <w:name w:val="Χωρίς λίστα121132"/>
    <w:next w:val="a2"/>
    <w:semiHidden/>
    <w:rsid w:val="00AC589A"/>
  </w:style>
  <w:style w:type="numbering" w:customStyle="1" w:styleId="41132">
    <w:name w:val="Χωρίς λίστα41132"/>
    <w:next w:val="a2"/>
    <w:uiPriority w:val="99"/>
    <w:semiHidden/>
    <w:unhideWhenUsed/>
    <w:rsid w:val="00AC589A"/>
  </w:style>
  <w:style w:type="table" w:customStyle="1" w:styleId="51122">
    <w:name w:val="Πλέγμα πίνακα51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2">
    <w:name w:val="Χωρίς λίστα131132"/>
    <w:next w:val="a2"/>
    <w:uiPriority w:val="99"/>
    <w:semiHidden/>
    <w:rsid w:val="00AC589A"/>
  </w:style>
  <w:style w:type="table" w:customStyle="1" w:styleId="1111320">
    <w:name w:val="Πλέγμα πίνακα11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2">
    <w:name w:val="Πλέγμα πίνακα211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2">
    <w:name w:val="Πλέγμα πίνακα23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2">
    <w:name w:val="Πλέγμα πίνακα7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20">
    <w:name w:val="Χωρίς λίστα622"/>
    <w:next w:val="a2"/>
    <w:uiPriority w:val="99"/>
    <w:semiHidden/>
    <w:unhideWhenUsed/>
    <w:rsid w:val="00AC589A"/>
  </w:style>
  <w:style w:type="table" w:customStyle="1" w:styleId="7020">
    <w:name w:val="Πλέγμα πίνακα7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20">
    <w:name w:val="Χωρίς λίστα1522"/>
    <w:next w:val="a2"/>
    <w:uiPriority w:val="99"/>
    <w:semiHidden/>
    <w:rsid w:val="00AC589A"/>
  </w:style>
  <w:style w:type="table" w:customStyle="1" w:styleId="13320">
    <w:name w:val="Πλέγμα πίνακα13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2">
    <w:name w:val="Πλέγμα πίνακα24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20">
    <w:name w:val="Χωρίς λίστα2242"/>
    <w:next w:val="a2"/>
    <w:uiPriority w:val="99"/>
    <w:semiHidden/>
    <w:unhideWhenUsed/>
    <w:rsid w:val="00AC589A"/>
  </w:style>
  <w:style w:type="table" w:customStyle="1" w:styleId="3232">
    <w:name w:val="Πλέγμα πίνακα3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2">
    <w:name w:val="Χωρίς λίστα11242"/>
    <w:next w:val="a2"/>
    <w:semiHidden/>
    <w:rsid w:val="00AC589A"/>
  </w:style>
  <w:style w:type="numbering" w:customStyle="1" w:styleId="32320">
    <w:name w:val="Χωρίς λίστα3232"/>
    <w:next w:val="a2"/>
    <w:uiPriority w:val="99"/>
    <w:semiHidden/>
    <w:unhideWhenUsed/>
    <w:rsid w:val="00AC589A"/>
  </w:style>
  <w:style w:type="table" w:customStyle="1" w:styleId="4232">
    <w:name w:val="Πλέγμα πίνακα4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2">
    <w:name w:val="Χωρίς λίστα12232"/>
    <w:next w:val="a2"/>
    <w:semiHidden/>
    <w:rsid w:val="00AC589A"/>
  </w:style>
  <w:style w:type="numbering" w:customStyle="1" w:styleId="42320">
    <w:name w:val="Χωρίς λίστα4232"/>
    <w:next w:val="a2"/>
    <w:uiPriority w:val="99"/>
    <w:semiHidden/>
    <w:unhideWhenUsed/>
    <w:rsid w:val="00AC589A"/>
  </w:style>
  <w:style w:type="table" w:customStyle="1" w:styleId="5232">
    <w:name w:val="Πλέγμα πίνακα5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2">
    <w:name w:val="Χωρίς λίστα13232"/>
    <w:next w:val="a2"/>
    <w:uiPriority w:val="99"/>
    <w:semiHidden/>
    <w:rsid w:val="00AC589A"/>
  </w:style>
  <w:style w:type="table" w:customStyle="1" w:styleId="112320">
    <w:name w:val="Πλέγμα πίνακα112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2">
    <w:name w:val="Πλέγμα πίνακα212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20">
    <w:name w:val="Χωρίς λίστα5142"/>
    <w:next w:val="a2"/>
    <w:uiPriority w:val="99"/>
    <w:semiHidden/>
    <w:unhideWhenUsed/>
    <w:rsid w:val="00AC589A"/>
  </w:style>
  <w:style w:type="table" w:customStyle="1" w:styleId="6132">
    <w:name w:val="Πλέγμα πίνακα6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2">
    <w:name w:val="Χωρίς λίστα14142"/>
    <w:next w:val="a2"/>
    <w:uiPriority w:val="99"/>
    <w:semiHidden/>
    <w:rsid w:val="00AC589A"/>
  </w:style>
  <w:style w:type="table" w:customStyle="1" w:styleId="121420">
    <w:name w:val="Πλέγμα πίνακα12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2">
    <w:name w:val="Πλέγμα πίνακα22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20">
    <w:name w:val="Χωρίς λίστα21142"/>
    <w:next w:val="a2"/>
    <w:uiPriority w:val="99"/>
    <w:semiHidden/>
    <w:unhideWhenUsed/>
    <w:rsid w:val="00AC589A"/>
  </w:style>
  <w:style w:type="table" w:customStyle="1" w:styleId="311320">
    <w:name w:val="Πλέγμα πίνακα3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2">
    <w:name w:val="Χωρίς λίστα111142"/>
    <w:next w:val="a2"/>
    <w:semiHidden/>
    <w:rsid w:val="00AC589A"/>
  </w:style>
  <w:style w:type="numbering" w:customStyle="1" w:styleId="31142">
    <w:name w:val="Χωρίς λίστα31142"/>
    <w:next w:val="a2"/>
    <w:uiPriority w:val="99"/>
    <w:semiHidden/>
    <w:unhideWhenUsed/>
    <w:rsid w:val="00AC589A"/>
  </w:style>
  <w:style w:type="table" w:customStyle="1" w:styleId="411320">
    <w:name w:val="Πλέγμα πίνακα4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2">
    <w:name w:val="Χωρίς λίστα121142"/>
    <w:next w:val="a2"/>
    <w:semiHidden/>
    <w:rsid w:val="00AC589A"/>
  </w:style>
  <w:style w:type="numbering" w:customStyle="1" w:styleId="41142">
    <w:name w:val="Χωρίς λίστα41142"/>
    <w:next w:val="a2"/>
    <w:uiPriority w:val="99"/>
    <w:semiHidden/>
    <w:unhideWhenUsed/>
    <w:rsid w:val="00AC589A"/>
  </w:style>
  <w:style w:type="table" w:customStyle="1" w:styleId="51132">
    <w:name w:val="Πλέγμα πίνακα51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2">
    <w:name w:val="Χωρίς λίστα131142"/>
    <w:next w:val="a2"/>
    <w:uiPriority w:val="99"/>
    <w:semiHidden/>
    <w:rsid w:val="00AC589A"/>
  </w:style>
  <w:style w:type="table" w:customStyle="1" w:styleId="1111420">
    <w:name w:val="Πλέγμα πίνακα11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2">
    <w:name w:val="Πλέγμα πίνακα211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2">
    <w:name w:val="Πλέγμα πίνακα2310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2">
    <w:name w:val="Πλέγμα πίνακα7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20">
    <w:name w:val="Χωρίς λίστα632"/>
    <w:next w:val="a2"/>
    <w:uiPriority w:val="99"/>
    <w:semiHidden/>
    <w:unhideWhenUsed/>
    <w:rsid w:val="00AC589A"/>
  </w:style>
  <w:style w:type="table" w:customStyle="1" w:styleId="802">
    <w:name w:val="Πλέγμα πίνακα8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2">
    <w:name w:val="Χωρίς λίστα1532"/>
    <w:next w:val="a2"/>
    <w:uiPriority w:val="99"/>
    <w:semiHidden/>
    <w:rsid w:val="00AC589A"/>
  </w:style>
  <w:style w:type="table" w:customStyle="1" w:styleId="13420">
    <w:name w:val="Πλέγμα πίνακα13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2">
    <w:name w:val="Πλέγμα πίνακα24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20">
    <w:name w:val="Χωρίς λίστα2252"/>
    <w:next w:val="a2"/>
    <w:uiPriority w:val="99"/>
    <w:semiHidden/>
    <w:unhideWhenUsed/>
    <w:rsid w:val="00AC589A"/>
  </w:style>
  <w:style w:type="table" w:customStyle="1" w:styleId="3242">
    <w:name w:val="Πλέγμα πίνακα3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2">
    <w:name w:val="Χωρίς λίστα11252"/>
    <w:next w:val="a2"/>
    <w:semiHidden/>
    <w:rsid w:val="00AC589A"/>
  </w:style>
  <w:style w:type="numbering" w:customStyle="1" w:styleId="32420">
    <w:name w:val="Χωρίς λίστα3242"/>
    <w:next w:val="a2"/>
    <w:uiPriority w:val="99"/>
    <w:semiHidden/>
    <w:unhideWhenUsed/>
    <w:rsid w:val="00AC589A"/>
  </w:style>
  <w:style w:type="table" w:customStyle="1" w:styleId="4242">
    <w:name w:val="Πλέγμα πίνακα4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2">
    <w:name w:val="Χωρίς λίστα12242"/>
    <w:next w:val="a2"/>
    <w:semiHidden/>
    <w:rsid w:val="00AC589A"/>
  </w:style>
  <w:style w:type="numbering" w:customStyle="1" w:styleId="42420">
    <w:name w:val="Χωρίς λίστα4242"/>
    <w:next w:val="a2"/>
    <w:uiPriority w:val="99"/>
    <w:semiHidden/>
    <w:unhideWhenUsed/>
    <w:rsid w:val="00AC589A"/>
  </w:style>
  <w:style w:type="table" w:customStyle="1" w:styleId="5242">
    <w:name w:val="Πλέγμα πίνακα5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2">
    <w:name w:val="Χωρίς λίστα13242"/>
    <w:next w:val="a2"/>
    <w:uiPriority w:val="99"/>
    <w:semiHidden/>
    <w:rsid w:val="00AC589A"/>
  </w:style>
  <w:style w:type="table" w:customStyle="1" w:styleId="112420">
    <w:name w:val="Πλέγμα πίνακα112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2">
    <w:name w:val="Πλέγμα πίνακα212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20">
    <w:name w:val="Χωρίς λίστα5152"/>
    <w:next w:val="a2"/>
    <w:uiPriority w:val="99"/>
    <w:semiHidden/>
    <w:unhideWhenUsed/>
    <w:rsid w:val="00AC589A"/>
  </w:style>
  <w:style w:type="table" w:customStyle="1" w:styleId="6142">
    <w:name w:val="Πλέγμα πίνακα6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2">
    <w:name w:val="Χωρίς λίστα14152"/>
    <w:next w:val="a2"/>
    <w:uiPriority w:val="99"/>
    <w:semiHidden/>
    <w:rsid w:val="00AC589A"/>
  </w:style>
  <w:style w:type="table" w:customStyle="1" w:styleId="121520">
    <w:name w:val="Πλέγμα πίνακα12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2">
    <w:name w:val="Πλέγμα πίνακα22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20">
    <w:name w:val="Χωρίς λίστα21152"/>
    <w:next w:val="a2"/>
    <w:uiPriority w:val="99"/>
    <w:semiHidden/>
    <w:unhideWhenUsed/>
    <w:rsid w:val="00AC589A"/>
  </w:style>
  <w:style w:type="table" w:customStyle="1" w:styleId="311420">
    <w:name w:val="Πλέγμα πίνακα3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2">
    <w:name w:val="Χωρίς λίστα111152"/>
    <w:next w:val="a2"/>
    <w:semiHidden/>
    <w:rsid w:val="00AC589A"/>
  </w:style>
  <w:style w:type="numbering" w:customStyle="1" w:styleId="31152">
    <w:name w:val="Χωρίς λίστα31152"/>
    <w:next w:val="a2"/>
    <w:uiPriority w:val="99"/>
    <w:semiHidden/>
    <w:unhideWhenUsed/>
    <w:rsid w:val="00AC589A"/>
  </w:style>
  <w:style w:type="table" w:customStyle="1" w:styleId="411420">
    <w:name w:val="Πλέγμα πίνακα4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2">
    <w:name w:val="Χωρίς λίστα121152"/>
    <w:next w:val="a2"/>
    <w:semiHidden/>
    <w:rsid w:val="00AC589A"/>
  </w:style>
  <w:style w:type="numbering" w:customStyle="1" w:styleId="41152">
    <w:name w:val="Χωρίς λίστα41152"/>
    <w:next w:val="a2"/>
    <w:uiPriority w:val="99"/>
    <w:semiHidden/>
    <w:unhideWhenUsed/>
    <w:rsid w:val="00AC589A"/>
  </w:style>
  <w:style w:type="table" w:customStyle="1" w:styleId="51142">
    <w:name w:val="Πλέγμα πίνακα51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2">
    <w:name w:val="Χωρίς λίστα131152"/>
    <w:next w:val="a2"/>
    <w:uiPriority w:val="99"/>
    <w:semiHidden/>
    <w:rsid w:val="00AC589A"/>
  </w:style>
  <w:style w:type="table" w:customStyle="1" w:styleId="1111520">
    <w:name w:val="Πλέγμα πίνακα11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2">
    <w:name w:val="Πλέγμα πίνακα211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2">
    <w:name w:val="Πλέγμα πίνακα2311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2">
    <w:name w:val="Πλέγμα πίνακα7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20">
    <w:name w:val="Χωρίς λίστα642"/>
    <w:next w:val="a2"/>
    <w:uiPriority w:val="99"/>
    <w:semiHidden/>
    <w:unhideWhenUsed/>
    <w:rsid w:val="00AC589A"/>
  </w:style>
  <w:style w:type="table" w:customStyle="1" w:styleId="812">
    <w:name w:val="Πλέγμα πίνακα8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2">
    <w:name w:val="Χωρίς λίστα1542"/>
    <w:next w:val="a2"/>
    <w:uiPriority w:val="99"/>
    <w:semiHidden/>
    <w:rsid w:val="00AC589A"/>
  </w:style>
  <w:style w:type="table" w:customStyle="1" w:styleId="13520">
    <w:name w:val="Πλέγμα πίνακα13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2">
    <w:name w:val="Πλέγμα πίνακα24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20">
    <w:name w:val="Χωρίς λίστα2262"/>
    <w:next w:val="a2"/>
    <w:uiPriority w:val="99"/>
    <w:semiHidden/>
    <w:unhideWhenUsed/>
    <w:rsid w:val="00AC589A"/>
  </w:style>
  <w:style w:type="table" w:customStyle="1" w:styleId="3252">
    <w:name w:val="Πλέγμα πίνακα3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2">
    <w:name w:val="Χωρίς λίστα11262"/>
    <w:next w:val="a2"/>
    <w:semiHidden/>
    <w:rsid w:val="00AC589A"/>
  </w:style>
  <w:style w:type="numbering" w:customStyle="1" w:styleId="32520">
    <w:name w:val="Χωρίς λίστα3252"/>
    <w:next w:val="a2"/>
    <w:uiPriority w:val="99"/>
    <w:semiHidden/>
    <w:unhideWhenUsed/>
    <w:rsid w:val="00AC589A"/>
  </w:style>
  <w:style w:type="table" w:customStyle="1" w:styleId="4252">
    <w:name w:val="Πλέγμα πίνακα4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2">
    <w:name w:val="Χωρίς λίστα12252"/>
    <w:next w:val="a2"/>
    <w:semiHidden/>
    <w:rsid w:val="00AC589A"/>
  </w:style>
  <w:style w:type="numbering" w:customStyle="1" w:styleId="42520">
    <w:name w:val="Χωρίς λίστα4252"/>
    <w:next w:val="a2"/>
    <w:uiPriority w:val="99"/>
    <w:semiHidden/>
    <w:unhideWhenUsed/>
    <w:rsid w:val="00AC589A"/>
  </w:style>
  <w:style w:type="table" w:customStyle="1" w:styleId="5252">
    <w:name w:val="Πλέγμα πίνακα5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2">
    <w:name w:val="Χωρίς λίστα13252"/>
    <w:next w:val="a2"/>
    <w:uiPriority w:val="99"/>
    <w:semiHidden/>
    <w:rsid w:val="00AC589A"/>
  </w:style>
  <w:style w:type="table" w:customStyle="1" w:styleId="112520">
    <w:name w:val="Πλέγμα πίνακα112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2">
    <w:name w:val="Πλέγμα πίνακα212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20">
    <w:name w:val="Χωρίς λίστα5162"/>
    <w:next w:val="a2"/>
    <w:uiPriority w:val="99"/>
    <w:semiHidden/>
    <w:unhideWhenUsed/>
    <w:rsid w:val="00AC589A"/>
  </w:style>
  <w:style w:type="table" w:customStyle="1" w:styleId="6152">
    <w:name w:val="Πλέγμα πίνακα6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2">
    <w:name w:val="Χωρίς λίστα14162"/>
    <w:next w:val="a2"/>
    <w:uiPriority w:val="99"/>
    <w:semiHidden/>
    <w:rsid w:val="00AC589A"/>
  </w:style>
  <w:style w:type="table" w:customStyle="1" w:styleId="121620">
    <w:name w:val="Πλέγμα πίνακα12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2">
    <w:name w:val="Πλέγμα πίνακα22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20">
    <w:name w:val="Χωρίς λίστα21162"/>
    <w:next w:val="a2"/>
    <w:uiPriority w:val="99"/>
    <w:semiHidden/>
    <w:unhideWhenUsed/>
    <w:rsid w:val="00AC589A"/>
  </w:style>
  <w:style w:type="table" w:customStyle="1" w:styleId="311520">
    <w:name w:val="Πλέγμα πίνακα3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2">
    <w:name w:val="Χωρίς λίστα111162"/>
    <w:next w:val="a2"/>
    <w:semiHidden/>
    <w:rsid w:val="00AC589A"/>
  </w:style>
  <w:style w:type="numbering" w:customStyle="1" w:styleId="31162">
    <w:name w:val="Χωρίς λίστα31162"/>
    <w:next w:val="a2"/>
    <w:uiPriority w:val="99"/>
    <w:semiHidden/>
    <w:unhideWhenUsed/>
    <w:rsid w:val="00AC589A"/>
  </w:style>
  <w:style w:type="table" w:customStyle="1" w:styleId="411520">
    <w:name w:val="Πλέγμα πίνακα4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2">
    <w:name w:val="Χωρίς λίστα121162"/>
    <w:next w:val="a2"/>
    <w:semiHidden/>
    <w:rsid w:val="00AC589A"/>
  </w:style>
  <w:style w:type="numbering" w:customStyle="1" w:styleId="41162">
    <w:name w:val="Χωρίς λίστα41162"/>
    <w:next w:val="a2"/>
    <w:uiPriority w:val="99"/>
    <w:semiHidden/>
    <w:unhideWhenUsed/>
    <w:rsid w:val="00AC589A"/>
  </w:style>
  <w:style w:type="table" w:customStyle="1" w:styleId="51152">
    <w:name w:val="Πλέγμα πίνακα51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2">
    <w:name w:val="Χωρίς λίστα131162"/>
    <w:next w:val="a2"/>
    <w:uiPriority w:val="99"/>
    <w:semiHidden/>
    <w:rsid w:val="00AC589A"/>
  </w:style>
  <w:style w:type="table" w:customStyle="1" w:styleId="1111620">
    <w:name w:val="Πλέγμα πίνακα11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2">
    <w:name w:val="Πλέγμα πίνακα211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2">
    <w:name w:val="Πλέγμα πίνακα2312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Πλέγμα πίνακα71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20">
    <w:name w:val="Χωρίς λίστα652"/>
    <w:next w:val="a2"/>
    <w:uiPriority w:val="99"/>
    <w:semiHidden/>
    <w:unhideWhenUsed/>
    <w:rsid w:val="00AC589A"/>
  </w:style>
  <w:style w:type="table" w:customStyle="1" w:styleId="822">
    <w:name w:val="Πλέγμα πίνακα8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2">
    <w:name w:val="Χωρίς λίστα1552"/>
    <w:next w:val="a2"/>
    <w:uiPriority w:val="99"/>
    <w:semiHidden/>
    <w:rsid w:val="00AC589A"/>
  </w:style>
  <w:style w:type="table" w:customStyle="1" w:styleId="13620">
    <w:name w:val="Πλέγμα πίνακα13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2">
    <w:name w:val="Πλέγμα πίνακα24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20">
    <w:name w:val="Χωρίς λίστα2272"/>
    <w:next w:val="a2"/>
    <w:uiPriority w:val="99"/>
    <w:semiHidden/>
    <w:unhideWhenUsed/>
    <w:rsid w:val="00AC589A"/>
  </w:style>
  <w:style w:type="table" w:customStyle="1" w:styleId="3262">
    <w:name w:val="Πλέγμα πίνακα3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2">
    <w:name w:val="Χωρίς λίστα11272"/>
    <w:next w:val="a2"/>
    <w:semiHidden/>
    <w:rsid w:val="00AC589A"/>
  </w:style>
  <w:style w:type="numbering" w:customStyle="1" w:styleId="32620">
    <w:name w:val="Χωρίς λίστα3262"/>
    <w:next w:val="a2"/>
    <w:uiPriority w:val="99"/>
    <w:semiHidden/>
    <w:unhideWhenUsed/>
    <w:rsid w:val="00AC589A"/>
  </w:style>
  <w:style w:type="table" w:customStyle="1" w:styleId="4262">
    <w:name w:val="Πλέγμα πίνακα4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2">
    <w:name w:val="Χωρίς λίστα12262"/>
    <w:next w:val="a2"/>
    <w:semiHidden/>
    <w:rsid w:val="00AC589A"/>
  </w:style>
  <w:style w:type="numbering" w:customStyle="1" w:styleId="42620">
    <w:name w:val="Χωρίς λίστα4262"/>
    <w:next w:val="a2"/>
    <w:uiPriority w:val="99"/>
    <w:semiHidden/>
    <w:unhideWhenUsed/>
    <w:rsid w:val="00AC589A"/>
  </w:style>
  <w:style w:type="table" w:customStyle="1" w:styleId="5262">
    <w:name w:val="Πλέγμα πίνακα5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2">
    <w:name w:val="Χωρίς λίστα13262"/>
    <w:next w:val="a2"/>
    <w:uiPriority w:val="99"/>
    <w:semiHidden/>
    <w:rsid w:val="00AC589A"/>
  </w:style>
  <w:style w:type="table" w:customStyle="1" w:styleId="112620">
    <w:name w:val="Πλέγμα πίνακα112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2">
    <w:name w:val="Πλέγμα πίνακα212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20">
    <w:name w:val="Χωρίς λίστα5172"/>
    <w:next w:val="a2"/>
    <w:uiPriority w:val="99"/>
    <w:semiHidden/>
    <w:unhideWhenUsed/>
    <w:rsid w:val="00AC589A"/>
  </w:style>
  <w:style w:type="table" w:customStyle="1" w:styleId="6162">
    <w:name w:val="Πλέγμα πίνακα6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2">
    <w:name w:val="Χωρίς λίστα14172"/>
    <w:next w:val="a2"/>
    <w:uiPriority w:val="99"/>
    <w:semiHidden/>
    <w:rsid w:val="00AC589A"/>
  </w:style>
  <w:style w:type="table" w:customStyle="1" w:styleId="121720">
    <w:name w:val="Πλέγμα πίνακα12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2">
    <w:name w:val="Πλέγμα πίνακα22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20">
    <w:name w:val="Χωρίς λίστα21172"/>
    <w:next w:val="a2"/>
    <w:uiPriority w:val="99"/>
    <w:semiHidden/>
    <w:unhideWhenUsed/>
    <w:rsid w:val="00AC589A"/>
  </w:style>
  <w:style w:type="table" w:customStyle="1" w:styleId="311620">
    <w:name w:val="Πλέγμα πίνακα3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2">
    <w:name w:val="Χωρίς λίστα111172"/>
    <w:next w:val="a2"/>
    <w:semiHidden/>
    <w:rsid w:val="00AC589A"/>
  </w:style>
  <w:style w:type="numbering" w:customStyle="1" w:styleId="31172">
    <w:name w:val="Χωρίς λίστα31172"/>
    <w:next w:val="a2"/>
    <w:uiPriority w:val="99"/>
    <w:semiHidden/>
    <w:unhideWhenUsed/>
    <w:rsid w:val="00AC589A"/>
  </w:style>
  <w:style w:type="table" w:customStyle="1" w:styleId="411620">
    <w:name w:val="Πλέγμα πίνακα4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2">
    <w:name w:val="Χωρίς λίστα121172"/>
    <w:next w:val="a2"/>
    <w:semiHidden/>
    <w:rsid w:val="00AC589A"/>
  </w:style>
  <w:style w:type="numbering" w:customStyle="1" w:styleId="41172">
    <w:name w:val="Χωρίς λίστα41172"/>
    <w:next w:val="a2"/>
    <w:uiPriority w:val="99"/>
    <w:semiHidden/>
    <w:unhideWhenUsed/>
    <w:rsid w:val="00AC589A"/>
  </w:style>
  <w:style w:type="table" w:customStyle="1" w:styleId="51162">
    <w:name w:val="Πλέγμα πίνακα5116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2">
    <w:name w:val="Χωρίς λίστα131172"/>
    <w:next w:val="a2"/>
    <w:uiPriority w:val="99"/>
    <w:semiHidden/>
    <w:rsid w:val="00AC589A"/>
  </w:style>
  <w:style w:type="table" w:customStyle="1" w:styleId="1111720">
    <w:name w:val="Πλέγμα πίνακα11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2">
    <w:name w:val="Πλέγμα πίνακα211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2">
    <w:name w:val="Πλέγμα πίνακα2313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Πλέγμα πίνακα712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20">
    <w:name w:val="Χωρίς λίστα662"/>
    <w:next w:val="a2"/>
    <w:uiPriority w:val="99"/>
    <w:semiHidden/>
    <w:unhideWhenUsed/>
    <w:rsid w:val="00AC589A"/>
  </w:style>
  <w:style w:type="table" w:customStyle="1" w:styleId="832">
    <w:name w:val="Πλέγμα πίνακα8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2">
    <w:name w:val="Χωρίς λίστα1562"/>
    <w:next w:val="a2"/>
    <w:uiPriority w:val="99"/>
    <w:semiHidden/>
    <w:rsid w:val="00AC589A"/>
  </w:style>
  <w:style w:type="table" w:customStyle="1" w:styleId="13720">
    <w:name w:val="Πλέγμα πίνακα13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2">
    <w:name w:val="Πλέγμα πίνακα24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20">
    <w:name w:val="Χωρίς λίστα2282"/>
    <w:next w:val="a2"/>
    <w:uiPriority w:val="99"/>
    <w:semiHidden/>
    <w:unhideWhenUsed/>
    <w:rsid w:val="00AC589A"/>
  </w:style>
  <w:style w:type="table" w:customStyle="1" w:styleId="3272">
    <w:name w:val="Πλέγμα πίνακα3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2">
    <w:name w:val="Χωρίς λίστα11282"/>
    <w:next w:val="a2"/>
    <w:semiHidden/>
    <w:rsid w:val="00AC589A"/>
  </w:style>
  <w:style w:type="numbering" w:customStyle="1" w:styleId="32720">
    <w:name w:val="Χωρίς λίστα3272"/>
    <w:next w:val="a2"/>
    <w:uiPriority w:val="99"/>
    <w:semiHidden/>
    <w:unhideWhenUsed/>
    <w:rsid w:val="00AC589A"/>
  </w:style>
  <w:style w:type="table" w:customStyle="1" w:styleId="4272">
    <w:name w:val="Πλέγμα πίνακα4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2">
    <w:name w:val="Χωρίς λίστα12272"/>
    <w:next w:val="a2"/>
    <w:semiHidden/>
    <w:rsid w:val="00AC589A"/>
  </w:style>
  <w:style w:type="numbering" w:customStyle="1" w:styleId="42720">
    <w:name w:val="Χωρίς λίστα4272"/>
    <w:next w:val="a2"/>
    <w:uiPriority w:val="99"/>
    <w:semiHidden/>
    <w:unhideWhenUsed/>
    <w:rsid w:val="00AC589A"/>
  </w:style>
  <w:style w:type="table" w:customStyle="1" w:styleId="5272">
    <w:name w:val="Πλέγμα πίνακα5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2">
    <w:name w:val="Χωρίς λίστα13272"/>
    <w:next w:val="a2"/>
    <w:uiPriority w:val="99"/>
    <w:semiHidden/>
    <w:rsid w:val="00AC589A"/>
  </w:style>
  <w:style w:type="table" w:customStyle="1" w:styleId="112720">
    <w:name w:val="Πλέγμα πίνακα112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2">
    <w:name w:val="Πλέγμα πίνακα212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20">
    <w:name w:val="Χωρίς λίστα5182"/>
    <w:next w:val="a2"/>
    <w:uiPriority w:val="99"/>
    <w:semiHidden/>
    <w:unhideWhenUsed/>
    <w:rsid w:val="00AC589A"/>
  </w:style>
  <w:style w:type="table" w:customStyle="1" w:styleId="6172">
    <w:name w:val="Πλέγμα πίνακα6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2">
    <w:name w:val="Χωρίς λίστα14182"/>
    <w:next w:val="a2"/>
    <w:uiPriority w:val="99"/>
    <w:semiHidden/>
    <w:rsid w:val="00AC589A"/>
  </w:style>
  <w:style w:type="table" w:customStyle="1" w:styleId="121820">
    <w:name w:val="Πλέγμα πίνακα12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2">
    <w:name w:val="Πλέγμα πίνακα22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20">
    <w:name w:val="Χωρίς λίστα21182"/>
    <w:next w:val="a2"/>
    <w:uiPriority w:val="99"/>
    <w:semiHidden/>
    <w:unhideWhenUsed/>
    <w:rsid w:val="00AC589A"/>
  </w:style>
  <w:style w:type="table" w:customStyle="1" w:styleId="311720">
    <w:name w:val="Πλέγμα πίνακα3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2">
    <w:name w:val="Χωρίς λίστα111182"/>
    <w:next w:val="a2"/>
    <w:semiHidden/>
    <w:rsid w:val="00AC589A"/>
  </w:style>
  <w:style w:type="numbering" w:customStyle="1" w:styleId="31182">
    <w:name w:val="Χωρίς λίστα31182"/>
    <w:next w:val="a2"/>
    <w:uiPriority w:val="99"/>
    <w:semiHidden/>
    <w:unhideWhenUsed/>
    <w:rsid w:val="00AC589A"/>
  </w:style>
  <w:style w:type="table" w:customStyle="1" w:styleId="411720">
    <w:name w:val="Πλέγμα πίνακα4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2">
    <w:name w:val="Χωρίς λίστα121182"/>
    <w:next w:val="a2"/>
    <w:semiHidden/>
    <w:rsid w:val="00AC589A"/>
  </w:style>
  <w:style w:type="numbering" w:customStyle="1" w:styleId="41182">
    <w:name w:val="Χωρίς λίστα41182"/>
    <w:next w:val="a2"/>
    <w:uiPriority w:val="99"/>
    <w:semiHidden/>
    <w:unhideWhenUsed/>
    <w:rsid w:val="00AC589A"/>
  </w:style>
  <w:style w:type="table" w:customStyle="1" w:styleId="51172">
    <w:name w:val="Πλέγμα πίνακα5117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2">
    <w:name w:val="Χωρίς λίστα131182"/>
    <w:next w:val="a2"/>
    <w:uiPriority w:val="99"/>
    <w:semiHidden/>
    <w:rsid w:val="00AC589A"/>
  </w:style>
  <w:style w:type="table" w:customStyle="1" w:styleId="1111820">
    <w:name w:val="Πλέγμα πίνακα11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2">
    <w:name w:val="Πλέγμα πίνακα21117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2">
    <w:name w:val="Πλέγμα πίνακα2314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2">
    <w:name w:val="Πλέγμα πίνακα713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20">
    <w:name w:val="Χωρίς λίστα672"/>
    <w:next w:val="a2"/>
    <w:uiPriority w:val="99"/>
    <w:semiHidden/>
    <w:unhideWhenUsed/>
    <w:rsid w:val="00AC589A"/>
  </w:style>
  <w:style w:type="table" w:customStyle="1" w:styleId="842">
    <w:name w:val="Πλέγμα πίνακα8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2">
    <w:name w:val="Χωρίς λίστα1572"/>
    <w:next w:val="a2"/>
    <w:uiPriority w:val="99"/>
    <w:semiHidden/>
    <w:rsid w:val="00AC589A"/>
  </w:style>
  <w:style w:type="table" w:customStyle="1" w:styleId="13820">
    <w:name w:val="Πλέγμα πίνακα13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2">
    <w:name w:val="Πλέγμα πίνακα24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20">
    <w:name w:val="Χωρίς λίστα2292"/>
    <w:next w:val="a2"/>
    <w:uiPriority w:val="99"/>
    <w:semiHidden/>
    <w:unhideWhenUsed/>
    <w:rsid w:val="00AC589A"/>
  </w:style>
  <w:style w:type="table" w:customStyle="1" w:styleId="3282">
    <w:name w:val="Πλέγμα πίνακα3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2">
    <w:name w:val="Χωρίς λίστα11292"/>
    <w:next w:val="a2"/>
    <w:semiHidden/>
    <w:rsid w:val="00AC589A"/>
  </w:style>
  <w:style w:type="numbering" w:customStyle="1" w:styleId="32820">
    <w:name w:val="Χωρίς λίστα3282"/>
    <w:next w:val="a2"/>
    <w:uiPriority w:val="99"/>
    <w:semiHidden/>
    <w:unhideWhenUsed/>
    <w:rsid w:val="00AC589A"/>
  </w:style>
  <w:style w:type="table" w:customStyle="1" w:styleId="4282">
    <w:name w:val="Πλέγμα πίνακα4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2">
    <w:name w:val="Χωρίς λίστα12282"/>
    <w:next w:val="a2"/>
    <w:semiHidden/>
    <w:rsid w:val="00AC589A"/>
  </w:style>
  <w:style w:type="numbering" w:customStyle="1" w:styleId="42820">
    <w:name w:val="Χωρίς λίστα4282"/>
    <w:next w:val="a2"/>
    <w:uiPriority w:val="99"/>
    <w:semiHidden/>
    <w:unhideWhenUsed/>
    <w:rsid w:val="00AC589A"/>
  </w:style>
  <w:style w:type="table" w:customStyle="1" w:styleId="5282">
    <w:name w:val="Πλέγμα πίνακα5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2">
    <w:name w:val="Χωρίς λίστα13282"/>
    <w:next w:val="a2"/>
    <w:uiPriority w:val="99"/>
    <w:semiHidden/>
    <w:rsid w:val="00AC589A"/>
  </w:style>
  <w:style w:type="table" w:customStyle="1" w:styleId="112820">
    <w:name w:val="Πλέγμα πίνακα112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2">
    <w:name w:val="Πλέγμα πίνακα212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20">
    <w:name w:val="Χωρίς λίστα5192"/>
    <w:next w:val="a2"/>
    <w:uiPriority w:val="99"/>
    <w:semiHidden/>
    <w:unhideWhenUsed/>
    <w:rsid w:val="00AC589A"/>
  </w:style>
  <w:style w:type="table" w:customStyle="1" w:styleId="6182">
    <w:name w:val="Πλέγμα πίνακα6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2">
    <w:name w:val="Χωρίς λίστα14192"/>
    <w:next w:val="a2"/>
    <w:uiPriority w:val="99"/>
    <w:semiHidden/>
    <w:rsid w:val="00AC589A"/>
  </w:style>
  <w:style w:type="table" w:customStyle="1" w:styleId="121920">
    <w:name w:val="Πλέγμα πίνακα12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2">
    <w:name w:val="Πλέγμα πίνακα22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20">
    <w:name w:val="Χωρίς λίστα21192"/>
    <w:next w:val="a2"/>
    <w:uiPriority w:val="99"/>
    <w:semiHidden/>
    <w:unhideWhenUsed/>
    <w:rsid w:val="00AC589A"/>
  </w:style>
  <w:style w:type="table" w:customStyle="1" w:styleId="311820">
    <w:name w:val="Πλέγμα πίνακα3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2">
    <w:name w:val="Χωρίς λίστα111192"/>
    <w:next w:val="a2"/>
    <w:semiHidden/>
    <w:rsid w:val="00AC589A"/>
  </w:style>
  <w:style w:type="numbering" w:customStyle="1" w:styleId="31192">
    <w:name w:val="Χωρίς λίστα31192"/>
    <w:next w:val="a2"/>
    <w:uiPriority w:val="99"/>
    <w:semiHidden/>
    <w:unhideWhenUsed/>
    <w:rsid w:val="00AC589A"/>
  </w:style>
  <w:style w:type="table" w:customStyle="1" w:styleId="411820">
    <w:name w:val="Πλέγμα πίνακα4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2">
    <w:name w:val="Χωρίς λίστα121192"/>
    <w:next w:val="a2"/>
    <w:semiHidden/>
    <w:rsid w:val="00AC589A"/>
  </w:style>
  <w:style w:type="numbering" w:customStyle="1" w:styleId="41192">
    <w:name w:val="Χωρίς λίστα41192"/>
    <w:next w:val="a2"/>
    <w:uiPriority w:val="99"/>
    <w:semiHidden/>
    <w:unhideWhenUsed/>
    <w:rsid w:val="00AC589A"/>
  </w:style>
  <w:style w:type="table" w:customStyle="1" w:styleId="51182">
    <w:name w:val="Πλέγμα πίνακα5118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2">
    <w:name w:val="Χωρίς λίστα131192"/>
    <w:next w:val="a2"/>
    <w:uiPriority w:val="99"/>
    <w:semiHidden/>
    <w:rsid w:val="00AC589A"/>
  </w:style>
  <w:style w:type="table" w:customStyle="1" w:styleId="1111920">
    <w:name w:val="Πλέγμα πίνακα11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2">
    <w:name w:val="Πλέγμα πίνακα21118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2">
    <w:name w:val="Πλέγμα πίνακα2315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2">
    <w:name w:val="Πλέγμα πίνακα714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20">
    <w:name w:val="Χωρίς λίστα682"/>
    <w:next w:val="a2"/>
    <w:uiPriority w:val="99"/>
    <w:semiHidden/>
    <w:unhideWhenUsed/>
    <w:rsid w:val="00AC589A"/>
  </w:style>
  <w:style w:type="table" w:customStyle="1" w:styleId="852">
    <w:name w:val="Πλέγμα πίνακα8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2">
    <w:name w:val="Χωρίς λίστα1582"/>
    <w:next w:val="a2"/>
    <w:uiPriority w:val="99"/>
    <w:semiHidden/>
    <w:rsid w:val="00AC589A"/>
  </w:style>
  <w:style w:type="table" w:customStyle="1" w:styleId="13920">
    <w:name w:val="Πλέγμα πίνακα13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2">
    <w:name w:val="Πλέγμα πίνακα24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20">
    <w:name w:val="Χωρίς λίστα22102"/>
    <w:next w:val="a2"/>
    <w:uiPriority w:val="99"/>
    <w:semiHidden/>
    <w:unhideWhenUsed/>
    <w:rsid w:val="00AC589A"/>
  </w:style>
  <w:style w:type="table" w:customStyle="1" w:styleId="3292">
    <w:name w:val="Πλέγμα πίνακα3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2">
    <w:name w:val="Χωρίς λίστα112102"/>
    <w:next w:val="a2"/>
    <w:semiHidden/>
    <w:rsid w:val="00AC589A"/>
  </w:style>
  <w:style w:type="numbering" w:customStyle="1" w:styleId="32920">
    <w:name w:val="Χωρίς λίστα3292"/>
    <w:next w:val="a2"/>
    <w:uiPriority w:val="99"/>
    <w:semiHidden/>
    <w:unhideWhenUsed/>
    <w:rsid w:val="00AC589A"/>
  </w:style>
  <w:style w:type="table" w:customStyle="1" w:styleId="4292">
    <w:name w:val="Πλέγμα πίνακα4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2">
    <w:name w:val="Χωρίς λίστα12292"/>
    <w:next w:val="a2"/>
    <w:semiHidden/>
    <w:rsid w:val="00AC589A"/>
  </w:style>
  <w:style w:type="numbering" w:customStyle="1" w:styleId="42920">
    <w:name w:val="Χωρίς λίστα4292"/>
    <w:next w:val="a2"/>
    <w:uiPriority w:val="99"/>
    <w:semiHidden/>
    <w:unhideWhenUsed/>
    <w:rsid w:val="00AC589A"/>
  </w:style>
  <w:style w:type="table" w:customStyle="1" w:styleId="5292">
    <w:name w:val="Πλέγμα πίνακα5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2">
    <w:name w:val="Χωρίς λίστα13292"/>
    <w:next w:val="a2"/>
    <w:uiPriority w:val="99"/>
    <w:semiHidden/>
    <w:rsid w:val="00AC589A"/>
  </w:style>
  <w:style w:type="table" w:customStyle="1" w:styleId="112920">
    <w:name w:val="Πλέγμα πίνακα112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2">
    <w:name w:val="Πλέγμα πίνακα212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20">
    <w:name w:val="Χωρίς λίστα51102"/>
    <w:next w:val="a2"/>
    <w:uiPriority w:val="99"/>
    <w:semiHidden/>
    <w:unhideWhenUsed/>
    <w:rsid w:val="00AC589A"/>
  </w:style>
  <w:style w:type="table" w:customStyle="1" w:styleId="6192">
    <w:name w:val="Πλέγμα πίνακα6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2">
    <w:name w:val="Χωρίς λίστα141102"/>
    <w:next w:val="a2"/>
    <w:uiPriority w:val="99"/>
    <w:semiHidden/>
    <w:rsid w:val="00AC589A"/>
  </w:style>
  <w:style w:type="table" w:customStyle="1" w:styleId="1211020">
    <w:name w:val="Πλέγμα πίνακα12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2">
    <w:name w:val="Πλέγμα πίνακα22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20">
    <w:name w:val="Χωρίς λίστα211102"/>
    <w:next w:val="a2"/>
    <w:uiPriority w:val="99"/>
    <w:semiHidden/>
    <w:unhideWhenUsed/>
    <w:rsid w:val="00AC589A"/>
  </w:style>
  <w:style w:type="table" w:customStyle="1" w:styleId="311920">
    <w:name w:val="Πλέγμα πίνακα3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2">
    <w:name w:val="Χωρίς λίστα1111102"/>
    <w:next w:val="a2"/>
    <w:semiHidden/>
    <w:rsid w:val="00AC589A"/>
  </w:style>
  <w:style w:type="numbering" w:customStyle="1" w:styleId="311102">
    <w:name w:val="Χωρίς λίστα311102"/>
    <w:next w:val="a2"/>
    <w:uiPriority w:val="99"/>
    <w:semiHidden/>
    <w:unhideWhenUsed/>
    <w:rsid w:val="00AC589A"/>
  </w:style>
  <w:style w:type="table" w:customStyle="1" w:styleId="411920">
    <w:name w:val="Πλέγμα πίνακα4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2">
    <w:name w:val="Χωρίς λίστα1211102"/>
    <w:next w:val="a2"/>
    <w:semiHidden/>
    <w:rsid w:val="00AC589A"/>
  </w:style>
  <w:style w:type="numbering" w:customStyle="1" w:styleId="411102">
    <w:name w:val="Χωρίς λίστα411102"/>
    <w:next w:val="a2"/>
    <w:uiPriority w:val="99"/>
    <w:semiHidden/>
    <w:unhideWhenUsed/>
    <w:rsid w:val="00AC589A"/>
  </w:style>
  <w:style w:type="table" w:customStyle="1" w:styleId="51192">
    <w:name w:val="Πλέγμα πίνακα5119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2">
    <w:name w:val="Χωρίς λίστα1311102"/>
    <w:next w:val="a2"/>
    <w:uiPriority w:val="99"/>
    <w:semiHidden/>
    <w:rsid w:val="00AC589A"/>
  </w:style>
  <w:style w:type="table" w:customStyle="1" w:styleId="11111020">
    <w:name w:val="Πλέγμα πίνακα111110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2">
    <w:name w:val="Πλέγμα πίνακα21119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2">
    <w:name w:val="Πλέγμα πίνακα23162"/>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2">
    <w:name w:val="Πλέγμα πίνακα715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2">
    <w:name w:val="Πλέγμα πίνακα912"/>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10">
    <w:name w:val="Χωρίς λίστα691"/>
    <w:next w:val="a2"/>
    <w:uiPriority w:val="99"/>
    <w:semiHidden/>
    <w:unhideWhenUsed/>
    <w:rsid w:val="00AC589A"/>
  </w:style>
  <w:style w:type="table" w:customStyle="1" w:styleId="861">
    <w:name w:val="Πλέγμα πίνακα8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1">
    <w:name w:val="Χωρίς λίστα1591"/>
    <w:next w:val="a2"/>
    <w:uiPriority w:val="99"/>
    <w:semiHidden/>
    <w:rsid w:val="00AC589A"/>
  </w:style>
  <w:style w:type="table" w:customStyle="1" w:styleId="14011">
    <w:name w:val="Πλέγμα πίνακα14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1">
    <w:name w:val="Πλέγμα πίνακα24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11">
    <w:name w:val="Χωρίς λίστα2301"/>
    <w:next w:val="a2"/>
    <w:uiPriority w:val="99"/>
    <w:semiHidden/>
    <w:unhideWhenUsed/>
    <w:rsid w:val="00AC589A"/>
  </w:style>
  <w:style w:type="table" w:customStyle="1" w:styleId="33010">
    <w:name w:val="Πλέγμα πίνακα3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10">
    <w:name w:val="Χωρίς λίστα11301"/>
    <w:next w:val="a2"/>
    <w:semiHidden/>
    <w:rsid w:val="00AC589A"/>
  </w:style>
  <w:style w:type="numbering" w:customStyle="1" w:styleId="33011">
    <w:name w:val="Χωρίς λίστα3301"/>
    <w:next w:val="a2"/>
    <w:uiPriority w:val="99"/>
    <w:semiHidden/>
    <w:unhideWhenUsed/>
    <w:rsid w:val="00AC589A"/>
  </w:style>
  <w:style w:type="table" w:customStyle="1" w:styleId="43010">
    <w:name w:val="Πλέγμα πίνακα4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1">
    <w:name w:val="Χωρίς λίστα12301"/>
    <w:next w:val="a2"/>
    <w:semiHidden/>
    <w:rsid w:val="00AC589A"/>
  </w:style>
  <w:style w:type="numbering" w:customStyle="1" w:styleId="43011">
    <w:name w:val="Χωρίς λίστα4301"/>
    <w:next w:val="a2"/>
    <w:uiPriority w:val="99"/>
    <w:semiHidden/>
    <w:unhideWhenUsed/>
    <w:rsid w:val="00AC589A"/>
  </w:style>
  <w:style w:type="table" w:customStyle="1" w:styleId="5301">
    <w:name w:val="Πλέγμα πίνακα5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1">
    <w:name w:val="Χωρίς λίστα13301"/>
    <w:next w:val="a2"/>
    <w:uiPriority w:val="99"/>
    <w:semiHidden/>
    <w:rsid w:val="00AC589A"/>
  </w:style>
  <w:style w:type="table" w:customStyle="1" w:styleId="113011">
    <w:name w:val="Πλέγμα πίνακα113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1">
    <w:name w:val="Πλέγμα πίνακα213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11">
    <w:name w:val="Χωρίς λίστα5201"/>
    <w:next w:val="a2"/>
    <w:uiPriority w:val="99"/>
    <w:semiHidden/>
    <w:unhideWhenUsed/>
    <w:rsid w:val="00AC589A"/>
  </w:style>
  <w:style w:type="table" w:customStyle="1" w:styleId="6201">
    <w:name w:val="Πλέγμα πίνακα6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1">
    <w:name w:val="Χωρίς λίστα14201"/>
    <w:next w:val="a2"/>
    <w:uiPriority w:val="99"/>
    <w:semiHidden/>
    <w:rsid w:val="00AC589A"/>
  </w:style>
  <w:style w:type="table" w:customStyle="1" w:styleId="122011">
    <w:name w:val="Πλέγμα πίνακα12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1">
    <w:name w:val="Πλέγμα πίνακα22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11">
    <w:name w:val="Χωρίς λίστα21201"/>
    <w:next w:val="a2"/>
    <w:uiPriority w:val="99"/>
    <w:semiHidden/>
    <w:unhideWhenUsed/>
    <w:rsid w:val="00AC589A"/>
  </w:style>
  <w:style w:type="table" w:customStyle="1" w:styleId="312010">
    <w:name w:val="Πλέγμα πίνακα3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10">
    <w:name w:val="Χωρίς λίστα111201"/>
    <w:next w:val="a2"/>
    <w:semiHidden/>
    <w:rsid w:val="00AC589A"/>
  </w:style>
  <w:style w:type="numbering" w:customStyle="1" w:styleId="312011">
    <w:name w:val="Χωρίς λίστα31201"/>
    <w:next w:val="a2"/>
    <w:uiPriority w:val="99"/>
    <w:semiHidden/>
    <w:unhideWhenUsed/>
    <w:rsid w:val="00AC589A"/>
  </w:style>
  <w:style w:type="table" w:customStyle="1" w:styleId="412010">
    <w:name w:val="Πλέγμα πίνακα4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1">
    <w:name w:val="Χωρίς λίστα121201"/>
    <w:next w:val="a2"/>
    <w:semiHidden/>
    <w:rsid w:val="00AC589A"/>
  </w:style>
  <w:style w:type="numbering" w:customStyle="1" w:styleId="412011">
    <w:name w:val="Χωρίς λίστα41201"/>
    <w:next w:val="a2"/>
    <w:uiPriority w:val="99"/>
    <w:semiHidden/>
    <w:unhideWhenUsed/>
    <w:rsid w:val="00AC589A"/>
  </w:style>
  <w:style w:type="table" w:customStyle="1" w:styleId="51201">
    <w:name w:val="Πλέγμα πίνακα5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1">
    <w:name w:val="Χωρίς λίστα131201"/>
    <w:next w:val="a2"/>
    <w:uiPriority w:val="99"/>
    <w:semiHidden/>
    <w:rsid w:val="00AC589A"/>
  </w:style>
  <w:style w:type="table" w:customStyle="1" w:styleId="1112011">
    <w:name w:val="Πλέγμα πίνακα1112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1">
    <w:name w:val="Πλέγμα πίνακα2112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1">
    <w:name w:val="Πλέγμα πίνακα2317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1">
    <w:name w:val="Πλέγμα πίνακα716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11">
    <w:name w:val="Χωρίς λίστα6101"/>
    <w:next w:val="a2"/>
    <w:uiPriority w:val="99"/>
    <w:semiHidden/>
    <w:unhideWhenUsed/>
    <w:rsid w:val="00AC589A"/>
  </w:style>
  <w:style w:type="table" w:customStyle="1" w:styleId="871">
    <w:name w:val="Πλέγμα πίνακα8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1">
    <w:name w:val="Χωρίς λίστα15101"/>
    <w:next w:val="a2"/>
    <w:uiPriority w:val="99"/>
    <w:semiHidden/>
    <w:rsid w:val="00AC589A"/>
  </w:style>
  <w:style w:type="table" w:customStyle="1" w:styleId="131011">
    <w:name w:val="Πλέγμα πίνακα13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1">
    <w:name w:val="Πλέγμα πίνακα24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11">
    <w:name w:val="Χωρίς λίστα22111"/>
    <w:next w:val="a2"/>
    <w:uiPriority w:val="99"/>
    <w:semiHidden/>
    <w:unhideWhenUsed/>
    <w:rsid w:val="00AC589A"/>
  </w:style>
  <w:style w:type="table" w:customStyle="1" w:styleId="321010">
    <w:name w:val="Πλέγμα πίνακα3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1">
    <w:name w:val="Χωρίς λίστα112111"/>
    <w:next w:val="a2"/>
    <w:semiHidden/>
    <w:rsid w:val="00AC589A"/>
  </w:style>
  <w:style w:type="numbering" w:customStyle="1" w:styleId="321011">
    <w:name w:val="Χωρίς λίστα32101"/>
    <w:next w:val="a2"/>
    <w:uiPriority w:val="99"/>
    <w:semiHidden/>
    <w:unhideWhenUsed/>
    <w:rsid w:val="00AC589A"/>
  </w:style>
  <w:style w:type="table" w:customStyle="1" w:styleId="421010">
    <w:name w:val="Πλέγμα πίνακα4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1">
    <w:name w:val="Χωρίς λίστα122101"/>
    <w:next w:val="a2"/>
    <w:semiHidden/>
    <w:rsid w:val="00AC589A"/>
  </w:style>
  <w:style w:type="numbering" w:customStyle="1" w:styleId="421011">
    <w:name w:val="Χωρίς λίστα42101"/>
    <w:next w:val="a2"/>
    <w:uiPriority w:val="99"/>
    <w:semiHidden/>
    <w:unhideWhenUsed/>
    <w:rsid w:val="00AC589A"/>
  </w:style>
  <w:style w:type="table" w:customStyle="1" w:styleId="52101">
    <w:name w:val="Πλέγμα πίνακα5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1">
    <w:name w:val="Χωρίς λίστα132101"/>
    <w:next w:val="a2"/>
    <w:uiPriority w:val="99"/>
    <w:semiHidden/>
    <w:rsid w:val="00AC589A"/>
  </w:style>
  <w:style w:type="table" w:customStyle="1" w:styleId="1121011">
    <w:name w:val="Πλέγμα πίνακα112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1">
    <w:name w:val="Πλέγμα πίνακα212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11">
    <w:name w:val="Χωρίς λίστα51111"/>
    <w:next w:val="a2"/>
    <w:uiPriority w:val="99"/>
    <w:semiHidden/>
    <w:unhideWhenUsed/>
    <w:rsid w:val="00AC589A"/>
  </w:style>
  <w:style w:type="table" w:customStyle="1" w:styleId="61101">
    <w:name w:val="Πλέγμα πίνακα6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1">
    <w:name w:val="Χωρίς λίστα141111"/>
    <w:next w:val="a2"/>
    <w:uiPriority w:val="99"/>
    <w:semiHidden/>
    <w:rsid w:val="00AC589A"/>
  </w:style>
  <w:style w:type="table" w:customStyle="1" w:styleId="1211111">
    <w:name w:val="Πλέγμα πίνακα12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1">
    <w:name w:val="Πλέγμα πίνακα22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11">
    <w:name w:val="Χωρίς λίστα211111"/>
    <w:next w:val="a2"/>
    <w:uiPriority w:val="99"/>
    <w:semiHidden/>
    <w:unhideWhenUsed/>
    <w:rsid w:val="00AC589A"/>
  </w:style>
  <w:style w:type="table" w:customStyle="1" w:styleId="3111011">
    <w:name w:val="Πλέγμα πίνακα3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10">
    <w:name w:val="Χωρίς λίστα1111111"/>
    <w:next w:val="a2"/>
    <w:semiHidden/>
    <w:rsid w:val="00AC589A"/>
  </w:style>
  <w:style w:type="numbering" w:customStyle="1" w:styleId="3111110">
    <w:name w:val="Χωρίς λίστα311111"/>
    <w:next w:val="a2"/>
    <w:uiPriority w:val="99"/>
    <w:semiHidden/>
    <w:unhideWhenUsed/>
    <w:rsid w:val="00AC589A"/>
  </w:style>
  <w:style w:type="table" w:customStyle="1" w:styleId="4111011">
    <w:name w:val="Πλέγμα πίνακα4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10">
    <w:name w:val="Χωρίς λίστα1211111"/>
    <w:next w:val="a2"/>
    <w:semiHidden/>
    <w:rsid w:val="00AC589A"/>
  </w:style>
  <w:style w:type="numbering" w:customStyle="1" w:styleId="4111110">
    <w:name w:val="Χωρίς λίστα411111"/>
    <w:next w:val="a2"/>
    <w:uiPriority w:val="99"/>
    <w:semiHidden/>
    <w:unhideWhenUsed/>
    <w:rsid w:val="00AC589A"/>
  </w:style>
  <w:style w:type="table" w:customStyle="1" w:styleId="511101">
    <w:name w:val="Πλέγμα πίνακα51110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1">
    <w:name w:val="Χωρίς λίστα1311111"/>
    <w:next w:val="a2"/>
    <w:uiPriority w:val="99"/>
    <w:semiHidden/>
    <w:rsid w:val="00AC589A"/>
  </w:style>
  <w:style w:type="table" w:customStyle="1" w:styleId="11111111">
    <w:name w:val="Πλέγμα πίνακα11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1">
    <w:name w:val="Πλέγμα πίνακα211110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1">
    <w:name w:val="Πλέγμα πίνακα2318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1">
    <w:name w:val="Πλέγμα πίνακα717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1">
    <w:name w:val="Πλέγμα πίνακα9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10">
    <w:name w:val="Χωρίς λίστα5221"/>
    <w:next w:val="a2"/>
    <w:uiPriority w:val="99"/>
    <w:semiHidden/>
    <w:unhideWhenUsed/>
    <w:rsid w:val="00AC589A"/>
  </w:style>
  <w:style w:type="numbering" w:customStyle="1" w:styleId="14221">
    <w:name w:val="Χωρίς λίστα14221"/>
    <w:next w:val="a2"/>
    <w:uiPriority w:val="99"/>
    <w:semiHidden/>
    <w:rsid w:val="00AC589A"/>
  </w:style>
  <w:style w:type="numbering" w:customStyle="1" w:styleId="212210">
    <w:name w:val="Χωρίς λίστα21221"/>
    <w:next w:val="a2"/>
    <w:uiPriority w:val="99"/>
    <w:semiHidden/>
    <w:unhideWhenUsed/>
    <w:rsid w:val="00AC589A"/>
  </w:style>
  <w:style w:type="numbering" w:customStyle="1" w:styleId="111221">
    <w:name w:val="Χωρίς λίστα111221"/>
    <w:next w:val="a2"/>
    <w:semiHidden/>
    <w:rsid w:val="00AC589A"/>
  </w:style>
  <w:style w:type="numbering" w:customStyle="1" w:styleId="31221">
    <w:name w:val="Χωρίς λίστα31221"/>
    <w:next w:val="a2"/>
    <w:uiPriority w:val="99"/>
    <w:semiHidden/>
    <w:unhideWhenUsed/>
    <w:rsid w:val="00AC589A"/>
  </w:style>
  <w:style w:type="numbering" w:customStyle="1" w:styleId="121221">
    <w:name w:val="Χωρίς λίστα121221"/>
    <w:next w:val="a2"/>
    <w:semiHidden/>
    <w:rsid w:val="00AC589A"/>
  </w:style>
  <w:style w:type="numbering" w:customStyle="1" w:styleId="41221">
    <w:name w:val="Χωρίς λίστα41221"/>
    <w:next w:val="a2"/>
    <w:uiPriority w:val="99"/>
    <w:semiHidden/>
    <w:unhideWhenUsed/>
    <w:rsid w:val="00AC589A"/>
  </w:style>
  <w:style w:type="numbering" w:customStyle="1" w:styleId="131221">
    <w:name w:val="Χωρίς λίστα131221"/>
    <w:next w:val="a2"/>
    <w:uiPriority w:val="99"/>
    <w:semiHidden/>
    <w:rsid w:val="00AC589A"/>
  </w:style>
  <w:style w:type="numbering" w:customStyle="1" w:styleId="7110">
    <w:name w:val="Χωρίς λίστα711"/>
    <w:next w:val="a2"/>
    <w:uiPriority w:val="99"/>
    <w:semiHidden/>
    <w:unhideWhenUsed/>
    <w:rsid w:val="00AC589A"/>
  </w:style>
  <w:style w:type="numbering" w:customStyle="1" w:styleId="1611">
    <w:name w:val="Χωρίς λίστα1611"/>
    <w:next w:val="a2"/>
    <w:uiPriority w:val="99"/>
    <w:semiHidden/>
    <w:unhideWhenUsed/>
    <w:rsid w:val="00AC589A"/>
  </w:style>
  <w:style w:type="table" w:customStyle="1" w:styleId="14115">
    <w:name w:val="Πλέγμα πίνακα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13">
    <w:name w:val="Χωρίς λίστα2311"/>
    <w:next w:val="a2"/>
    <w:uiPriority w:val="99"/>
    <w:semiHidden/>
    <w:unhideWhenUsed/>
    <w:rsid w:val="00AC589A"/>
  </w:style>
  <w:style w:type="table" w:customStyle="1" w:styleId="33110">
    <w:name w:val="Πλέγμα πίνακα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1">
    <w:name w:val="Χωρίς λίστα11311"/>
    <w:next w:val="a2"/>
    <w:semiHidden/>
    <w:rsid w:val="00AC589A"/>
  </w:style>
  <w:style w:type="numbering" w:customStyle="1" w:styleId="33111">
    <w:name w:val="Χωρίς λίστα3311"/>
    <w:next w:val="a2"/>
    <w:uiPriority w:val="99"/>
    <w:semiHidden/>
    <w:unhideWhenUsed/>
    <w:rsid w:val="00AC589A"/>
  </w:style>
  <w:style w:type="table" w:customStyle="1" w:styleId="4311">
    <w:name w:val="Πλέγμα πίνακα4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1">
    <w:name w:val="Χωρίς λίστα12311"/>
    <w:next w:val="a2"/>
    <w:semiHidden/>
    <w:rsid w:val="00AC589A"/>
  </w:style>
  <w:style w:type="numbering" w:customStyle="1" w:styleId="43110">
    <w:name w:val="Χωρίς λίστα4311"/>
    <w:next w:val="a2"/>
    <w:uiPriority w:val="99"/>
    <w:semiHidden/>
    <w:unhideWhenUsed/>
    <w:rsid w:val="00AC589A"/>
  </w:style>
  <w:style w:type="table" w:customStyle="1" w:styleId="5311">
    <w:name w:val="Πλέγμα πίνακα5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1">
    <w:name w:val="Χωρίς λίστα13311"/>
    <w:next w:val="a2"/>
    <w:uiPriority w:val="99"/>
    <w:semiHidden/>
    <w:rsid w:val="00AC589A"/>
  </w:style>
  <w:style w:type="table" w:customStyle="1" w:styleId="113110">
    <w:name w:val="Πλέγμα πίνακα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1">
    <w:name w:val="Πλέγμα πίνακα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10">
    <w:name w:val="Χωρίς λίστα5311"/>
    <w:next w:val="a2"/>
    <w:uiPriority w:val="99"/>
    <w:semiHidden/>
    <w:unhideWhenUsed/>
    <w:rsid w:val="00AC589A"/>
  </w:style>
  <w:style w:type="table" w:customStyle="1" w:styleId="6211">
    <w:name w:val="Πλέγμα πίνακα6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1">
    <w:name w:val="Χωρίς λίστα14311"/>
    <w:next w:val="a2"/>
    <w:uiPriority w:val="99"/>
    <w:semiHidden/>
    <w:rsid w:val="00AC589A"/>
  </w:style>
  <w:style w:type="table" w:customStyle="1" w:styleId="122111">
    <w:name w:val="Πλέγμα πίνακα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1">
    <w:name w:val="Πλέγμα πίνακα2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10">
    <w:name w:val="Χωρίς λίστα21311"/>
    <w:next w:val="a2"/>
    <w:uiPriority w:val="99"/>
    <w:semiHidden/>
    <w:unhideWhenUsed/>
    <w:rsid w:val="00AC589A"/>
  </w:style>
  <w:style w:type="table" w:customStyle="1" w:styleId="312110">
    <w:name w:val="Πλέγμα πίνακα3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1">
    <w:name w:val="Χωρίς λίστα111311"/>
    <w:next w:val="a2"/>
    <w:semiHidden/>
    <w:rsid w:val="00AC589A"/>
  </w:style>
  <w:style w:type="numbering" w:customStyle="1" w:styleId="31311">
    <w:name w:val="Χωρίς λίστα31311"/>
    <w:next w:val="a2"/>
    <w:uiPriority w:val="99"/>
    <w:semiHidden/>
    <w:unhideWhenUsed/>
    <w:rsid w:val="00AC589A"/>
  </w:style>
  <w:style w:type="table" w:customStyle="1" w:styleId="412110">
    <w:name w:val="Πλέγμα πίνακα4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1">
    <w:name w:val="Χωρίς λίστα121311"/>
    <w:next w:val="a2"/>
    <w:semiHidden/>
    <w:rsid w:val="00AC589A"/>
  </w:style>
  <w:style w:type="numbering" w:customStyle="1" w:styleId="41311">
    <w:name w:val="Χωρίς λίστα41311"/>
    <w:next w:val="a2"/>
    <w:uiPriority w:val="99"/>
    <w:semiHidden/>
    <w:unhideWhenUsed/>
    <w:rsid w:val="00AC589A"/>
  </w:style>
  <w:style w:type="table" w:customStyle="1" w:styleId="51211">
    <w:name w:val="Πλέγμα πίνακα5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1">
    <w:name w:val="Χωρίς λίστα131311"/>
    <w:next w:val="a2"/>
    <w:uiPriority w:val="99"/>
    <w:semiHidden/>
    <w:rsid w:val="00AC589A"/>
  </w:style>
  <w:style w:type="table" w:customStyle="1" w:styleId="1112110">
    <w:name w:val="Πλέγμα πίνακα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1">
    <w:name w:val="Πλέγμα πίνακα2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10">
    <w:name w:val="Χωρίς λίστα51121"/>
    <w:next w:val="a2"/>
    <w:uiPriority w:val="99"/>
    <w:semiHidden/>
    <w:unhideWhenUsed/>
    <w:rsid w:val="00AC589A"/>
  </w:style>
  <w:style w:type="numbering" w:customStyle="1" w:styleId="141121">
    <w:name w:val="Χωρίς λίστα141121"/>
    <w:next w:val="a2"/>
    <w:uiPriority w:val="99"/>
    <w:semiHidden/>
    <w:rsid w:val="00AC589A"/>
  </w:style>
  <w:style w:type="numbering" w:customStyle="1" w:styleId="2111210">
    <w:name w:val="Χωρίς λίστα211121"/>
    <w:next w:val="a2"/>
    <w:uiPriority w:val="99"/>
    <w:semiHidden/>
    <w:unhideWhenUsed/>
    <w:rsid w:val="00AC589A"/>
  </w:style>
  <w:style w:type="numbering" w:customStyle="1" w:styleId="1111121">
    <w:name w:val="Χωρίς λίστα1111121"/>
    <w:next w:val="a2"/>
    <w:semiHidden/>
    <w:rsid w:val="00AC589A"/>
  </w:style>
  <w:style w:type="numbering" w:customStyle="1" w:styleId="311121">
    <w:name w:val="Χωρίς λίστα311121"/>
    <w:next w:val="a2"/>
    <w:uiPriority w:val="99"/>
    <w:semiHidden/>
    <w:unhideWhenUsed/>
    <w:rsid w:val="00AC589A"/>
  </w:style>
  <w:style w:type="numbering" w:customStyle="1" w:styleId="1211121">
    <w:name w:val="Χωρίς λίστα1211121"/>
    <w:next w:val="a2"/>
    <w:semiHidden/>
    <w:rsid w:val="00AC589A"/>
  </w:style>
  <w:style w:type="numbering" w:customStyle="1" w:styleId="411121">
    <w:name w:val="Χωρίς λίστα411121"/>
    <w:next w:val="a2"/>
    <w:uiPriority w:val="99"/>
    <w:semiHidden/>
    <w:unhideWhenUsed/>
    <w:rsid w:val="00AC589A"/>
  </w:style>
  <w:style w:type="numbering" w:customStyle="1" w:styleId="1311121">
    <w:name w:val="Χωρίς λίστα1311121"/>
    <w:next w:val="a2"/>
    <w:uiPriority w:val="99"/>
    <w:semiHidden/>
    <w:rsid w:val="00AC589A"/>
  </w:style>
  <w:style w:type="numbering" w:customStyle="1" w:styleId="61111">
    <w:name w:val="Χωρίς λίστα6111"/>
    <w:next w:val="a2"/>
    <w:uiPriority w:val="99"/>
    <w:semiHidden/>
    <w:unhideWhenUsed/>
    <w:rsid w:val="00AC589A"/>
  </w:style>
  <w:style w:type="numbering" w:customStyle="1" w:styleId="15111">
    <w:name w:val="Χωρίς λίστα15111"/>
    <w:next w:val="a2"/>
    <w:uiPriority w:val="99"/>
    <w:semiHidden/>
    <w:rsid w:val="00AC589A"/>
  </w:style>
  <w:style w:type="table" w:customStyle="1" w:styleId="131115">
    <w:name w:val="Πλέγμα πίνακα13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10">
    <w:name w:val="Χωρίς λίστα22121"/>
    <w:next w:val="a2"/>
    <w:uiPriority w:val="99"/>
    <w:semiHidden/>
    <w:unhideWhenUsed/>
    <w:rsid w:val="00AC589A"/>
  </w:style>
  <w:style w:type="table" w:customStyle="1" w:styleId="321110">
    <w:name w:val="Πλέγμα πίνακα3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1">
    <w:name w:val="Χωρίς λίστα112121"/>
    <w:next w:val="a2"/>
    <w:semiHidden/>
    <w:rsid w:val="00AC589A"/>
  </w:style>
  <w:style w:type="numbering" w:customStyle="1" w:styleId="321111">
    <w:name w:val="Χωρίς λίστα32111"/>
    <w:next w:val="a2"/>
    <w:uiPriority w:val="99"/>
    <w:semiHidden/>
    <w:unhideWhenUsed/>
    <w:rsid w:val="00AC589A"/>
  </w:style>
  <w:style w:type="table" w:customStyle="1" w:styleId="42111">
    <w:name w:val="Πλέγμα πίνακα4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10">
    <w:name w:val="Χωρίς λίστα122111"/>
    <w:next w:val="a2"/>
    <w:semiHidden/>
    <w:rsid w:val="00AC589A"/>
  </w:style>
  <w:style w:type="numbering" w:customStyle="1" w:styleId="421110">
    <w:name w:val="Χωρίς λίστα42111"/>
    <w:next w:val="a2"/>
    <w:uiPriority w:val="99"/>
    <w:semiHidden/>
    <w:unhideWhenUsed/>
    <w:rsid w:val="00AC589A"/>
  </w:style>
  <w:style w:type="table" w:customStyle="1" w:styleId="52111">
    <w:name w:val="Πλέγμα πίνακα5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1">
    <w:name w:val="Χωρίς λίστα132111"/>
    <w:next w:val="a2"/>
    <w:uiPriority w:val="99"/>
    <w:semiHidden/>
    <w:rsid w:val="00AC589A"/>
  </w:style>
  <w:style w:type="table" w:customStyle="1" w:styleId="1121110">
    <w:name w:val="Πλέγμα πίνακα112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1">
    <w:name w:val="Πλέγμα πίνακα212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10">
    <w:name w:val="Χωρίς λίστα52111"/>
    <w:next w:val="a2"/>
    <w:uiPriority w:val="99"/>
    <w:semiHidden/>
    <w:unhideWhenUsed/>
    <w:rsid w:val="00AC589A"/>
  </w:style>
  <w:style w:type="table" w:customStyle="1" w:styleId="611110">
    <w:name w:val="Πλέγμα πίνακα6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1">
    <w:name w:val="Χωρίς λίστα142111"/>
    <w:next w:val="a2"/>
    <w:uiPriority w:val="99"/>
    <w:semiHidden/>
    <w:rsid w:val="00AC589A"/>
  </w:style>
  <w:style w:type="table" w:customStyle="1" w:styleId="1211211">
    <w:name w:val="Πλέγμα πίνακα12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10">
    <w:name w:val="Πλέγμα πίνακα22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10">
    <w:name w:val="Χωρίς λίστα212111"/>
    <w:next w:val="a2"/>
    <w:uiPriority w:val="99"/>
    <w:semiHidden/>
    <w:unhideWhenUsed/>
    <w:rsid w:val="00AC589A"/>
  </w:style>
  <w:style w:type="table" w:customStyle="1" w:styleId="3111111">
    <w:name w:val="Πλέγμα πίνακα3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1">
    <w:name w:val="Χωρίς λίστα1112111"/>
    <w:next w:val="a2"/>
    <w:semiHidden/>
    <w:rsid w:val="00AC589A"/>
  </w:style>
  <w:style w:type="numbering" w:customStyle="1" w:styleId="312111">
    <w:name w:val="Χωρίς λίστα312111"/>
    <w:next w:val="a2"/>
    <w:uiPriority w:val="99"/>
    <w:semiHidden/>
    <w:unhideWhenUsed/>
    <w:rsid w:val="00AC589A"/>
  </w:style>
  <w:style w:type="table" w:customStyle="1" w:styleId="4111111">
    <w:name w:val="Πλέγμα πίνακα4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1">
    <w:name w:val="Χωρίς λίστα1212111"/>
    <w:next w:val="a2"/>
    <w:semiHidden/>
    <w:rsid w:val="00AC589A"/>
  </w:style>
  <w:style w:type="numbering" w:customStyle="1" w:styleId="412111">
    <w:name w:val="Χωρίς λίστα412111"/>
    <w:next w:val="a2"/>
    <w:uiPriority w:val="99"/>
    <w:semiHidden/>
    <w:unhideWhenUsed/>
    <w:rsid w:val="00AC589A"/>
  </w:style>
  <w:style w:type="table" w:customStyle="1" w:styleId="5111110">
    <w:name w:val="Πλέγμα πίνακα51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1">
    <w:name w:val="Χωρίς λίστα1312111"/>
    <w:next w:val="a2"/>
    <w:uiPriority w:val="99"/>
    <w:semiHidden/>
    <w:rsid w:val="00AC589A"/>
  </w:style>
  <w:style w:type="table" w:customStyle="1" w:styleId="11111210">
    <w:name w:val="Πλέγμα πίνακα111112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10">
    <w:name w:val="Πλέγμα πίνακα211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11">
    <w:name w:val="Χωρίς λίστα811"/>
    <w:next w:val="a2"/>
    <w:uiPriority w:val="99"/>
    <w:semiHidden/>
    <w:unhideWhenUsed/>
    <w:rsid w:val="00AC589A"/>
  </w:style>
  <w:style w:type="numbering" w:customStyle="1" w:styleId="1711">
    <w:name w:val="Χωρίς λίστα1711"/>
    <w:next w:val="a2"/>
    <w:uiPriority w:val="99"/>
    <w:semiHidden/>
    <w:rsid w:val="00AC589A"/>
  </w:style>
  <w:style w:type="table" w:customStyle="1" w:styleId="15110">
    <w:name w:val="Πλέγμα πίνακα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1">
    <w:name w:val="Πλέγμα πίνακα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10">
    <w:name w:val="Χωρίς λίστα2411"/>
    <w:next w:val="a2"/>
    <w:uiPriority w:val="99"/>
    <w:semiHidden/>
    <w:unhideWhenUsed/>
    <w:rsid w:val="00AC589A"/>
  </w:style>
  <w:style w:type="table" w:customStyle="1" w:styleId="3411">
    <w:name w:val="Πλέγμα πίνακα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1">
    <w:name w:val="Χωρίς λίστα11411"/>
    <w:next w:val="a2"/>
    <w:semiHidden/>
    <w:rsid w:val="00AC589A"/>
  </w:style>
  <w:style w:type="numbering" w:customStyle="1" w:styleId="34110">
    <w:name w:val="Χωρίς λίστα3411"/>
    <w:next w:val="a2"/>
    <w:uiPriority w:val="99"/>
    <w:semiHidden/>
    <w:unhideWhenUsed/>
    <w:rsid w:val="00AC589A"/>
  </w:style>
  <w:style w:type="table" w:customStyle="1" w:styleId="4411">
    <w:name w:val="Πλέγμα πίνακα4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1">
    <w:name w:val="Χωρίς λίστα12411"/>
    <w:next w:val="a2"/>
    <w:semiHidden/>
    <w:rsid w:val="00AC589A"/>
  </w:style>
  <w:style w:type="numbering" w:customStyle="1" w:styleId="44110">
    <w:name w:val="Χωρίς λίστα4411"/>
    <w:next w:val="a2"/>
    <w:uiPriority w:val="99"/>
    <w:semiHidden/>
    <w:unhideWhenUsed/>
    <w:rsid w:val="00AC589A"/>
  </w:style>
  <w:style w:type="table" w:customStyle="1" w:styleId="5411">
    <w:name w:val="Πλέγμα πίνακα5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1">
    <w:name w:val="Χωρίς λίστα13411"/>
    <w:next w:val="a2"/>
    <w:uiPriority w:val="99"/>
    <w:semiHidden/>
    <w:rsid w:val="00AC589A"/>
  </w:style>
  <w:style w:type="table" w:customStyle="1" w:styleId="114110">
    <w:name w:val="Πλέγμα πίνακα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1">
    <w:name w:val="Πλέγμα πίνακα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10">
    <w:name w:val="Χωρίς λίστα5411"/>
    <w:next w:val="a2"/>
    <w:uiPriority w:val="99"/>
    <w:semiHidden/>
    <w:unhideWhenUsed/>
    <w:rsid w:val="00AC589A"/>
  </w:style>
  <w:style w:type="table" w:customStyle="1" w:styleId="6311">
    <w:name w:val="Πλέγμα πίνακα6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1">
    <w:name w:val="Χωρίς λίστα14411"/>
    <w:next w:val="a2"/>
    <w:uiPriority w:val="99"/>
    <w:semiHidden/>
    <w:rsid w:val="00AC589A"/>
  </w:style>
  <w:style w:type="table" w:customStyle="1" w:styleId="123110">
    <w:name w:val="Πλέγμα πίνακα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1">
    <w:name w:val="Πλέγμα πίνακα2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10">
    <w:name w:val="Χωρίς λίστα21411"/>
    <w:next w:val="a2"/>
    <w:uiPriority w:val="99"/>
    <w:semiHidden/>
    <w:unhideWhenUsed/>
    <w:rsid w:val="00AC589A"/>
  </w:style>
  <w:style w:type="table" w:customStyle="1" w:styleId="313110">
    <w:name w:val="Πλέγμα πίνακα3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1">
    <w:name w:val="Χωρίς λίστα111411"/>
    <w:next w:val="a2"/>
    <w:semiHidden/>
    <w:rsid w:val="00AC589A"/>
  </w:style>
  <w:style w:type="numbering" w:customStyle="1" w:styleId="31411">
    <w:name w:val="Χωρίς λίστα31411"/>
    <w:next w:val="a2"/>
    <w:uiPriority w:val="99"/>
    <w:semiHidden/>
    <w:unhideWhenUsed/>
    <w:rsid w:val="00AC589A"/>
  </w:style>
  <w:style w:type="table" w:customStyle="1" w:styleId="413110">
    <w:name w:val="Πλέγμα πίνακα4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1">
    <w:name w:val="Χωρίς λίστα121411"/>
    <w:next w:val="a2"/>
    <w:semiHidden/>
    <w:rsid w:val="00AC589A"/>
  </w:style>
  <w:style w:type="numbering" w:customStyle="1" w:styleId="41411">
    <w:name w:val="Χωρίς λίστα41411"/>
    <w:next w:val="a2"/>
    <w:uiPriority w:val="99"/>
    <w:semiHidden/>
    <w:unhideWhenUsed/>
    <w:rsid w:val="00AC589A"/>
  </w:style>
  <w:style w:type="table" w:customStyle="1" w:styleId="51311">
    <w:name w:val="Πλέγμα πίνακα5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1">
    <w:name w:val="Χωρίς λίστα131411"/>
    <w:next w:val="a2"/>
    <w:uiPriority w:val="99"/>
    <w:semiHidden/>
    <w:rsid w:val="00AC589A"/>
  </w:style>
  <w:style w:type="table" w:customStyle="1" w:styleId="1113110">
    <w:name w:val="Πλέγμα πίνακα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1">
    <w:name w:val="Πλέγμα πίνακα2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11">
    <w:name w:val="Χωρίς λίστα911"/>
    <w:next w:val="a2"/>
    <w:uiPriority w:val="99"/>
    <w:semiHidden/>
    <w:unhideWhenUsed/>
    <w:rsid w:val="00AC589A"/>
  </w:style>
  <w:style w:type="table" w:customStyle="1" w:styleId="10110">
    <w:name w:val="Πλέγμα πίνακα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1">
    <w:name w:val="Χωρίς λίστα1811"/>
    <w:next w:val="a2"/>
    <w:uiPriority w:val="99"/>
    <w:semiHidden/>
    <w:rsid w:val="00AC589A"/>
  </w:style>
  <w:style w:type="table" w:customStyle="1" w:styleId="16110">
    <w:name w:val="Πλέγμα πίνακα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1">
    <w:name w:val="Πλέγμα πίνακα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10">
    <w:name w:val="Χωρίς λίστα2511"/>
    <w:next w:val="a2"/>
    <w:uiPriority w:val="99"/>
    <w:semiHidden/>
    <w:unhideWhenUsed/>
    <w:rsid w:val="00AC589A"/>
  </w:style>
  <w:style w:type="table" w:customStyle="1" w:styleId="3511">
    <w:name w:val="Πλέγμα πίνακα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1">
    <w:name w:val="Χωρίς λίστα11511"/>
    <w:next w:val="a2"/>
    <w:semiHidden/>
    <w:rsid w:val="00AC589A"/>
  </w:style>
  <w:style w:type="numbering" w:customStyle="1" w:styleId="35110">
    <w:name w:val="Χωρίς λίστα3511"/>
    <w:next w:val="a2"/>
    <w:uiPriority w:val="99"/>
    <w:semiHidden/>
    <w:unhideWhenUsed/>
    <w:rsid w:val="00AC589A"/>
  </w:style>
  <w:style w:type="table" w:customStyle="1" w:styleId="4511">
    <w:name w:val="Πλέγμα πίνακα4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1">
    <w:name w:val="Χωρίς λίστα12511"/>
    <w:next w:val="a2"/>
    <w:semiHidden/>
    <w:rsid w:val="00AC589A"/>
  </w:style>
  <w:style w:type="numbering" w:customStyle="1" w:styleId="45110">
    <w:name w:val="Χωρίς λίστα4511"/>
    <w:next w:val="a2"/>
    <w:uiPriority w:val="99"/>
    <w:semiHidden/>
    <w:unhideWhenUsed/>
    <w:rsid w:val="00AC589A"/>
  </w:style>
  <w:style w:type="table" w:customStyle="1" w:styleId="5511">
    <w:name w:val="Πλέγμα πίνακα5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1">
    <w:name w:val="Χωρίς λίστα13511"/>
    <w:next w:val="a2"/>
    <w:uiPriority w:val="99"/>
    <w:semiHidden/>
    <w:rsid w:val="00AC589A"/>
  </w:style>
  <w:style w:type="table" w:customStyle="1" w:styleId="115110">
    <w:name w:val="Πλέγμα πίνακα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1">
    <w:name w:val="Πλέγμα πίνακα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10">
    <w:name w:val="Χωρίς λίστα5511"/>
    <w:next w:val="a2"/>
    <w:uiPriority w:val="99"/>
    <w:semiHidden/>
    <w:unhideWhenUsed/>
    <w:rsid w:val="00AC589A"/>
  </w:style>
  <w:style w:type="table" w:customStyle="1" w:styleId="6411">
    <w:name w:val="Πλέγμα πίνακα6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1">
    <w:name w:val="Χωρίς λίστα14511"/>
    <w:next w:val="a2"/>
    <w:uiPriority w:val="99"/>
    <w:semiHidden/>
    <w:rsid w:val="00AC589A"/>
  </w:style>
  <w:style w:type="table" w:customStyle="1" w:styleId="124110">
    <w:name w:val="Πλέγμα πίνακα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1">
    <w:name w:val="Πλέγμα πίνακα2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10">
    <w:name w:val="Χωρίς λίστα21511"/>
    <w:next w:val="a2"/>
    <w:uiPriority w:val="99"/>
    <w:semiHidden/>
    <w:unhideWhenUsed/>
    <w:rsid w:val="00AC589A"/>
  </w:style>
  <w:style w:type="table" w:customStyle="1" w:styleId="314110">
    <w:name w:val="Πλέγμα πίνακα3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1">
    <w:name w:val="Χωρίς λίστα111511"/>
    <w:next w:val="a2"/>
    <w:semiHidden/>
    <w:rsid w:val="00AC589A"/>
  </w:style>
  <w:style w:type="numbering" w:customStyle="1" w:styleId="31511">
    <w:name w:val="Χωρίς λίστα31511"/>
    <w:next w:val="a2"/>
    <w:uiPriority w:val="99"/>
    <w:semiHidden/>
    <w:unhideWhenUsed/>
    <w:rsid w:val="00AC589A"/>
  </w:style>
  <w:style w:type="table" w:customStyle="1" w:styleId="414110">
    <w:name w:val="Πλέγμα πίνακα4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1">
    <w:name w:val="Χωρίς λίστα121511"/>
    <w:next w:val="a2"/>
    <w:semiHidden/>
    <w:rsid w:val="00AC589A"/>
  </w:style>
  <w:style w:type="numbering" w:customStyle="1" w:styleId="41511">
    <w:name w:val="Χωρίς λίστα41511"/>
    <w:next w:val="a2"/>
    <w:uiPriority w:val="99"/>
    <w:semiHidden/>
    <w:unhideWhenUsed/>
    <w:rsid w:val="00AC589A"/>
  </w:style>
  <w:style w:type="table" w:customStyle="1" w:styleId="51411">
    <w:name w:val="Πλέγμα πίνακα5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1">
    <w:name w:val="Χωρίς λίστα131511"/>
    <w:next w:val="a2"/>
    <w:uiPriority w:val="99"/>
    <w:semiHidden/>
    <w:rsid w:val="00AC589A"/>
  </w:style>
  <w:style w:type="table" w:customStyle="1" w:styleId="1114110">
    <w:name w:val="Πλέγμα πίνακα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1">
    <w:name w:val="Πλέγμα πίνακα2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11">
    <w:name w:val="Χωρίς λίστα1011"/>
    <w:next w:val="a2"/>
    <w:uiPriority w:val="99"/>
    <w:semiHidden/>
    <w:unhideWhenUsed/>
    <w:rsid w:val="00AC589A"/>
  </w:style>
  <w:style w:type="table" w:customStyle="1" w:styleId="17110">
    <w:name w:val="Πλέγμα πίνακα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1">
    <w:name w:val="Χωρίς λίστα1911"/>
    <w:next w:val="a2"/>
    <w:uiPriority w:val="99"/>
    <w:semiHidden/>
    <w:rsid w:val="00AC589A"/>
  </w:style>
  <w:style w:type="table" w:customStyle="1" w:styleId="18110">
    <w:name w:val="Πλέγμα πίνακα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1">
    <w:name w:val="Πλέγμα πίνακα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10">
    <w:name w:val="Χωρίς λίστα2611"/>
    <w:next w:val="a2"/>
    <w:uiPriority w:val="99"/>
    <w:semiHidden/>
    <w:unhideWhenUsed/>
    <w:rsid w:val="00AC589A"/>
  </w:style>
  <w:style w:type="table" w:customStyle="1" w:styleId="3611">
    <w:name w:val="Πλέγμα πίνακα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1">
    <w:name w:val="Χωρίς λίστα11611"/>
    <w:next w:val="a2"/>
    <w:semiHidden/>
    <w:rsid w:val="00AC589A"/>
  </w:style>
  <w:style w:type="numbering" w:customStyle="1" w:styleId="36110">
    <w:name w:val="Χωρίς λίστα3611"/>
    <w:next w:val="a2"/>
    <w:uiPriority w:val="99"/>
    <w:semiHidden/>
    <w:unhideWhenUsed/>
    <w:rsid w:val="00AC589A"/>
  </w:style>
  <w:style w:type="table" w:customStyle="1" w:styleId="4611">
    <w:name w:val="Πλέγμα πίνακα4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1">
    <w:name w:val="Χωρίς λίστα12611"/>
    <w:next w:val="a2"/>
    <w:semiHidden/>
    <w:rsid w:val="00AC589A"/>
  </w:style>
  <w:style w:type="numbering" w:customStyle="1" w:styleId="46110">
    <w:name w:val="Χωρίς λίστα4611"/>
    <w:next w:val="a2"/>
    <w:uiPriority w:val="99"/>
    <w:semiHidden/>
    <w:unhideWhenUsed/>
    <w:rsid w:val="00AC589A"/>
  </w:style>
  <w:style w:type="table" w:customStyle="1" w:styleId="5611">
    <w:name w:val="Πλέγμα πίνακα5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1">
    <w:name w:val="Χωρίς λίστα13611"/>
    <w:next w:val="a2"/>
    <w:uiPriority w:val="99"/>
    <w:semiHidden/>
    <w:rsid w:val="00AC589A"/>
  </w:style>
  <w:style w:type="table" w:customStyle="1" w:styleId="116110">
    <w:name w:val="Πλέγμα πίνακα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1">
    <w:name w:val="Πλέγμα πίνακα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10">
    <w:name w:val="Χωρίς λίστα5611"/>
    <w:next w:val="a2"/>
    <w:uiPriority w:val="99"/>
    <w:semiHidden/>
    <w:unhideWhenUsed/>
    <w:rsid w:val="00AC589A"/>
  </w:style>
  <w:style w:type="table" w:customStyle="1" w:styleId="6511">
    <w:name w:val="Πλέγμα πίνακα6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1">
    <w:name w:val="Χωρίς λίστα14611"/>
    <w:next w:val="a2"/>
    <w:uiPriority w:val="99"/>
    <w:semiHidden/>
    <w:rsid w:val="00AC589A"/>
  </w:style>
  <w:style w:type="table" w:customStyle="1" w:styleId="125110">
    <w:name w:val="Πλέγμα πίνακα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1">
    <w:name w:val="Πλέγμα πίνακα2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10">
    <w:name w:val="Χωρίς λίστα21611"/>
    <w:next w:val="a2"/>
    <w:uiPriority w:val="99"/>
    <w:semiHidden/>
    <w:unhideWhenUsed/>
    <w:rsid w:val="00AC589A"/>
  </w:style>
  <w:style w:type="table" w:customStyle="1" w:styleId="315110">
    <w:name w:val="Πλέγμα πίνακα3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1">
    <w:name w:val="Χωρίς λίστα111611"/>
    <w:next w:val="a2"/>
    <w:semiHidden/>
    <w:rsid w:val="00AC589A"/>
  </w:style>
  <w:style w:type="numbering" w:customStyle="1" w:styleId="31611">
    <w:name w:val="Χωρίς λίστα31611"/>
    <w:next w:val="a2"/>
    <w:uiPriority w:val="99"/>
    <w:semiHidden/>
    <w:unhideWhenUsed/>
    <w:rsid w:val="00AC589A"/>
  </w:style>
  <w:style w:type="table" w:customStyle="1" w:styleId="415110">
    <w:name w:val="Πλέγμα πίνακα4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1">
    <w:name w:val="Χωρίς λίστα121611"/>
    <w:next w:val="a2"/>
    <w:semiHidden/>
    <w:rsid w:val="00AC589A"/>
  </w:style>
  <w:style w:type="numbering" w:customStyle="1" w:styleId="41611">
    <w:name w:val="Χωρίς λίστα41611"/>
    <w:next w:val="a2"/>
    <w:uiPriority w:val="99"/>
    <w:semiHidden/>
    <w:unhideWhenUsed/>
    <w:rsid w:val="00AC589A"/>
  </w:style>
  <w:style w:type="table" w:customStyle="1" w:styleId="51511">
    <w:name w:val="Πλέγμα πίνακα5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1">
    <w:name w:val="Χωρίς λίστα131611"/>
    <w:next w:val="a2"/>
    <w:uiPriority w:val="99"/>
    <w:semiHidden/>
    <w:rsid w:val="00AC589A"/>
  </w:style>
  <w:style w:type="table" w:customStyle="1" w:styleId="1115110">
    <w:name w:val="Πλέγμα πίνακα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1">
    <w:name w:val="Πλέγμα πίνακα2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1">
    <w:name w:val="Πλέγμα πίνακα23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10">
    <w:name w:val="Χωρίς λίστα2011"/>
    <w:next w:val="a2"/>
    <w:uiPriority w:val="99"/>
    <w:semiHidden/>
    <w:unhideWhenUsed/>
    <w:rsid w:val="00AC589A"/>
  </w:style>
  <w:style w:type="table" w:customStyle="1" w:styleId="19110">
    <w:name w:val="Πλέγμα πίνακα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10">
    <w:name w:val="Χωρίς λίστα11011"/>
    <w:next w:val="a2"/>
    <w:uiPriority w:val="99"/>
    <w:semiHidden/>
    <w:rsid w:val="00AC589A"/>
  </w:style>
  <w:style w:type="table" w:customStyle="1" w:styleId="110111">
    <w:name w:val="Πλέγμα πίνακα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1">
    <w:name w:val="Πλέγμα πίνακα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10">
    <w:name w:val="Χωρίς λίστα2711"/>
    <w:next w:val="a2"/>
    <w:uiPriority w:val="99"/>
    <w:semiHidden/>
    <w:unhideWhenUsed/>
    <w:rsid w:val="00AC589A"/>
  </w:style>
  <w:style w:type="table" w:customStyle="1" w:styleId="3711">
    <w:name w:val="Πλέγμα πίνακα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1">
    <w:name w:val="Χωρίς λίστα11711"/>
    <w:next w:val="a2"/>
    <w:semiHidden/>
    <w:rsid w:val="00AC589A"/>
  </w:style>
  <w:style w:type="numbering" w:customStyle="1" w:styleId="37110">
    <w:name w:val="Χωρίς λίστα3711"/>
    <w:next w:val="a2"/>
    <w:uiPriority w:val="99"/>
    <w:semiHidden/>
    <w:unhideWhenUsed/>
    <w:rsid w:val="00AC589A"/>
  </w:style>
  <w:style w:type="table" w:customStyle="1" w:styleId="4711">
    <w:name w:val="Πλέγμα πίνακα4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1">
    <w:name w:val="Χωρίς λίστα12711"/>
    <w:next w:val="a2"/>
    <w:semiHidden/>
    <w:rsid w:val="00AC589A"/>
  </w:style>
  <w:style w:type="numbering" w:customStyle="1" w:styleId="47110">
    <w:name w:val="Χωρίς λίστα4711"/>
    <w:next w:val="a2"/>
    <w:uiPriority w:val="99"/>
    <w:semiHidden/>
    <w:unhideWhenUsed/>
    <w:rsid w:val="00AC589A"/>
  </w:style>
  <w:style w:type="table" w:customStyle="1" w:styleId="5711">
    <w:name w:val="Πλέγμα πίνακα5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1">
    <w:name w:val="Χωρίς λίστα13711"/>
    <w:next w:val="a2"/>
    <w:uiPriority w:val="99"/>
    <w:semiHidden/>
    <w:rsid w:val="00AC589A"/>
  </w:style>
  <w:style w:type="table" w:customStyle="1" w:styleId="117110">
    <w:name w:val="Πλέγμα πίνακα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1">
    <w:name w:val="Πλέγμα πίνακα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10">
    <w:name w:val="Χωρίς λίστα5711"/>
    <w:next w:val="a2"/>
    <w:uiPriority w:val="99"/>
    <w:semiHidden/>
    <w:unhideWhenUsed/>
    <w:rsid w:val="00AC589A"/>
  </w:style>
  <w:style w:type="table" w:customStyle="1" w:styleId="6611">
    <w:name w:val="Πλέγμα πίνακα6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1">
    <w:name w:val="Χωρίς λίστα14711"/>
    <w:next w:val="a2"/>
    <w:uiPriority w:val="99"/>
    <w:semiHidden/>
    <w:rsid w:val="00AC589A"/>
  </w:style>
  <w:style w:type="table" w:customStyle="1" w:styleId="126110">
    <w:name w:val="Πλέγμα πίνακα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1">
    <w:name w:val="Πλέγμα πίνακα2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10">
    <w:name w:val="Χωρίς λίστα21711"/>
    <w:next w:val="a2"/>
    <w:uiPriority w:val="99"/>
    <w:semiHidden/>
    <w:unhideWhenUsed/>
    <w:rsid w:val="00AC589A"/>
  </w:style>
  <w:style w:type="table" w:customStyle="1" w:styleId="316110">
    <w:name w:val="Πλέγμα πίνακα3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1">
    <w:name w:val="Χωρίς λίστα111711"/>
    <w:next w:val="a2"/>
    <w:semiHidden/>
    <w:rsid w:val="00AC589A"/>
  </w:style>
  <w:style w:type="numbering" w:customStyle="1" w:styleId="31711">
    <w:name w:val="Χωρίς λίστα31711"/>
    <w:next w:val="a2"/>
    <w:uiPriority w:val="99"/>
    <w:semiHidden/>
    <w:unhideWhenUsed/>
    <w:rsid w:val="00AC589A"/>
  </w:style>
  <w:style w:type="table" w:customStyle="1" w:styleId="416110">
    <w:name w:val="Πλέγμα πίνακα4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1">
    <w:name w:val="Χωρίς λίστα121711"/>
    <w:next w:val="a2"/>
    <w:semiHidden/>
    <w:rsid w:val="00AC589A"/>
  </w:style>
  <w:style w:type="numbering" w:customStyle="1" w:styleId="41711">
    <w:name w:val="Χωρίς λίστα41711"/>
    <w:next w:val="a2"/>
    <w:uiPriority w:val="99"/>
    <w:semiHidden/>
    <w:unhideWhenUsed/>
    <w:rsid w:val="00AC589A"/>
  </w:style>
  <w:style w:type="table" w:customStyle="1" w:styleId="51611">
    <w:name w:val="Πλέγμα πίνακα5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1">
    <w:name w:val="Χωρίς λίστα131711"/>
    <w:next w:val="a2"/>
    <w:uiPriority w:val="99"/>
    <w:semiHidden/>
    <w:rsid w:val="00AC589A"/>
  </w:style>
  <w:style w:type="table" w:customStyle="1" w:styleId="1116110">
    <w:name w:val="Πλέγμα πίνακα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1">
    <w:name w:val="Πλέγμα πίνακα2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1">
    <w:name w:val="Πλέγμα πίνακα23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1">
    <w:name w:val="Πλέγμα πίνακα7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10">
    <w:name w:val="Χωρίς λίστα2811"/>
    <w:next w:val="a2"/>
    <w:uiPriority w:val="99"/>
    <w:semiHidden/>
    <w:unhideWhenUsed/>
    <w:rsid w:val="00AC589A"/>
  </w:style>
  <w:style w:type="table" w:customStyle="1" w:styleId="20111">
    <w:name w:val="Πλέγμα πίνακα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1">
    <w:name w:val="Χωρίς λίστα11811"/>
    <w:next w:val="a2"/>
    <w:uiPriority w:val="99"/>
    <w:semiHidden/>
    <w:rsid w:val="00AC589A"/>
  </w:style>
  <w:style w:type="table" w:customStyle="1" w:styleId="118110">
    <w:name w:val="Πλέγμα πίνακα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1">
    <w:name w:val="Πλέγμα πίνακα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10">
    <w:name w:val="Χωρίς λίστα2911"/>
    <w:next w:val="a2"/>
    <w:uiPriority w:val="99"/>
    <w:semiHidden/>
    <w:unhideWhenUsed/>
    <w:rsid w:val="00AC589A"/>
  </w:style>
  <w:style w:type="table" w:customStyle="1" w:styleId="3811">
    <w:name w:val="Πλέγμα πίνακα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1">
    <w:name w:val="Χωρίς λίστα11911"/>
    <w:next w:val="a2"/>
    <w:semiHidden/>
    <w:rsid w:val="00AC589A"/>
  </w:style>
  <w:style w:type="numbering" w:customStyle="1" w:styleId="38110">
    <w:name w:val="Χωρίς λίστα3811"/>
    <w:next w:val="a2"/>
    <w:uiPriority w:val="99"/>
    <w:semiHidden/>
    <w:unhideWhenUsed/>
    <w:rsid w:val="00AC589A"/>
  </w:style>
  <w:style w:type="table" w:customStyle="1" w:styleId="4811">
    <w:name w:val="Πλέγμα πίνακα4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1">
    <w:name w:val="Χωρίς λίστα12811"/>
    <w:next w:val="a2"/>
    <w:semiHidden/>
    <w:rsid w:val="00AC589A"/>
  </w:style>
  <w:style w:type="numbering" w:customStyle="1" w:styleId="48110">
    <w:name w:val="Χωρίς λίστα4811"/>
    <w:next w:val="a2"/>
    <w:uiPriority w:val="99"/>
    <w:semiHidden/>
    <w:unhideWhenUsed/>
    <w:rsid w:val="00AC589A"/>
  </w:style>
  <w:style w:type="table" w:customStyle="1" w:styleId="5811">
    <w:name w:val="Πλέγμα πίνακα5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1">
    <w:name w:val="Χωρίς λίστα13811"/>
    <w:next w:val="a2"/>
    <w:uiPriority w:val="99"/>
    <w:semiHidden/>
    <w:rsid w:val="00AC589A"/>
  </w:style>
  <w:style w:type="table" w:customStyle="1" w:styleId="119110">
    <w:name w:val="Πλέγμα πίνακα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1">
    <w:name w:val="Πλέγμα πίνακα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10">
    <w:name w:val="Χωρίς λίστα5811"/>
    <w:next w:val="a2"/>
    <w:uiPriority w:val="99"/>
    <w:semiHidden/>
    <w:unhideWhenUsed/>
    <w:rsid w:val="00AC589A"/>
  </w:style>
  <w:style w:type="table" w:customStyle="1" w:styleId="6711">
    <w:name w:val="Πλέγμα πίνακα6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1">
    <w:name w:val="Χωρίς λίστα14811"/>
    <w:next w:val="a2"/>
    <w:uiPriority w:val="99"/>
    <w:semiHidden/>
    <w:rsid w:val="00AC589A"/>
  </w:style>
  <w:style w:type="table" w:customStyle="1" w:styleId="127110">
    <w:name w:val="Πλέγμα πίνακα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1">
    <w:name w:val="Πλέγμα πίνακα2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10">
    <w:name w:val="Χωρίς λίστα21811"/>
    <w:next w:val="a2"/>
    <w:uiPriority w:val="99"/>
    <w:semiHidden/>
    <w:unhideWhenUsed/>
    <w:rsid w:val="00AC589A"/>
  </w:style>
  <w:style w:type="table" w:customStyle="1" w:styleId="317110">
    <w:name w:val="Πλέγμα πίνακα3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1">
    <w:name w:val="Χωρίς λίστα111811"/>
    <w:next w:val="a2"/>
    <w:semiHidden/>
    <w:rsid w:val="00AC589A"/>
  </w:style>
  <w:style w:type="numbering" w:customStyle="1" w:styleId="31811">
    <w:name w:val="Χωρίς λίστα31811"/>
    <w:next w:val="a2"/>
    <w:uiPriority w:val="99"/>
    <w:semiHidden/>
    <w:unhideWhenUsed/>
    <w:rsid w:val="00AC589A"/>
  </w:style>
  <w:style w:type="table" w:customStyle="1" w:styleId="417110">
    <w:name w:val="Πλέγμα πίνακα4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1">
    <w:name w:val="Χωρίς λίστα121811"/>
    <w:next w:val="a2"/>
    <w:semiHidden/>
    <w:rsid w:val="00AC589A"/>
  </w:style>
  <w:style w:type="numbering" w:customStyle="1" w:styleId="41811">
    <w:name w:val="Χωρίς λίστα41811"/>
    <w:next w:val="a2"/>
    <w:uiPriority w:val="99"/>
    <w:semiHidden/>
    <w:unhideWhenUsed/>
    <w:rsid w:val="00AC589A"/>
  </w:style>
  <w:style w:type="table" w:customStyle="1" w:styleId="51711">
    <w:name w:val="Πλέγμα πίνακα5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1">
    <w:name w:val="Χωρίς λίστα131811"/>
    <w:next w:val="a2"/>
    <w:uiPriority w:val="99"/>
    <w:semiHidden/>
    <w:rsid w:val="00AC589A"/>
  </w:style>
  <w:style w:type="table" w:customStyle="1" w:styleId="1117110">
    <w:name w:val="Πλέγμα πίνακα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1">
    <w:name w:val="Πλέγμα πίνακα2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1">
    <w:name w:val="Πλέγμα πίνακα23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1">
    <w:name w:val="Πλέγμα πίνακα7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10">
    <w:name w:val="Χωρίς λίστα3011"/>
    <w:next w:val="a2"/>
    <w:uiPriority w:val="99"/>
    <w:semiHidden/>
    <w:unhideWhenUsed/>
    <w:rsid w:val="00AC589A"/>
  </w:style>
  <w:style w:type="table" w:customStyle="1" w:styleId="30111">
    <w:name w:val="Πλέγμα πίνακα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10">
    <w:name w:val="Χωρίς λίστα12011"/>
    <w:next w:val="a2"/>
    <w:uiPriority w:val="99"/>
    <w:semiHidden/>
    <w:rsid w:val="00AC589A"/>
  </w:style>
  <w:style w:type="table" w:customStyle="1" w:styleId="120111">
    <w:name w:val="Πλέγμα πίνακα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10">
    <w:name w:val="Πλέγμα πίνακα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11">
    <w:name w:val="Χωρίς λίστα21011"/>
    <w:next w:val="a2"/>
    <w:uiPriority w:val="99"/>
    <w:semiHidden/>
    <w:unhideWhenUsed/>
    <w:rsid w:val="00AC589A"/>
  </w:style>
  <w:style w:type="table" w:customStyle="1" w:styleId="3911">
    <w:name w:val="Πλέγμα πίνακα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10">
    <w:name w:val="Χωρίς λίστα111011"/>
    <w:next w:val="a2"/>
    <w:semiHidden/>
    <w:rsid w:val="00AC589A"/>
  </w:style>
  <w:style w:type="numbering" w:customStyle="1" w:styleId="39110">
    <w:name w:val="Χωρίς λίστα3911"/>
    <w:next w:val="a2"/>
    <w:uiPriority w:val="99"/>
    <w:semiHidden/>
    <w:unhideWhenUsed/>
    <w:rsid w:val="00AC589A"/>
  </w:style>
  <w:style w:type="table" w:customStyle="1" w:styleId="4911">
    <w:name w:val="Πλέγμα πίνακα4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1">
    <w:name w:val="Χωρίς λίστα12911"/>
    <w:next w:val="a2"/>
    <w:semiHidden/>
    <w:rsid w:val="00AC589A"/>
  </w:style>
  <w:style w:type="numbering" w:customStyle="1" w:styleId="49110">
    <w:name w:val="Χωρίς λίστα4911"/>
    <w:next w:val="a2"/>
    <w:uiPriority w:val="99"/>
    <w:semiHidden/>
    <w:unhideWhenUsed/>
    <w:rsid w:val="00AC589A"/>
  </w:style>
  <w:style w:type="table" w:customStyle="1" w:styleId="5911">
    <w:name w:val="Πλέγμα πίνακα5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1">
    <w:name w:val="Χωρίς λίστα13911"/>
    <w:next w:val="a2"/>
    <w:uiPriority w:val="99"/>
    <w:semiHidden/>
    <w:rsid w:val="00AC589A"/>
  </w:style>
  <w:style w:type="table" w:customStyle="1" w:styleId="1110111">
    <w:name w:val="Πλέγμα πίνακα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1">
    <w:name w:val="Πλέγμα πίνακα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10">
    <w:name w:val="Χωρίς λίστα5911"/>
    <w:next w:val="a2"/>
    <w:uiPriority w:val="99"/>
    <w:semiHidden/>
    <w:unhideWhenUsed/>
    <w:rsid w:val="00AC589A"/>
  </w:style>
  <w:style w:type="table" w:customStyle="1" w:styleId="6811">
    <w:name w:val="Πλέγμα πίνακα6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1">
    <w:name w:val="Χωρίς λίστα14911"/>
    <w:next w:val="a2"/>
    <w:uiPriority w:val="99"/>
    <w:semiHidden/>
    <w:rsid w:val="00AC589A"/>
  </w:style>
  <w:style w:type="table" w:customStyle="1" w:styleId="128110">
    <w:name w:val="Πλέγμα πίνακα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1">
    <w:name w:val="Πλέγμα πίνακα2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10">
    <w:name w:val="Χωρίς λίστα21911"/>
    <w:next w:val="a2"/>
    <w:uiPriority w:val="99"/>
    <w:semiHidden/>
    <w:unhideWhenUsed/>
    <w:rsid w:val="00AC589A"/>
  </w:style>
  <w:style w:type="table" w:customStyle="1" w:styleId="318110">
    <w:name w:val="Πλέγμα πίνακα3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1">
    <w:name w:val="Χωρίς λίστα111911"/>
    <w:next w:val="a2"/>
    <w:semiHidden/>
    <w:rsid w:val="00AC589A"/>
  </w:style>
  <w:style w:type="numbering" w:customStyle="1" w:styleId="31911">
    <w:name w:val="Χωρίς λίστα31911"/>
    <w:next w:val="a2"/>
    <w:uiPriority w:val="99"/>
    <w:semiHidden/>
    <w:unhideWhenUsed/>
    <w:rsid w:val="00AC589A"/>
  </w:style>
  <w:style w:type="table" w:customStyle="1" w:styleId="418110">
    <w:name w:val="Πλέγμα πίνακα4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1">
    <w:name w:val="Χωρίς λίστα121911"/>
    <w:next w:val="a2"/>
    <w:semiHidden/>
    <w:rsid w:val="00AC589A"/>
  </w:style>
  <w:style w:type="numbering" w:customStyle="1" w:styleId="41911">
    <w:name w:val="Χωρίς λίστα41911"/>
    <w:next w:val="a2"/>
    <w:uiPriority w:val="99"/>
    <w:semiHidden/>
    <w:unhideWhenUsed/>
    <w:rsid w:val="00AC589A"/>
  </w:style>
  <w:style w:type="table" w:customStyle="1" w:styleId="51811">
    <w:name w:val="Πλέγμα πίνακα5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1">
    <w:name w:val="Χωρίς λίστα131911"/>
    <w:next w:val="a2"/>
    <w:uiPriority w:val="99"/>
    <w:semiHidden/>
    <w:rsid w:val="00AC589A"/>
  </w:style>
  <w:style w:type="table" w:customStyle="1" w:styleId="1118110">
    <w:name w:val="Πλέγμα πίνακα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1">
    <w:name w:val="Πλέγμα πίνακα2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1">
    <w:name w:val="Πλέγμα πίνακα23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1">
    <w:name w:val="Πλέγμα πίνακα7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1">
    <w:name w:val="Πλέγμα πίνακα7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10">
    <w:name w:val="Χωρίς λίστα4011"/>
    <w:next w:val="a2"/>
    <w:uiPriority w:val="99"/>
    <w:semiHidden/>
    <w:unhideWhenUsed/>
    <w:rsid w:val="00AC589A"/>
  </w:style>
  <w:style w:type="table" w:customStyle="1" w:styleId="40111">
    <w:name w:val="Πλέγμα πίνακα4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10">
    <w:name w:val="Χωρίς λίστα13011"/>
    <w:next w:val="a2"/>
    <w:uiPriority w:val="99"/>
    <w:semiHidden/>
    <w:rsid w:val="00AC589A"/>
  </w:style>
  <w:style w:type="table" w:customStyle="1" w:styleId="129110">
    <w:name w:val="Πλέγμα πίνακα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10">
    <w:name w:val="Πλέγμα πίνακα2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11">
    <w:name w:val="Χωρίς λίστα22011"/>
    <w:next w:val="a2"/>
    <w:uiPriority w:val="99"/>
    <w:semiHidden/>
    <w:unhideWhenUsed/>
    <w:rsid w:val="00AC589A"/>
  </w:style>
  <w:style w:type="table" w:customStyle="1" w:styleId="310110">
    <w:name w:val="Πλέγμα πίνακα3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10">
    <w:name w:val="Χωρίς λίστα112011"/>
    <w:next w:val="a2"/>
    <w:semiHidden/>
    <w:rsid w:val="00AC589A"/>
  </w:style>
  <w:style w:type="numbering" w:customStyle="1" w:styleId="310111">
    <w:name w:val="Χωρίς λίστα31011"/>
    <w:next w:val="a2"/>
    <w:uiPriority w:val="99"/>
    <w:semiHidden/>
    <w:unhideWhenUsed/>
    <w:rsid w:val="00AC589A"/>
  </w:style>
  <w:style w:type="table" w:customStyle="1" w:styleId="410110">
    <w:name w:val="Πλέγμα πίνακα4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10">
    <w:name w:val="Χωρίς λίστα121011"/>
    <w:next w:val="a2"/>
    <w:semiHidden/>
    <w:rsid w:val="00AC589A"/>
  </w:style>
  <w:style w:type="numbering" w:customStyle="1" w:styleId="410111">
    <w:name w:val="Χωρίς λίστα41011"/>
    <w:next w:val="a2"/>
    <w:uiPriority w:val="99"/>
    <w:semiHidden/>
    <w:unhideWhenUsed/>
    <w:rsid w:val="00AC589A"/>
  </w:style>
  <w:style w:type="table" w:customStyle="1" w:styleId="510110">
    <w:name w:val="Πλέγμα πίνακα5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10">
    <w:name w:val="Χωρίς λίστα131011"/>
    <w:next w:val="a2"/>
    <w:uiPriority w:val="99"/>
    <w:semiHidden/>
    <w:rsid w:val="00AC589A"/>
  </w:style>
  <w:style w:type="table" w:customStyle="1" w:styleId="1119110">
    <w:name w:val="Πλέγμα πίνακα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10">
    <w:name w:val="Πλέγμα πίνακα2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11">
    <w:name w:val="Χωρίς λίστα51011"/>
    <w:next w:val="a2"/>
    <w:uiPriority w:val="99"/>
    <w:semiHidden/>
    <w:unhideWhenUsed/>
    <w:rsid w:val="00AC589A"/>
  </w:style>
  <w:style w:type="table" w:customStyle="1" w:styleId="6911">
    <w:name w:val="Πλέγμα πίνακα6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1">
    <w:name w:val="Χωρίς λίστα141011"/>
    <w:next w:val="a2"/>
    <w:uiPriority w:val="99"/>
    <w:semiHidden/>
    <w:rsid w:val="00AC589A"/>
  </w:style>
  <w:style w:type="table" w:customStyle="1" w:styleId="1210111">
    <w:name w:val="Πλέγμα πίνακα12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1">
    <w:name w:val="Πλέγμα πίνακα2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11">
    <w:name w:val="Χωρίς λίστα211011"/>
    <w:next w:val="a2"/>
    <w:uiPriority w:val="99"/>
    <w:semiHidden/>
    <w:unhideWhenUsed/>
    <w:rsid w:val="00AC589A"/>
  </w:style>
  <w:style w:type="table" w:customStyle="1" w:styleId="319110">
    <w:name w:val="Πλέγμα πίνακα3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10">
    <w:name w:val="Χωρίς λίστα1111011"/>
    <w:next w:val="a2"/>
    <w:semiHidden/>
    <w:rsid w:val="00AC589A"/>
  </w:style>
  <w:style w:type="numbering" w:customStyle="1" w:styleId="3110110">
    <w:name w:val="Χωρίς λίστα311011"/>
    <w:next w:val="a2"/>
    <w:uiPriority w:val="99"/>
    <w:semiHidden/>
    <w:unhideWhenUsed/>
    <w:rsid w:val="00AC589A"/>
  </w:style>
  <w:style w:type="table" w:customStyle="1" w:styleId="419110">
    <w:name w:val="Πλέγμα πίνακα4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10">
    <w:name w:val="Χωρίς λίστα1211011"/>
    <w:next w:val="a2"/>
    <w:semiHidden/>
    <w:rsid w:val="00AC589A"/>
  </w:style>
  <w:style w:type="numbering" w:customStyle="1" w:styleId="4110110">
    <w:name w:val="Χωρίς λίστα411011"/>
    <w:next w:val="a2"/>
    <w:uiPriority w:val="99"/>
    <w:semiHidden/>
    <w:unhideWhenUsed/>
    <w:rsid w:val="00AC589A"/>
  </w:style>
  <w:style w:type="table" w:customStyle="1" w:styleId="51911">
    <w:name w:val="Πλέγμα πίνακα5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1">
    <w:name w:val="Χωρίς λίστα1311011"/>
    <w:next w:val="a2"/>
    <w:uiPriority w:val="99"/>
    <w:semiHidden/>
    <w:rsid w:val="00AC589A"/>
  </w:style>
  <w:style w:type="table" w:customStyle="1" w:styleId="11110111">
    <w:name w:val="Πλέγμα πίνακα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1">
    <w:name w:val="Πλέγμα πίνακα2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1">
    <w:name w:val="Πλέγμα πίνακα23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1">
    <w:name w:val="Πλέγμα πίνακα7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10">
    <w:name w:val="Χωρίς λίστα5011"/>
    <w:next w:val="a2"/>
    <w:uiPriority w:val="99"/>
    <w:semiHidden/>
    <w:unhideWhenUsed/>
    <w:rsid w:val="00AC589A"/>
  </w:style>
  <w:style w:type="table" w:customStyle="1" w:styleId="50111">
    <w:name w:val="Πλέγμα πίνακα5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10">
    <w:name w:val="Χωρίς λίστα14011"/>
    <w:next w:val="a2"/>
    <w:uiPriority w:val="99"/>
    <w:semiHidden/>
    <w:rsid w:val="00AC589A"/>
  </w:style>
  <w:style w:type="table" w:customStyle="1" w:styleId="130111">
    <w:name w:val="Πλέγμα πίνακα13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10">
    <w:name w:val="Πλέγμα πίνακα23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10">
    <w:name w:val="Χωρίς λίστα22211"/>
    <w:next w:val="a2"/>
    <w:uiPriority w:val="99"/>
    <w:semiHidden/>
    <w:unhideWhenUsed/>
    <w:rsid w:val="00AC589A"/>
  </w:style>
  <w:style w:type="table" w:customStyle="1" w:styleId="320110">
    <w:name w:val="Πλέγμα πίνακα3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1">
    <w:name w:val="Χωρίς λίστα112211"/>
    <w:next w:val="a2"/>
    <w:semiHidden/>
    <w:rsid w:val="00AC589A"/>
  </w:style>
  <w:style w:type="numbering" w:customStyle="1" w:styleId="320111">
    <w:name w:val="Χωρίς λίστα32011"/>
    <w:next w:val="a2"/>
    <w:uiPriority w:val="99"/>
    <w:semiHidden/>
    <w:unhideWhenUsed/>
    <w:rsid w:val="00AC589A"/>
  </w:style>
  <w:style w:type="table" w:customStyle="1" w:styleId="420110">
    <w:name w:val="Πλέγμα πίνακα4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10">
    <w:name w:val="Χωρίς λίστα122011"/>
    <w:next w:val="a2"/>
    <w:semiHidden/>
    <w:rsid w:val="00AC589A"/>
  </w:style>
  <w:style w:type="numbering" w:customStyle="1" w:styleId="420111">
    <w:name w:val="Χωρίς λίστα42011"/>
    <w:next w:val="a2"/>
    <w:uiPriority w:val="99"/>
    <w:semiHidden/>
    <w:unhideWhenUsed/>
    <w:rsid w:val="00AC589A"/>
  </w:style>
  <w:style w:type="table" w:customStyle="1" w:styleId="520110">
    <w:name w:val="Πλέγμα πίνακα5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1">
    <w:name w:val="Χωρίς λίστα132011"/>
    <w:next w:val="a2"/>
    <w:uiPriority w:val="99"/>
    <w:semiHidden/>
    <w:rsid w:val="00AC589A"/>
  </w:style>
  <w:style w:type="table" w:customStyle="1" w:styleId="1120111">
    <w:name w:val="Πλέγμα πίνακα112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10">
    <w:name w:val="Πλέγμα πίνακα212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10">
    <w:name w:val="Χωρίς λίστα51211"/>
    <w:next w:val="a2"/>
    <w:uiPriority w:val="99"/>
    <w:semiHidden/>
    <w:unhideWhenUsed/>
    <w:rsid w:val="00AC589A"/>
  </w:style>
  <w:style w:type="table" w:customStyle="1" w:styleId="610110">
    <w:name w:val="Πλέγμα πίνακα6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1">
    <w:name w:val="Χωρίς λίστα141211"/>
    <w:next w:val="a2"/>
    <w:uiPriority w:val="99"/>
    <w:semiHidden/>
    <w:rsid w:val="00AC589A"/>
  </w:style>
  <w:style w:type="table" w:customStyle="1" w:styleId="1212110">
    <w:name w:val="Πλέγμα πίνακα12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10">
    <w:name w:val="Πλέγμα πίνακα22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10">
    <w:name w:val="Χωρίς λίστα211211"/>
    <w:next w:val="a2"/>
    <w:uiPriority w:val="99"/>
    <w:semiHidden/>
    <w:unhideWhenUsed/>
    <w:rsid w:val="00AC589A"/>
  </w:style>
  <w:style w:type="table" w:customStyle="1" w:styleId="3110111">
    <w:name w:val="Πλέγμα πίνακα3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1">
    <w:name w:val="Χωρίς λίστα1111211"/>
    <w:next w:val="a2"/>
    <w:semiHidden/>
    <w:rsid w:val="00AC589A"/>
  </w:style>
  <w:style w:type="numbering" w:customStyle="1" w:styleId="311211">
    <w:name w:val="Χωρίς λίστα311211"/>
    <w:next w:val="a2"/>
    <w:uiPriority w:val="99"/>
    <w:semiHidden/>
    <w:unhideWhenUsed/>
    <w:rsid w:val="00AC589A"/>
  </w:style>
  <w:style w:type="table" w:customStyle="1" w:styleId="4110111">
    <w:name w:val="Πλέγμα πίνακα4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10">
    <w:name w:val="Χωρίς λίστα1211211"/>
    <w:next w:val="a2"/>
    <w:semiHidden/>
    <w:rsid w:val="00AC589A"/>
  </w:style>
  <w:style w:type="numbering" w:customStyle="1" w:styleId="411211">
    <w:name w:val="Χωρίς λίστα411211"/>
    <w:next w:val="a2"/>
    <w:uiPriority w:val="99"/>
    <w:semiHidden/>
    <w:unhideWhenUsed/>
    <w:rsid w:val="00AC589A"/>
  </w:style>
  <w:style w:type="table" w:customStyle="1" w:styleId="5110110">
    <w:name w:val="Πλέγμα πίνακα5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1">
    <w:name w:val="Χωρίς λίστα1311211"/>
    <w:next w:val="a2"/>
    <w:uiPriority w:val="99"/>
    <w:semiHidden/>
    <w:rsid w:val="00AC589A"/>
  </w:style>
  <w:style w:type="table" w:customStyle="1" w:styleId="11112110">
    <w:name w:val="Πλέγμα πίνακα11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10">
    <w:name w:val="Πλέγμα πίνακα211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1">
    <w:name w:val="Πλέγμα πίνακα23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1">
    <w:name w:val="Πλέγμα πίνακα7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10">
    <w:name w:val="Χωρίς λίστα6011"/>
    <w:next w:val="a2"/>
    <w:uiPriority w:val="99"/>
    <w:semiHidden/>
    <w:unhideWhenUsed/>
    <w:rsid w:val="00AC589A"/>
  </w:style>
  <w:style w:type="table" w:customStyle="1" w:styleId="60111">
    <w:name w:val="Πλέγμα πίνακα6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1">
    <w:name w:val="Χωρίς λίστα15011"/>
    <w:next w:val="a2"/>
    <w:uiPriority w:val="99"/>
    <w:semiHidden/>
    <w:rsid w:val="00AC589A"/>
  </w:style>
  <w:style w:type="table" w:customStyle="1" w:styleId="132110">
    <w:name w:val="Πλέγμα πίνακα13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1">
    <w:name w:val="Πλέγμα πίνακα23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10">
    <w:name w:val="Χωρίς λίστα22311"/>
    <w:next w:val="a2"/>
    <w:uiPriority w:val="99"/>
    <w:semiHidden/>
    <w:unhideWhenUsed/>
    <w:rsid w:val="00AC589A"/>
  </w:style>
  <w:style w:type="table" w:customStyle="1" w:styleId="32211">
    <w:name w:val="Πλέγμα πίνακα3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1">
    <w:name w:val="Χωρίς λίστα112311"/>
    <w:next w:val="a2"/>
    <w:semiHidden/>
    <w:rsid w:val="00AC589A"/>
  </w:style>
  <w:style w:type="numbering" w:customStyle="1" w:styleId="322110">
    <w:name w:val="Χωρίς λίστα32211"/>
    <w:next w:val="a2"/>
    <w:uiPriority w:val="99"/>
    <w:semiHidden/>
    <w:unhideWhenUsed/>
    <w:rsid w:val="00AC589A"/>
  </w:style>
  <w:style w:type="table" w:customStyle="1" w:styleId="42211">
    <w:name w:val="Πλέγμα πίνακα4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1">
    <w:name w:val="Χωρίς λίστα122211"/>
    <w:next w:val="a2"/>
    <w:semiHidden/>
    <w:rsid w:val="00AC589A"/>
  </w:style>
  <w:style w:type="numbering" w:customStyle="1" w:styleId="422110">
    <w:name w:val="Χωρίς λίστα42211"/>
    <w:next w:val="a2"/>
    <w:uiPriority w:val="99"/>
    <w:semiHidden/>
    <w:unhideWhenUsed/>
    <w:rsid w:val="00AC589A"/>
  </w:style>
  <w:style w:type="table" w:customStyle="1" w:styleId="52211">
    <w:name w:val="Πλέγμα πίνακα5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1">
    <w:name w:val="Χωρίς λίστα132211"/>
    <w:next w:val="a2"/>
    <w:uiPriority w:val="99"/>
    <w:semiHidden/>
    <w:rsid w:val="00AC589A"/>
  </w:style>
  <w:style w:type="table" w:customStyle="1" w:styleId="1122110">
    <w:name w:val="Πλέγμα πίνακα112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1">
    <w:name w:val="Πλέγμα πίνακα212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10">
    <w:name w:val="Χωρίς λίστα51311"/>
    <w:next w:val="a2"/>
    <w:uiPriority w:val="99"/>
    <w:semiHidden/>
    <w:unhideWhenUsed/>
    <w:rsid w:val="00AC589A"/>
  </w:style>
  <w:style w:type="table" w:customStyle="1" w:styleId="61211">
    <w:name w:val="Πλέγμα πίνακα6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1">
    <w:name w:val="Χωρίς λίστα141311"/>
    <w:next w:val="a2"/>
    <w:uiPriority w:val="99"/>
    <w:semiHidden/>
    <w:rsid w:val="00AC589A"/>
  </w:style>
  <w:style w:type="table" w:customStyle="1" w:styleId="1213110">
    <w:name w:val="Πλέγμα πίνακα12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1">
    <w:name w:val="Πλέγμα πίνακα22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10">
    <w:name w:val="Χωρίς λίστα211311"/>
    <w:next w:val="a2"/>
    <w:uiPriority w:val="99"/>
    <w:semiHidden/>
    <w:unhideWhenUsed/>
    <w:rsid w:val="00AC589A"/>
  </w:style>
  <w:style w:type="table" w:customStyle="1" w:styleId="3112110">
    <w:name w:val="Πλέγμα πίνακα3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1">
    <w:name w:val="Χωρίς λίστα1111311"/>
    <w:next w:val="a2"/>
    <w:semiHidden/>
    <w:rsid w:val="00AC589A"/>
  </w:style>
  <w:style w:type="numbering" w:customStyle="1" w:styleId="311311">
    <w:name w:val="Χωρίς λίστα311311"/>
    <w:next w:val="a2"/>
    <w:uiPriority w:val="99"/>
    <w:semiHidden/>
    <w:unhideWhenUsed/>
    <w:rsid w:val="00AC589A"/>
  </w:style>
  <w:style w:type="table" w:customStyle="1" w:styleId="4112110">
    <w:name w:val="Πλέγμα πίνακα4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1">
    <w:name w:val="Χωρίς λίστα1211311"/>
    <w:next w:val="a2"/>
    <w:semiHidden/>
    <w:rsid w:val="00AC589A"/>
  </w:style>
  <w:style w:type="numbering" w:customStyle="1" w:styleId="411311">
    <w:name w:val="Χωρίς λίστα411311"/>
    <w:next w:val="a2"/>
    <w:uiPriority w:val="99"/>
    <w:semiHidden/>
    <w:unhideWhenUsed/>
    <w:rsid w:val="00AC589A"/>
  </w:style>
  <w:style w:type="table" w:customStyle="1" w:styleId="511211">
    <w:name w:val="Πλέγμα πίνακα51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1">
    <w:name w:val="Χωρίς λίστα1311311"/>
    <w:next w:val="a2"/>
    <w:uiPriority w:val="99"/>
    <w:semiHidden/>
    <w:rsid w:val="00AC589A"/>
  </w:style>
  <w:style w:type="table" w:customStyle="1" w:styleId="11113110">
    <w:name w:val="Πλέγμα πίνακα11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1">
    <w:name w:val="Πλέγμα πίνακα211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1">
    <w:name w:val="Πλέγμα πίνακα23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1">
    <w:name w:val="Πλέγμα πίνακα7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10">
    <w:name w:val="Χωρίς λίστα6211"/>
    <w:next w:val="a2"/>
    <w:uiPriority w:val="99"/>
    <w:semiHidden/>
    <w:unhideWhenUsed/>
    <w:rsid w:val="00AC589A"/>
  </w:style>
  <w:style w:type="table" w:customStyle="1" w:styleId="7011">
    <w:name w:val="Πλέγμα πίνακα7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1">
    <w:name w:val="Χωρίς λίστα15211"/>
    <w:next w:val="a2"/>
    <w:uiPriority w:val="99"/>
    <w:semiHidden/>
    <w:rsid w:val="00AC589A"/>
  </w:style>
  <w:style w:type="table" w:customStyle="1" w:styleId="133110">
    <w:name w:val="Πλέγμα πίνακα13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1">
    <w:name w:val="Πλέγμα πίνακα24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10">
    <w:name w:val="Χωρίς λίστα22411"/>
    <w:next w:val="a2"/>
    <w:uiPriority w:val="99"/>
    <w:semiHidden/>
    <w:unhideWhenUsed/>
    <w:rsid w:val="00AC589A"/>
  </w:style>
  <w:style w:type="table" w:customStyle="1" w:styleId="32311">
    <w:name w:val="Πλέγμα πίνακα3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1">
    <w:name w:val="Χωρίς λίστα112411"/>
    <w:next w:val="a2"/>
    <w:semiHidden/>
    <w:rsid w:val="00AC589A"/>
  </w:style>
  <w:style w:type="numbering" w:customStyle="1" w:styleId="323110">
    <w:name w:val="Χωρίς λίστα32311"/>
    <w:next w:val="a2"/>
    <w:uiPriority w:val="99"/>
    <w:semiHidden/>
    <w:unhideWhenUsed/>
    <w:rsid w:val="00AC589A"/>
  </w:style>
  <w:style w:type="table" w:customStyle="1" w:styleId="42311">
    <w:name w:val="Πλέγμα πίνακα4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1">
    <w:name w:val="Χωρίς λίστα122311"/>
    <w:next w:val="a2"/>
    <w:semiHidden/>
    <w:rsid w:val="00AC589A"/>
  </w:style>
  <w:style w:type="numbering" w:customStyle="1" w:styleId="423110">
    <w:name w:val="Χωρίς λίστα42311"/>
    <w:next w:val="a2"/>
    <w:uiPriority w:val="99"/>
    <w:semiHidden/>
    <w:unhideWhenUsed/>
    <w:rsid w:val="00AC589A"/>
  </w:style>
  <w:style w:type="table" w:customStyle="1" w:styleId="52311">
    <w:name w:val="Πλέγμα πίνακα5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1">
    <w:name w:val="Χωρίς λίστα132311"/>
    <w:next w:val="a2"/>
    <w:uiPriority w:val="99"/>
    <w:semiHidden/>
    <w:rsid w:val="00AC589A"/>
  </w:style>
  <w:style w:type="table" w:customStyle="1" w:styleId="1123110">
    <w:name w:val="Πλέγμα πίνακα112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1">
    <w:name w:val="Πλέγμα πίνακα212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10">
    <w:name w:val="Χωρίς λίστα51411"/>
    <w:next w:val="a2"/>
    <w:uiPriority w:val="99"/>
    <w:semiHidden/>
    <w:unhideWhenUsed/>
    <w:rsid w:val="00AC589A"/>
  </w:style>
  <w:style w:type="table" w:customStyle="1" w:styleId="61311">
    <w:name w:val="Πλέγμα πίνακα6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1">
    <w:name w:val="Χωρίς λίστα141411"/>
    <w:next w:val="a2"/>
    <w:uiPriority w:val="99"/>
    <w:semiHidden/>
    <w:rsid w:val="00AC589A"/>
  </w:style>
  <w:style w:type="table" w:customStyle="1" w:styleId="1214110">
    <w:name w:val="Πλέγμα πίνακα12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1">
    <w:name w:val="Πλέγμα πίνακα22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10">
    <w:name w:val="Χωρίς λίστα211411"/>
    <w:next w:val="a2"/>
    <w:uiPriority w:val="99"/>
    <w:semiHidden/>
    <w:unhideWhenUsed/>
    <w:rsid w:val="00AC589A"/>
  </w:style>
  <w:style w:type="table" w:customStyle="1" w:styleId="3113110">
    <w:name w:val="Πλέγμα πίνακα3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1">
    <w:name w:val="Χωρίς λίστα1111411"/>
    <w:next w:val="a2"/>
    <w:semiHidden/>
    <w:rsid w:val="00AC589A"/>
  </w:style>
  <w:style w:type="numbering" w:customStyle="1" w:styleId="311411">
    <w:name w:val="Χωρίς λίστα311411"/>
    <w:next w:val="a2"/>
    <w:uiPriority w:val="99"/>
    <w:semiHidden/>
    <w:unhideWhenUsed/>
    <w:rsid w:val="00AC589A"/>
  </w:style>
  <w:style w:type="table" w:customStyle="1" w:styleId="4113110">
    <w:name w:val="Πλέγμα πίνακα4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1">
    <w:name w:val="Χωρίς λίστα1211411"/>
    <w:next w:val="a2"/>
    <w:semiHidden/>
    <w:rsid w:val="00AC589A"/>
  </w:style>
  <w:style w:type="numbering" w:customStyle="1" w:styleId="411411">
    <w:name w:val="Χωρίς λίστα411411"/>
    <w:next w:val="a2"/>
    <w:uiPriority w:val="99"/>
    <w:semiHidden/>
    <w:unhideWhenUsed/>
    <w:rsid w:val="00AC589A"/>
  </w:style>
  <w:style w:type="table" w:customStyle="1" w:styleId="511311">
    <w:name w:val="Πλέγμα πίνακα51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1">
    <w:name w:val="Χωρίς λίστα1311411"/>
    <w:next w:val="a2"/>
    <w:uiPriority w:val="99"/>
    <w:semiHidden/>
    <w:rsid w:val="00AC589A"/>
  </w:style>
  <w:style w:type="table" w:customStyle="1" w:styleId="11114110">
    <w:name w:val="Πλέγμα πίνακα11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1">
    <w:name w:val="Πλέγμα πίνακα211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1">
    <w:name w:val="Πλέγμα πίνακα2310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1">
    <w:name w:val="Πλέγμα πίνακα7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10">
    <w:name w:val="Χωρίς λίστα6311"/>
    <w:next w:val="a2"/>
    <w:uiPriority w:val="99"/>
    <w:semiHidden/>
    <w:unhideWhenUsed/>
    <w:rsid w:val="00AC589A"/>
  </w:style>
  <w:style w:type="table" w:customStyle="1" w:styleId="8011">
    <w:name w:val="Πλέγμα πίνακα8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1">
    <w:name w:val="Χωρίς λίστα15311"/>
    <w:next w:val="a2"/>
    <w:uiPriority w:val="99"/>
    <w:semiHidden/>
    <w:rsid w:val="00AC589A"/>
  </w:style>
  <w:style w:type="table" w:customStyle="1" w:styleId="134110">
    <w:name w:val="Πλέγμα πίνακα13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1">
    <w:name w:val="Πλέγμα πίνακα24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10">
    <w:name w:val="Χωρίς λίστα22511"/>
    <w:next w:val="a2"/>
    <w:uiPriority w:val="99"/>
    <w:semiHidden/>
    <w:unhideWhenUsed/>
    <w:rsid w:val="00AC589A"/>
  </w:style>
  <w:style w:type="table" w:customStyle="1" w:styleId="32411">
    <w:name w:val="Πλέγμα πίνακα3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1">
    <w:name w:val="Χωρίς λίστα112511"/>
    <w:next w:val="a2"/>
    <w:semiHidden/>
    <w:rsid w:val="00AC589A"/>
  </w:style>
  <w:style w:type="numbering" w:customStyle="1" w:styleId="324110">
    <w:name w:val="Χωρίς λίστα32411"/>
    <w:next w:val="a2"/>
    <w:uiPriority w:val="99"/>
    <w:semiHidden/>
    <w:unhideWhenUsed/>
    <w:rsid w:val="00AC589A"/>
  </w:style>
  <w:style w:type="table" w:customStyle="1" w:styleId="42411">
    <w:name w:val="Πλέγμα πίνακα4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1">
    <w:name w:val="Χωρίς λίστα122411"/>
    <w:next w:val="a2"/>
    <w:semiHidden/>
    <w:rsid w:val="00AC589A"/>
  </w:style>
  <w:style w:type="numbering" w:customStyle="1" w:styleId="424110">
    <w:name w:val="Χωρίς λίστα42411"/>
    <w:next w:val="a2"/>
    <w:uiPriority w:val="99"/>
    <w:semiHidden/>
    <w:unhideWhenUsed/>
    <w:rsid w:val="00AC589A"/>
  </w:style>
  <w:style w:type="table" w:customStyle="1" w:styleId="52411">
    <w:name w:val="Πλέγμα πίνακα5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1">
    <w:name w:val="Χωρίς λίστα132411"/>
    <w:next w:val="a2"/>
    <w:uiPriority w:val="99"/>
    <w:semiHidden/>
    <w:rsid w:val="00AC589A"/>
  </w:style>
  <w:style w:type="table" w:customStyle="1" w:styleId="1124110">
    <w:name w:val="Πλέγμα πίνακα112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1">
    <w:name w:val="Πλέγμα πίνακα212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10">
    <w:name w:val="Χωρίς λίστα51511"/>
    <w:next w:val="a2"/>
    <w:uiPriority w:val="99"/>
    <w:semiHidden/>
    <w:unhideWhenUsed/>
    <w:rsid w:val="00AC589A"/>
  </w:style>
  <w:style w:type="table" w:customStyle="1" w:styleId="61411">
    <w:name w:val="Πλέγμα πίνακα6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1">
    <w:name w:val="Χωρίς λίστα141511"/>
    <w:next w:val="a2"/>
    <w:uiPriority w:val="99"/>
    <w:semiHidden/>
    <w:rsid w:val="00AC589A"/>
  </w:style>
  <w:style w:type="table" w:customStyle="1" w:styleId="1215110">
    <w:name w:val="Πλέγμα πίνακα12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1">
    <w:name w:val="Πλέγμα πίνακα22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10">
    <w:name w:val="Χωρίς λίστα211511"/>
    <w:next w:val="a2"/>
    <w:uiPriority w:val="99"/>
    <w:semiHidden/>
    <w:unhideWhenUsed/>
    <w:rsid w:val="00AC589A"/>
  </w:style>
  <w:style w:type="table" w:customStyle="1" w:styleId="3114110">
    <w:name w:val="Πλέγμα πίνακα3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1">
    <w:name w:val="Χωρίς λίστα1111511"/>
    <w:next w:val="a2"/>
    <w:semiHidden/>
    <w:rsid w:val="00AC589A"/>
  </w:style>
  <w:style w:type="numbering" w:customStyle="1" w:styleId="311511">
    <w:name w:val="Χωρίς λίστα311511"/>
    <w:next w:val="a2"/>
    <w:uiPriority w:val="99"/>
    <w:semiHidden/>
    <w:unhideWhenUsed/>
    <w:rsid w:val="00AC589A"/>
  </w:style>
  <w:style w:type="table" w:customStyle="1" w:styleId="4114110">
    <w:name w:val="Πλέγμα πίνακα4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1">
    <w:name w:val="Χωρίς λίστα1211511"/>
    <w:next w:val="a2"/>
    <w:semiHidden/>
    <w:rsid w:val="00AC589A"/>
  </w:style>
  <w:style w:type="numbering" w:customStyle="1" w:styleId="411511">
    <w:name w:val="Χωρίς λίστα411511"/>
    <w:next w:val="a2"/>
    <w:uiPriority w:val="99"/>
    <w:semiHidden/>
    <w:unhideWhenUsed/>
    <w:rsid w:val="00AC589A"/>
  </w:style>
  <w:style w:type="table" w:customStyle="1" w:styleId="511411">
    <w:name w:val="Πλέγμα πίνακα51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1">
    <w:name w:val="Χωρίς λίστα1311511"/>
    <w:next w:val="a2"/>
    <w:uiPriority w:val="99"/>
    <w:semiHidden/>
    <w:rsid w:val="00AC589A"/>
  </w:style>
  <w:style w:type="table" w:customStyle="1" w:styleId="11115110">
    <w:name w:val="Πλέγμα πίνακα11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1">
    <w:name w:val="Πλέγμα πίνακα211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1">
    <w:name w:val="Πλέγμα πίνακα2311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1">
    <w:name w:val="Πλέγμα πίνακα7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10">
    <w:name w:val="Χωρίς λίστα6411"/>
    <w:next w:val="a2"/>
    <w:uiPriority w:val="99"/>
    <w:semiHidden/>
    <w:unhideWhenUsed/>
    <w:rsid w:val="00AC589A"/>
  </w:style>
  <w:style w:type="table" w:customStyle="1" w:styleId="81110">
    <w:name w:val="Πλέγμα πίνακα8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1">
    <w:name w:val="Χωρίς λίστα15411"/>
    <w:next w:val="a2"/>
    <w:uiPriority w:val="99"/>
    <w:semiHidden/>
    <w:rsid w:val="00AC589A"/>
  </w:style>
  <w:style w:type="table" w:customStyle="1" w:styleId="135110">
    <w:name w:val="Πλέγμα πίνακα13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1">
    <w:name w:val="Πλέγμα πίνακα24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10">
    <w:name w:val="Χωρίς λίστα22611"/>
    <w:next w:val="a2"/>
    <w:uiPriority w:val="99"/>
    <w:semiHidden/>
    <w:unhideWhenUsed/>
    <w:rsid w:val="00AC589A"/>
  </w:style>
  <w:style w:type="table" w:customStyle="1" w:styleId="32511">
    <w:name w:val="Πλέγμα πίνακα3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1">
    <w:name w:val="Χωρίς λίστα112611"/>
    <w:next w:val="a2"/>
    <w:semiHidden/>
    <w:rsid w:val="00AC589A"/>
  </w:style>
  <w:style w:type="numbering" w:customStyle="1" w:styleId="325110">
    <w:name w:val="Χωρίς λίστα32511"/>
    <w:next w:val="a2"/>
    <w:uiPriority w:val="99"/>
    <w:semiHidden/>
    <w:unhideWhenUsed/>
    <w:rsid w:val="00AC589A"/>
  </w:style>
  <w:style w:type="table" w:customStyle="1" w:styleId="42511">
    <w:name w:val="Πλέγμα πίνακα4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1">
    <w:name w:val="Χωρίς λίστα122511"/>
    <w:next w:val="a2"/>
    <w:semiHidden/>
    <w:rsid w:val="00AC589A"/>
  </w:style>
  <w:style w:type="numbering" w:customStyle="1" w:styleId="425110">
    <w:name w:val="Χωρίς λίστα42511"/>
    <w:next w:val="a2"/>
    <w:uiPriority w:val="99"/>
    <w:semiHidden/>
    <w:unhideWhenUsed/>
    <w:rsid w:val="00AC589A"/>
  </w:style>
  <w:style w:type="table" w:customStyle="1" w:styleId="52511">
    <w:name w:val="Πλέγμα πίνακα5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1">
    <w:name w:val="Χωρίς λίστα132511"/>
    <w:next w:val="a2"/>
    <w:uiPriority w:val="99"/>
    <w:semiHidden/>
    <w:rsid w:val="00AC589A"/>
  </w:style>
  <w:style w:type="table" w:customStyle="1" w:styleId="1125110">
    <w:name w:val="Πλέγμα πίνακα112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1">
    <w:name w:val="Πλέγμα πίνακα212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10">
    <w:name w:val="Χωρίς λίστα51611"/>
    <w:next w:val="a2"/>
    <w:uiPriority w:val="99"/>
    <w:semiHidden/>
    <w:unhideWhenUsed/>
    <w:rsid w:val="00AC589A"/>
  </w:style>
  <w:style w:type="table" w:customStyle="1" w:styleId="61511">
    <w:name w:val="Πλέγμα πίνακα6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1">
    <w:name w:val="Χωρίς λίστα141611"/>
    <w:next w:val="a2"/>
    <w:uiPriority w:val="99"/>
    <w:semiHidden/>
    <w:rsid w:val="00AC589A"/>
  </w:style>
  <w:style w:type="table" w:customStyle="1" w:styleId="1216110">
    <w:name w:val="Πλέγμα πίνακα12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1">
    <w:name w:val="Πλέγμα πίνακα22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10">
    <w:name w:val="Χωρίς λίστα211611"/>
    <w:next w:val="a2"/>
    <w:uiPriority w:val="99"/>
    <w:semiHidden/>
    <w:unhideWhenUsed/>
    <w:rsid w:val="00AC589A"/>
  </w:style>
  <w:style w:type="table" w:customStyle="1" w:styleId="3115110">
    <w:name w:val="Πλέγμα πίνακα3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1">
    <w:name w:val="Χωρίς λίστα1111611"/>
    <w:next w:val="a2"/>
    <w:semiHidden/>
    <w:rsid w:val="00AC589A"/>
  </w:style>
  <w:style w:type="numbering" w:customStyle="1" w:styleId="311611">
    <w:name w:val="Χωρίς λίστα311611"/>
    <w:next w:val="a2"/>
    <w:uiPriority w:val="99"/>
    <w:semiHidden/>
    <w:unhideWhenUsed/>
    <w:rsid w:val="00AC589A"/>
  </w:style>
  <w:style w:type="table" w:customStyle="1" w:styleId="4115110">
    <w:name w:val="Πλέγμα πίνακα4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1">
    <w:name w:val="Χωρίς λίστα1211611"/>
    <w:next w:val="a2"/>
    <w:semiHidden/>
    <w:rsid w:val="00AC589A"/>
  </w:style>
  <w:style w:type="numbering" w:customStyle="1" w:styleId="411611">
    <w:name w:val="Χωρίς λίστα411611"/>
    <w:next w:val="a2"/>
    <w:uiPriority w:val="99"/>
    <w:semiHidden/>
    <w:unhideWhenUsed/>
    <w:rsid w:val="00AC589A"/>
  </w:style>
  <w:style w:type="table" w:customStyle="1" w:styleId="511511">
    <w:name w:val="Πλέγμα πίνακα51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1">
    <w:name w:val="Χωρίς λίστα1311611"/>
    <w:next w:val="a2"/>
    <w:uiPriority w:val="99"/>
    <w:semiHidden/>
    <w:rsid w:val="00AC589A"/>
  </w:style>
  <w:style w:type="table" w:customStyle="1" w:styleId="11116110">
    <w:name w:val="Πλέγμα πίνακα11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1">
    <w:name w:val="Πλέγμα πίνακα211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1">
    <w:name w:val="Πλέγμα πίνακα2312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Πλέγμα πίνακα71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10">
    <w:name w:val="Χωρίς λίστα6511"/>
    <w:next w:val="a2"/>
    <w:uiPriority w:val="99"/>
    <w:semiHidden/>
    <w:unhideWhenUsed/>
    <w:rsid w:val="00AC589A"/>
  </w:style>
  <w:style w:type="table" w:customStyle="1" w:styleId="8211">
    <w:name w:val="Πλέγμα πίνακα8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1">
    <w:name w:val="Χωρίς λίστα15511"/>
    <w:next w:val="a2"/>
    <w:uiPriority w:val="99"/>
    <w:semiHidden/>
    <w:rsid w:val="00AC589A"/>
  </w:style>
  <w:style w:type="table" w:customStyle="1" w:styleId="136110">
    <w:name w:val="Πλέγμα πίνακα13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1">
    <w:name w:val="Πλέγμα πίνακα24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10">
    <w:name w:val="Χωρίς λίστα22711"/>
    <w:next w:val="a2"/>
    <w:uiPriority w:val="99"/>
    <w:semiHidden/>
    <w:unhideWhenUsed/>
    <w:rsid w:val="00AC589A"/>
  </w:style>
  <w:style w:type="table" w:customStyle="1" w:styleId="32611">
    <w:name w:val="Πλέγμα πίνακα3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1">
    <w:name w:val="Χωρίς λίστα112711"/>
    <w:next w:val="a2"/>
    <w:semiHidden/>
    <w:rsid w:val="00AC589A"/>
  </w:style>
  <w:style w:type="numbering" w:customStyle="1" w:styleId="326110">
    <w:name w:val="Χωρίς λίστα32611"/>
    <w:next w:val="a2"/>
    <w:uiPriority w:val="99"/>
    <w:semiHidden/>
    <w:unhideWhenUsed/>
    <w:rsid w:val="00AC589A"/>
  </w:style>
  <w:style w:type="table" w:customStyle="1" w:styleId="42611">
    <w:name w:val="Πλέγμα πίνακα4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1">
    <w:name w:val="Χωρίς λίστα122611"/>
    <w:next w:val="a2"/>
    <w:semiHidden/>
    <w:rsid w:val="00AC589A"/>
  </w:style>
  <w:style w:type="numbering" w:customStyle="1" w:styleId="426110">
    <w:name w:val="Χωρίς λίστα42611"/>
    <w:next w:val="a2"/>
    <w:uiPriority w:val="99"/>
    <w:semiHidden/>
    <w:unhideWhenUsed/>
    <w:rsid w:val="00AC589A"/>
  </w:style>
  <w:style w:type="table" w:customStyle="1" w:styleId="52611">
    <w:name w:val="Πλέγμα πίνακα5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1">
    <w:name w:val="Χωρίς λίστα132611"/>
    <w:next w:val="a2"/>
    <w:uiPriority w:val="99"/>
    <w:semiHidden/>
    <w:rsid w:val="00AC589A"/>
  </w:style>
  <w:style w:type="table" w:customStyle="1" w:styleId="1126110">
    <w:name w:val="Πλέγμα πίνακα112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1">
    <w:name w:val="Πλέγμα πίνακα212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10">
    <w:name w:val="Χωρίς λίστα51711"/>
    <w:next w:val="a2"/>
    <w:uiPriority w:val="99"/>
    <w:semiHidden/>
    <w:unhideWhenUsed/>
    <w:rsid w:val="00AC589A"/>
  </w:style>
  <w:style w:type="table" w:customStyle="1" w:styleId="61611">
    <w:name w:val="Πλέγμα πίνακα6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1">
    <w:name w:val="Χωρίς λίστα141711"/>
    <w:next w:val="a2"/>
    <w:uiPriority w:val="99"/>
    <w:semiHidden/>
    <w:rsid w:val="00AC589A"/>
  </w:style>
  <w:style w:type="table" w:customStyle="1" w:styleId="1217110">
    <w:name w:val="Πλέγμα πίνακα12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1">
    <w:name w:val="Πλέγμα πίνακα22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10">
    <w:name w:val="Χωρίς λίστα211711"/>
    <w:next w:val="a2"/>
    <w:uiPriority w:val="99"/>
    <w:semiHidden/>
    <w:unhideWhenUsed/>
    <w:rsid w:val="00AC589A"/>
  </w:style>
  <w:style w:type="table" w:customStyle="1" w:styleId="3116110">
    <w:name w:val="Πλέγμα πίνακα3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1">
    <w:name w:val="Χωρίς λίστα1111711"/>
    <w:next w:val="a2"/>
    <w:semiHidden/>
    <w:rsid w:val="00AC589A"/>
  </w:style>
  <w:style w:type="numbering" w:customStyle="1" w:styleId="311711">
    <w:name w:val="Χωρίς λίστα311711"/>
    <w:next w:val="a2"/>
    <w:uiPriority w:val="99"/>
    <w:semiHidden/>
    <w:unhideWhenUsed/>
    <w:rsid w:val="00AC589A"/>
  </w:style>
  <w:style w:type="table" w:customStyle="1" w:styleId="4116110">
    <w:name w:val="Πλέγμα πίνακα4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1">
    <w:name w:val="Χωρίς λίστα1211711"/>
    <w:next w:val="a2"/>
    <w:semiHidden/>
    <w:rsid w:val="00AC589A"/>
  </w:style>
  <w:style w:type="numbering" w:customStyle="1" w:styleId="411711">
    <w:name w:val="Χωρίς λίστα411711"/>
    <w:next w:val="a2"/>
    <w:uiPriority w:val="99"/>
    <w:semiHidden/>
    <w:unhideWhenUsed/>
    <w:rsid w:val="00AC589A"/>
  </w:style>
  <w:style w:type="table" w:customStyle="1" w:styleId="511611">
    <w:name w:val="Πλέγμα πίνακα5116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1">
    <w:name w:val="Χωρίς λίστα1311711"/>
    <w:next w:val="a2"/>
    <w:uiPriority w:val="99"/>
    <w:semiHidden/>
    <w:rsid w:val="00AC589A"/>
  </w:style>
  <w:style w:type="table" w:customStyle="1" w:styleId="11117110">
    <w:name w:val="Πλέγμα πίνακα11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1">
    <w:name w:val="Πλέγμα πίνακα211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1">
    <w:name w:val="Πλέγμα πίνακα2313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1">
    <w:name w:val="Πλέγμα πίνακα712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10">
    <w:name w:val="Χωρίς λίστα6611"/>
    <w:next w:val="a2"/>
    <w:uiPriority w:val="99"/>
    <w:semiHidden/>
    <w:unhideWhenUsed/>
    <w:rsid w:val="00AC589A"/>
  </w:style>
  <w:style w:type="table" w:customStyle="1" w:styleId="8311">
    <w:name w:val="Πλέγμα πίνακα8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1">
    <w:name w:val="Χωρίς λίστα15611"/>
    <w:next w:val="a2"/>
    <w:uiPriority w:val="99"/>
    <w:semiHidden/>
    <w:rsid w:val="00AC589A"/>
  </w:style>
  <w:style w:type="table" w:customStyle="1" w:styleId="137110">
    <w:name w:val="Πλέγμα πίνακα13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1">
    <w:name w:val="Πλέγμα πίνακα24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10">
    <w:name w:val="Χωρίς λίστα22811"/>
    <w:next w:val="a2"/>
    <w:uiPriority w:val="99"/>
    <w:semiHidden/>
    <w:unhideWhenUsed/>
    <w:rsid w:val="00AC589A"/>
  </w:style>
  <w:style w:type="table" w:customStyle="1" w:styleId="32711">
    <w:name w:val="Πλέγμα πίνακα3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1">
    <w:name w:val="Χωρίς λίστα112811"/>
    <w:next w:val="a2"/>
    <w:semiHidden/>
    <w:rsid w:val="00AC589A"/>
  </w:style>
  <w:style w:type="numbering" w:customStyle="1" w:styleId="327110">
    <w:name w:val="Χωρίς λίστα32711"/>
    <w:next w:val="a2"/>
    <w:uiPriority w:val="99"/>
    <w:semiHidden/>
    <w:unhideWhenUsed/>
    <w:rsid w:val="00AC589A"/>
  </w:style>
  <w:style w:type="table" w:customStyle="1" w:styleId="42711">
    <w:name w:val="Πλέγμα πίνακα4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11">
    <w:name w:val="Χωρίς λίστα122711"/>
    <w:next w:val="a2"/>
    <w:semiHidden/>
    <w:rsid w:val="00AC589A"/>
  </w:style>
  <w:style w:type="numbering" w:customStyle="1" w:styleId="427110">
    <w:name w:val="Χωρίς λίστα42711"/>
    <w:next w:val="a2"/>
    <w:uiPriority w:val="99"/>
    <w:semiHidden/>
    <w:unhideWhenUsed/>
    <w:rsid w:val="00AC589A"/>
  </w:style>
  <w:style w:type="table" w:customStyle="1" w:styleId="52711">
    <w:name w:val="Πλέγμα πίνακα5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11">
    <w:name w:val="Χωρίς λίστα132711"/>
    <w:next w:val="a2"/>
    <w:uiPriority w:val="99"/>
    <w:semiHidden/>
    <w:rsid w:val="00AC589A"/>
  </w:style>
  <w:style w:type="table" w:customStyle="1" w:styleId="1127110">
    <w:name w:val="Πλέγμα πίνακα112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11">
    <w:name w:val="Πλέγμα πίνακα212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110">
    <w:name w:val="Χωρίς λίστα51811"/>
    <w:next w:val="a2"/>
    <w:uiPriority w:val="99"/>
    <w:semiHidden/>
    <w:unhideWhenUsed/>
    <w:rsid w:val="00AC589A"/>
  </w:style>
  <w:style w:type="table" w:customStyle="1" w:styleId="61711">
    <w:name w:val="Πλέγμα πίνακα6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11">
    <w:name w:val="Χωρίς λίστα141811"/>
    <w:next w:val="a2"/>
    <w:uiPriority w:val="99"/>
    <w:semiHidden/>
    <w:rsid w:val="00AC589A"/>
  </w:style>
  <w:style w:type="table" w:customStyle="1" w:styleId="1218110">
    <w:name w:val="Πλέγμα πίνακα12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11">
    <w:name w:val="Πλέγμα πίνακα22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110">
    <w:name w:val="Χωρίς λίστα211811"/>
    <w:next w:val="a2"/>
    <w:uiPriority w:val="99"/>
    <w:semiHidden/>
    <w:unhideWhenUsed/>
    <w:rsid w:val="00AC589A"/>
  </w:style>
  <w:style w:type="table" w:customStyle="1" w:styleId="3117110">
    <w:name w:val="Πλέγμα πίνακα3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11">
    <w:name w:val="Χωρίς λίστα1111811"/>
    <w:next w:val="a2"/>
    <w:semiHidden/>
    <w:rsid w:val="00AC589A"/>
  </w:style>
  <w:style w:type="numbering" w:customStyle="1" w:styleId="311811">
    <w:name w:val="Χωρίς λίστα311811"/>
    <w:next w:val="a2"/>
    <w:uiPriority w:val="99"/>
    <w:semiHidden/>
    <w:unhideWhenUsed/>
    <w:rsid w:val="00AC589A"/>
  </w:style>
  <w:style w:type="table" w:customStyle="1" w:styleId="4117110">
    <w:name w:val="Πλέγμα πίνακα4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11">
    <w:name w:val="Χωρίς λίστα1211811"/>
    <w:next w:val="a2"/>
    <w:semiHidden/>
    <w:rsid w:val="00AC589A"/>
  </w:style>
  <w:style w:type="numbering" w:customStyle="1" w:styleId="411811">
    <w:name w:val="Χωρίς λίστα411811"/>
    <w:next w:val="a2"/>
    <w:uiPriority w:val="99"/>
    <w:semiHidden/>
    <w:unhideWhenUsed/>
    <w:rsid w:val="00AC589A"/>
  </w:style>
  <w:style w:type="table" w:customStyle="1" w:styleId="511711">
    <w:name w:val="Πλέγμα πίνακα5117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11">
    <w:name w:val="Χωρίς λίστα1311811"/>
    <w:next w:val="a2"/>
    <w:uiPriority w:val="99"/>
    <w:semiHidden/>
    <w:rsid w:val="00AC589A"/>
  </w:style>
  <w:style w:type="table" w:customStyle="1" w:styleId="11118110">
    <w:name w:val="Πλέγμα πίνακα11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11">
    <w:name w:val="Πλέγμα πίνακα21117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11">
    <w:name w:val="Πλέγμα πίνακα2314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11">
    <w:name w:val="Πλέγμα πίνακα713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110">
    <w:name w:val="Χωρίς λίστα6711"/>
    <w:next w:val="a2"/>
    <w:uiPriority w:val="99"/>
    <w:semiHidden/>
    <w:unhideWhenUsed/>
    <w:rsid w:val="00AC589A"/>
  </w:style>
  <w:style w:type="table" w:customStyle="1" w:styleId="8411">
    <w:name w:val="Πλέγμα πίνακα8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11">
    <w:name w:val="Χωρίς λίστα15711"/>
    <w:next w:val="a2"/>
    <w:uiPriority w:val="99"/>
    <w:semiHidden/>
    <w:rsid w:val="00AC589A"/>
  </w:style>
  <w:style w:type="table" w:customStyle="1" w:styleId="138110">
    <w:name w:val="Πλέγμα πίνακα13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11">
    <w:name w:val="Πλέγμα πίνακα24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110">
    <w:name w:val="Χωρίς λίστα22911"/>
    <w:next w:val="a2"/>
    <w:uiPriority w:val="99"/>
    <w:semiHidden/>
    <w:unhideWhenUsed/>
    <w:rsid w:val="00AC589A"/>
  </w:style>
  <w:style w:type="table" w:customStyle="1" w:styleId="32811">
    <w:name w:val="Πλέγμα πίνακα3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11">
    <w:name w:val="Χωρίς λίστα112911"/>
    <w:next w:val="a2"/>
    <w:semiHidden/>
    <w:rsid w:val="00AC589A"/>
  </w:style>
  <w:style w:type="numbering" w:customStyle="1" w:styleId="328110">
    <w:name w:val="Χωρίς λίστα32811"/>
    <w:next w:val="a2"/>
    <w:uiPriority w:val="99"/>
    <w:semiHidden/>
    <w:unhideWhenUsed/>
    <w:rsid w:val="00AC589A"/>
  </w:style>
  <w:style w:type="table" w:customStyle="1" w:styleId="42811">
    <w:name w:val="Πλέγμα πίνακα4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11">
    <w:name w:val="Χωρίς λίστα122811"/>
    <w:next w:val="a2"/>
    <w:semiHidden/>
    <w:rsid w:val="00AC589A"/>
  </w:style>
  <w:style w:type="numbering" w:customStyle="1" w:styleId="428110">
    <w:name w:val="Χωρίς λίστα42811"/>
    <w:next w:val="a2"/>
    <w:uiPriority w:val="99"/>
    <w:semiHidden/>
    <w:unhideWhenUsed/>
    <w:rsid w:val="00AC589A"/>
  </w:style>
  <w:style w:type="table" w:customStyle="1" w:styleId="52811">
    <w:name w:val="Πλέγμα πίνακα5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11">
    <w:name w:val="Χωρίς λίστα132811"/>
    <w:next w:val="a2"/>
    <w:uiPriority w:val="99"/>
    <w:semiHidden/>
    <w:rsid w:val="00AC589A"/>
  </w:style>
  <w:style w:type="table" w:customStyle="1" w:styleId="1128110">
    <w:name w:val="Πλέγμα πίνακα112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11">
    <w:name w:val="Πλέγμα πίνακα212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110">
    <w:name w:val="Χωρίς λίστα51911"/>
    <w:next w:val="a2"/>
    <w:uiPriority w:val="99"/>
    <w:semiHidden/>
    <w:unhideWhenUsed/>
    <w:rsid w:val="00AC589A"/>
  </w:style>
  <w:style w:type="table" w:customStyle="1" w:styleId="61811">
    <w:name w:val="Πλέγμα πίνακα6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11">
    <w:name w:val="Χωρίς λίστα141911"/>
    <w:next w:val="a2"/>
    <w:uiPriority w:val="99"/>
    <w:semiHidden/>
    <w:rsid w:val="00AC589A"/>
  </w:style>
  <w:style w:type="table" w:customStyle="1" w:styleId="1219110">
    <w:name w:val="Πλέγμα πίνακα12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11">
    <w:name w:val="Πλέγμα πίνακα22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110">
    <w:name w:val="Χωρίς λίστα211911"/>
    <w:next w:val="a2"/>
    <w:uiPriority w:val="99"/>
    <w:semiHidden/>
    <w:unhideWhenUsed/>
    <w:rsid w:val="00AC589A"/>
  </w:style>
  <w:style w:type="table" w:customStyle="1" w:styleId="3118110">
    <w:name w:val="Πλέγμα πίνακα3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11">
    <w:name w:val="Χωρίς λίστα1111911"/>
    <w:next w:val="a2"/>
    <w:semiHidden/>
    <w:rsid w:val="00AC589A"/>
  </w:style>
  <w:style w:type="numbering" w:customStyle="1" w:styleId="311911">
    <w:name w:val="Χωρίς λίστα311911"/>
    <w:next w:val="a2"/>
    <w:uiPriority w:val="99"/>
    <w:semiHidden/>
    <w:unhideWhenUsed/>
    <w:rsid w:val="00AC589A"/>
  </w:style>
  <w:style w:type="table" w:customStyle="1" w:styleId="4118110">
    <w:name w:val="Πλέγμα πίνακα4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11">
    <w:name w:val="Χωρίς λίστα1211911"/>
    <w:next w:val="a2"/>
    <w:semiHidden/>
    <w:rsid w:val="00AC589A"/>
  </w:style>
  <w:style w:type="numbering" w:customStyle="1" w:styleId="411911">
    <w:name w:val="Χωρίς λίστα411911"/>
    <w:next w:val="a2"/>
    <w:uiPriority w:val="99"/>
    <w:semiHidden/>
    <w:unhideWhenUsed/>
    <w:rsid w:val="00AC589A"/>
  </w:style>
  <w:style w:type="table" w:customStyle="1" w:styleId="511811">
    <w:name w:val="Πλέγμα πίνακα5118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11">
    <w:name w:val="Χωρίς λίστα1311911"/>
    <w:next w:val="a2"/>
    <w:uiPriority w:val="99"/>
    <w:semiHidden/>
    <w:rsid w:val="00AC589A"/>
  </w:style>
  <w:style w:type="table" w:customStyle="1" w:styleId="11119110">
    <w:name w:val="Πλέγμα πίνακα11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11">
    <w:name w:val="Πλέγμα πίνακα21118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11">
    <w:name w:val="Πλέγμα πίνακα2315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11">
    <w:name w:val="Πλέγμα πίνακα714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110">
    <w:name w:val="Χωρίς λίστα6811"/>
    <w:next w:val="a2"/>
    <w:uiPriority w:val="99"/>
    <w:semiHidden/>
    <w:unhideWhenUsed/>
    <w:rsid w:val="00AC589A"/>
  </w:style>
  <w:style w:type="table" w:customStyle="1" w:styleId="8511">
    <w:name w:val="Πλέγμα πίνακα8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11">
    <w:name w:val="Χωρίς λίστα15811"/>
    <w:next w:val="a2"/>
    <w:uiPriority w:val="99"/>
    <w:semiHidden/>
    <w:rsid w:val="00AC589A"/>
  </w:style>
  <w:style w:type="table" w:customStyle="1" w:styleId="139110">
    <w:name w:val="Πλέγμα πίνακα13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11">
    <w:name w:val="Πλέγμα πίνακα24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111">
    <w:name w:val="Χωρίς λίστα221011"/>
    <w:next w:val="a2"/>
    <w:uiPriority w:val="99"/>
    <w:semiHidden/>
    <w:unhideWhenUsed/>
    <w:rsid w:val="00AC589A"/>
  </w:style>
  <w:style w:type="table" w:customStyle="1" w:styleId="32911">
    <w:name w:val="Πλέγμα πίνακα3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110">
    <w:name w:val="Χωρίς λίστα1121011"/>
    <w:next w:val="a2"/>
    <w:semiHidden/>
    <w:rsid w:val="00AC589A"/>
  </w:style>
  <w:style w:type="numbering" w:customStyle="1" w:styleId="329110">
    <w:name w:val="Χωρίς λίστα32911"/>
    <w:next w:val="a2"/>
    <w:uiPriority w:val="99"/>
    <w:semiHidden/>
    <w:unhideWhenUsed/>
    <w:rsid w:val="00AC589A"/>
  </w:style>
  <w:style w:type="table" w:customStyle="1" w:styleId="42911">
    <w:name w:val="Πλέγμα πίνακα4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11">
    <w:name w:val="Χωρίς λίστα122911"/>
    <w:next w:val="a2"/>
    <w:semiHidden/>
    <w:rsid w:val="00AC589A"/>
  </w:style>
  <w:style w:type="numbering" w:customStyle="1" w:styleId="429110">
    <w:name w:val="Χωρίς λίστα42911"/>
    <w:next w:val="a2"/>
    <w:uiPriority w:val="99"/>
    <w:semiHidden/>
    <w:unhideWhenUsed/>
    <w:rsid w:val="00AC589A"/>
  </w:style>
  <w:style w:type="table" w:customStyle="1" w:styleId="52911">
    <w:name w:val="Πλέγμα πίνακα5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11">
    <w:name w:val="Χωρίς λίστα132911"/>
    <w:next w:val="a2"/>
    <w:uiPriority w:val="99"/>
    <w:semiHidden/>
    <w:rsid w:val="00AC589A"/>
  </w:style>
  <w:style w:type="table" w:customStyle="1" w:styleId="1129110">
    <w:name w:val="Πλέγμα πίνακα112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11">
    <w:name w:val="Πλέγμα πίνακα212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111">
    <w:name w:val="Χωρίς λίστα511011"/>
    <w:next w:val="a2"/>
    <w:uiPriority w:val="99"/>
    <w:semiHidden/>
    <w:unhideWhenUsed/>
    <w:rsid w:val="00AC589A"/>
  </w:style>
  <w:style w:type="table" w:customStyle="1" w:styleId="61911">
    <w:name w:val="Πλέγμα πίνακα6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11">
    <w:name w:val="Χωρίς λίστα1411011"/>
    <w:next w:val="a2"/>
    <w:uiPriority w:val="99"/>
    <w:semiHidden/>
    <w:rsid w:val="00AC589A"/>
  </w:style>
  <w:style w:type="table" w:customStyle="1" w:styleId="12110111">
    <w:name w:val="Πλέγμα πίνακα12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11">
    <w:name w:val="Πλέγμα πίνακα22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111">
    <w:name w:val="Χωρίς λίστα2111011"/>
    <w:next w:val="a2"/>
    <w:uiPriority w:val="99"/>
    <w:semiHidden/>
    <w:unhideWhenUsed/>
    <w:rsid w:val="00AC589A"/>
  </w:style>
  <w:style w:type="table" w:customStyle="1" w:styleId="3119110">
    <w:name w:val="Πλέγμα πίνακα3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110">
    <w:name w:val="Χωρίς λίστα11111011"/>
    <w:next w:val="a2"/>
    <w:semiHidden/>
    <w:rsid w:val="00AC589A"/>
  </w:style>
  <w:style w:type="numbering" w:customStyle="1" w:styleId="31110110">
    <w:name w:val="Χωρίς λίστα3111011"/>
    <w:next w:val="a2"/>
    <w:uiPriority w:val="99"/>
    <w:semiHidden/>
    <w:unhideWhenUsed/>
    <w:rsid w:val="00AC589A"/>
  </w:style>
  <w:style w:type="table" w:customStyle="1" w:styleId="4119110">
    <w:name w:val="Πλέγμα πίνακα4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11">
    <w:name w:val="Χωρίς λίστα12111011"/>
    <w:next w:val="a2"/>
    <w:semiHidden/>
    <w:rsid w:val="00AC589A"/>
  </w:style>
  <w:style w:type="numbering" w:customStyle="1" w:styleId="41110110">
    <w:name w:val="Χωρίς λίστα4111011"/>
    <w:next w:val="a2"/>
    <w:uiPriority w:val="99"/>
    <w:semiHidden/>
    <w:unhideWhenUsed/>
    <w:rsid w:val="00AC589A"/>
  </w:style>
  <w:style w:type="table" w:customStyle="1" w:styleId="511911">
    <w:name w:val="Πλέγμα πίνακα5119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11">
    <w:name w:val="Χωρίς λίστα13111011"/>
    <w:next w:val="a2"/>
    <w:uiPriority w:val="99"/>
    <w:semiHidden/>
    <w:rsid w:val="00AC589A"/>
  </w:style>
  <w:style w:type="table" w:customStyle="1" w:styleId="111110111">
    <w:name w:val="Πλέγμα πίνακα111110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11">
    <w:name w:val="Πλέγμα πίνακα21119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11">
    <w:name w:val="Πλέγμα πίνακα231611"/>
    <w:basedOn w:val="a1"/>
    <w:next w:val="a6"/>
    <w:uiPriority w:val="59"/>
    <w:rsid w:val="00AC589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11">
    <w:name w:val="Πλέγμα πίνακα715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110">
    <w:name w:val="Πλέγμα πίνακα9111"/>
    <w:basedOn w:val="a1"/>
    <w:next w:val="a6"/>
    <w:uiPriority w:val="59"/>
    <w:rsid w:val="00AC58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730">
    <w:name w:val="Χωρίς λίστα73"/>
    <w:next w:val="a2"/>
    <w:uiPriority w:val="99"/>
    <w:semiHidden/>
    <w:unhideWhenUsed/>
    <w:rsid w:val="003D1C6E"/>
  </w:style>
  <w:style w:type="table" w:customStyle="1" w:styleId="900">
    <w:name w:val="Πλέγμα πίνακα9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3">
    <w:name w:val="Χωρίς λίστα163"/>
    <w:next w:val="a2"/>
    <w:uiPriority w:val="99"/>
    <w:semiHidden/>
    <w:rsid w:val="003D1C6E"/>
  </w:style>
  <w:style w:type="table" w:customStyle="1" w:styleId="1440">
    <w:name w:val="Πλέγμα πίνακα14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00">
    <w:name w:val="Πλέγμα πίνακα25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40">
    <w:name w:val="Χωρίς λίστα234"/>
    <w:next w:val="a2"/>
    <w:uiPriority w:val="99"/>
    <w:semiHidden/>
    <w:unhideWhenUsed/>
    <w:rsid w:val="003D1C6E"/>
  </w:style>
  <w:style w:type="table" w:customStyle="1" w:styleId="334">
    <w:name w:val="Πλέγμα πίνακα3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4">
    <w:name w:val="Χωρίς λίστα1134"/>
    <w:next w:val="a2"/>
    <w:semiHidden/>
    <w:rsid w:val="003D1C6E"/>
  </w:style>
  <w:style w:type="numbering" w:customStyle="1" w:styleId="3340">
    <w:name w:val="Χωρίς λίστα334"/>
    <w:next w:val="a2"/>
    <w:uiPriority w:val="99"/>
    <w:semiHidden/>
    <w:unhideWhenUsed/>
    <w:rsid w:val="003D1C6E"/>
  </w:style>
  <w:style w:type="table" w:customStyle="1" w:styleId="434">
    <w:name w:val="Πλέγμα πίνακα4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4">
    <w:name w:val="Χωρίς λίστα1234"/>
    <w:next w:val="a2"/>
    <w:semiHidden/>
    <w:rsid w:val="003D1C6E"/>
  </w:style>
  <w:style w:type="numbering" w:customStyle="1" w:styleId="4340">
    <w:name w:val="Χωρίς λίστα434"/>
    <w:next w:val="a2"/>
    <w:uiPriority w:val="99"/>
    <w:semiHidden/>
    <w:unhideWhenUsed/>
    <w:rsid w:val="003D1C6E"/>
  </w:style>
  <w:style w:type="table" w:customStyle="1" w:styleId="534">
    <w:name w:val="Πλέγμα πίνακα5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4">
    <w:name w:val="Χωρίς λίστα1334"/>
    <w:next w:val="a2"/>
    <w:uiPriority w:val="99"/>
    <w:semiHidden/>
    <w:rsid w:val="003D1C6E"/>
  </w:style>
  <w:style w:type="table" w:customStyle="1" w:styleId="11340">
    <w:name w:val="Πλέγμα πίνακα113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4">
    <w:name w:val="Πλέγμα πίνακα213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50">
    <w:name w:val="Χωρίς λίστα525"/>
    <w:next w:val="a2"/>
    <w:uiPriority w:val="99"/>
    <w:semiHidden/>
    <w:unhideWhenUsed/>
    <w:rsid w:val="003D1C6E"/>
  </w:style>
  <w:style w:type="table" w:customStyle="1" w:styleId="624">
    <w:name w:val="Πλέγμα πίνακα6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5">
    <w:name w:val="Χωρίς λίστα1425"/>
    <w:next w:val="a2"/>
    <w:uiPriority w:val="99"/>
    <w:semiHidden/>
    <w:rsid w:val="003D1C6E"/>
  </w:style>
  <w:style w:type="table" w:customStyle="1" w:styleId="12240">
    <w:name w:val="Πλέγμα πίνακα12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4">
    <w:name w:val="Πλέγμα πίνακα22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50">
    <w:name w:val="Χωρίς λίστα2125"/>
    <w:next w:val="a2"/>
    <w:uiPriority w:val="99"/>
    <w:semiHidden/>
    <w:unhideWhenUsed/>
    <w:rsid w:val="003D1C6E"/>
  </w:style>
  <w:style w:type="table" w:customStyle="1" w:styleId="31240">
    <w:name w:val="Πλέγμα πίνακα3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5">
    <w:name w:val="Χωρίς λίστα11125"/>
    <w:next w:val="a2"/>
    <w:semiHidden/>
    <w:rsid w:val="003D1C6E"/>
  </w:style>
  <w:style w:type="numbering" w:customStyle="1" w:styleId="3125">
    <w:name w:val="Χωρίς λίστα3125"/>
    <w:next w:val="a2"/>
    <w:uiPriority w:val="99"/>
    <w:semiHidden/>
    <w:unhideWhenUsed/>
    <w:rsid w:val="003D1C6E"/>
  </w:style>
  <w:style w:type="table" w:customStyle="1" w:styleId="41240">
    <w:name w:val="Πλέγμα πίνακα4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5">
    <w:name w:val="Χωρίς λίστα12125"/>
    <w:next w:val="a2"/>
    <w:semiHidden/>
    <w:rsid w:val="003D1C6E"/>
  </w:style>
  <w:style w:type="numbering" w:customStyle="1" w:styleId="4125">
    <w:name w:val="Χωρίς λίστα4125"/>
    <w:next w:val="a2"/>
    <w:uiPriority w:val="99"/>
    <w:semiHidden/>
    <w:unhideWhenUsed/>
    <w:rsid w:val="003D1C6E"/>
  </w:style>
  <w:style w:type="table" w:customStyle="1" w:styleId="5124">
    <w:name w:val="Πλέγμα πίνακα5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5">
    <w:name w:val="Χωρίς λίστα13125"/>
    <w:next w:val="a2"/>
    <w:uiPriority w:val="99"/>
    <w:semiHidden/>
    <w:rsid w:val="003D1C6E"/>
  </w:style>
  <w:style w:type="table" w:customStyle="1" w:styleId="111240">
    <w:name w:val="Πλέγμα πίνακα1112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4">
    <w:name w:val="Πλέγμα πίνακα2112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0">
    <w:name w:val="Πλέγμα πίνακα2320"/>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0">
    <w:name w:val="Πλέγμα πίνακα72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40">
    <w:name w:val="Χωρίς λίστα614"/>
    <w:next w:val="a2"/>
    <w:uiPriority w:val="99"/>
    <w:semiHidden/>
    <w:unhideWhenUsed/>
    <w:rsid w:val="003D1C6E"/>
  </w:style>
  <w:style w:type="table" w:customStyle="1" w:styleId="8100">
    <w:name w:val="Πλέγμα πίνακα8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4">
    <w:name w:val="Χωρίς λίστα1514"/>
    <w:next w:val="a2"/>
    <w:uiPriority w:val="99"/>
    <w:semiHidden/>
    <w:rsid w:val="003D1C6E"/>
  </w:style>
  <w:style w:type="table" w:customStyle="1" w:styleId="13140">
    <w:name w:val="Πλέγμα πίνακα13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3">
    <w:name w:val="Πλέγμα πίνακα24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50">
    <w:name w:val="Χωρίς λίστα2215"/>
    <w:next w:val="a2"/>
    <w:uiPriority w:val="99"/>
    <w:semiHidden/>
    <w:unhideWhenUsed/>
    <w:rsid w:val="003D1C6E"/>
  </w:style>
  <w:style w:type="table" w:customStyle="1" w:styleId="3214">
    <w:name w:val="Πλέγμα πίνακα3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5">
    <w:name w:val="Χωρίς λίστα11215"/>
    <w:next w:val="a2"/>
    <w:semiHidden/>
    <w:rsid w:val="003D1C6E"/>
  </w:style>
  <w:style w:type="numbering" w:customStyle="1" w:styleId="32140">
    <w:name w:val="Χωρίς λίστα3214"/>
    <w:next w:val="a2"/>
    <w:uiPriority w:val="99"/>
    <w:semiHidden/>
    <w:unhideWhenUsed/>
    <w:rsid w:val="003D1C6E"/>
  </w:style>
  <w:style w:type="table" w:customStyle="1" w:styleId="4214">
    <w:name w:val="Πλέγμα πίνακα4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4">
    <w:name w:val="Χωρίς λίστα12214"/>
    <w:next w:val="a2"/>
    <w:semiHidden/>
    <w:rsid w:val="003D1C6E"/>
  </w:style>
  <w:style w:type="numbering" w:customStyle="1" w:styleId="42140">
    <w:name w:val="Χωρίς λίστα4214"/>
    <w:next w:val="a2"/>
    <w:uiPriority w:val="99"/>
    <w:semiHidden/>
    <w:unhideWhenUsed/>
    <w:rsid w:val="003D1C6E"/>
  </w:style>
  <w:style w:type="table" w:customStyle="1" w:styleId="5214">
    <w:name w:val="Πλέγμα πίνακα5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4">
    <w:name w:val="Χωρίς λίστα13214"/>
    <w:next w:val="a2"/>
    <w:uiPriority w:val="99"/>
    <w:semiHidden/>
    <w:rsid w:val="003D1C6E"/>
  </w:style>
  <w:style w:type="table" w:customStyle="1" w:styleId="112140">
    <w:name w:val="Πλέγμα πίνακα112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4">
    <w:name w:val="Πλέγμα πίνακα212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50">
    <w:name w:val="Χωρίς λίστα5115"/>
    <w:next w:val="a2"/>
    <w:uiPriority w:val="99"/>
    <w:semiHidden/>
    <w:unhideWhenUsed/>
    <w:rsid w:val="003D1C6E"/>
  </w:style>
  <w:style w:type="table" w:customStyle="1" w:styleId="6114">
    <w:name w:val="Πλέγμα πίνακα6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50">
    <w:name w:val="Χωρίς λίστα14115"/>
    <w:next w:val="a2"/>
    <w:uiPriority w:val="99"/>
    <w:semiHidden/>
    <w:rsid w:val="003D1C6E"/>
  </w:style>
  <w:style w:type="table" w:customStyle="1" w:styleId="121150">
    <w:name w:val="Πλέγμα πίνακα12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4">
    <w:name w:val="Πλέγμα πίνακα22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50">
    <w:name w:val="Χωρίς λίστα21115"/>
    <w:next w:val="a2"/>
    <w:uiPriority w:val="99"/>
    <w:semiHidden/>
    <w:unhideWhenUsed/>
    <w:rsid w:val="003D1C6E"/>
  </w:style>
  <w:style w:type="table" w:customStyle="1" w:styleId="311140">
    <w:name w:val="Πλέγμα πίνακα3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5">
    <w:name w:val="Χωρίς λίστα111115"/>
    <w:next w:val="a2"/>
    <w:semiHidden/>
    <w:rsid w:val="003D1C6E"/>
  </w:style>
  <w:style w:type="numbering" w:customStyle="1" w:styleId="31115">
    <w:name w:val="Χωρίς λίστα31115"/>
    <w:next w:val="a2"/>
    <w:uiPriority w:val="99"/>
    <w:semiHidden/>
    <w:unhideWhenUsed/>
    <w:rsid w:val="003D1C6E"/>
  </w:style>
  <w:style w:type="table" w:customStyle="1" w:styleId="411140">
    <w:name w:val="Πλέγμα πίνακα4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5">
    <w:name w:val="Χωρίς λίστα121115"/>
    <w:next w:val="a2"/>
    <w:semiHidden/>
    <w:rsid w:val="003D1C6E"/>
  </w:style>
  <w:style w:type="numbering" w:customStyle="1" w:styleId="41115">
    <w:name w:val="Χωρίς λίστα41115"/>
    <w:next w:val="a2"/>
    <w:uiPriority w:val="99"/>
    <w:semiHidden/>
    <w:unhideWhenUsed/>
    <w:rsid w:val="003D1C6E"/>
  </w:style>
  <w:style w:type="table" w:customStyle="1" w:styleId="51114">
    <w:name w:val="Πλέγμα πίνακα5111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50">
    <w:name w:val="Χωρίς λίστα131115"/>
    <w:next w:val="a2"/>
    <w:uiPriority w:val="99"/>
    <w:semiHidden/>
    <w:rsid w:val="003D1C6E"/>
  </w:style>
  <w:style w:type="table" w:customStyle="1" w:styleId="1111150">
    <w:name w:val="Πλέγμα πίνακα11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4">
    <w:name w:val="Πλέγμα πίνακα211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30">
    <w:name w:val="Πλέγμα πίνακα2311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0">
    <w:name w:val="Πλέγμα πίνακα7110"/>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4">
    <w:name w:val="Πλέγμα πίνακα94"/>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60">
    <w:name w:val="Χωρίς λίστα526"/>
    <w:next w:val="a2"/>
    <w:uiPriority w:val="99"/>
    <w:semiHidden/>
    <w:unhideWhenUsed/>
    <w:rsid w:val="003D1C6E"/>
  </w:style>
  <w:style w:type="numbering" w:customStyle="1" w:styleId="1426">
    <w:name w:val="Χωρίς λίστα1426"/>
    <w:next w:val="a2"/>
    <w:uiPriority w:val="99"/>
    <w:semiHidden/>
    <w:rsid w:val="003D1C6E"/>
  </w:style>
  <w:style w:type="numbering" w:customStyle="1" w:styleId="21260">
    <w:name w:val="Χωρίς λίστα2126"/>
    <w:next w:val="a2"/>
    <w:uiPriority w:val="99"/>
    <w:semiHidden/>
    <w:unhideWhenUsed/>
    <w:rsid w:val="003D1C6E"/>
  </w:style>
  <w:style w:type="numbering" w:customStyle="1" w:styleId="11126">
    <w:name w:val="Χωρίς λίστα11126"/>
    <w:next w:val="a2"/>
    <w:semiHidden/>
    <w:rsid w:val="003D1C6E"/>
  </w:style>
  <w:style w:type="numbering" w:customStyle="1" w:styleId="3126">
    <w:name w:val="Χωρίς λίστα3126"/>
    <w:next w:val="a2"/>
    <w:uiPriority w:val="99"/>
    <w:semiHidden/>
    <w:unhideWhenUsed/>
    <w:rsid w:val="003D1C6E"/>
  </w:style>
  <w:style w:type="numbering" w:customStyle="1" w:styleId="12126">
    <w:name w:val="Χωρίς λίστα12126"/>
    <w:next w:val="a2"/>
    <w:semiHidden/>
    <w:rsid w:val="003D1C6E"/>
  </w:style>
  <w:style w:type="numbering" w:customStyle="1" w:styleId="4126">
    <w:name w:val="Χωρίς λίστα4126"/>
    <w:next w:val="a2"/>
    <w:uiPriority w:val="99"/>
    <w:semiHidden/>
    <w:unhideWhenUsed/>
    <w:rsid w:val="003D1C6E"/>
  </w:style>
  <w:style w:type="numbering" w:customStyle="1" w:styleId="13126">
    <w:name w:val="Χωρίς λίστα13126"/>
    <w:next w:val="a2"/>
    <w:uiPriority w:val="99"/>
    <w:semiHidden/>
    <w:rsid w:val="003D1C6E"/>
  </w:style>
  <w:style w:type="numbering" w:customStyle="1" w:styleId="740">
    <w:name w:val="Χωρίς λίστα74"/>
    <w:next w:val="a2"/>
    <w:uiPriority w:val="99"/>
    <w:semiHidden/>
    <w:unhideWhenUsed/>
    <w:rsid w:val="003D1C6E"/>
  </w:style>
  <w:style w:type="numbering" w:customStyle="1" w:styleId="164">
    <w:name w:val="Χωρίς λίστα164"/>
    <w:next w:val="a2"/>
    <w:uiPriority w:val="99"/>
    <w:semiHidden/>
    <w:unhideWhenUsed/>
    <w:rsid w:val="003D1C6E"/>
  </w:style>
  <w:style w:type="table" w:customStyle="1" w:styleId="1450">
    <w:name w:val="Πλέγμα πίνακα14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50">
    <w:name w:val="Χωρίς λίστα235"/>
    <w:next w:val="a2"/>
    <w:uiPriority w:val="99"/>
    <w:semiHidden/>
    <w:unhideWhenUsed/>
    <w:rsid w:val="003D1C6E"/>
  </w:style>
  <w:style w:type="table" w:customStyle="1" w:styleId="335">
    <w:name w:val="Πλέγμα πίνακα3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5">
    <w:name w:val="Χωρίς λίστα1135"/>
    <w:next w:val="a2"/>
    <w:semiHidden/>
    <w:rsid w:val="003D1C6E"/>
  </w:style>
  <w:style w:type="numbering" w:customStyle="1" w:styleId="3350">
    <w:name w:val="Χωρίς λίστα335"/>
    <w:next w:val="a2"/>
    <w:uiPriority w:val="99"/>
    <w:semiHidden/>
    <w:unhideWhenUsed/>
    <w:rsid w:val="003D1C6E"/>
  </w:style>
  <w:style w:type="table" w:customStyle="1" w:styleId="435">
    <w:name w:val="Πλέγμα πίνακα4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5">
    <w:name w:val="Χωρίς λίστα1235"/>
    <w:next w:val="a2"/>
    <w:semiHidden/>
    <w:rsid w:val="003D1C6E"/>
  </w:style>
  <w:style w:type="numbering" w:customStyle="1" w:styleId="4350">
    <w:name w:val="Χωρίς λίστα435"/>
    <w:next w:val="a2"/>
    <w:uiPriority w:val="99"/>
    <w:semiHidden/>
    <w:unhideWhenUsed/>
    <w:rsid w:val="003D1C6E"/>
  </w:style>
  <w:style w:type="table" w:customStyle="1" w:styleId="535">
    <w:name w:val="Πλέγμα πίνακα5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5">
    <w:name w:val="Χωρίς λίστα1335"/>
    <w:next w:val="a2"/>
    <w:uiPriority w:val="99"/>
    <w:semiHidden/>
    <w:rsid w:val="003D1C6E"/>
  </w:style>
  <w:style w:type="table" w:customStyle="1" w:styleId="11350">
    <w:name w:val="Πλέγμα πίνακα113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5">
    <w:name w:val="Πλέγμα πίνακα213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30">
    <w:name w:val="Χωρίς λίστα533"/>
    <w:next w:val="a2"/>
    <w:uiPriority w:val="99"/>
    <w:semiHidden/>
    <w:unhideWhenUsed/>
    <w:rsid w:val="003D1C6E"/>
  </w:style>
  <w:style w:type="table" w:customStyle="1" w:styleId="625">
    <w:name w:val="Πλέγμα πίνακα6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3">
    <w:name w:val="Χωρίς λίστα1433"/>
    <w:next w:val="a2"/>
    <w:uiPriority w:val="99"/>
    <w:semiHidden/>
    <w:rsid w:val="003D1C6E"/>
  </w:style>
  <w:style w:type="table" w:customStyle="1" w:styleId="12250">
    <w:name w:val="Πλέγμα πίνακα12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5">
    <w:name w:val="Πλέγμα πίνακα22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30">
    <w:name w:val="Χωρίς λίστα2133"/>
    <w:next w:val="a2"/>
    <w:uiPriority w:val="99"/>
    <w:semiHidden/>
    <w:unhideWhenUsed/>
    <w:rsid w:val="003D1C6E"/>
  </w:style>
  <w:style w:type="table" w:customStyle="1" w:styleId="31250">
    <w:name w:val="Πλέγμα πίνακα3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3">
    <w:name w:val="Χωρίς λίστα11133"/>
    <w:next w:val="a2"/>
    <w:semiHidden/>
    <w:rsid w:val="003D1C6E"/>
  </w:style>
  <w:style w:type="numbering" w:customStyle="1" w:styleId="3133">
    <w:name w:val="Χωρίς λίστα3133"/>
    <w:next w:val="a2"/>
    <w:uiPriority w:val="99"/>
    <w:semiHidden/>
    <w:unhideWhenUsed/>
    <w:rsid w:val="003D1C6E"/>
  </w:style>
  <w:style w:type="table" w:customStyle="1" w:styleId="41250">
    <w:name w:val="Πλέγμα πίνακα4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3">
    <w:name w:val="Χωρίς λίστα12133"/>
    <w:next w:val="a2"/>
    <w:semiHidden/>
    <w:rsid w:val="003D1C6E"/>
  </w:style>
  <w:style w:type="numbering" w:customStyle="1" w:styleId="4133">
    <w:name w:val="Χωρίς λίστα4133"/>
    <w:next w:val="a2"/>
    <w:uiPriority w:val="99"/>
    <w:semiHidden/>
    <w:unhideWhenUsed/>
    <w:rsid w:val="003D1C6E"/>
  </w:style>
  <w:style w:type="table" w:customStyle="1" w:styleId="5125">
    <w:name w:val="Πλέγμα πίνακα5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3">
    <w:name w:val="Χωρίς λίστα13133"/>
    <w:next w:val="a2"/>
    <w:uiPriority w:val="99"/>
    <w:semiHidden/>
    <w:rsid w:val="003D1C6E"/>
  </w:style>
  <w:style w:type="table" w:customStyle="1" w:styleId="111250">
    <w:name w:val="Πλέγμα πίνακα1112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5">
    <w:name w:val="Πλέγμα πίνακα2112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60">
    <w:name w:val="Χωρίς λίστα5116"/>
    <w:next w:val="a2"/>
    <w:uiPriority w:val="99"/>
    <w:semiHidden/>
    <w:unhideWhenUsed/>
    <w:rsid w:val="003D1C6E"/>
  </w:style>
  <w:style w:type="numbering" w:customStyle="1" w:styleId="14116">
    <w:name w:val="Χωρίς λίστα14116"/>
    <w:next w:val="a2"/>
    <w:uiPriority w:val="99"/>
    <w:semiHidden/>
    <w:rsid w:val="003D1C6E"/>
  </w:style>
  <w:style w:type="numbering" w:customStyle="1" w:styleId="211160">
    <w:name w:val="Χωρίς λίστα21116"/>
    <w:next w:val="a2"/>
    <w:uiPriority w:val="99"/>
    <w:semiHidden/>
    <w:unhideWhenUsed/>
    <w:rsid w:val="003D1C6E"/>
  </w:style>
  <w:style w:type="numbering" w:customStyle="1" w:styleId="111116">
    <w:name w:val="Χωρίς λίστα111116"/>
    <w:next w:val="a2"/>
    <w:semiHidden/>
    <w:rsid w:val="003D1C6E"/>
  </w:style>
  <w:style w:type="numbering" w:customStyle="1" w:styleId="31116">
    <w:name w:val="Χωρίς λίστα31116"/>
    <w:next w:val="a2"/>
    <w:uiPriority w:val="99"/>
    <w:semiHidden/>
    <w:unhideWhenUsed/>
    <w:rsid w:val="003D1C6E"/>
  </w:style>
  <w:style w:type="numbering" w:customStyle="1" w:styleId="121116">
    <w:name w:val="Χωρίς λίστα121116"/>
    <w:next w:val="a2"/>
    <w:semiHidden/>
    <w:rsid w:val="003D1C6E"/>
  </w:style>
  <w:style w:type="numbering" w:customStyle="1" w:styleId="41116">
    <w:name w:val="Χωρίς λίστα41116"/>
    <w:next w:val="a2"/>
    <w:uiPriority w:val="99"/>
    <w:semiHidden/>
    <w:unhideWhenUsed/>
    <w:rsid w:val="003D1C6E"/>
  </w:style>
  <w:style w:type="numbering" w:customStyle="1" w:styleId="131116">
    <w:name w:val="Χωρίς λίστα131116"/>
    <w:next w:val="a2"/>
    <w:uiPriority w:val="99"/>
    <w:semiHidden/>
    <w:rsid w:val="003D1C6E"/>
  </w:style>
  <w:style w:type="numbering" w:customStyle="1" w:styleId="6150">
    <w:name w:val="Χωρίς λίστα615"/>
    <w:next w:val="a2"/>
    <w:uiPriority w:val="99"/>
    <w:semiHidden/>
    <w:unhideWhenUsed/>
    <w:rsid w:val="003D1C6E"/>
  </w:style>
  <w:style w:type="numbering" w:customStyle="1" w:styleId="1515">
    <w:name w:val="Χωρίς λίστα1515"/>
    <w:next w:val="a2"/>
    <w:uiPriority w:val="99"/>
    <w:semiHidden/>
    <w:rsid w:val="003D1C6E"/>
  </w:style>
  <w:style w:type="table" w:customStyle="1" w:styleId="13150">
    <w:name w:val="Πλέγμα πίνακα13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60">
    <w:name w:val="Χωρίς λίστα2216"/>
    <w:next w:val="a2"/>
    <w:uiPriority w:val="99"/>
    <w:semiHidden/>
    <w:unhideWhenUsed/>
    <w:rsid w:val="003D1C6E"/>
  </w:style>
  <w:style w:type="table" w:customStyle="1" w:styleId="3215">
    <w:name w:val="Πλέγμα πίνακα3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6">
    <w:name w:val="Χωρίς λίστα11216"/>
    <w:next w:val="a2"/>
    <w:semiHidden/>
    <w:rsid w:val="003D1C6E"/>
  </w:style>
  <w:style w:type="numbering" w:customStyle="1" w:styleId="32150">
    <w:name w:val="Χωρίς λίστα3215"/>
    <w:next w:val="a2"/>
    <w:uiPriority w:val="99"/>
    <w:semiHidden/>
    <w:unhideWhenUsed/>
    <w:rsid w:val="003D1C6E"/>
  </w:style>
  <w:style w:type="table" w:customStyle="1" w:styleId="4215">
    <w:name w:val="Πλέγμα πίνακα4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5">
    <w:name w:val="Χωρίς λίστα12215"/>
    <w:next w:val="a2"/>
    <w:semiHidden/>
    <w:rsid w:val="003D1C6E"/>
  </w:style>
  <w:style w:type="numbering" w:customStyle="1" w:styleId="42150">
    <w:name w:val="Χωρίς λίστα4215"/>
    <w:next w:val="a2"/>
    <w:uiPriority w:val="99"/>
    <w:semiHidden/>
    <w:unhideWhenUsed/>
    <w:rsid w:val="003D1C6E"/>
  </w:style>
  <w:style w:type="table" w:customStyle="1" w:styleId="5215">
    <w:name w:val="Πλέγμα πίνακα5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5">
    <w:name w:val="Χωρίς λίστα13215"/>
    <w:next w:val="a2"/>
    <w:uiPriority w:val="99"/>
    <w:semiHidden/>
    <w:rsid w:val="003D1C6E"/>
  </w:style>
  <w:style w:type="table" w:customStyle="1" w:styleId="112150">
    <w:name w:val="Πλέγμα πίνακα112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5">
    <w:name w:val="Πλέγμα πίνακα212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30">
    <w:name w:val="Χωρίς λίστα5213"/>
    <w:next w:val="a2"/>
    <w:uiPriority w:val="99"/>
    <w:semiHidden/>
    <w:unhideWhenUsed/>
    <w:rsid w:val="003D1C6E"/>
  </w:style>
  <w:style w:type="table" w:customStyle="1" w:styleId="6115">
    <w:name w:val="Πλέγμα πίνακα6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3">
    <w:name w:val="Χωρίς λίστα14213"/>
    <w:next w:val="a2"/>
    <w:uiPriority w:val="99"/>
    <w:semiHidden/>
    <w:rsid w:val="003D1C6E"/>
  </w:style>
  <w:style w:type="table" w:customStyle="1" w:styleId="121160">
    <w:name w:val="Πλέγμα πίνακα12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5">
    <w:name w:val="Πλέγμα πίνακα22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30">
    <w:name w:val="Χωρίς λίστα21213"/>
    <w:next w:val="a2"/>
    <w:uiPriority w:val="99"/>
    <w:semiHidden/>
    <w:unhideWhenUsed/>
    <w:rsid w:val="003D1C6E"/>
  </w:style>
  <w:style w:type="table" w:customStyle="1" w:styleId="311150">
    <w:name w:val="Πλέγμα πίνακα3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3">
    <w:name w:val="Χωρίς λίστα111213"/>
    <w:next w:val="a2"/>
    <w:semiHidden/>
    <w:rsid w:val="003D1C6E"/>
  </w:style>
  <w:style w:type="numbering" w:customStyle="1" w:styleId="31213">
    <w:name w:val="Χωρίς λίστα31213"/>
    <w:next w:val="a2"/>
    <w:uiPriority w:val="99"/>
    <w:semiHidden/>
    <w:unhideWhenUsed/>
    <w:rsid w:val="003D1C6E"/>
  </w:style>
  <w:style w:type="table" w:customStyle="1" w:styleId="411150">
    <w:name w:val="Πλέγμα πίνακα4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3">
    <w:name w:val="Χωρίς λίστα121213"/>
    <w:next w:val="a2"/>
    <w:semiHidden/>
    <w:rsid w:val="003D1C6E"/>
  </w:style>
  <w:style w:type="numbering" w:customStyle="1" w:styleId="41213">
    <w:name w:val="Χωρίς λίστα41213"/>
    <w:next w:val="a2"/>
    <w:uiPriority w:val="99"/>
    <w:semiHidden/>
    <w:unhideWhenUsed/>
    <w:rsid w:val="003D1C6E"/>
  </w:style>
  <w:style w:type="table" w:customStyle="1" w:styleId="51115">
    <w:name w:val="Πλέγμα πίνακα51115"/>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3">
    <w:name w:val="Χωρίς λίστα131213"/>
    <w:next w:val="a2"/>
    <w:uiPriority w:val="99"/>
    <w:semiHidden/>
    <w:rsid w:val="003D1C6E"/>
  </w:style>
  <w:style w:type="table" w:customStyle="1" w:styleId="1111160">
    <w:name w:val="Πλέγμα πίνακα111116"/>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5">
    <w:name w:val="Πλέγμα πίνακα211115"/>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0">
    <w:name w:val="Χωρίς λίστα83"/>
    <w:next w:val="a2"/>
    <w:uiPriority w:val="99"/>
    <w:semiHidden/>
    <w:unhideWhenUsed/>
    <w:rsid w:val="003D1C6E"/>
  </w:style>
  <w:style w:type="numbering" w:customStyle="1" w:styleId="173">
    <w:name w:val="Χωρίς λίστα173"/>
    <w:next w:val="a2"/>
    <w:uiPriority w:val="99"/>
    <w:semiHidden/>
    <w:rsid w:val="003D1C6E"/>
  </w:style>
  <w:style w:type="table" w:customStyle="1" w:styleId="1530">
    <w:name w:val="Πλέγμα πίνακα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3">
    <w:name w:val="Πλέγμα πίνακα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30">
    <w:name w:val="Χωρίς λίστα243"/>
    <w:next w:val="a2"/>
    <w:uiPriority w:val="99"/>
    <w:semiHidden/>
    <w:unhideWhenUsed/>
    <w:rsid w:val="003D1C6E"/>
  </w:style>
  <w:style w:type="table" w:customStyle="1" w:styleId="343">
    <w:name w:val="Πλέγμα πίνακα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3">
    <w:name w:val="Χωρίς λίστα1143"/>
    <w:next w:val="a2"/>
    <w:semiHidden/>
    <w:rsid w:val="003D1C6E"/>
  </w:style>
  <w:style w:type="numbering" w:customStyle="1" w:styleId="3430">
    <w:name w:val="Χωρίς λίστα343"/>
    <w:next w:val="a2"/>
    <w:uiPriority w:val="99"/>
    <w:semiHidden/>
    <w:unhideWhenUsed/>
    <w:rsid w:val="003D1C6E"/>
  </w:style>
  <w:style w:type="table" w:customStyle="1" w:styleId="443">
    <w:name w:val="Πλέγμα πίνακα4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3">
    <w:name w:val="Χωρίς λίστα1243"/>
    <w:next w:val="a2"/>
    <w:semiHidden/>
    <w:rsid w:val="003D1C6E"/>
  </w:style>
  <w:style w:type="numbering" w:customStyle="1" w:styleId="4430">
    <w:name w:val="Χωρίς λίστα443"/>
    <w:next w:val="a2"/>
    <w:uiPriority w:val="99"/>
    <w:semiHidden/>
    <w:unhideWhenUsed/>
    <w:rsid w:val="003D1C6E"/>
  </w:style>
  <w:style w:type="table" w:customStyle="1" w:styleId="543">
    <w:name w:val="Πλέγμα πίνακα5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3">
    <w:name w:val="Χωρίς λίστα1343"/>
    <w:next w:val="a2"/>
    <w:uiPriority w:val="99"/>
    <w:semiHidden/>
    <w:rsid w:val="003D1C6E"/>
  </w:style>
  <w:style w:type="table" w:customStyle="1" w:styleId="11430">
    <w:name w:val="Πλέγμα πίνακα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3">
    <w:name w:val="Πλέγμα πίνακα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30">
    <w:name w:val="Χωρίς λίστα543"/>
    <w:next w:val="a2"/>
    <w:uiPriority w:val="99"/>
    <w:semiHidden/>
    <w:unhideWhenUsed/>
    <w:rsid w:val="003D1C6E"/>
  </w:style>
  <w:style w:type="table" w:customStyle="1" w:styleId="633">
    <w:name w:val="Πλέγμα πίνακα6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3">
    <w:name w:val="Χωρίς λίστα1443"/>
    <w:next w:val="a2"/>
    <w:uiPriority w:val="99"/>
    <w:semiHidden/>
    <w:rsid w:val="003D1C6E"/>
  </w:style>
  <w:style w:type="table" w:customStyle="1" w:styleId="12330">
    <w:name w:val="Πλέγμα πίνακα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3">
    <w:name w:val="Πλέγμα πίνακα2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30">
    <w:name w:val="Χωρίς λίστα2143"/>
    <w:next w:val="a2"/>
    <w:uiPriority w:val="99"/>
    <w:semiHidden/>
    <w:unhideWhenUsed/>
    <w:rsid w:val="003D1C6E"/>
  </w:style>
  <w:style w:type="table" w:customStyle="1" w:styleId="31330">
    <w:name w:val="Πλέγμα πίνακα3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3">
    <w:name w:val="Χωρίς λίστα11143"/>
    <w:next w:val="a2"/>
    <w:semiHidden/>
    <w:rsid w:val="003D1C6E"/>
  </w:style>
  <w:style w:type="numbering" w:customStyle="1" w:styleId="3143">
    <w:name w:val="Χωρίς λίστα3143"/>
    <w:next w:val="a2"/>
    <w:uiPriority w:val="99"/>
    <w:semiHidden/>
    <w:unhideWhenUsed/>
    <w:rsid w:val="003D1C6E"/>
  </w:style>
  <w:style w:type="table" w:customStyle="1" w:styleId="41330">
    <w:name w:val="Πλέγμα πίνακα4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3">
    <w:name w:val="Χωρίς λίστα12143"/>
    <w:next w:val="a2"/>
    <w:semiHidden/>
    <w:rsid w:val="003D1C6E"/>
  </w:style>
  <w:style w:type="numbering" w:customStyle="1" w:styleId="4143">
    <w:name w:val="Χωρίς λίστα4143"/>
    <w:next w:val="a2"/>
    <w:uiPriority w:val="99"/>
    <w:semiHidden/>
    <w:unhideWhenUsed/>
    <w:rsid w:val="003D1C6E"/>
  </w:style>
  <w:style w:type="table" w:customStyle="1" w:styleId="5133">
    <w:name w:val="Πλέγμα πίνακα5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3">
    <w:name w:val="Χωρίς λίστα13143"/>
    <w:next w:val="a2"/>
    <w:uiPriority w:val="99"/>
    <w:semiHidden/>
    <w:rsid w:val="003D1C6E"/>
  </w:style>
  <w:style w:type="table" w:customStyle="1" w:styleId="111330">
    <w:name w:val="Πλέγμα πίνακα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3">
    <w:name w:val="Πλέγμα πίνακα2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0">
    <w:name w:val="Χωρίς λίστα93"/>
    <w:next w:val="a2"/>
    <w:uiPriority w:val="99"/>
    <w:semiHidden/>
    <w:unhideWhenUsed/>
    <w:rsid w:val="003D1C6E"/>
  </w:style>
  <w:style w:type="table" w:customStyle="1" w:styleId="103">
    <w:name w:val="Πλέγμα πίνακα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3">
    <w:name w:val="Χωρίς λίστα183"/>
    <w:next w:val="a2"/>
    <w:uiPriority w:val="99"/>
    <w:semiHidden/>
    <w:rsid w:val="003D1C6E"/>
  </w:style>
  <w:style w:type="table" w:customStyle="1" w:styleId="1630">
    <w:name w:val="Πλέγμα πίνακα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3">
    <w:name w:val="Πλέγμα πίνακα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30">
    <w:name w:val="Χωρίς λίστα253"/>
    <w:next w:val="a2"/>
    <w:uiPriority w:val="99"/>
    <w:semiHidden/>
    <w:unhideWhenUsed/>
    <w:rsid w:val="003D1C6E"/>
  </w:style>
  <w:style w:type="table" w:customStyle="1" w:styleId="353">
    <w:name w:val="Πλέγμα πίνακα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3">
    <w:name w:val="Χωρίς λίστα1153"/>
    <w:next w:val="a2"/>
    <w:semiHidden/>
    <w:rsid w:val="003D1C6E"/>
  </w:style>
  <w:style w:type="numbering" w:customStyle="1" w:styleId="3530">
    <w:name w:val="Χωρίς λίστα353"/>
    <w:next w:val="a2"/>
    <w:uiPriority w:val="99"/>
    <w:semiHidden/>
    <w:unhideWhenUsed/>
    <w:rsid w:val="003D1C6E"/>
  </w:style>
  <w:style w:type="table" w:customStyle="1" w:styleId="453">
    <w:name w:val="Πλέγμα πίνακα4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3">
    <w:name w:val="Χωρίς λίστα1253"/>
    <w:next w:val="a2"/>
    <w:semiHidden/>
    <w:rsid w:val="003D1C6E"/>
  </w:style>
  <w:style w:type="numbering" w:customStyle="1" w:styleId="4530">
    <w:name w:val="Χωρίς λίστα453"/>
    <w:next w:val="a2"/>
    <w:uiPriority w:val="99"/>
    <w:semiHidden/>
    <w:unhideWhenUsed/>
    <w:rsid w:val="003D1C6E"/>
  </w:style>
  <w:style w:type="table" w:customStyle="1" w:styleId="553">
    <w:name w:val="Πλέγμα πίνακα5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3">
    <w:name w:val="Χωρίς λίστα1353"/>
    <w:next w:val="a2"/>
    <w:uiPriority w:val="99"/>
    <w:semiHidden/>
    <w:rsid w:val="003D1C6E"/>
  </w:style>
  <w:style w:type="table" w:customStyle="1" w:styleId="11530">
    <w:name w:val="Πλέγμα πίνακα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3">
    <w:name w:val="Πλέγμα πίνακα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30">
    <w:name w:val="Χωρίς λίστα553"/>
    <w:next w:val="a2"/>
    <w:uiPriority w:val="99"/>
    <w:semiHidden/>
    <w:unhideWhenUsed/>
    <w:rsid w:val="003D1C6E"/>
  </w:style>
  <w:style w:type="table" w:customStyle="1" w:styleId="643">
    <w:name w:val="Πλέγμα πίνακα6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3">
    <w:name w:val="Χωρίς λίστα1453"/>
    <w:next w:val="a2"/>
    <w:uiPriority w:val="99"/>
    <w:semiHidden/>
    <w:rsid w:val="003D1C6E"/>
  </w:style>
  <w:style w:type="table" w:customStyle="1" w:styleId="12430">
    <w:name w:val="Πλέγμα πίνακα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3">
    <w:name w:val="Πλέγμα πίνακα2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30">
    <w:name w:val="Χωρίς λίστα2153"/>
    <w:next w:val="a2"/>
    <w:uiPriority w:val="99"/>
    <w:semiHidden/>
    <w:unhideWhenUsed/>
    <w:rsid w:val="003D1C6E"/>
  </w:style>
  <w:style w:type="table" w:customStyle="1" w:styleId="31430">
    <w:name w:val="Πλέγμα πίνακα3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3">
    <w:name w:val="Χωρίς λίστα11153"/>
    <w:next w:val="a2"/>
    <w:semiHidden/>
    <w:rsid w:val="003D1C6E"/>
  </w:style>
  <w:style w:type="numbering" w:customStyle="1" w:styleId="3153">
    <w:name w:val="Χωρίς λίστα3153"/>
    <w:next w:val="a2"/>
    <w:uiPriority w:val="99"/>
    <w:semiHidden/>
    <w:unhideWhenUsed/>
    <w:rsid w:val="003D1C6E"/>
  </w:style>
  <w:style w:type="table" w:customStyle="1" w:styleId="41430">
    <w:name w:val="Πλέγμα πίνακα4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3">
    <w:name w:val="Χωρίς λίστα12153"/>
    <w:next w:val="a2"/>
    <w:semiHidden/>
    <w:rsid w:val="003D1C6E"/>
  </w:style>
  <w:style w:type="numbering" w:customStyle="1" w:styleId="4153">
    <w:name w:val="Χωρίς λίστα4153"/>
    <w:next w:val="a2"/>
    <w:uiPriority w:val="99"/>
    <w:semiHidden/>
    <w:unhideWhenUsed/>
    <w:rsid w:val="003D1C6E"/>
  </w:style>
  <w:style w:type="table" w:customStyle="1" w:styleId="5143">
    <w:name w:val="Πλέγμα πίνακα5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3">
    <w:name w:val="Χωρίς λίστα13153"/>
    <w:next w:val="a2"/>
    <w:uiPriority w:val="99"/>
    <w:semiHidden/>
    <w:rsid w:val="003D1C6E"/>
  </w:style>
  <w:style w:type="table" w:customStyle="1" w:styleId="111430">
    <w:name w:val="Πλέγμα πίνακα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3">
    <w:name w:val="Πλέγμα πίνακα2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0">
    <w:name w:val="Χωρίς λίστα103"/>
    <w:next w:val="a2"/>
    <w:uiPriority w:val="99"/>
    <w:semiHidden/>
    <w:unhideWhenUsed/>
    <w:rsid w:val="003D1C6E"/>
  </w:style>
  <w:style w:type="table" w:customStyle="1" w:styleId="1730">
    <w:name w:val="Πλέγμα πίνακα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3">
    <w:name w:val="Χωρίς λίστα193"/>
    <w:next w:val="a2"/>
    <w:uiPriority w:val="99"/>
    <w:semiHidden/>
    <w:rsid w:val="003D1C6E"/>
  </w:style>
  <w:style w:type="table" w:customStyle="1" w:styleId="1830">
    <w:name w:val="Πλέγμα πίνακα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3">
    <w:name w:val="Πλέγμα πίνακα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30">
    <w:name w:val="Χωρίς λίστα263"/>
    <w:next w:val="a2"/>
    <w:uiPriority w:val="99"/>
    <w:semiHidden/>
    <w:unhideWhenUsed/>
    <w:rsid w:val="003D1C6E"/>
  </w:style>
  <w:style w:type="table" w:customStyle="1" w:styleId="363">
    <w:name w:val="Πλέγμα πίνακα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3">
    <w:name w:val="Χωρίς λίστα1163"/>
    <w:next w:val="a2"/>
    <w:semiHidden/>
    <w:rsid w:val="003D1C6E"/>
  </w:style>
  <w:style w:type="numbering" w:customStyle="1" w:styleId="3630">
    <w:name w:val="Χωρίς λίστα363"/>
    <w:next w:val="a2"/>
    <w:uiPriority w:val="99"/>
    <w:semiHidden/>
    <w:unhideWhenUsed/>
    <w:rsid w:val="003D1C6E"/>
  </w:style>
  <w:style w:type="table" w:customStyle="1" w:styleId="463">
    <w:name w:val="Πλέγμα πίνακα4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3">
    <w:name w:val="Χωρίς λίστα1263"/>
    <w:next w:val="a2"/>
    <w:semiHidden/>
    <w:rsid w:val="003D1C6E"/>
  </w:style>
  <w:style w:type="numbering" w:customStyle="1" w:styleId="4630">
    <w:name w:val="Χωρίς λίστα463"/>
    <w:next w:val="a2"/>
    <w:uiPriority w:val="99"/>
    <w:semiHidden/>
    <w:unhideWhenUsed/>
    <w:rsid w:val="003D1C6E"/>
  </w:style>
  <w:style w:type="table" w:customStyle="1" w:styleId="563">
    <w:name w:val="Πλέγμα πίνακα5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3">
    <w:name w:val="Χωρίς λίστα1363"/>
    <w:next w:val="a2"/>
    <w:uiPriority w:val="99"/>
    <w:semiHidden/>
    <w:rsid w:val="003D1C6E"/>
  </w:style>
  <w:style w:type="table" w:customStyle="1" w:styleId="11630">
    <w:name w:val="Πλέγμα πίνακα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3">
    <w:name w:val="Πλέγμα πίνακα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30">
    <w:name w:val="Χωρίς λίστα563"/>
    <w:next w:val="a2"/>
    <w:uiPriority w:val="99"/>
    <w:semiHidden/>
    <w:unhideWhenUsed/>
    <w:rsid w:val="003D1C6E"/>
  </w:style>
  <w:style w:type="table" w:customStyle="1" w:styleId="653">
    <w:name w:val="Πλέγμα πίνακα6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3">
    <w:name w:val="Χωρίς λίστα1463"/>
    <w:next w:val="a2"/>
    <w:uiPriority w:val="99"/>
    <w:semiHidden/>
    <w:rsid w:val="003D1C6E"/>
  </w:style>
  <w:style w:type="table" w:customStyle="1" w:styleId="12530">
    <w:name w:val="Πλέγμα πίνακα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3">
    <w:name w:val="Πλέγμα πίνακα2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30">
    <w:name w:val="Χωρίς λίστα2163"/>
    <w:next w:val="a2"/>
    <w:uiPriority w:val="99"/>
    <w:semiHidden/>
    <w:unhideWhenUsed/>
    <w:rsid w:val="003D1C6E"/>
  </w:style>
  <w:style w:type="table" w:customStyle="1" w:styleId="31530">
    <w:name w:val="Πλέγμα πίνακα3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3">
    <w:name w:val="Χωρίς λίστα11163"/>
    <w:next w:val="a2"/>
    <w:semiHidden/>
    <w:rsid w:val="003D1C6E"/>
  </w:style>
  <w:style w:type="numbering" w:customStyle="1" w:styleId="3163">
    <w:name w:val="Χωρίς λίστα3163"/>
    <w:next w:val="a2"/>
    <w:uiPriority w:val="99"/>
    <w:semiHidden/>
    <w:unhideWhenUsed/>
    <w:rsid w:val="003D1C6E"/>
  </w:style>
  <w:style w:type="table" w:customStyle="1" w:styleId="41530">
    <w:name w:val="Πλέγμα πίνακα4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3">
    <w:name w:val="Χωρίς λίστα12163"/>
    <w:next w:val="a2"/>
    <w:semiHidden/>
    <w:rsid w:val="003D1C6E"/>
  </w:style>
  <w:style w:type="numbering" w:customStyle="1" w:styleId="4163">
    <w:name w:val="Χωρίς λίστα4163"/>
    <w:next w:val="a2"/>
    <w:uiPriority w:val="99"/>
    <w:semiHidden/>
    <w:unhideWhenUsed/>
    <w:rsid w:val="003D1C6E"/>
  </w:style>
  <w:style w:type="table" w:customStyle="1" w:styleId="5153">
    <w:name w:val="Πλέγμα πίνακα5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3">
    <w:name w:val="Χωρίς λίστα13163"/>
    <w:next w:val="a2"/>
    <w:uiPriority w:val="99"/>
    <w:semiHidden/>
    <w:rsid w:val="003D1C6E"/>
  </w:style>
  <w:style w:type="table" w:customStyle="1" w:styleId="111530">
    <w:name w:val="Πλέγμα πίνακα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3">
    <w:name w:val="Πλέγμα πίνακα2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3">
    <w:name w:val="Πλέγμα πίνακα23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3">
    <w:name w:val="Χωρίς λίστα203"/>
    <w:next w:val="a2"/>
    <w:uiPriority w:val="99"/>
    <w:semiHidden/>
    <w:unhideWhenUsed/>
    <w:rsid w:val="003D1C6E"/>
  </w:style>
  <w:style w:type="table" w:customStyle="1" w:styleId="1930">
    <w:name w:val="Πλέγμα πίνακα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3">
    <w:name w:val="Χωρίς λίστα1103"/>
    <w:next w:val="a2"/>
    <w:uiPriority w:val="99"/>
    <w:semiHidden/>
    <w:rsid w:val="003D1C6E"/>
  </w:style>
  <w:style w:type="table" w:customStyle="1" w:styleId="11030">
    <w:name w:val="Πλέγμα πίνακα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3">
    <w:name w:val="Πλέγμα πίνακα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30">
    <w:name w:val="Χωρίς λίστα273"/>
    <w:next w:val="a2"/>
    <w:uiPriority w:val="99"/>
    <w:semiHidden/>
    <w:unhideWhenUsed/>
    <w:rsid w:val="003D1C6E"/>
  </w:style>
  <w:style w:type="table" w:customStyle="1" w:styleId="373">
    <w:name w:val="Πλέγμα πίνακα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3">
    <w:name w:val="Χωρίς λίστα1173"/>
    <w:next w:val="a2"/>
    <w:semiHidden/>
    <w:rsid w:val="003D1C6E"/>
  </w:style>
  <w:style w:type="numbering" w:customStyle="1" w:styleId="3730">
    <w:name w:val="Χωρίς λίστα373"/>
    <w:next w:val="a2"/>
    <w:uiPriority w:val="99"/>
    <w:semiHidden/>
    <w:unhideWhenUsed/>
    <w:rsid w:val="003D1C6E"/>
  </w:style>
  <w:style w:type="table" w:customStyle="1" w:styleId="473">
    <w:name w:val="Πλέγμα πίνακα4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3">
    <w:name w:val="Χωρίς λίστα1273"/>
    <w:next w:val="a2"/>
    <w:semiHidden/>
    <w:rsid w:val="003D1C6E"/>
  </w:style>
  <w:style w:type="numbering" w:customStyle="1" w:styleId="4730">
    <w:name w:val="Χωρίς λίστα473"/>
    <w:next w:val="a2"/>
    <w:uiPriority w:val="99"/>
    <w:semiHidden/>
    <w:unhideWhenUsed/>
    <w:rsid w:val="003D1C6E"/>
  </w:style>
  <w:style w:type="table" w:customStyle="1" w:styleId="573">
    <w:name w:val="Πλέγμα πίνακα5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3">
    <w:name w:val="Χωρίς λίστα1373"/>
    <w:next w:val="a2"/>
    <w:uiPriority w:val="99"/>
    <w:semiHidden/>
    <w:rsid w:val="003D1C6E"/>
  </w:style>
  <w:style w:type="table" w:customStyle="1" w:styleId="11730">
    <w:name w:val="Πλέγμα πίνακα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3">
    <w:name w:val="Πλέγμα πίνακα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30">
    <w:name w:val="Χωρίς λίστα573"/>
    <w:next w:val="a2"/>
    <w:uiPriority w:val="99"/>
    <w:semiHidden/>
    <w:unhideWhenUsed/>
    <w:rsid w:val="003D1C6E"/>
  </w:style>
  <w:style w:type="table" w:customStyle="1" w:styleId="663">
    <w:name w:val="Πλέγμα πίνακα6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3">
    <w:name w:val="Χωρίς λίστα1473"/>
    <w:next w:val="a2"/>
    <w:uiPriority w:val="99"/>
    <w:semiHidden/>
    <w:rsid w:val="003D1C6E"/>
  </w:style>
  <w:style w:type="table" w:customStyle="1" w:styleId="12630">
    <w:name w:val="Πλέγμα πίνακα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3">
    <w:name w:val="Πλέγμα πίνακα2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30">
    <w:name w:val="Χωρίς λίστα2173"/>
    <w:next w:val="a2"/>
    <w:uiPriority w:val="99"/>
    <w:semiHidden/>
    <w:unhideWhenUsed/>
    <w:rsid w:val="003D1C6E"/>
  </w:style>
  <w:style w:type="table" w:customStyle="1" w:styleId="31630">
    <w:name w:val="Πλέγμα πίνακα3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3">
    <w:name w:val="Χωρίς λίστα11173"/>
    <w:next w:val="a2"/>
    <w:semiHidden/>
    <w:rsid w:val="003D1C6E"/>
  </w:style>
  <w:style w:type="numbering" w:customStyle="1" w:styleId="3173">
    <w:name w:val="Χωρίς λίστα3173"/>
    <w:next w:val="a2"/>
    <w:uiPriority w:val="99"/>
    <w:semiHidden/>
    <w:unhideWhenUsed/>
    <w:rsid w:val="003D1C6E"/>
  </w:style>
  <w:style w:type="table" w:customStyle="1" w:styleId="41630">
    <w:name w:val="Πλέγμα πίνακα4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3">
    <w:name w:val="Χωρίς λίστα12173"/>
    <w:next w:val="a2"/>
    <w:semiHidden/>
    <w:rsid w:val="003D1C6E"/>
  </w:style>
  <w:style w:type="numbering" w:customStyle="1" w:styleId="4173">
    <w:name w:val="Χωρίς λίστα4173"/>
    <w:next w:val="a2"/>
    <w:uiPriority w:val="99"/>
    <w:semiHidden/>
    <w:unhideWhenUsed/>
    <w:rsid w:val="003D1C6E"/>
  </w:style>
  <w:style w:type="table" w:customStyle="1" w:styleId="5163">
    <w:name w:val="Πλέγμα πίνακα5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3">
    <w:name w:val="Χωρίς λίστα13173"/>
    <w:next w:val="a2"/>
    <w:uiPriority w:val="99"/>
    <w:semiHidden/>
    <w:rsid w:val="003D1C6E"/>
  </w:style>
  <w:style w:type="table" w:customStyle="1" w:styleId="111630">
    <w:name w:val="Πλέγμα πίνακα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3">
    <w:name w:val="Πλέγμα πίνακα2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3">
    <w:name w:val="Πλέγμα πίνακα23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3">
    <w:name w:val="Πλέγμα πίνακα7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30">
    <w:name w:val="Χωρίς λίστα283"/>
    <w:next w:val="a2"/>
    <w:uiPriority w:val="99"/>
    <w:semiHidden/>
    <w:unhideWhenUsed/>
    <w:rsid w:val="003D1C6E"/>
  </w:style>
  <w:style w:type="table" w:customStyle="1" w:styleId="2030">
    <w:name w:val="Πλέγμα πίνακα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3">
    <w:name w:val="Χωρίς λίστα1183"/>
    <w:next w:val="a2"/>
    <w:uiPriority w:val="99"/>
    <w:semiHidden/>
    <w:rsid w:val="003D1C6E"/>
  </w:style>
  <w:style w:type="table" w:customStyle="1" w:styleId="11830">
    <w:name w:val="Πλέγμα πίνακα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3">
    <w:name w:val="Πλέγμα πίνακα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30">
    <w:name w:val="Χωρίς λίστα293"/>
    <w:next w:val="a2"/>
    <w:uiPriority w:val="99"/>
    <w:semiHidden/>
    <w:unhideWhenUsed/>
    <w:rsid w:val="003D1C6E"/>
  </w:style>
  <w:style w:type="table" w:customStyle="1" w:styleId="383">
    <w:name w:val="Πλέγμα πίνακα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3">
    <w:name w:val="Χωρίς λίστα1193"/>
    <w:next w:val="a2"/>
    <w:semiHidden/>
    <w:rsid w:val="003D1C6E"/>
  </w:style>
  <w:style w:type="numbering" w:customStyle="1" w:styleId="3830">
    <w:name w:val="Χωρίς λίστα383"/>
    <w:next w:val="a2"/>
    <w:uiPriority w:val="99"/>
    <w:semiHidden/>
    <w:unhideWhenUsed/>
    <w:rsid w:val="003D1C6E"/>
  </w:style>
  <w:style w:type="table" w:customStyle="1" w:styleId="483">
    <w:name w:val="Πλέγμα πίνακα4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3">
    <w:name w:val="Χωρίς λίστα1283"/>
    <w:next w:val="a2"/>
    <w:semiHidden/>
    <w:rsid w:val="003D1C6E"/>
  </w:style>
  <w:style w:type="numbering" w:customStyle="1" w:styleId="4830">
    <w:name w:val="Χωρίς λίστα483"/>
    <w:next w:val="a2"/>
    <w:uiPriority w:val="99"/>
    <w:semiHidden/>
    <w:unhideWhenUsed/>
    <w:rsid w:val="003D1C6E"/>
  </w:style>
  <w:style w:type="table" w:customStyle="1" w:styleId="583">
    <w:name w:val="Πλέγμα πίνακα5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3">
    <w:name w:val="Χωρίς λίστα1383"/>
    <w:next w:val="a2"/>
    <w:uiPriority w:val="99"/>
    <w:semiHidden/>
    <w:rsid w:val="003D1C6E"/>
  </w:style>
  <w:style w:type="table" w:customStyle="1" w:styleId="11930">
    <w:name w:val="Πλέγμα πίνακα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3">
    <w:name w:val="Πλέγμα πίνακα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30">
    <w:name w:val="Χωρίς λίστα583"/>
    <w:next w:val="a2"/>
    <w:uiPriority w:val="99"/>
    <w:semiHidden/>
    <w:unhideWhenUsed/>
    <w:rsid w:val="003D1C6E"/>
  </w:style>
  <w:style w:type="table" w:customStyle="1" w:styleId="673">
    <w:name w:val="Πλέγμα πίνακα6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3">
    <w:name w:val="Χωρίς λίστα1483"/>
    <w:next w:val="a2"/>
    <w:uiPriority w:val="99"/>
    <w:semiHidden/>
    <w:rsid w:val="003D1C6E"/>
  </w:style>
  <w:style w:type="table" w:customStyle="1" w:styleId="12730">
    <w:name w:val="Πλέγμα πίνακα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3">
    <w:name w:val="Πλέγμα πίνακα2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30">
    <w:name w:val="Χωρίς λίστα2183"/>
    <w:next w:val="a2"/>
    <w:uiPriority w:val="99"/>
    <w:semiHidden/>
    <w:unhideWhenUsed/>
    <w:rsid w:val="003D1C6E"/>
  </w:style>
  <w:style w:type="table" w:customStyle="1" w:styleId="31730">
    <w:name w:val="Πλέγμα πίνακα3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3">
    <w:name w:val="Χωρίς λίστα11183"/>
    <w:next w:val="a2"/>
    <w:semiHidden/>
    <w:rsid w:val="003D1C6E"/>
  </w:style>
  <w:style w:type="numbering" w:customStyle="1" w:styleId="3183">
    <w:name w:val="Χωρίς λίστα3183"/>
    <w:next w:val="a2"/>
    <w:uiPriority w:val="99"/>
    <w:semiHidden/>
    <w:unhideWhenUsed/>
    <w:rsid w:val="003D1C6E"/>
  </w:style>
  <w:style w:type="table" w:customStyle="1" w:styleId="41730">
    <w:name w:val="Πλέγμα πίνακα4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3">
    <w:name w:val="Χωρίς λίστα12183"/>
    <w:next w:val="a2"/>
    <w:semiHidden/>
    <w:rsid w:val="003D1C6E"/>
  </w:style>
  <w:style w:type="numbering" w:customStyle="1" w:styleId="4183">
    <w:name w:val="Χωρίς λίστα4183"/>
    <w:next w:val="a2"/>
    <w:uiPriority w:val="99"/>
    <w:semiHidden/>
    <w:unhideWhenUsed/>
    <w:rsid w:val="003D1C6E"/>
  </w:style>
  <w:style w:type="table" w:customStyle="1" w:styleId="5173">
    <w:name w:val="Πλέγμα πίνακα5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3">
    <w:name w:val="Χωρίς λίστα13183"/>
    <w:next w:val="a2"/>
    <w:uiPriority w:val="99"/>
    <w:semiHidden/>
    <w:rsid w:val="003D1C6E"/>
  </w:style>
  <w:style w:type="table" w:customStyle="1" w:styleId="111730">
    <w:name w:val="Πλέγμα πίνακα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3">
    <w:name w:val="Πλέγμα πίνακα2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3">
    <w:name w:val="Πλέγμα πίνακα23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Πλέγμα πίνακα7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3">
    <w:name w:val="Χωρίς λίστα303"/>
    <w:next w:val="a2"/>
    <w:uiPriority w:val="99"/>
    <w:semiHidden/>
    <w:unhideWhenUsed/>
    <w:rsid w:val="003D1C6E"/>
  </w:style>
  <w:style w:type="table" w:customStyle="1" w:styleId="3030">
    <w:name w:val="Πλέγμα πίνακα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3">
    <w:name w:val="Χωρίς λίστα1203"/>
    <w:next w:val="a2"/>
    <w:uiPriority w:val="99"/>
    <w:semiHidden/>
    <w:rsid w:val="003D1C6E"/>
  </w:style>
  <w:style w:type="table" w:customStyle="1" w:styleId="12030">
    <w:name w:val="Πλέγμα πίνακα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3">
    <w:name w:val="Πλέγμα πίνακα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30">
    <w:name w:val="Χωρίς λίστα2103"/>
    <w:next w:val="a2"/>
    <w:uiPriority w:val="99"/>
    <w:semiHidden/>
    <w:unhideWhenUsed/>
    <w:rsid w:val="003D1C6E"/>
  </w:style>
  <w:style w:type="table" w:customStyle="1" w:styleId="393">
    <w:name w:val="Πλέγμα πίνακα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3">
    <w:name w:val="Χωρίς λίστα11103"/>
    <w:next w:val="a2"/>
    <w:semiHidden/>
    <w:rsid w:val="003D1C6E"/>
  </w:style>
  <w:style w:type="numbering" w:customStyle="1" w:styleId="3930">
    <w:name w:val="Χωρίς λίστα393"/>
    <w:next w:val="a2"/>
    <w:uiPriority w:val="99"/>
    <w:semiHidden/>
    <w:unhideWhenUsed/>
    <w:rsid w:val="003D1C6E"/>
  </w:style>
  <w:style w:type="table" w:customStyle="1" w:styleId="493">
    <w:name w:val="Πλέγμα πίνακα4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3">
    <w:name w:val="Χωρίς λίστα1293"/>
    <w:next w:val="a2"/>
    <w:semiHidden/>
    <w:rsid w:val="003D1C6E"/>
  </w:style>
  <w:style w:type="numbering" w:customStyle="1" w:styleId="4930">
    <w:name w:val="Χωρίς λίστα493"/>
    <w:next w:val="a2"/>
    <w:uiPriority w:val="99"/>
    <w:semiHidden/>
    <w:unhideWhenUsed/>
    <w:rsid w:val="003D1C6E"/>
  </w:style>
  <w:style w:type="table" w:customStyle="1" w:styleId="593">
    <w:name w:val="Πλέγμα πίνακα5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3">
    <w:name w:val="Χωρίς λίστα1393"/>
    <w:next w:val="a2"/>
    <w:uiPriority w:val="99"/>
    <w:semiHidden/>
    <w:rsid w:val="003D1C6E"/>
  </w:style>
  <w:style w:type="table" w:customStyle="1" w:styleId="111030">
    <w:name w:val="Πλέγμα πίνακα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3">
    <w:name w:val="Πλέγμα πίνακα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30">
    <w:name w:val="Χωρίς λίστα593"/>
    <w:next w:val="a2"/>
    <w:uiPriority w:val="99"/>
    <w:semiHidden/>
    <w:unhideWhenUsed/>
    <w:rsid w:val="003D1C6E"/>
  </w:style>
  <w:style w:type="table" w:customStyle="1" w:styleId="683">
    <w:name w:val="Πλέγμα πίνακα6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3">
    <w:name w:val="Χωρίς λίστα1493"/>
    <w:next w:val="a2"/>
    <w:uiPriority w:val="99"/>
    <w:semiHidden/>
    <w:rsid w:val="003D1C6E"/>
  </w:style>
  <w:style w:type="table" w:customStyle="1" w:styleId="12830">
    <w:name w:val="Πλέγμα πίνακα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3">
    <w:name w:val="Πλέγμα πίνακα2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30">
    <w:name w:val="Χωρίς λίστα2193"/>
    <w:next w:val="a2"/>
    <w:uiPriority w:val="99"/>
    <w:semiHidden/>
    <w:unhideWhenUsed/>
    <w:rsid w:val="003D1C6E"/>
  </w:style>
  <w:style w:type="table" w:customStyle="1" w:styleId="31830">
    <w:name w:val="Πλέγμα πίνακα3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3">
    <w:name w:val="Χωρίς λίστα11193"/>
    <w:next w:val="a2"/>
    <w:semiHidden/>
    <w:rsid w:val="003D1C6E"/>
  </w:style>
  <w:style w:type="numbering" w:customStyle="1" w:styleId="3193">
    <w:name w:val="Χωρίς λίστα3193"/>
    <w:next w:val="a2"/>
    <w:uiPriority w:val="99"/>
    <w:semiHidden/>
    <w:unhideWhenUsed/>
    <w:rsid w:val="003D1C6E"/>
  </w:style>
  <w:style w:type="table" w:customStyle="1" w:styleId="41830">
    <w:name w:val="Πλέγμα πίνακα4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3">
    <w:name w:val="Χωρίς λίστα12193"/>
    <w:next w:val="a2"/>
    <w:semiHidden/>
    <w:rsid w:val="003D1C6E"/>
  </w:style>
  <w:style w:type="numbering" w:customStyle="1" w:styleId="4193">
    <w:name w:val="Χωρίς λίστα4193"/>
    <w:next w:val="a2"/>
    <w:uiPriority w:val="99"/>
    <w:semiHidden/>
    <w:unhideWhenUsed/>
    <w:rsid w:val="003D1C6E"/>
  </w:style>
  <w:style w:type="table" w:customStyle="1" w:styleId="5183">
    <w:name w:val="Πλέγμα πίνακα5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3">
    <w:name w:val="Χωρίς λίστα13193"/>
    <w:next w:val="a2"/>
    <w:uiPriority w:val="99"/>
    <w:semiHidden/>
    <w:rsid w:val="003D1C6E"/>
  </w:style>
  <w:style w:type="table" w:customStyle="1" w:styleId="111830">
    <w:name w:val="Πλέγμα πίνακα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3">
    <w:name w:val="Πλέγμα πίνακα2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3">
    <w:name w:val="Πλέγμα πίνακα23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3">
    <w:name w:val="Πλέγμα πίνακα7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3">
    <w:name w:val="Πλέγμα πίνακα7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3">
    <w:name w:val="Χωρίς λίστα403"/>
    <w:next w:val="a2"/>
    <w:uiPriority w:val="99"/>
    <w:semiHidden/>
    <w:unhideWhenUsed/>
    <w:rsid w:val="003D1C6E"/>
  </w:style>
  <w:style w:type="table" w:customStyle="1" w:styleId="4030">
    <w:name w:val="Πλέγμα πίνακα4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3">
    <w:name w:val="Χωρίς λίστα1303"/>
    <w:next w:val="a2"/>
    <w:uiPriority w:val="99"/>
    <w:semiHidden/>
    <w:rsid w:val="003D1C6E"/>
  </w:style>
  <w:style w:type="table" w:customStyle="1" w:styleId="12930">
    <w:name w:val="Πλέγμα πίνακα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3">
    <w:name w:val="Πλέγμα πίνακα2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30">
    <w:name w:val="Χωρίς λίστα2203"/>
    <w:next w:val="a2"/>
    <w:uiPriority w:val="99"/>
    <w:semiHidden/>
    <w:unhideWhenUsed/>
    <w:rsid w:val="003D1C6E"/>
  </w:style>
  <w:style w:type="table" w:customStyle="1" w:styleId="3103">
    <w:name w:val="Πλέγμα πίνακα3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3">
    <w:name w:val="Χωρίς λίστα11203"/>
    <w:next w:val="a2"/>
    <w:semiHidden/>
    <w:rsid w:val="003D1C6E"/>
  </w:style>
  <w:style w:type="numbering" w:customStyle="1" w:styleId="31030">
    <w:name w:val="Χωρίς λίστα3103"/>
    <w:next w:val="a2"/>
    <w:uiPriority w:val="99"/>
    <w:semiHidden/>
    <w:unhideWhenUsed/>
    <w:rsid w:val="003D1C6E"/>
  </w:style>
  <w:style w:type="table" w:customStyle="1" w:styleId="4103">
    <w:name w:val="Πλέγμα πίνακα4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3">
    <w:name w:val="Χωρίς λίστα12103"/>
    <w:next w:val="a2"/>
    <w:semiHidden/>
    <w:rsid w:val="003D1C6E"/>
  </w:style>
  <w:style w:type="numbering" w:customStyle="1" w:styleId="41030">
    <w:name w:val="Χωρίς λίστα4103"/>
    <w:next w:val="a2"/>
    <w:uiPriority w:val="99"/>
    <w:semiHidden/>
    <w:unhideWhenUsed/>
    <w:rsid w:val="003D1C6E"/>
  </w:style>
  <w:style w:type="table" w:customStyle="1" w:styleId="5103">
    <w:name w:val="Πλέγμα πίνακα5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3">
    <w:name w:val="Χωρίς λίστα13103"/>
    <w:next w:val="a2"/>
    <w:uiPriority w:val="99"/>
    <w:semiHidden/>
    <w:rsid w:val="003D1C6E"/>
  </w:style>
  <w:style w:type="table" w:customStyle="1" w:styleId="111930">
    <w:name w:val="Πλέγμα πίνακα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3">
    <w:name w:val="Πλέγμα πίνακα2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30">
    <w:name w:val="Χωρίς λίστα5103"/>
    <w:next w:val="a2"/>
    <w:uiPriority w:val="99"/>
    <w:semiHidden/>
    <w:unhideWhenUsed/>
    <w:rsid w:val="003D1C6E"/>
  </w:style>
  <w:style w:type="table" w:customStyle="1" w:styleId="693">
    <w:name w:val="Πλέγμα πίνακα6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3">
    <w:name w:val="Χωρίς λίστα14103"/>
    <w:next w:val="a2"/>
    <w:uiPriority w:val="99"/>
    <w:semiHidden/>
    <w:rsid w:val="003D1C6E"/>
  </w:style>
  <w:style w:type="table" w:customStyle="1" w:styleId="121030">
    <w:name w:val="Πλέγμα πίνακα12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3">
    <w:name w:val="Πλέγμα πίνακα2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30">
    <w:name w:val="Χωρίς λίστα21103"/>
    <w:next w:val="a2"/>
    <w:uiPriority w:val="99"/>
    <w:semiHidden/>
    <w:unhideWhenUsed/>
    <w:rsid w:val="003D1C6E"/>
  </w:style>
  <w:style w:type="table" w:customStyle="1" w:styleId="31930">
    <w:name w:val="Πλέγμα πίνακα3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3">
    <w:name w:val="Χωρίς λίστα111103"/>
    <w:next w:val="a2"/>
    <w:semiHidden/>
    <w:rsid w:val="003D1C6E"/>
  </w:style>
  <w:style w:type="numbering" w:customStyle="1" w:styleId="31103">
    <w:name w:val="Χωρίς λίστα31103"/>
    <w:next w:val="a2"/>
    <w:uiPriority w:val="99"/>
    <w:semiHidden/>
    <w:unhideWhenUsed/>
    <w:rsid w:val="003D1C6E"/>
  </w:style>
  <w:style w:type="table" w:customStyle="1" w:styleId="41930">
    <w:name w:val="Πλέγμα πίνακα4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3">
    <w:name w:val="Χωρίς λίστα121103"/>
    <w:next w:val="a2"/>
    <w:semiHidden/>
    <w:rsid w:val="003D1C6E"/>
  </w:style>
  <w:style w:type="numbering" w:customStyle="1" w:styleId="41103">
    <w:name w:val="Χωρίς λίστα41103"/>
    <w:next w:val="a2"/>
    <w:uiPriority w:val="99"/>
    <w:semiHidden/>
    <w:unhideWhenUsed/>
    <w:rsid w:val="003D1C6E"/>
  </w:style>
  <w:style w:type="table" w:customStyle="1" w:styleId="5193">
    <w:name w:val="Πλέγμα πίνακα5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3">
    <w:name w:val="Χωρίς λίστα131103"/>
    <w:next w:val="a2"/>
    <w:uiPriority w:val="99"/>
    <w:semiHidden/>
    <w:rsid w:val="003D1C6E"/>
  </w:style>
  <w:style w:type="table" w:customStyle="1" w:styleId="1111030">
    <w:name w:val="Πλέγμα πίνακα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3">
    <w:name w:val="Πλέγμα πίνακα2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3">
    <w:name w:val="Πλέγμα πίνακα23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3">
    <w:name w:val="Πλέγμα πίνακα7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3">
    <w:name w:val="Χωρίς λίστα503"/>
    <w:next w:val="a2"/>
    <w:uiPriority w:val="99"/>
    <w:semiHidden/>
    <w:unhideWhenUsed/>
    <w:rsid w:val="003D1C6E"/>
  </w:style>
  <w:style w:type="table" w:customStyle="1" w:styleId="5030">
    <w:name w:val="Πλέγμα πίνακα5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3">
    <w:name w:val="Χωρίς λίστα1403"/>
    <w:next w:val="a2"/>
    <w:uiPriority w:val="99"/>
    <w:semiHidden/>
    <w:rsid w:val="003D1C6E"/>
  </w:style>
  <w:style w:type="table" w:customStyle="1" w:styleId="13030">
    <w:name w:val="Πλέγμα πίνακα13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3">
    <w:name w:val="Πλέγμα πίνακα23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30">
    <w:name w:val="Χωρίς λίστα2223"/>
    <w:next w:val="a2"/>
    <w:uiPriority w:val="99"/>
    <w:semiHidden/>
    <w:unhideWhenUsed/>
    <w:rsid w:val="003D1C6E"/>
  </w:style>
  <w:style w:type="table" w:customStyle="1" w:styleId="3203">
    <w:name w:val="Πλέγμα πίνακα3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3">
    <w:name w:val="Χωρίς λίστα11223"/>
    <w:next w:val="a2"/>
    <w:semiHidden/>
    <w:rsid w:val="003D1C6E"/>
  </w:style>
  <w:style w:type="numbering" w:customStyle="1" w:styleId="32030">
    <w:name w:val="Χωρίς λίστα3203"/>
    <w:next w:val="a2"/>
    <w:uiPriority w:val="99"/>
    <w:semiHidden/>
    <w:unhideWhenUsed/>
    <w:rsid w:val="003D1C6E"/>
  </w:style>
  <w:style w:type="table" w:customStyle="1" w:styleId="4203">
    <w:name w:val="Πλέγμα πίνακα4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3">
    <w:name w:val="Χωρίς λίστα12203"/>
    <w:next w:val="a2"/>
    <w:semiHidden/>
    <w:rsid w:val="003D1C6E"/>
  </w:style>
  <w:style w:type="numbering" w:customStyle="1" w:styleId="42030">
    <w:name w:val="Χωρίς λίστα4203"/>
    <w:next w:val="a2"/>
    <w:uiPriority w:val="99"/>
    <w:semiHidden/>
    <w:unhideWhenUsed/>
    <w:rsid w:val="003D1C6E"/>
  </w:style>
  <w:style w:type="table" w:customStyle="1" w:styleId="5203">
    <w:name w:val="Πλέγμα πίνακα5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3">
    <w:name w:val="Χωρίς λίστα13203"/>
    <w:next w:val="a2"/>
    <w:uiPriority w:val="99"/>
    <w:semiHidden/>
    <w:rsid w:val="003D1C6E"/>
  </w:style>
  <w:style w:type="table" w:customStyle="1" w:styleId="112030">
    <w:name w:val="Πλέγμα πίνακα112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3">
    <w:name w:val="Πλέγμα πίνακα212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30">
    <w:name w:val="Χωρίς λίστα5123"/>
    <w:next w:val="a2"/>
    <w:uiPriority w:val="99"/>
    <w:semiHidden/>
    <w:unhideWhenUsed/>
    <w:rsid w:val="003D1C6E"/>
  </w:style>
  <w:style w:type="table" w:customStyle="1" w:styleId="6103">
    <w:name w:val="Πλέγμα πίνακα6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3">
    <w:name w:val="Χωρίς λίστα14123"/>
    <w:next w:val="a2"/>
    <w:uiPriority w:val="99"/>
    <w:semiHidden/>
    <w:rsid w:val="003D1C6E"/>
  </w:style>
  <w:style w:type="table" w:customStyle="1" w:styleId="121230">
    <w:name w:val="Πλέγμα πίνακα12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3">
    <w:name w:val="Πλέγμα πίνακα22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30">
    <w:name w:val="Χωρίς λίστα21123"/>
    <w:next w:val="a2"/>
    <w:uiPriority w:val="99"/>
    <w:semiHidden/>
    <w:unhideWhenUsed/>
    <w:rsid w:val="003D1C6E"/>
  </w:style>
  <w:style w:type="table" w:customStyle="1" w:styleId="311030">
    <w:name w:val="Πλέγμα πίνακα3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3">
    <w:name w:val="Χωρίς λίστα111123"/>
    <w:next w:val="a2"/>
    <w:semiHidden/>
    <w:rsid w:val="003D1C6E"/>
  </w:style>
  <w:style w:type="numbering" w:customStyle="1" w:styleId="31123">
    <w:name w:val="Χωρίς λίστα31123"/>
    <w:next w:val="a2"/>
    <w:uiPriority w:val="99"/>
    <w:semiHidden/>
    <w:unhideWhenUsed/>
    <w:rsid w:val="003D1C6E"/>
  </w:style>
  <w:style w:type="table" w:customStyle="1" w:styleId="411030">
    <w:name w:val="Πλέγμα πίνακα4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3">
    <w:name w:val="Χωρίς λίστα121123"/>
    <w:next w:val="a2"/>
    <w:semiHidden/>
    <w:rsid w:val="003D1C6E"/>
  </w:style>
  <w:style w:type="numbering" w:customStyle="1" w:styleId="41123">
    <w:name w:val="Χωρίς λίστα41123"/>
    <w:next w:val="a2"/>
    <w:uiPriority w:val="99"/>
    <w:semiHidden/>
    <w:unhideWhenUsed/>
    <w:rsid w:val="003D1C6E"/>
  </w:style>
  <w:style w:type="table" w:customStyle="1" w:styleId="51103">
    <w:name w:val="Πλέγμα πίνακα5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3">
    <w:name w:val="Χωρίς λίστα131123"/>
    <w:next w:val="a2"/>
    <w:uiPriority w:val="99"/>
    <w:semiHidden/>
    <w:rsid w:val="003D1C6E"/>
  </w:style>
  <w:style w:type="table" w:customStyle="1" w:styleId="1111230">
    <w:name w:val="Πλέγμα πίνακα11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3">
    <w:name w:val="Πλέγμα πίνακα211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3">
    <w:name w:val="Πλέγμα πίνακα23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3">
    <w:name w:val="Πλέγμα πίνακα7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3">
    <w:name w:val="Χωρίς λίστα603"/>
    <w:next w:val="a2"/>
    <w:uiPriority w:val="99"/>
    <w:semiHidden/>
    <w:unhideWhenUsed/>
    <w:rsid w:val="003D1C6E"/>
  </w:style>
  <w:style w:type="table" w:customStyle="1" w:styleId="6030">
    <w:name w:val="Πλέγμα πίνακα6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3">
    <w:name w:val="Χωρίς λίστα1503"/>
    <w:next w:val="a2"/>
    <w:uiPriority w:val="99"/>
    <w:semiHidden/>
    <w:rsid w:val="003D1C6E"/>
  </w:style>
  <w:style w:type="table" w:customStyle="1" w:styleId="13230">
    <w:name w:val="Πλέγμα πίνακα13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3">
    <w:name w:val="Πλέγμα πίνακα23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30">
    <w:name w:val="Χωρίς λίστα2233"/>
    <w:next w:val="a2"/>
    <w:uiPriority w:val="99"/>
    <w:semiHidden/>
    <w:unhideWhenUsed/>
    <w:rsid w:val="003D1C6E"/>
  </w:style>
  <w:style w:type="table" w:customStyle="1" w:styleId="3223">
    <w:name w:val="Πλέγμα πίνακα3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3">
    <w:name w:val="Χωρίς λίστα11233"/>
    <w:next w:val="a2"/>
    <w:semiHidden/>
    <w:rsid w:val="003D1C6E"/>
  </w:style>
  <w:style w:type="numbering" w:customStyle="1" w:styleId="32230">
    <w:name w:val="Χωρίς λίστα3223"/>
    <w:next w:val="a2"/>
    <w:uiPriority w:val="99"/>
    <w:semiHidden/>
    <w:unhideWhenUsed/>
    <w:rsid w:val="003D1C6E"/>
  </w:style>
  <w:style w:type="table" w:customStyle="1" w:styleId="4223">
    <w:name w:val="Πλέγμα πίνακα4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3">
    <w:name w:val="Χωρίς λίστα12223"/>
    <w:next w:val="a2"/>
    <w:semiHidden/>
    <w:rsid w:val="003D1C6E"/>
  </w:style>
  <w:style w:type="numbering" w:customStyle="1" w:styleId="42230">
    <w:name w:val="Χωρίς λίστα4223"/>
    <w:next w:val="a2"/>
    <w:uiPriority w:val="99"/>
    <w:semiHidden/>
    <w:unhideWhenUsed/>
    <w:rsid w:val="003D1C6E"/>
  </w:style>
  <w:style w:type="table" w:customStyle="1" w:styleId="5223">
    <w:name w:val="Πλέγμα πίνακα5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3">
    <w:name w:val="Χωρίς λίστα13223"/>
    <w:next w:val="a2"/>
    <w:uiPriority w:val="99"/>
    <w:semiHidden/>
    <w:rsid w:val="003D1C6E"/>
  </w:style>
  <w:style w:type="table" w:customStyle="1" w:styleId="112230">
    <w:name w:val="Πλέγμα πίνακα112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3">
    <w:name w:val="Πλέγμα πίνακα212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30">
    <w:name w:val="Χωρίς λίστα5133"/>
    <w:next w:val="a2"/>
    <w:uiPriority w:val="99"/>
    <w:semiHidden/>
    <w:unhideWhenUsed/>
    <w:rsid w:val="003D1C6E"/>
  </w:style>
  <w:style w:type="table" w:customStyle="1" w:styleId="6123">
    <w:name w:val="Πλέγμα πίνακα6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3">
    <w:name w:val="Χωρίς λίστα14133"/>
    <w:next w:val="a2"/>
    <w:uiPriority w:val="99"/>
    <w:semiHidden/>
    <w:rsid w:val="003D1C6E"/>
  </w:style>
  <w:style w:type="table" w:customStyle="1" w:styleId="121330">
    <w:name w:val="Πλέγμα πίνακα12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3">
    <w:name w:val="Πλέγμα πίνακα22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30">
    <w:name w:val="Χωρίς λίστα21133"/>
    <w:next w:val="a2"/>
    <w:uiPriority w:val="99"/>
    <w:semiHidden/>
    <w:unhideWhenUsed/>
    <w:rsid w:val="003D1C6E"/>
  </w:style>
  <w:style w:type="table" w:customStyle="1" w:styleId="311230">
    <w:name w:val="Πλέγμα πίνακα3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3">
    <w:name w:val="Χωρίς λίστα111133"/>
    <w:next w:val="a2"/>
    <w:semiHidden/>
    <w:rsid w:val="003D1C6E"/>
  </w:style>
  <w:style w:type="numbering" w:customStyle="1" w:styleId="31133">
    <w:name w:val="Χωρίς λίστα31133"/>
    <w:next w:val="a2"/>
    <w:uiPriority w:val="99"/>
    <w:semiHidden/>
    <w:unhideWhenUsed/>
    <w:rsid w:val="003D1C6E"/>
  </w:style>
  <w:style w:type="table" w:customStyle="1" w:styleId="411230">
    <w:name w:val="Πλέγμα πίνακα4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3">
    <w:name w:val="Χωρίς λίστα121133"/>
    <w:next w:val="a2"/>
    <w:semiHidden/>
    <w:rsid w:val="003D1C6E"/>
  </w:style>
  <w:style w:type="numbering" w:customStyle="1" w:styleId="41133">
    <w:name w:val="Χωρίς λίστα41133"/>
    <w:next w:val="a2"/>
    <w:uiPriority w:val="99"/>
    <w:semiHidden/>
    <w:unhideWhenUsed/>
    <w:rsid w:val="003D1C6E"/>
  </w:style>
  <w:style w:type="table" w:customStyle="1" w:styleId="51123">
    <w:name w:val="Πλέγμα πίνακα51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3">
    <w:name w:val="Χωρίς λίστα131133"/>
    <w:next w:val="a2"/>
    <w:uiPriority w:val="99"/>
    <w:semiHidden/>
    <w:rsid w:val="003D1C6E"/>
  </w:style>
  <w:style w:type="table" w:customStyle="1" w:styleId="1111330">
    <w:name w:val="Πλέγμα πίνακα11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3">
    <w:name w:val="Πλέγμα πίνακα211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3">
    <w:name w:val="Πλέγμα πίνακα23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3">
    <w:name w:val="Πλέγμα πίνακα7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30">
    <w:name w:val="Χωρίς λίστα623"/>
    <w:next w:val="a2"/>
    <w:uiPriority w:val="99"/>
    <w:semiHidden/>
    <w:unhideWhenUsed/>
    <w:rsid w:val="003D1C6E"/>
  </w:style>
  <w:style w:type="table" w:customStyle="1" w:styleId="703">
    <w:name w:val="Πλέγμα πίνακα7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3">
    <w:name w:val="Χωρίς λίστα1523"/>
    <w:next w:val="a2"/>
    <w:uiPriority w:val="99"/>
    <w:semiHidden/>
    <w:rsid w:val="003D1C6E"/>
  </w:style>
  <w:style w:type="table" w:customStyle="1" w:styleId="13330">
    <w:name w:val="Πλέγμα πίνακα13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3">
    <w:name w:val="Πλέγμα πίνακα24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30">
    <w:name w:val="Χωρίς λίστα2243"/>
    <w:next w:val="a2"/>
    <w:uiPriority w:val="99"/>
    <w:semiHidden/>
    <w:unhideWhenUsed/>
    <w:rsid w:val="003D1C6E"/>
  </w:style>
  <w:style w:type="table" w:customStyle="1" w:styleId="3233">
    <w:name w:val="Πλέγμα πίνακα3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3">
    <w:name w:val="Χωρίς λίστα11243"/>
    <w:next w:val="a2"/>
    <w:semiHidden/>
    <w:rsid w:val="003D1C6E"/>
  </w:style>
  <w:style w:type="numbering" w:customStyle="1" w:styleId="32330">
    <w:name w:val="Χωρίς λίστα3233"/>
    <w:next w:val="a2"/>
    <w:uiPriority w:val="99"/>
    <w:semiHidden/>
    <w:unhideWhenUsed/>
    <w:rsid w:val="003D1C6E"/>
  </w:style>
  <w:style w:type="table" w:customStyle="1" w:styleId="4233">
    <w:name w:val="Πλέγμα πίνακα4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3">
    <w:name w:val="Χωρίς λίστα12233"/>
    <w:next w:val="a2"/>
    <w:semiHidden/>
    <w:rsid w:val="003D1C6E"/>
  </w:style>
  <w:style w:type="numbering" w:customStyle="1" w:styleId="42330">
    <w:name w:val="Χωρίς λίστα4233"/>
    <w:next w:val="a2"/>
    <w:uiPriority w:val="99"/>
    <w:semiHidden/>
    <w:unhideWhenUsed/>
    <w:rsid w:val="003D1C6E"/>
  </w:style>
  <w:style w:type="table" w:customStyle="1" w:styleId="5233">
    <w:name w:val="Πλέγμα πίνακα5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3">
    <w:name w:val="Χωρίς λίστα13233"/>
    <w:next w:val="a2"/>
    <w:uiPriority w:val="99"/>
    <w:semiHidden/>
    <w:rsid w:val="003D1C6E"/>
  </w:style>
  <w:style w:type="table" w:customStyle="1" w:styleId="112330">
    <w:name w:val="Πλέγμα πίνακα112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3">
    <w:name w:val="Πλέγμα πίνακα212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30">
    <w:name w:val="Χωρίς λίστα5143"/>
    <w:next w:val="a2"/>
    <w:uiPriority w:val="99"/>
    <w:semiHidden/>
    <w:unhideWhenUsed/>
    <w:rsid w:val="003D1C6E"/>
  </w:style>
  <w:style w:type="table" w:customStyle="1" w:styleId="6133">
    <w:name w:val="Πλέγμα πίνακα6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3">
    <w:name w:val="Χωρίς λίστα14143"/>
    <w:next w:val="a2"/>
    <w:uiPriority w:val="99"/>
    <w:semiHidden/>
    <w:rsid w:val="003D1C6E"/>
  </w:style>
  <w:style w:type="table" w:customStyle="1" w:styleId="121430">
    <w:name w:val="Πλέγμα πίνακα12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3">
    <w:name w:val="Πλέγμα πίνακα22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30">
    <w:name w:val="Χωρίς λίστα21143"/>
    <w:next w:val="a2"/>
    <w:uiPriority w:val="99"/>
    <w:semiHidden/>
    <w:unhideWhenUsed/>
    <w:rsid w:val="003D1C6E"/>
  </w:style>
  <w:style w:type="table" w:customStyle="1" w:styleId="311330">
    <w:name w:val="Πλέγμα πίνακα3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3">
    <w:name w:val="Χωρίς λίστα111143"/>
    <w:next w:val="a2"/>
    <w:semiHidden/>
    <w:rsid w:val="003D1C6E"/>
  </w:style>
  <w:style w:type="numbering" w:customStyle="1" w:styleId="31143">
    <w:name w:val="Χωρίς λίστα31143"/>
    <w:next w:val="a2"/>
    <w:uiPriority w:val="99"/>
    <w:semiHidden/>
    <w:unhideWhenUsed/>
    <w:rsid w:val="003D1C6E"/>
  </w:style>
  <w:style w:type="table" w:customStyle="1" w:styleId="411330">
    <w:name w:val="Πλέγμα πίνακα4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3">
    <w:name w:val="Χωρίς λίστα121143"/>
    <w:next w:val="a2"/>
    <w:semiHidden/>
    <w:rsid w:val="003D1C6E"/>
  </w:style>
  <w:style w:type="numbering" w:customStyle="1" w:styleId="41143">
    <w:name w:val="Χωρίς λίστα41143"/>
    <w:next w:val="a2"/>
    <w:uiPriority w:val="99"/>
    <w:semiHidden/>
    <w:unhideWhenUsed/>
    <w:rsid w:val="003D1C6E"/>
  </w:style>
  <w:style w:type="table" w:customStyle="1" w:styleId="51133">
    <w:name w:val="Πλέγμα πίνακα51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3">
    <w:name w:val="Χωρίς λίστα131143"/>
    <w:next w:val="a2"/>
    <w:uiPriority w:val="99"/>
    <w:semiHidden/>
    <w:rsid w:val="003D1C6E"/>
  </w:style>
  <w:style w:type="table" w:customStyle="1" w:styleId="1111430">
    <w:name w:val="Πλέγμα πίνακα11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3">
    <w:name w:val="Πλέγμα πίνακα211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3">
    <w:name w:val="Πλέγμα πίνακα2310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3">
    <w:name w:val="Πλέγμα πίνακα7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30">
    <w:name w:val="Χωρίς λίστα633"/>
    <w:next w:val="a2"/>
    <w:uiPriority w:val="99"/>
    <w:semiHidden/>
    <w:unhideWhenUsed/>
    <w:rsid w:val="003D1C6E"/>
  </w:style>
  <w:style w:type="table" w:customStyle="1" w:styleId="803">
    <w:name w:val="Πλέγμα πίνακα8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3">
    <w:name w:val="Χωρίς λίστα1533"/>
    <w:next w:val="a2"/>
    <w:uiPriority w:val="99"/>
    <w:semiHidden/>
    <w:rsid w:val="003D1C6E"/>
  </w:style>
  <w:style w:type="table" w:customStyle="1" w:styleId="13430">
    <w:name w:val="Πλέγμα πίνακα13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4">
    <w:name w:val="Πλέγμα πίνακα24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30">
    <w:name w:val="Χωρίς λίστα2253"/>
    <w:next w:val="a2"/>
    <w:uiPriority w:val="99"/>
    <w:semiHidden/>
    <w:unhideWhenUsed/>
    <w:rsid w:val="003D1C6E"/>
  </w:style>
  <w:style w:type="table" w:customStyle="1" w:styleId="3243">
    <w:name w:val="Πλέγμα πίνακα3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3">
    <w:name w:val="Χωρίς λίστα11253"/>
    <w:next w:val="a2"/>
    <w:semiHidden/>
    <w:rsid w:val="003D1C6E"/>
  </w:style>
  <w:style w:type="numbering" w:customStyle="1" w:styleId="32430">
    <w:name w:val="Χωρίς λίστα3243"/>
    <w:next w:val="a2"/>
    <w:uiPriority w:val="99"/>
    <w:semiHidden/>
    <w:unhideWhenUsed/>
    <w:rsid w:val="003D1C6E"/>
  </w:style>
  <w:style w:type="table" w:customStyle="1" w:styleId="4243">
    <w:name w:val="Πλέγμα πίνακα4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3">
    <w:name w:val="Χωρίς λίστα12243"/>
    <w:next w:val="a2"/>
    <w:semiHidden/>
    <w:rsid w:val="003D1C6E"/>
  </w:style>
  <w:style w:type="numbering" w:customStyle="1" w:styleId="42430">
    <w:name w:val="Χωρίς λίστα4243"/>
    <w:next w:val="a2"/>
    <w:uiPriority w:val="99"/>
    <w:semiHidden/>
    <w:unhideWhenUsed/>
    <w:rsid w:val="003D1C6E"/>
  </w:style>
  <w:style w:type="table" w:customStyle="1" w:styleId="5243">
    <w:name w:val="Πλέγμα πίνακα5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3">
    <w:name w:val="Χωρίς λίστα13243"/>
    <w:next w:val="a2"/>
    <w:uiPriority w:val="99"/>
    <w:semiHidden/>
    <w:rsid w:val="003D1C6E"/>
  </w:style>
  <w:style w:type="table" w:customStyle="1" w:styleId="112430">
    <w:name w:val="Πλέγμα πίνακα112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3">
    <w:name w:val="Πλέγμα πίνακα212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30">
    <w:name w:val="Χωρίς λίστα5153"/>
    <w:next w:val="a2"/>
    <w:uiPriority w:val="99"/>
    <w:semiHidden/>
    <w:unhideWhenUsed/>
    <w:rsid w:val="003D1C6E"/>
  </w:style>
  <w:style w:type="table" w:customStyle="1" w:styleId="6143">
    <w:name w:val="Πλέγμα πίνακα6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3">
    <w:name w:val="Χωρίς λίστα14153"/>
    <w:next w:val="a2"/>
    <w:uiPriority w:val="99"/>
    <w:semiHidden/>
    <w:rsid w:val="003D1C6E"/>
  </w:style>
  <w:style w:type="table" w:customStyle="1" w:styleId="121530">
    <w:name w:val="Πλέγμα πίνακα12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3">
    <w:name w:val="Πλέγμα πίνακα22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30">
    <w:name w:val="Χωρίς λίστα21153"/>
    <w:next w:val="a2"/>
    <w:uiPriority w:val="99"/>
    <w:semiHidden/>
    <w:unhideWhenUsed/>
    <w:rsid w:val="003D1C6E"/>
  </w:style>
  <w:style w:type="table" w:customStyle="1" w:styleId="311430">
    <w:name w:val="Πλέγμα πίνακα3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3">
    <w:name w:val="Χωρίς λίστα111153"/>
    <w:next w:val="a2"/>
    <w:semiHidden/>
    <w:rsid w:val="003D1C6E"/>
  </w:style>
  <w:style w:type="numbering" w:customStyle="1" w:styleId="31153">
    <w:name w:val="Χωρίς λίστα31153"/>
    <w:next w:val="a2"/>
    <w:uiPriority w:val="99"/>
    <w:semiHidden/>
    <w:unhideWhenUsed/>
    <w:rsid w:val="003D1C6E"/>
  </w:style>
  <w:style w:type="table" w:customStyle="1" w:styleId="411430">
    <w:name w:val="Πλέγμα πίνακα4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3">
    <w:name w:val="Χωρίς λίστα121153"/>
    <w:next w:val="a2"/>
    <w:semiHidden/>
    <w:rsid w:val="003D1C6E"/>
  </w:style>
  <w:style w:type="numbering" w:customStyle="1" w:styleId="41153">
    <w:name w:val="Χωρίς λίστα41153"/>
    <w:next w:val="a2"/>
    <w:uiPriority w:val="99"/>
    <w:semiHidden/>
    <w:unhideWhenUsed/>
    <w:rsid w:val="003D1C6E"/>
  </w:style>
  <w:style w:type="table" w:customStyle="1" w:styleId="51143">
    <w:name w:val="Πλέγμα πίνακα51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3">
    <w:name w:val="Χωρίς λίστα131153"/>
    <w:next w:val="a2"/>
    <w:uiPriority w:val="99"/>
    <w:semiHidden/>
    <w:rsid w:val="003D1C6E"/>
  </w:style>
  <w:style w:type="table" w:customStyle="1" w:styleId="1111530">
    <w:name w:val="Πλέγμα πίνακα11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3">
    <w:name w:val="Πλέγμα πίνακα211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4">
    <w:name w:val="Πλέγμα πίνακα23114"/>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3">
    <w:name w:val="Πλέγμα πίνακα7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30">
    <w:name w:val="Χωρίς λίστα643"/>
    <w:next w:val="a2"/>
    <w:uiPriority w:val="99"/>
    <w:semiHidden/>
    <w:unhideWhenUsed/>
    <w:rsid w:val="003D1C6E"/>
  </w:style>
  <w:style w:type="table" w:customStyle="1" w:styleId="813">
    <w:name w:val="Πλέγμα πίνακα8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3">
    <w:name w:val="Χωρίς λίστα1543"/>
    <w:next w:val="a2"/>
    <w:uiPriority w:val="99"/>
    <w:semiHidden/>
    <w:rsid w:val="003D1C6E"/>
  </w:style>
  <w:style w:type="table" w:customStyle="1" w:styleId="13530">
    <w:name w:val="Πλέγμα πίνακα13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3">
    <w:name w:val="Πλέγμα πίνακα24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30">
    <w:name w:val="Χωρίς λίστα2263"/>
    <w:next w:val="a2"/>
    <w:uiPriority w:val="99"/>
    <w:semiHidden/>
    <w:unhideWhenUsed/>
    <w:rsid w:val="003D1C6E"/>
  </w:style>
  <w:style w:type="table" w:customStyle="1" w:styleId="3253">
    <w:name w:val="Πλέγμα πίνακα3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3">
    <w:name w:val="Χωρίς λίστα11263"/>
    <w:next w:val="a2"/>
    <w:semiHidden/>
    <w:rsid w:val="003D1C6E"/>
  </w:style>
  <w:style w:type="numbering" w:customStyle="1" w:styleId="32530">
    <w:name w:val="Χωρίς λίστα3253"/>
    <w:next w:val="a2"/>
    <w:uiPriority w:val="99"/>
    <w:semiHidden/>
    <w:unhideWhenUsed/>
    <w:rsid w:val="003D1C6E"/>
  </w:style>
  <w:style w:type="table" w:customStyle="1" w:styleId="4253">
    <w:name w:val="Πλέγμα πίνακα4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3">
    <w:name w:val="Χωρίς λίστα12253"/>
    <w:next w:val="a2"/>
    <w:semiHidden/>
    <w:rsid w:val="003D1C6E"/>
  </w:style>
  <w:style w:type="numbering" w:customStyle="1" w:styleId="42530">
    <w:name w:val="Χωρίς λίστα4253"/>
    <w:next w:val="a2"/>
    <w:uiPriority w:val="99"/>
    <w:semiHidden/>
    <w:unhideWhenUsed/>
    <w:rsid w:val="003D1C6E"/>
  </w:style>
  <w:style w:type="table" w:customStyle="1" w:styleId="5253">
    <w:name w:val="Πλέγμα πίνακα5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3">
    <w:name w:val="Χωρίς λίστα13253"/>
    <w:next w:val="a2"/>
    <w:uiPriority w:val="99"/>
    <w:semiHidden/>
    <w:rsid w:val="003D1C6E"/>
  </w:style>
  <w:style w:type="table" w:customStyle="1" w:styleId="112530">
    <w:name w:val="Πλέγμα πίνακα112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3">
    <w:name w:val="Πλέγμα πίνακα212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30">
    <w:name w:val="Χωρίς λίστα5163"/>
    <w:next w:val="a2"/>
    <w:uiPriority w:val="99"/>
    <w:semiHidden/>
    <w:unhideWhenUsed/>
    <w:rsid w:val="003D1C6E"/>
  </w:style>
  <w:style w:type="table" w:customStyle="1" w:styleId="6153">
    <w:name w:val="Πλέγμα πίνακα6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3">
    <w:name w:val="Χωρίς λίστα14163"/>
    <w:next w:val="a2"/>
    <w:uiPriority w:val="99"/>
    <w:semiHidden/>
    <w:rsid w:val="003D1C6E"/>
  </w:style>
  <w:style w:type="table" w:customStyle="1" w:styleId="121630">
    <w:name w:val="Πλέγμα πίνακα12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3">
    <w:name w:val="Πλέγμα πίνακα22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30">
    <w:name w:val="Χωρίς λίστα21163"/>
    <w:next w:val="a2"/>
    <w:uiPriority w:val="99"/>
    <w:semiHidden/>
    <w:unhideWhenUsed/>
    <w:rsid w:val="003D1C6E"/>
  </w:style>
  <w:style w:type="table" w:customStyle="1" w:styleId="311530">
    <w:name w:val="Πλέγμα πίνακα3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3">
    <w:name w:val="Χωρίς λίστα111163"/>
    <w:next w:val="a2"/>
    <w:semiHidden/>
    <w:rsid w:val="003D1C6E"/>
  </w:style>
  <w:style w:type="numbering" w:customStyle="1" w:styleId="31163">
    <w:name w:val="Χωρίς λίστα31163"/>
    <w:next w:val="a2"/>
    <w:uiPriority w:val="99"/>
    <w:semiHidden/>
    <w:unhideWhenUsed/>
    <w:rsid w:val="003D1C6E"/>
  </w:style>
  <w:style w:type="table" w:customStyle="1" w:styleId="411530">
    <w:name w:val="Πλέγμα πίνακα4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3">
    <w:name w:val="Χωρίς λίστα121163"/>
    <w:next w:val="a2"/>
    <w:semiHidden/>
    <w:rsid w:val="003D1C6E"/>
  </w:style>
  <w:style w:type="numbering" w:customStyle="1" w:styleId="41163">
    <w:name w:val="Χωρίς λίστα41163"/>
    <w:next w:val="a2"/>
    <w:uiPriority w:val="99"/>
    <w:semiHidden/>
    <w:unhideWhenUsed/>
    <w:rsid w:val="003D1C6E"/>
  </w:style>
  <w:style w:type="table" w:customStyle="1" w:styleId="51153">
    <w:name w:val="Πλέγμα πίνακα51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3">
    <w:name w:val="Χωρίς λίστα131163"/>
    <w:next w:val="a2"/>
    <w:uiPriority w:val="99"/>
    <w:semiHidden/>
    <w:rsid w:val="003D1C6E"/>
  </w:style>
  <w:style w:type="table" w:customStyle="1" w:styleId="1111630">
    <w:name w:val="Πλέγμα πίνακα11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3">
    <w:name w:val="Πλέγμα πίνακα211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3">
    <w:name w:val="Πλέγμα πίνακα2312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Πλέγμα πίνακα71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30">
    <w:name w:val="Χωρίς λίστα653"/>
    <w:next w:val="a2"/>
    <w:uiPriority w:val="99"/>
    <w:semiHidden/>
    <w:unhideWhenUsed/>
    <w:rsid w:val="003D1C6E"/>
  </w:style>
  <w:style w:type="table" w:customStyle="1" w:styleId="823">
    <w:name w:val="Πλέγμα πίνακα8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3">
    <w:name w:val="Χωρίς λίστα1553"/>
    <w:next w:val="a2"/>
    <w:uiPriority w:val="99"/>
    <w:semiHidden/>
    <w:rsid w:val="003D1C6E"/>
  </w:style>
  <w:style w:type="table" w:customStyle="1" w:styleId="13630">
    <w:name w:val="Πλέγμα πίνακα13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3">
    <w:name w:val="Πλέγμα πίνακα24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30">
    <w:name w:val="Χωρίς λίστα2273"/>
    <w:next w:val="a2"/>
    <w:uiPriority w:val="99"/>
    <w:semiHidden/>
    <w:unhideWhenUsed/>
    <w:rsid w:val="003D1C6E"/>
  </w:style>
  <w:style w:type="table" w:customStyle="1" w:styleId="3263">
    <w:name w:val="Πλέγμα πίνακα3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3">
    <w:name w:val="Χωρίς λίστα11273"/>
    <w:next w:val="a2"/>
    <w:semiHidden/>
    <w:rsid w:val="003D1C6E"/>
  </w:style>
  <w:style w:type="numbering" w:customStyle="1" w:styleId="32630">
    <w:name w:val="Χωρίς λίστα3263"/>
    <w:next w:val="a2"/>
    <w:uiPriority w:val="99"/>
    <w:semiHidden/>
    <w:unhideWhenUsed/>
    <w:rsid w:val="003D1C6E"/>
  </w:style>
  <w:style w:type="table" w:customStyle="1" w:styleId="4263">
    <w:name w:val="Πλέγμα πίνακα4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3">
    <w:name w:val="Χωρίς λίστα12263"/>
    <w:next w:val="a2"/>
    <w:semiHidden/>
    <w:rsid w:val="003D1C6E"/>
  </w:style>
  <w:style w:type="numbering" w:customStyle="1" w:styleId="42630">
    <w:name w:val="Χωρίς λίστα4263"/>
    <w:next w:val="a2"/>
    <w:uiPriority w:val="99"/>
    <w:semiHidden/>
    <w:unhideWhenUsed/>
    <w:rsid w:val="003D1C6E"/>
  </w:style>
  <w:style w:type="table" w:customStyle="1" w:styleId="5263">
    <w:name w:val="Πλέγμα πίνακα5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3">
    <w:name w:val="Χωρίς λίστα13263"/>
    <w:next w:val="a2"/>
    <w:uiPriority w:val="99"/>
    <w:semiHidden/>
    <w:rsid w:val="003D1C6E"/>
  </w:style>
  <w:style w:type="table" w:customStyle="1" w:styleId="112630">
    <w:name w:val="Πλέγμα πίνακα112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3">
    <w:name w:val="Πλέγμα πίνακα212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30">
    <w:name w:val="Χωρίς λίστα5173"/>
    <w:next w:val="a2"/>
    <w:uiPriority w:val="99"/>
    <w:semiHidden/>
    <w:unhideWhenUsed/>
    <w:rsid w:val="003D1C6E"/>
  </w:style>
  <w:style w:type="table" w:customStyle="1" w:styleId="6163">
    <w:name w:val="Πλέγμα πίνακα6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3">
    <w:name w:val="Χωρίς λίστα14173"/>
    <w:next w:val="a2"/>
    <w:uiPriority w:val="99"/>
    <w:semiHidden/>
    <w:rsid w:val="003D1C6E"/>
  </w:style>
  <w:style w:type="table" w:customStyle="1" w:styleId="121730">
    <w:name w:val="Πλέγμα πίνακα12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3">
    <w:name w:val="Πλέγμα πίνακα22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30">
    <w:name w:val="Χωρίς λίστα21173"/>
    <w:next w:val="a2"/>
    <w:uiPriority w:val="99"/>
    <w:semiHidden/>
    <w:unhideWhenUsed/>
    <w:rsid w:val="003D1C6E"/>
  </w:style>
  <w:style w:type="table" w:customStyle="1" w:styleId="311630">
    <w:name w:val="Πλέγμα πίνακα3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3">
    <w:name w:val="Χωρίς λίστα111173"/>
    <w:next w:val="a2"/>
    <w:semiHidden/>
    <w:rsid w:val="003D1C6E"/>
  </w:style>
  <w:style w:type="numbering" w:customStyle="1" w:styleId="31173">
    <w:name w:val="Χωρίς λίστα31173"/>
    <w:next w:val="a2"/>
    <w:uiPriority w:val="99"/>
    <w:semiHidden/>
    <w:unhideWhenUsed/>
    <w:rsid w:val="003D1C6E"/>
  </w:style>
  <w:style w:type="table" w:customStyle="1" w:styleId="411630">
    <w:name w:val="Πλέγμα πίνακα4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3">
    <w:name w:val="Χωρίς λίστα121173"/>
    <w:next w:val="a2"/>
    <w:semiHidden/>
    <w:rsid w:val="003D1C6E"/>
  </w:style>
  <w:style w:type="numbering" w:customStyle="1" w:styleId="41173">
    <w:name w:val="Χωρίς λίστα41173"/>
    <w:next w:val="a2"/>
    <w:uiPriority w:val="99"/>
    <w:semiHidden/>
    <w:unhideWhenUsed/>
    <w:rsid w:val="003D1C6E"/>
  </w:style>
  <w:style w:type="table" w:customStyle="1" w:styleId="51163">
    <w:name w:val="Πλέγμα πίνακα5116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3">
    <w:name w:val="Χωρίς λίστα131173"/>
    <w:next w:val="a2"/>
    <w:uiPriority w:val="99"/>
    <w:semiHidden/>
    <w:rsid w:val="003D1C6E"/>
  </w:style>
  <w:style w:type="table" w:customStyle="1" w:styleId="1111730">
    <w:name w:val="Πλέγμα πίνακα11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3">
    <w:name w:val="Πλέγμα πίνακα211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3">
    <w:name w:val="Πλέγμα πίνακα2313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Πλέγμα πίνακα712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30">
    <w:name w:val="Χωρίς λίστα663"/>
    <w:next w:val="a2"/>
    <w:uiPriority w:val="99"/>
    <w:semiHidden/>
    <w:unhideWhenUsed/>
    <w:rsid w:val="003D1C6E"/>
  </w:style>
  <w:style w:type="table" w:customStyle="1" w:styleId="833">
    <w:name w:val="Πλέγμα πίνακα8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3">
    <w:name w:val="Χωρίς λίστα1563"/>
    <w:next w:val="a2"/>
    <w:uiPriority w:val="99"/>
    <w:semiHidden/>
    <w:rsid w:val="003D1C6E"/>
  </w:style>
  <w:style w:type="table" w:customStyle="1" w:styleId="13730">
    <w:name w:val="Πλέγμα πίνακα13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3">
    <w:name w:val="Πλέγμα πίνακα24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30">
    <w:name w:val="Χωρίς λίστα2283"/>
    <w:next w:val="a2"/>
    <w:uiPriority w:val="99"/>
    <w:semiHidden/>
    <w:unhideWhenUsed/>
    <w:rsid w:val="003D1C6E"/>
  </w:style>
  <w:style w:type="table" w:customStyle="1" w:styleId="3273">
    <w:name w:val="Πλέγμα πίνακα3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3">
    <w:name w:val="Χωρίς λίστα11283"/>
    <w:next w:val="a2"/>
    <w:semiHidden/>
    <w:rsid w:val="003D1C6E"/>
  </w:style>
  <w:style w:type="numbering" w:customStyle="1" w:styleId="32730">
    <w:name w:val="Χωρίς λίστα3273"/>
    <w:next w:val="a2"/>
    <w:uiPriority w:val="99"/>
    <w:semiHidden/>
    <w:unhideWhenUsed/>
    <w:rsid w:val="003D1C6E"/>
  </w:style>
  <w:style w:type="table" w:customStyle="1" w:styleId="4273">
    <w:name w:val="Πλέγμα πίνακα4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73">
    <w:name w:val="Χωρίς λίστα12273"/>
    <w:next w:val="a2"/>
    <w:semiHidden/>
    <w:rsid w:val="003D1C6E"/>
  </w:style>
  <w:style w:type="numbering" w:customStyle="1" w:styleId="42730">
    <w:name w:val="Χωρίς λίστα4273"/>
    <w:next w:val="a2"/>
    <w:uiPriority w:val="99"/>
    <w:semiHidden/>
    <w:unhideWhenUsed/>
    <w:rsid w:val="003D1C6E"/>
  </w:style>
  <w:style w:type="table" w:customStyle="1" w:styleId="5273">
    <w:name w:val="Πλέγμα πίνακα5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73">
    <w:name w:val="Χωρίς λίστα13273"/>
    <w:next w:val="a2"/>
    <w:uiPriority w:val="99"/>
    <w:semiHidden/>
    <w:rsid w:val="003D1C6E"/>
  </w:style>
  <w:style w:type="table" w:customStyle="1" w:styleId="112730">
    <w:name w:val="Πλέγμα πίνακα112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73">
    <w:name w:val="Πλέγμα πίνακα212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830">
    <w:name w:val="Χωρίς λίστα5183"/>
    <w:next w:val="a2"/>
    <w:uiPriority w:val="99"/>
    <w:semiHidden/>
    <w:unhideWhenUsed/>
    <w:rsid w:val="003D1C6E"/>
  </w:style>
  <w:style w:type="table" w:customStyle="1" w:styleId="6173">
    <w:name w:val="Πλέγμα πίνακα6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83">
    <w:name w:val="Χωρίς λίστα14183"/>
    <w:next w:val="a2"/>
    <w:uiPriority w:val="99"/>
    <w:semiHidden/>
    <w:rsid w:val="003D1C6E"/>
  </w:style>
  <w:style w:type="table" w:customStyle="1" w:styleId="121830">
    <w:name w:val="Πλέγμα πίνακα12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73">
    <w:name w:val="Πλέγμα πίνακα22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830">
    <w:name w:val="Χωρίς λίστα21183"/>
    <w:next w:val="a2"/>
    <w:uiPriority w:val="99"/>
    <w:semiHidden/>
    <w:unhideWhenUsed/>
    <w:rsid w:val="003D1C6E"/>
  </w:style>
  <w:style w:type="table" w:customStyle="1" w:styleId="311730">
    <w:name w:val="Πλέγμα πίνακα3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83">
    <w:name w:val="Χωρίς λίστα111183"/>
    <w:next w:val="a2"/>
    <w:semiHidden/>
    <w:rsid w:val="003D1C6E"/>
  </w:style>
  <w:style w:type="numbering" w:customStyle="1" w:styleId="31183">
    <w:name w:val="Χωρίς λίστα31183"/>
    <w:next w:val="a2"/>
    <w:uiPriority w:val="99"/>
    <w:semiHidden/>
    <w:unhideWhenUsed/>
    <w:rsid w:val="003D1C6E"/>
  </w:style>
  <w:style w:type="table" w:customStyle="1" w:styleId="411730">
    <w:name w:val="Πλέγμα πίνακα4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83">
    <w:name w:val="Χωρίς λίστα121183"/>
    <w:next w:val="a2"/>
    <w:semiHidden/>
    <w:rsid w:val="003D1C6E"/>
  </w:style>
  <w:style w:type="numbering" w:customStyle="1" w:styleId="41183">
    <w:name w:val="Χωρίς λίστα41183"/>
    <w:next w:val="a2"/>
    <w:uiPriority w:val="99"/>
    <w:semiHidden/>
    <w:unhideWhenUsed/>
    <w:rsid w:val="003D1C6E"/>
  </w:style>
  <w:style w:type="table" w:customStyle="1" w:styleId="51173">
    <w:name w:val="Πλέγμα πίνακα5117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83">
    <w:name w:val="Χωρίς λίστα131183"/>
    <w:next w:val="a2"/>
    <w:uiPriority w:val="99"/>
    <w:semiHidden/>
    <w:rsid w:val="003D1C6E"/>
  </w:style>
  <w:style w:type="table" w:customStyle="1" w:styleId="1111830">
    <w:name w:val="Πλέγμα πίνακα11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73">
    <w:name w:val="Πλέγμα πίνακα21117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43">
    <w:name w:val="Πλέγμα πίνακα2314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3">
    <w:name w:val="Πλέγμα πίνακα713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730">
    <w:name w:val="Χωρίς λίστα673"/>
    <w:next w:val="a2"/>
    <w:uiPriority w:val="99"/>
    <w:semiHidden/>
    <w:unhideWhenUsed/>
    <w:rsid w:val="003D1C6E"/>
  </w:style>
  <w:style w:type="table" w:customStyle="1" w:styleId="843">
    <w:name w:val="Πλέγμα πίνακα8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73">
    <w:name w:val="Χωρίς λίστα1573"/>
    <w:next w:val="a2"/>
    <w:uiPriority w:val="99"/>
    <w:semiHidden/>
    <w:rsid w:val="003D1C6E"/>
  </w:style>
  <w:style w:type="table" w:customStyle="1" w:styleId="13830">
    <w:name w:val="Πλέγμα πίνακα13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53">
    <w:name w:val="Πλέγμα πίνακα24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930">
    <w:name w:val="Χωρίς λίστα2293"/>
    <w:next w:val="a2"/>
    <w:uiPriority w:val="99"/>
    <w:semiHidden/>
    <w:unhideWhenUsed/>
    <w:rsid w:val="003D1C6E"/>
  </w:style>
  <w:style w:type="table" w:customStyle="1" w:styleId="3283">
    <w:name w:val="Πλέγμα πίνακα3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93">
    <w:name w:val="Χωρίς λίστα11293"/>
    <w:next w:val="a2"/>
    <w:semiHidden/>
    <w:rsid w:val="003D1C6E"/>
  </w:style>
  <w:style w:type="numbering" w:customStyle="1" w:styleId="32830">
    <w:name w:val="Χωρίς λίστα3283"/>
    <w:next w:val="a2"/>
    <w:uiPriority w:val="99"/>
    <w:semiHidden/>
    <w:unhideWhenUsed/>
    <w:rsid w:val="003D1C6E"/>
  </w:style>
  <w:style w:type="table" w:customStyle="1" w:styleId="4283">
    <w:name w:val="Πλέγμα πίνακα4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83">
    <w:name w:val="Χωρίς λίστα12283"/>
    <w:next w:val="a2"/>
    <w:semiHidden/>
    <w:rsid w:val="003D1C6E"/>
  </w:style>
  <w:style w:type="numbering" w:customStyle="1" w:styleId="42830">
    <w:name w:val="Χωρίς λίστα4283"/>
    <w:next w:val="a2"/>
    <w:uiPriority w:val="99"/>
    <w:semiHidden/>
    <w:unhideWhenUsed/>
    <w:rsid w:val="003D1C6E"/>
  </w:style>
  <w:style w:type="table" w:customStyle="1" w:styleId="5283">
    <w:name w:val="Πλέγμα πίνακα5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83">
    <w:name w:val="Χωρίς λίστα13283"/>
    <w:next w:val="a2"/>
    <w:uiPriority w:val="99"/>
    <w:semiHidden/>
    <w:rsid w:val="003D1C6E"/>
  </w:style>
  <w:style w:type="table" w:customStyle="1" w:styleId="112830">
    <w:name w:val="Πλέγμα πίνακα112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83">
    <w:name w:val="Πλέγμα πίνακα212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930">
    <w:name w:val="Χωρίς λίστα5193"/>
    <w:next w:val="a2"/>
    <w:uiPriority w:val="99"/>
    <w:semiHidden/>
    <w:unhideWhenUsed/>
    <w:rsid w:val="003D1C6E"/>
  </w:style>
  <w:style w:type="table" w:customStyle="1" w:styleId="6183">
    <w:name w:val="Πλέγμα πίνακα6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93">
    <w:name w:val="Χωρίς λίστα14193"/>
    <w:next w:val="a2"/>
    <w:uiPriority w:val="99"/>
    <w:semiHidden/>
    <w:rsid w:val="003D1C6E"/>
  </w:style>
  <w:style w:type="table" w:customStyle="1" w:styleId="121930">
    <w:name w:val="Πλέγμα πίνακα12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83">
    <w:name w:val="Πλέγμα πίνακα22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930">
    <w:name w:val="Χωρίς λίστα21193"/>
    <w:next w:val="a2"/>
    <w:uiPriority w:val="99"/>
    <w:semiHidden/>
    <w:unhideWhenUsed/>
    <w:rsid w:val="003D1C6E"/>
  </w:style>
  <w:style w:type="table" w:customStyle="1" w:styleId="311830">
    <w:name w:val="Πλέγμα πίνακα3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93">
    <w:name w:val="Χωρίς λίστα111193"/>
    <w:next w:val="a2"/>
    <w:semiHidden/>
    <w:rsid w:val="003D1C6E"/>
  </w:style>
  <w:style w:type="numbering" w:customStyle="1" w:styleId="31193">
    <w:name w:val="Χωρίς λίστα31193"/>
    <w:next w:val="a2"/>
    <w:uiPriority w:val="99"/>
    <w:semiHidden/>
    <w:unhideWhenUsed/>
    <w:rsid w:val="003D1C6E"/>
  </w:style>
  <w:style w:type="table" w:customStyle="1" w:styleId="411830">
    <w:name w:val="Πλέγμα πίνακα4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93">
    <w:name w:val="Χωρίς λίστα121193"/>
    <w:next w:val="a2"/>
    <w:semiHidden/>
    <w:rsid w:val="003D1C6E"/>
  </w:style>
  <w:style w:type="numbering" w:customStyle="1" w:styleId="41193">
    <w:name w:val="Χωρίς λίστα41193"/>
    <w:next w:val="a2"/>
    <w:uiPriority w:val="99"/>
    <w:semiHidden/>
    <w:unhideWhenUsed/>
    <w:rsid w:val="003D1C6E"/>
  </w:style>
  <w:style w:type="table" w:customStyle="1" w:styleId="51183">
    <w:name w:val="Πλέγμα πίνακα5118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93">
    <w:name w:val="Χωρίς λίστα131193"/>
    <w:next w:val="a2"/>
    <w:uiPriority w:val="99"/>
    <w:semiHidden/>
    <w:rsid w:val="003D1C6E"/>
  </w:style>
  <w:style w:type="table" w:customStyle="1" w:styleId="1111930">
    <w:name w:val="Πλέγμα πίνακα11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83">
    <w:name w:val="Πλέγμα πίνακα21118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53">
    <w:name w:val="Πλέγμα πίνακα2315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3">
    <w:name w:val="Πλέγμα πίνακα714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830">
    <w:name w:val="Χωρίς λίστα683"/>
    <w:next w:val="a2"/>
    <w:uiPriority w:val="99"/>
    <w:semiHidden/>
    <w:unhideWhenUsed/>
    <w:rsid w:val="003D1C6E"/>
  </w:style>
  <w:style w:type="table" w:customStyle="1" w:styleId="853">
    <w:name w:val="Πλέγμα πίνακα8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83">
    <w:name w:val="Χωρίς λίστα1583"/>
    <w:next w:val="a2"/>
    <w:uiPriority w:val="99"/>
    <w:semiHidden/>
    <w:rsid w:val="003D1C6E"/>
  </w:style>
  <w:style w:type="table" w:customStyle="1" w:styleId="13930">
    <w:name w:val="Πλέγμα πίνακα13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63">
    <w:name w:val="Πλέγμα πίνακα24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30">
    <w:name w:val="Χωρίς λίστα22103"/>
    <w:next w:val="a2"/>
    <w:uiPriority w:val="99"/>
    <w:semiHidden/>
    <w:unhideWhenUsed/>
    <w:rsid w:val="003D1C6E"/>
  </w:style>
  <w:style w:type="table" w:customStyle="1" w:styleId="3293">
    <w:name w:val="Πλέγμα πίνακα3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03">
    <w:name w:val="Χωρίς λίστα112103"/>
    <w:next w:val="a2"/>
    <w:semiHidden/>
    <w:rsid w:val="003D1C6E"/>
  </w:style>
  <w:style w:type="numbering" w:customStyle="1" w:styleId="32930">
    <w:name w:val="Χωρίς λίστα3293"/>
    <w:next w:val="a2"/>
    <w:uiPriority w:val="99"/>
    <w:semiHidden/>
    <w:unhideWhenUsed/>
    <w:rsid w:val="003D1C6E"/>
  </w:style>
  <w:style w:type="table" w:customStyle="1" w:styleId="4293">
    <w:name w:val="Πλέγμα πίνακα4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93">
    <w:name w:val="Χωρίς λίστα12293"/>
    <w:next w:val="a2"/>
    <w:semiHidden/>
    <w:rsid w:val="003D1C6E"/>
  </w:style>
  <w:style w:type="numbering" w:customStyle="1" w:styleId="42930">
    <w:name w:val="Χωρίς λίστα4293"/>
    <w:next w:val="a2"/>
    <w:uiPriority w:val="99"/>
    <w:semiHidden/>
    <w:unhideWhenUsed/>
    <w:rsid w:val="003D1C6E"/>
  </w:style>
  <w:style w:type="table" w:customStyle="1" w:styleId="5293">
    <w:name w:val="Πλέγμα πίνακα5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93">
    <w:name w:val="Χωρίς λίστα13293"/>
    <w:next w:val="a2"/>
    <w:uiPriority w:val="99"/>
    <w:semiHidden/>
    <w:rsid w:val="003D1C6E"/>
  </w:style>
  <w:style w:type="table" w:customStyle="1" w:styleId="112930">
    <w:name w:val="Πλέγμα πίνακα112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93">
    <w:name w:val="Πλέγμα πίνακα212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030">
    <w:name w:val="Χωρίς λίστα51103"/>
    <w:next w:val="a2"/>
    <w:uiPriority w:val="99"/>
    <w:semiHidden/>
    <w:unhideWhenUsed/>
    <w:rsid w:val="003D1C6E"/>
  </w:style>
  <w:style w:type="table" w:customStyle="1" w:styleId="6193">
    <w:name w:val="Πλέγμα πίνακα6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03">
    <w:name w:val="Χωρίς λίστα141103"/>
    <w:next w:val="a2"/>
    <w:uiPriority w:val="99"/>
    <w:semiHidden/>
    <w:rsid w:val="003D1C6E"/>
  </w:style>
  <w:style w:type="table" w:customStyle="1" w:styleId="1211030">
    <w:name w:val="Πλέγμα πίνακα12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93">
    <w:name w:val="Πλέγμα πίνακα22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030">
    <w:name w:val="Χωρίς λίστα211103"/>
    <w:next w:val="a2"/>
    <w:uiPriority w:val="99"/>
    <w:semiHidden/>
    <w:unhideWhenUsed/>
    <w:rsid w:val="003D1C6E"/>
  </w:style>
  <w:style w:type="table" w:customStyle="1" w:styleId="311930">
    <w:name w:val="Πλέγμα πίνακα3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03">
    <w:name w:val="Χωρίς λίστα1111103"/>
    <w:next w:val="a2"/>
    <w:semiHidden/>
    <w:rsid w:val="003D1C6E"/>
  </w:style>
  <w:style w:type="numbering" w:customStyle="1" w:styleId="311103">
    <w:name w:val="Χωρίς λίστα311103"/>
    <w:next w:val="a2"/>
    <w:uiPriority w:val="99"/>
    <w:semiHidden/>
    <w:unhideWhenUsed/>
    <w:rsid w:val="003D1C6E"/>
  </w:style>
  <w:style w:type="table" w:customStyle="1" w:styleId="411930">
    <w:name w:val="Πλέγμα πίνακα4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03">
    <w:name w:val="Χωρίς λίστα1211103"/>
    <w:next w:val="a2"/>
    <w:semiHidden/>
    <w:rsid w:val="003D1C6E"/>
  </w:style>
  <w:style w:type="numbering" w:customStyle="1" w:styleId="411103">
    <w:name w:val="Χωρίς λίστα411103"/>
    <w:next w:val="a2"/>
    <w:uiPriority w:val="99"/>
    <w:semiHidden/>
    <w:unhideWhenUsed/>
    <w:rsid w:val="003D1C6E"/>
  </w:style>
  <w:style w:type="table" w:customStyle="1" w:styleId="51193">
    <w:name w:val="Πλέγμα πίνακα5119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03">
    <w:name w:val="Χωρίς λίστα1311103"/>
    <w:next w:val="a2"/>
    <w:uiPriority w:val="99"/>
    <w:semiHidden/>
    <w:rsid w:val="003D1C6E"/>
  </w:style>
  <w:style w:type="table" w:customStyle="1" w:styleId="11111030">
    <w:name w:val="Πλέγμα πίνακα111110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93">
    <w:name w:val="Πλέγμα πίνακα21119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63">
    <w:name w:val="Πλέγμα πίνακα23163"/>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53">
    <w:name w:val="Πλέγμα πίνακα715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13">
    <w:name w:val="Πλέγμα πίνακα913"/>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920">
    <w:name w:val="Χωρίς λίστα692"/>
    <w:next w:val="a2"/>
    <w:uiPriority w:val="99"/>
    <w:semiHidden/>
    <w:unhideWhenUsed/>
    <w:rsid w:val="003D1C6E"/>
  </w:style>
  <w:style w:type="table" w:customStyle="1" w:styleId="862">
    <w:name w:val="Πλέγμα πίνακα8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92">
    <w:name w:val="Χωρίς λίστα1592"/>
    <w:next w:val="a2"/>
    <w:uiPriority w:val="99"/>
    <w:semiHidden/>
    <w:rsid w:val="003D1C6E"/>
  </w:style>
  <w:style w:type="table" w:customStyle="1" w:styleId="14020">
    <w:name w:val="Πλέγμα πίνακα14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72">
    <w:name w:val="Πλέγμα πίνακα24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20">
    <w:name w:val="Χωρίς λίστα2302"/>
    <w:next w:val="a2"/>
    <w:uiPriority w:val="99"/>
    <w:semiHidden/>
    <w:unhideWhenUsed/>
    <w:rsid w:val="003D1C6E"/>
  </w:style>
  <w:style w:type="table" w:customStyle="1" w:styleId="3302">
    <w:name w:val="Πλέγμα πίνακα3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02">
    <w:name w:val="Χωρίς λίστα11302"/>
    <w:next w:val="a2"/>
    <w:semiHidden/>
    <w:rsid w:val="003D1C6E"/>
  </w:style>
  <w:style w:type="numbering" w:customStyle="1" w:styleId="33020">
    <w:name w:val="Χωρίς λίστα3302"/>
    <w:next w:val="a2"/>
    <w:uiPriority w:val="99"/>
    <w:semiHidden/>
    <w:unhideWhenUsed/>
    <w:rsid w:val="003D1C6E"/>
  </w:style>
  <w:style w:type="table" w:customStyle="1" w:styleId="4302">
    <w:name w:val="Πλέγμα πίνακα4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02">
    <w:name w:val="Χωρίς λίστα12302"/>
    <w:next w:val="a2"/>
    <w:semiHidden/>
    <w:rsid w:val="003D1C6E"/>
  </w:style>
  <w:style w:type="numbering" w:customStyle="1" w:styleId="43020">
    <w:name w:val="Χωρίς λίστα4302"/>
    <w:next w:val="a2"/>
    <w:uiPriority w:val="99"/>
    <w:semiHidden/>
    <w:unhideWhenUsed/>
    <w:rsid w:val="003D1C6E"/>
  </w:style>
  <w:style w:type="table" w:customStyle="1" w:styleId="5302">
    <w:name w:val="Πλέγμα πίνακα5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02">
    <w:name w:val="Χωρίς λίστα13302"/>
    <w:next w:val="a2"/>
    <w:uiPriority w:val="99"/>
    <w:semiHidden/>
    <w:rsid w:val="003D1C6E"/>
  </w:style>
  <w:style w:type="table" w:customStyle="1" w:styleId="113020">
    <w:name w:val="Πλέγμα πίνακα113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02">
    <w:name w:val="Πλέγμα πίνακα213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020">
    <w:name w:val="Χωρίς λίστα5202"/>
    <w:next w:val="a2"/>
    <w:uiPriority w:val="99"/>
    <w:semiHidden/>
    <w:unhideWhenUsed/>
    <w:rsid w:val="003D1C6E"/>
  </w:style>
  <w:style w:type="table" w:customStyle="1" w:styleId="6202">
    <w:name w:val="Πλέγμα πίνακα6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02">
    <w:name w:val="Χωρίς λίστα14202"/>
    <w:next w:val="a2"/>
    <w:uiPriority w:val="99"/>
    <w:semiHidden/>
    <w:rsid w:val="003D1C6E"/>
  </w:style>
  <w:style w:type="table" w:customStyle="1" w:styleId="122020">
    <w:name w:val="Πλέγμα πίνακα12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02">
    <w:name w:val="Πλέγμα πίνακα22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20">
    <w:name w:val="Χωρίς λίστα21202"/>
    <w:next w:val="a2"/>
    <w:uiPriority w:val="99"/>
    <w:semiHidden/>
    <w:unhideWhenUsed/>
    <w:rsid w:val="003D1C6E"/>
  </w:style>
  <w:style w:type="table" w:customStyle="1" w:styleId="31202">
    <w:name w:val="Πλέγμα πίνακα3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02">
    <w:name w:val="Χωρίς λίστα111202"/>
    <w:next w:val="a2"/>
    <w:semiHidden/>
    <w:rsid w:val="003D1C6E"/>
  </w:style>
  <w:style w:type="numbering" w:customStyle="1" w:styleId="312020">
    <w:name w:val="Χωρίς λίστα31202"/>
    <w:next w:val="a2"/>
    <w:uiPriority w:val="99"/>
    <w:semiHidden/>
    <w:unhideWhenUsed/>
    <w:rsid w:val="003D1C6E"/>
  </w:style>
  <w:style w:type="table" w:customStyle="1" w:styleId="41202">
    <w:name w:val="Πλέγμα πίνακα4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02">
    <w:name w:val="Χωρίς λίστα121202"/>
    <w:next w:val="a2"/>
    <w:semiHidden/>
    <w:rsid w:val="003D1C6E"/>
  </w:style>
  <w:style w:type="numbering" w:customStyle="1" w:styleId="412020">
    <w:name w:val="Χωρίς λίστα41202"/>
    <w:next w:val="a2"/>
    <w:uiPriority w:val="99"/>
    <w:semiHidden/>
    <w:unhideWhenUsed/>
    <w:rsid w:val="003D1C6E"/>
  </w:style>
  <w:style w:type="table" w:customStyle="1" w:styleId="51202">
    <w:name w:val="Πλέγμα πίνακα5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02">
    <w:name w:val="Χωρίς λίστα131202"/>
    <w:next w:val="a2"/>
    <w:uiPriority w:val="99"/>
    <w:semiHidden/>
    <w:rsid w:val="003D1C6E"/>
  </w:style>
  <w:style w:type="table" w:customStyle="1" w:styleId="1112020">
    <w:name w:val="Πλέγμα πίνακα1112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02">
    <w:name w:val="Πλέγμα πίνακα2112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72">
    <w:name w:val="Πλέγμα πίνακα2317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62">
    <w:name w:val="Πλέγμα πίνακα716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1020">
    <w:name w:val="Χωρίς λίστα6102"/>
    <w:next w:val="a2"/>
    <w:uiPriority w:val="99"/>
    <w:semiHidden/>
    <w:unhideWhenUsed/>
    <w:rsid w:val="003D1C6E"/>
  </w:style>
  <w:style w:type="table" w:customStyle="1" w:styleId="872">
    <w:name w:val="Πλέγμα πίνακα8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102">
    <w:name w:val="Χωρίς λίστα15102"/>
    <w:next w:val="a2"/>
    <w:uiPriority w:val="99"/>
    <w:semiHidden/>
    <w:rsid w:val="003D1C6E"/>
  </w:style>
  <w:style w:type="table" w:customStyle="1" w:styleId="131020">
    <w:name w:val="Πλέγμα πίνακα13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82">
    <w:name w:val="Πλέγμα πίνακα24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120">
    <w:name w:val="Χωρίς λίστα22112"/>
    <w:next w:val="a2"/>
    <w:uiPriority w:val="99"/>
    <w:semiHidden/>
    <w:unhideWhenUsed/>
    <w:rsid w:val="003D1C6E"/>
  </w:style>
  <w:style w:type="table" w:customStyle="1" w:styleId="32102">
    <w:name w:val="Πλέγμα πίνακα3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12">
    <w:name w:val="Χωρίς λίστα112112"/>
    <w:next w:val="a2"/>
    <w:semiHidden/>
    <w:rsid w:val="003D1C6E"/>
  </w:style>
  <w:style w:type="numbering" w:customStyle="1" w:styleId="321020">
    <w:name w:val="Χωρίς λίστα32102"/>
    <w:next w:val="a2"/>
    <w:uiPriority w:val="99"/>
    <w:semiHidden/>
    <w:unhideWhenUsed/>
    <w:rsid w:val="003D1C6E"/>
  </w:style>
  <w:style w:type="table" w:customStyle="1" w:styleId="42102">
    <w:name w:val="Πλέγμα πίνακα4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02">
    <w:name w:val="Χωρίς λίστα122102"/>
    <w:next w:val="a2"/>
    <w:semiHidden/>
    <w:rsid w:val="003D1C6E"/>
  </w:style>
  <w:style w:type="numbering" w:customStyle="1" w:styleId="421020">
    <w:name w:val="Χωρίς λίστα42102"/>
    <w:next w:val="a2"/>
    <w:uiPriority w:val="99"/>
    <w:semiHidden/>
    <w:unhideWhenUsed/>
    <w:rsid w:val="003D1C6E"/>
  </w:style>
  <w:style w:type="table" w:customStyle="1" w:styleId="52102">
    <w:name w:val="Πλέγμα πίνακα5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02">
    <w:name w:val="Χωρίς λίστα132102"/>
    <w:next w:val="a2"/>
    <w:uiPriority w:val="99"/>
    <w:semiHidden/>
    <w:rsid w:val="003D1C6E"/>
  </w:style>
  <w:style w:type="table" w:customStyle="1" w:styleId="1121020">
    <w:name w:val="Πλέγμα πίνακα112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02">
    <w:name w:val="Πλέγμα πίνακα212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120">
    <w:name w:val="Χωρίς λίστα51112"/>
    <w:next w:val="a2"/>
    <w:uiPriority w:val="99"/>
    <w:semiHidden/>
    <w:unhideWhenUsed/>
    <w:rsid w:val="003D1C6E"/>
  </w:style>
  <w:style w:type="table" w:customStyle="1" w:styleId="61102">
    <w:name w:val="Πλέγμα πίνακα6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112">
    <w:name w:val="Χωρίς λίστα141112"/>
    <w:next w:val="a2"/>
    <w:uiPriority w:val="99"/>
    <w:semiHidden/>
    <w:rsid w:val="003D1C6E"/>
  </w:style>
  <w:style w:type="table" w:customStyle="1" w:styleId="1211120">
    <w:name w:val="Πλέγμα πίνακα12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02">
    <w:name w:val="Πλέγμα πίνακα22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1120">
    <w:name w:val="Χωρίς λίστα211112"/>
    <w:next w:val="a2"/>
    <w:uiPriority w:val="99"/>
    <w:semiHidden/>
    <w:unhideWhenUsed/>
    <w:rsid w:val="003D1C6E"/>
  </w:style>
  <w:style w:type="table" w:customStyle="1" w:styleId="3111020">
    <w:name w:val="Πλέγμα πίνακα3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112">
    <w:name w:val="Χωρίς λίστα1111112"/>
    <w:next w:val="a2"/>
    <w:semiHidden/>
    <w:rsid w:val="003D1C6E"/>
  </w:style>
  <w:style w:type="numbering" w:customStyle="1" w:styleId="311112">
    <w:name w:val="Χωρίς λίστα311112"/>
    <w:next w:val="a2"/>
    <w:uiPriority w:val="99"/>
    <w:semiHidden/>
    <w:unhideWhenUsed/>
    <w:rsid w:val="003D1C6E"/>
  </w:style>
  <w:style w:type="table" w:customStyle="1" w:styleId="4111020">
    <w:name w:val="Πλέγμα πίνακα4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112">
    <w:name w:val="Χωρίς λίστα1211112"/>
    <w:next w:val="a2"/>
    <w:semiHidden/>
    <w:rsid w:val="003D1C6E"/>
  </w:style>
  <w:style w:type="numbering" w:customStyle="1" w:styleId="411112">
    <w:name w:val="Χωρίς λίστα411112"/>
    <w:next w:val="a2"/>
    <w:uiPriority w:val="99"/>
    <w:semiHidden/>
    <w:unhideWhenUsed/>
    <w:rsid w:val="003D1C6E"/>
  </w:style>
  <w:style w:type="table" w:customStyle="1" w:styleId="511102">
    <w:name w:val="Πλέγμα πίνακα51110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112">
    <w:name w:val="Χωρίς λίστα1311112"/>
    <w:next w:val="a2"/>
    <w:uiPriority w:val="99"/>
    <w:semiHidden/>
    <w:rsid w:val="003D1C6E"/>
  </w:style>
  <w:style w:type="table" w:customStyle="1" w:styleId="11111120">
    <w:name w:val="Πλέγμα πίνακα11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02">
    <w:name w:val="Πλέγμα πίνακα211110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82">
    <w:name w:val="Πλέγμα πίνακα2318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72">
    <w:name w:val="Πλέγμα πίνακα717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22">
    <w:name w:val="Πλέγμα πίνακα9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2220">
    <w:name w:val="Χωρίς λίστα5222"/>
    <w:next w:val="a2"/>
    <w:uiPriority w:val="99"/>
    <w:semiHidden/>
    <w:unhideWhenUsed/>
    <w:rsid w:val="003D1C6E"/>
  </w:style>
  <w:style w:type="numbering" w:customStyle="1" w:styleId="14222">
    <w:name w:val="Χωρίς λίστα14222"/>
    <w:next w:val="a2"/>
    <w:uiPriority w:val="99"/>
    <w:semiHidden/>
    <w:rsid w:val="003D1C6E"/>
  </w:style>
  <w:style w:type="numbering" w:customStyle="1" w:styleId="212220">
    <w:name w:val="Χωρίς λίστα21222"/>
    <w:next w:val="a2"/>
    <w:uiPriority w:val="99"/>
    <w:semiHidden/>
    <w:unhideWhenUsed/>
    <w:rsid w:val="003D1C6E"/>
  </w:style>
  <w:style w:type="numbering" w:customStyle="1" w:styleId="111222">
    <w:name w:val="Χωρίς λίστα111222"/>
    <w:next w:val="a2"/>
    <w:semiHidden/>
    <w:rsid w:val="003D1C6E"/>
  </w:style>
  <w:style w:type="numbering" w:customStyle="1" w:styleId="31222">
    <w:name w:val="Χωρίς λίστα31222"/>
    <w:next w:val="a2"/>
    <w:uiPriority w:val="99"/>
    <w:semiHidden/>
    <w:unhideWhenUsed/>
    <w:rsid w:val="003D1C6E"/>
  </w:style>
  <w:style w:type="numbering" w:customStyle="1" w:styleId="121222">
    <w:name w:val="Χωρίς λίστα121222"/>
    <w:next w:val="a2"/>
    <w:semiHidden/>
    <w:rsid w:val="003D1C6E"/>
  </w:style>
  <w:style w:type="numbering" w:customStyle="1" w:styleId="41222">
    <w:name w:val="Χωρίς λίστα41222"/>
    <w:next w:val="a2"/>
    <w:uiPriority w:val="99"/>
    <w:semiHidden/>
    <w:unhideWhenUsed/>
    <w:rsid w:val="003D1C6E"/>
  </w:style>
  <w:style w:type="numbering" w:customStyle="1" w:styleId="131222">
    <w:name w:val="Χωρίς λίστα131222"/>
    <w:next w:val="a2"/>
    <w:uiPriority w:val="99"/>
    <w:semiHidden/>
    <w:rsid w:val="003D1C6E"/>
  </w:style>
  <w:style w:type="numbering" w:customStyle="1" w:styleId="7120">
    <w:name w:val="Χωρίς λίστα712"/>
    <w:next w:val="a2"/>
    <w:uiPriority w:val="99"/>
    <w:semiHidden/>
    <w:unhideWhenUsed/>
    <w:rsid w:val="003D1C6E"/>
  </w:style>
  <w:style w:type="numbering" w:customStyle="1" w:styleId="1612">
    <w:name w:val="Χωρίς λίστα1612"/>
    <w:next w:val="a2"/>
    <w:uiPriority w:val="99"/>
    <w:semiHidden/>
    <w:unhideWhenUsed/>
    <w:rsid w:val="003D1C6E"/>
  </w:style>
  <w:style w:type="table" w:customStyle="1" w:styleId="14120">
    <w:name w:val="Πλέγμα πίνακα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20">
    <w:name w:val="Χωρίς λίστα2312"/>
    <w:next w:val="a2"/>
    <w:uiPriority w:val="99"/>
    <w:semiHidden/>
    <w:unhideWhenUsed/>
    <w:rsid w:val="003D1C6E"/>
  </w:style>
  <w:style w:type="table" w:customStyle="1" w:styleId="3312">
    <w:name w:val="Πλέγμα πίνακα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312">
    <w:name w:val="Χωρίς λίστα11312"/>
    <w:next w:val="a2"/>
    <w:semiHidden/>
    <w:rsid w:val="003D1C6E"/>
  </w:style>
  <w:style w:type="numbering" w:customStyle="1" w:styleId="33120">
    <w:name w:val="Χωρίς λίστα3312"/>
    <w:next w:val="a2"/>
    <w:uiPriority w:val="99"/>
    <w:semiHidden/>
    <w:unhideWhenUsed/>
    <w:rsid w:val="003D1C6E"/>
  </w:style>
  <w:style w:type="table" w:customStyle="1" w:styleId="4312">
    <w:name w:val="Πλέγμα πίνακα4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312">
    <w:name w:val="Χωρίς λίστα12312"/>
    <w:next w:val="a2"/>
    <w:semiHidden/>
    <w:rsid w:val="003D1C6E"/>
  </w:style>
  <w:style w:type="numbering" w:customStyle="1" w:styleId="43120">
    <w:name w:val="Χωρίς λίστα4312"/>
    <w:next w:val="a2"/>
    <w:uiPriority w:val="99"/>
    <w:semiHidden/>
    <w:unhideWhenUsed/>
    <w:rsid w:val="003D1C6E"/>
  </w:style>
  <w:style w:type="table" w:customStyle="1" w:styleId="5312">
    <w:name w:val="Πλέγμα πίνακα5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12">
    <w:name w:val="Χωρίς λίστα13312"/>
    <w:next w:val="a2"/>
    <w:uiPriority w:val="99"/>
    <w:semiHidden/>
    <w:rsid w:val="003D1C6E"/>
  </w:style>
  <w:style w:type="table" w:customStyle="1" w:styleId="113120">
    <w:name w:val="Πλέγμα πίνακα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312">
    <w:name w:val="Πλέγμα πίνακα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20">
    <w:name w:val="Χωρίς λίστα5312"/>
    <w:next w:val="a2"/>
    <w:uiPriority w:val="99"/>
    <w:semiHidden/>
    <w:unhideWhenUsed/>
    <w:rsid w:val="003D1C6E"/>
  </w:style>
  <w:style w:type="table" w:customStyle="1" w:styleId="6212">
    <w:name w:val="Πλέγμα πίνακα6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312">
    <w:name w:val="Χωρίς λίστα14312"/>
    <w:next w:val="a2"/>
    <w:uiPriority w:val="99"/>
    <w:semiHidden/>
    <w:rsid w:val="003D1C6E"/>
  </w:style>
  <w:style w:type="table" w:customStyle="1" w:styleId="122120">
    <w:name w:val="Πλέγμα πίνακα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212">
    <w:name w:val="Πλέγμα πίνακα2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120">
    <w:name w:val="Χωρίς λίστα21312"/>
    <w:next w:val="a2"/>
    <w:uiPriority w:val="99"/>
    <w:semiHidden/>
    <w:unhideWhenUsed/>
    <w:rsid w:val="003D1C6E"/>
  </w:style>
  <w:style w:type="table" w:customStyle="1" w:styleId="312120">
    <w:name w:val="Πλέγμα πίνακα3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312">
    <w:name w:val="Χωρίς λίστα111312"/>
    <w:next w:val="a2"/>
    <w:semiHidden/>
    <w:rsid w:val="003D1C6E"/>
  </w:style>
  <w:style w:type="numbering" w:customStyle="1" w:styleId="31312">
    <w:name w:val="Χωρίς λίστα31312"/>
    <w:next w:val="a2"/>
    <w:uiPriority w:val="99"/>
    <w:semiHidden/>
    <w:unhideWhenUsed/>
    <w:rsid w:val="003D1C6E"/>
  </w:style>
  <w:style w:type="table" w:customStyle="1" w:styleId="412120">
    <w:name w:val="Πλέγμα πίνακα4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312">
    <w:name w:val="Χωρίς λίστα121312"/>
    <w:next w:val="a2"/>
    <w:semiHidden/>
    <w:rsid w:val="003D1C6E"/>
  </w:style>
  <w:style w:type="numbering" w:customStyle="1" w:styleId="41312">
    <w:name w:val="Χωρίς λίστα41312"/>
    <w:next w:val="a2"/>
    <w:uiPriority w:val="99"/>
    <w:semiHidden/>
    <w:unhideWhenUsed/>
    <w:rsid w:val="003D1C6E"/>
  </w:style>
  <w:style w:type="table" w:customStyle="1" w:styleId="51212">
    <w:name w:val="Πλέγμα πίνακα5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312">
    <w:name w:val="Χωρίς λίστα131312"/>
    <w:next w:val="a2"/>
    <w:uiPriority w:val="99"/>
    <w:semiHidden/>
    <w:rsid w:val="003D1C6E"/>
  </w:style>
  <w:style w:type="table" w:customStyle="1" w:styleId="1112120">
    <w:name w:val="Πλέγμα πίνακα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212">
    <w:name w:val="Πλέγμα πίνακα2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220">
    <w:name w:val="Χωρίς λίστα51122"/>
    <w:next w:val="a2"/>
    <w:uiPriority w:val="99"/>
    <w:semiHidden/>
    <w:unhideWhenUsed/>
    <w:rsid w:val="003D1C6E"/>
  </w:style>
  <w:style w:type="numbering" w:customStyle="1" w:styleId="141122">
    <w:name w:val="Χωρίς λίστα141122"/>
    <w:next w:val="a2"/>
    <w:uiPriority w:val="99"/>
    <w:semiHidden/>
    <w:rsid w:val="003D1C6E"/>
  </w:style>
  <w:style w:type="numbering" w:customStyle="1" w:styleId="2111220">
    <w:name w:val="Χωρίς λίστα211122"/>
    <w:next w:val="a2"/>
    <w:uiPriority w:val="99"/>
    <w:semiHidden/>
    <w:unhideWhenUsed/>
    <w:rsid w:val="003D1C6E"/>
  </w:style>
  <w:style w:type="numbering" w:customStyle="1" w:styleId="1111122">
    <w:name w:val="Χωρίς λίστα1111122"/>
    <w:next w:val="a2"/>
    <w:semiHidden/>
    <w:rsid w:val="003D1C6E"/>
  </w:style>
  <w:style w:type="numbering" w:customStyle="1" w:styleId="311122">
    <w:name w:val="Χωρίς λίστα311122"/>
    <w:next w:val="a2"/>
    <w:uiPriority w:val="99"/>
    <w:semiHidden/>
    <w:unhideWhenUsed/>
    <w:rsid w:val="003D1C6E"/>
  </w:style>
  <w:style w:type="numbering" w:customStyle="1" w:styleId="1211122">
    <w:name w:val="Χωρίς λίστα1211122"/>
    <w:next w:val="a2"/>
    <w:semiHidden/>
    <w:rsid w:val="003D1C6E"/>
  </w:style>
  <w:style w:type="numbering" w:customStyle="1" w:styleId="411122">
    <w:name w:val="Χωρίς λίστα411122"/>
    <w:next w:val="a2"/>
    <w:uiPriority w:val="99"/>
    <w:semiHidden/>
    <w:unhideWhenUsed/>
    <w:rsid w:val="003D1C6E"/>
  </w:style>
  <w:style w:type="numbering" w:customStyle="1" w:styleId="1311122">
    <w:name w:val="Χωρίς λίστα1311122"/>
    <w:next w:val="a2"/>
    <w:uiPriority w:val="99"/>
    <w:semiHidden/>
    <w:rsid w:val="003D1C6E"/>
  </w:style>
  <w:style w:type="numbering" w:customStyle="1" w:styleId="61120">
    <w:name w:val="Χωρίς λίστα6112"/>
    <w:next w:val="a2"/>
    <w:uiPriority w:val="99"/>
    <w:semiHidden/>
    <w:unhideWhenUsed/>
    <w:rsid w:val="003D1C6E"/>
  </w:style>
  <w:style w:type="numbering" w:customStyle="1" w:styleId="15112">
    <w:name w:val="Χωρίς λίστα15112"/>
    <w:next w:val="a2"/>
    <w:uiPriority w:val="99"/>
    <w:semiHidden/>
    <w:rsid w:val="003D1C6E"/>
  </w:style>
  <w:style w:type="table" w:customStyle="1" w:styleId="131120">
    <w:name w:val="Πλέγμα πίνακα13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1220">
    <w:name w:val="Χωρίς λίστα22122"/>
    <w:next w:val="a2"/>
    <w:uiPriority w:val="99"/>
    <w:semiHidden/>
    <w:unhideWhenUsed/>
    <w:rsid w:val="003D1C6E"/>
  </w:style>
  <w:style w:type="table" w:customStyle="1" w:styleId="32112">
    <w:name w:val="Πλέγμα πίνακα3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122">
    <w:name w:val="Χωρίς λίστα112122"/>
    <w:next w:val="a2"/>
    <w:semiHidden/>
    <w:rsid w:val="003D1C6E"/>
  </w:style>
  <w:style w:type="numbering" w:customStyle="1" w:styleId="321120">
    <w:name w:val="Χωρίς λίστα32112"/>
    <w:next w:val="a2"/>
    <w:uiPriority w:val="99"/>
    <w:semiHidden/>
    <w:unhideWhenUsed/>
    <w:rsid w:val="003D1C6E"/>
  </w:style>
  <w:style w:type="table" w:customStyle="1" w:styleId="42112">
    <w:name w:val="Πλέγμα πίνακα4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112">
    <w:name w:val="Χωρίς λίστα122112"/>
    <w:next w:val="a2"/>
    <w:semiHidden/>
    <w:rsid w:val="003D1C6E"/>
  </w:style>
  <w:style w:type="numbering" w:customStyle="1" w:styleId="421120">
    <w:name w:val="Χωρίς λίστα42112"/>
    <w:next w:val="a2"/>
    <w:uiPriority w:val="99"/>
    <w:semiHidden/>
    <w:unhideWhenUsed/>
    <w:rsid w:val="003D1C6E"/>
  </w:style>
  <w:style w:type="table" w:customStyle="1" w:styleId="52112">
    <w:name w:val="Πλέγμα πίνακα5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112">
    <w:name w:val="Χωρίς λίστα132112"/>
    <w:next w:val="a2"/>
    <w:uiPriority w:val="99"/>
    <w:semiHidden/>
    <w:rsid w:val="003D1C6E"/>
  </w:style>
  <w:style w:type="table" w:customStyle="1" w:styleId="1121120">
    <w:name w:val="Πλέγμα πίνακα112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112">
    <w:name w:val="Πλέγμα πίνακα212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120">
    <w:name w:val="Χωρίς λίστα52112"/>
    <w:next w:val="a2"/>
    <w:uiPriority w:val="99"/>
    <w:semiHidden/>
    <w:unhideWhenUsed/>
    <w:rsid w:val="003D1C6E"/>
  </w:style>
  <w:style w:type="table" w:customStyle="1" w:styleId="61112">
    <w:name w:val="Πλέγμα πίνακα6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2112">
    <w:name w:val="Χωρίς λίστα142112"/>
    <w:next w:val="a2"/>
    <w:uiPriority w:val="99"/>
    <w:semiHidden/>
    <w:rsid w:val="003D1C6E"/>
  </w:style>
  <w:style w:type="table" w:customStyle="1" w:styleId="1211220">
    <w:name w:val="Πλέγμα πίνακα12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112">
    <w:name w:val="Πλέγμα πίνακα22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1120">
    <w:name w:val="Χωρίς λίστα212112"/>
    <w:next w:val="a2"/>
    <w:uiPriority w:val="99"/>
    <w:semiHidden/>
    <w:unhideWhenUsed/>
    <w:rsid w:val="003D1C6E"/>
  </w:style>
  <w:style w:type="table" w:customStyle="1" w:styleId="3111120">
    <w:name w:val="Πλέγμα πίνακα3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2112">
    <w:name w:val="Χωρίς λίστα1112112"/>
    <w:next w:val="a2"/>
    <w:semiHidden/>
    <w:rsid w:val="003D1C6E"/>
  </w:style>
  <w:style w:type="numbering" w:customStyle="1" w:styleId="312112">
    <w:name w:val="Χωρίς λίστα312112"/>
    <w:next w:val="a2"/>
    <w:uiPriority w:val="99"/>
    <w:semiHidden/>
    <w:unhideWhenUsed/>
    <w:rsid w:val="003D1C6E"/>
  </w:style>
  <w:style w:type="table" w:customStyle="1" w:styleId="4111120">
    <w:name w:val="Πλέγμα πίνακα4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2112">
    <w:name w:val="Χωρίς λίστα1212112"/>
    <w:next w:val="a2"/>
    <w:semiHidden/>
    <w:rsid w:val="003D1C6E"/>
  </w:style>
  <w:style w:type="numbering" w:customStyle="1" w:styleId="412112">
    <w:name w:val="Χωρίς λίστα412112"/>
    <w:next w:val="a2"/>
    <w:uiPriority w:val="99"/>
    <w:semiHidden/>
    <w:unhideWhenUsed/>
    <w:rsid w:val="003D1C6E"/>
  </w:style>
  <w:style w:type="table" w:customStyle="1" w:styleId="511112">
    <w:name w:val="Πλέγμα πίνακα51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2112">
    <w:name w:val="Χωρίς λίστα1312112"/>
    <w:next w:val="a2"/>
    <w:uiPriority w:val="99"/>
    <w:semiHidden/>
    <w:rsid w:val="003D1C6E"/>
  </w:style>
  <w:style w:type="table" w:customStyle="1" w:styleId="11111220">
    <w:name w:val="Πλέγμα πίνακα111112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112">
    <w:name w:val="Πλέγμα πίνακα211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120">
    <w:name w:val="Χωρίς λίστα812"/>
    <w:next w:val="a2"/>
    <w:uiPriority w:val="99"/>
    <w:semiHidden/>
    <w:unhideWhenUsed/>
    <w:rsid w:val="003D1C6E"/>
  </w:style>
  <w:style w:type="numbering" w:customStyle="1" w:styleId="1712">
    <w:name w:val="Χωρίς λίστα1712"/>
    <w:next w:val="a2"/>
    <w:uiPriority w:val="99"/>
    <w:semiHidden/>
    <w:rsid w:val="003D1C6E"/>
  </w:style>
  <w:style w:type="table" w:customStyle="1" w:styleId="15121">
    <w:name w:val="Πλέγμα πίνακα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512">
    <w:name w:val="Πλέγμα πίνακα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120">
    <w:name w:val="Χωρίς λίστα2412"/>
    <w:next w:val="a2"/>
    <w:uiPriority w:val="99"/>
    <w:semiHidden/>
    <w:unhideWhenUsed/>
    <w:rsid w:val="003D1C6E"/>
  </w:style>
  <w:style w:type="table" w:customStyle="1" w:styleId="3412">
    <w:name w:val="Πλέγμα πίνακα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412">
    <w:name w:val="Χωρίς λίστα11412"/>
    <w:next w:val="a2"/>
    <w:semiHidden/>
    <w:rsid w:val="003D1C6E"/>
  </w:style>
  <w:style w:type="numbering" w:customStyle="1" w:styleId="34120">
    <w:name w:val="Χωρίς λίστα3412"/>
    <w:next w:val="a2"/>
    <w:uiPriority w:val="99"/>
    <w:semiHidden/>
    <w:unhideWhenUsed/>
    <w:rsid w:val="003D1C6E"/>
  </w:style>
  <w:style w:type="table" w:customStyle="1" w:styleId="4412">
    <w:name w:val="Πλέγμα πίνακα4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412">
    <w:name w:val="Χωρίς λίστα12412"/>
    <w:next w:val="a2"/>
    <w:semiHidden/>
    <w:rsid w:val="003D1C6E"/>
  </w:style>
  <w:style w:type="numbering" w:customStyle="1" w:styleId="44120">
    <w:name w:val="Χωρίς λίστα4412"/>
    <w:next w:val="a2"/>
    <w:uiPriority w:val="99"/>
    <w:semiHidden/>
    <w:unhideWhenUsed/>
    <w:rsid w:val="003D1C6E"/>
  </w:style>
  <w:style w:type="table" w:customStyle="1" w:styleId="5412">
    <w:name w:val="Πλέγμα πίνακα5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412">
    <w:name w:val="Χωρίς λίστα13412"/>
    <w:next w:val="a2"/>
    <w:uiPriority w:val="99"/>
    <w:semiHidden/>
    <w:rsid w:val="003D1C6E"/>
  </w:style>
  <w:style w:type="table" w:customStyle="1" w:styleId="114120">
    <w:name w:val="Πλέγμα πίνακα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412">
    <w:name w:val="Πλέγμα πίνακα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120">
    <w:name w:val="Χωρίς λίστα5412"/>
    <w:next w:val="a2"/>
    <w:uiPriority w:val="99"/>
    <w:semiHidden/>
    <w:unhideWhenUsed/>
    <w:rsid w:val="003D1C6E"/>
  </w:style>
  <w:style w:type="table" w:customStyle="1" w:styleId="6312">
    <w:name w:val="Πλέγμα πίνακα6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412">
    <w:name w:val="Χωρίς λίστα14412"/>
    <w:next w:val="a2"/>
    <w:uiPriority w:val="99"/>
    <w:semiHidden/>
    <w:rsid w:val="003D1C6E"/>
  </w:style>
  <w:style w:type="table" w:customStyle="1" w:styleId="123120">
    <w:name w:val="Πλέγμα πίνακα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312">
    <w:name w:val="Πλέγμα πίνακα2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4120">
    <w:name w:val="Χωρίς λίστα21412"/>
    <w:next w:val="a2"/>
    <w:uiPriority w:val="99"/>
    <w:semiHidden/>
    <w:unhideWhenUsed/>
    <w:rsid w:val="003D1C6E"/>
  </w:style>
  <w:style w:type="table" w:customStyle="1" w:styleId="313120">
    <w:name w:val="Πλέγμα πίνακα3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412">
    <w:name w:val="Χωρίς λίστα111412"/>
    <w:next w:val="a2"/>
    <w:semiHidden/>
    <w:rsid w:val="003D1C6E"/>
  </w:style>
  <w:style w:type="numbering" w:customStyle="1" w:styleId="31412">
    <w:name w:val="Χωρίς λίστα31412"/>
    <w:next w:val="a2"/>
    <w:uiPriority w:val="99"/>
    <w:semiHidden/>
    <w:unhideWhenUsed/>
    <w:rsid w:val="003D1C6E"/>
  </w:style>
  <w:style w:type="table" w:customStyle="1" w:styleId="413120">
    <w:name w:val="Πλέγμα πίνακα4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412">
    <w:name w:val="Χωρίς λίστα121412"/>
    <w:next w:val="a2"/>
    <w:semiHidden/>
    <w:rsid w:val="003D1C6E"/>
  </w:style>
  <w:style w:type="numbering" w:customStyle="1" w:styleId="41412">
    <w:name w:val="Χωρίς λίστα41412"/>
    <w:next w:val="a2"/>
    <w:uiPriority w:val="99"/>
    <w:semiHidden/>
    <w:unhideWhenUsed/>
    <w:rsid w:val="003D1C6E"/>
  </w:style>
  <w:style w:type="table" w:customStyle="1" w:styleId="51312">
    <w:name w:val="Πλέγμα πίνακα5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412">
    <w:name w:val="Χωρίς λίστα131412"/>
    <w:next w:val="a2"/>
    <w:uiPriority w:val="99"/>
    <w:semiHidden/>
    <w:rsid w:val="003D1C6E"/>
  </w:style>
  <w:style w:type="table" w:customStyle="1" w:styleId="1113120">
    <w:name w:val="Πλέγμα πίνακα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312">
    <w:name w:val="Πλέγμα πίνακα2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120">
    <w:name w:val="Χωρίς λίστα912"/>
    <w:next w:val="a2"/>
    <w:uiPriority w:val="99"/>
    <w:semiHidden/>
    <w:unhideWhenUsed/>
    <w:rsid w:val="003D1C6E"/>
  </w:style>
  <w:style w:type="table" w:customStyle="1" w:styleId="1012">
    <w:name w:val="Πλέγμα πίνακα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12">
    <w:name w:val="Χωρίς λίστα1812"/>
    <w:next w:val="a2"/>
    <w:uiPriority w:val="99"/>
    <w:semiHidden/>
    <w:rsid w:val="003D1C6E"/>
  </w:style>
  <w:style w:type="table" w:customStyle="1" w:styleId="16120">
    <w:name w:val="Πλέγμα πίνακα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612">
    <w:name w:val="Πλέγμα πίνακα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120">
    <w:name w:val="Χωρίς λίστα2512"/>
    <w:next w:val="a2"/>
    <w:uiPriority w:val="99"/>
    <w:semiHidden/>
    <w:unhideWhenUsed/>
    <w:rsid w:val="003D1C6E"/>
  </w:style>
  <w:style w:type="table" w:customStyle="1" w:styleId="3512">
    <w:name w:val="Πλέγμα πίνακα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512">
    <w:name w:val="Χωρίς λίστα11512"/>
    <w:next w:val="a2"/>
    <w:semiHidden/>
    <w:rsid w:val="003D1C6E"/>
  </w:style>
  <w:style w:type="numbering" w:customStyle="1" w:styleId="35120">
    <w:name w:val="Χωρίς λίστα3512"/>
    <w:next w:val="a2"/>
    <w:uiPriority w:val="99"/>
    <w:semiHidden/>
    <w:unhideWhenUsed/>
    <w:rsid w:val="003D1C6E"/>
  </w:style>
  <w:style w:type="table" w:customStyle="1" w:styleId="4512">
    <w:name w:val="Πλέγμα πίνακα4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512">
    <w:name w:val="Χωρίς λίστα12512"/>
    <w:next w:val="a2"/>
    <w:semiHidden/>
    <w:rsid w:val="003D1C6E"/>
  </w:style>
  <w:style w:type="numbering" w:customStyle="1" w:styleId="45120">
    <w:name w:val="Χωρίς λίστα4512"/>
    <w:next w:val="a2"/>
    <w:uiPriority w:val="99"/>
    <w:semiHidden/>
    <w:unhideWhenUsed/>
    <w:rsid w:val="003D1C6E"/>
  </w:style>
  <w:style w:type="table" w:customStyle="1" w:styleId="5512">
    <w:name w:val="Πλέγμα πίνακα5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512">
    <w:name w:val="Χωρίς λίστα13512"/>
    <w:next w:val="a2"/>
    <w:uiPriority w:val="99"/>
    <w:semiHidden/>
    <w:rsid w:val="003D1C6E"/>
  </w:style>
  <w:style w:type="table" w:customStyle="1" w:styleId="115120">
    <w:name w:val="Πλέγμα πίνακα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512">
    <w:name w:val="Πλέγμα πίνακα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120">
    <w:name w:val="Χωρίς λίστα5512"/>
    <w:next w:val="a2"/>
    <w:uiPriority w:val="99"/>
    <w:semiHidden/>
    <w:unhideWhenUsed/>
    <w:rsid w:val="003D1C6E"/>
  </w:style>
  <w:style w:type="table" w:customStyle="1" w:styleId="6412">
    <w:name w:val="Πλέγμα πίνακα6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512">
    <w:name w:val="Χωρίς λίστα14512"/>
    <w:next w:val="a2"/>
    <w:uiPriority w:val="99"/>
    <w:semiHidden/>
    <w:rsid w:val="003D1C6E"/>
  </w:style>
  <w:style w:type="table" w:customStyle="1" w:styleId="124120">
    <w:name w:val="Πλέγμα πίνακα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412">
    <w:name w:val="Πλέγμα πίνακα2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5120">
    <w:name w:val="Χωρίς λίστα21512"/>
    <w:next w:val="a2"/>
    <w:uiPriority w:val="99"/>
    <w:semiHidden/>
    <w:unhideWhenUsed/>
    <w:rsid w:val="003D1C6E"/>
  </w:style>
  <w:style w:type="table" w:customStyle="1" w:styleId="314120">
    <w:name w:val="Πλέγμα πίνακα3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512">
    <w:name w:val="Χωρίς λίστα111512"/>
    <w:next w:val="a2"/>
    <w:semiHidden/>
    <w:rsid w:val="003D1C6E"/>
  </w:style>
  <w:style w:type="numbering" w:customStyle="1" w:styleId="31512">
    <w:name w:val="Χωρίς λίστα31512"/>
    <w:next w:val="a2"/>
    <w:uiPriority w:val="99"/>
    <w:semiHidden/>
    <w:unhideWhenUsed/>
    <w:rsid w:val="003D1C6E"/>
  </w:style>
  <w:style w:type="table" w:customStyle="1" w:styleId="414120">
    <w:name w:val="Πλέγμα πίνακα4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512">
    <w:name w:val="Χωρίς λίστα121512"/>
    <w:next w:val="a2"/>
    <w:semiHidden/>
    <w:rsid w:val="003D1C6E"/>
  </w:style>
  <w:style w:type="numbering" w:customStyle="1" w:styleId="41512">
    <w:name w:val="Χωρίς λίστα41512"/>
    <w:next w:val="a2"/>
    <w:uiPriority w:val="99"/>
    <w:semiHidden/>
    <w:unhideWhenUsed/>
    <w:rsid w:val="003D1C6E"/>
  </w:style>
  <w:style w:type="table" w:customStyle="1" w:styleId="51412">
    <w:name w:val="Πλέγμα πίνακα5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512">
    <w:name w:val="Χωρίς λίστα131512"/>
    <w:next w:val="a2"/>
    <w:uiPriority w:val="99"/>
    <w:semiHidden/>
    <w:rsid w:val="003D1C6E"/>
  </w:style>
  <w:style w:type="table" w:customStyle="1" w:styleId="1114120">
    <w:name w:val="Πλέγμα πίνακα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412">
    <w:name w:val="Πλέγμα πίνακα2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20">
    <w:name w:val="Χωρίς λίστα1012"/>
    <w:next w:val="a2"/>
    <w:uiPriority w:val="99"/>
    <w:semiHidden/>
    <w:unhideWhenUsed/>
    <w:rsid w:val="003D1C6E"/>
  </w:style>
  <w:style w:type="table" w:customStyle="1" w:styleId="17120">
    <w:name w:val="Πλέγμα πίνακα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912">
    <w:name w:val="Χωρίς λίστα1912"/>
    <w:next w:val="a2"/>
    <w:uiPriority w:val="99"/>
    <w:semiHidden/>
    <w:rsid w:val="003D1C6E"/>
  </w:style>
  <w:style w:type="table" w:customStyle="1" w:styleId="18120">
    <w:name w:val="Πλέγμα πίνακα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712">
    <w:name w:val="Πλέγμα πίνακα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120">
    <w:name w:val="Χωρίς λίστα2612"/>
    <w:next w:val="a2"/>
    <w:uiPriority w:val="99"/>
    <w:semiHidden/>
    <w:unhideWhenUsed/>
    <w:rsid w:val="003D1C6E"/>
  </w:style>
  <w:style w:type="table" w:customStyle="1" w:styleId="3612">
    <w:name w:val="Πλέγμα πίνακα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612">
    <w:name w:val="Χωρίς λίστα11612"/>
    <w:next w:val="a2"/>
    <w:semiHidden/>
    <w:rsid w:val="003D1C6E"/>
  </w:style>
  <w:style w:type="numbering" w:customStyle="1" w:styleId="36120">
    <w:name w:val="Χωρίς λίστα3612"/>
    <w:next w:val="a2"/>
    <w:uiPriority w:val="99"/>
    <w:semiHidden/>
    <w:unhideWhenUsed/>
    <w:rsid w:val="003D1C6E"/>
  </w:style>
  <w:style w:type="table" w:customStyle="1" w:styleId="4612">
    <w:name w:val="Πλέγμα πίνακα4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612">
    <w:name w:val="Χωρίς λίστα12612"/>
    <w:next w:val="a2"/>
    <w:semiHidden/>
    <w:rsid w:val="003D1C6E"/>
  </w:style>
  <w:style w:type="numbering" w:customStyle="1" w:styleId="46120">
    <w:name w:val="Χωρίς λίστα4612"/>
    <w:next w:val="a2"/>
    <w:uiPriority w:val="99"/>
    <w:semiHidden/>
    <w:unhideWhenUsed/>
    <w:rsid w:val="003D1C6E"/>
  </w:style>
  <w:style w:type="table" w:customStyle="1" w:styleId="5612">
    <w:name w:val="Πλέγμα πίνακα5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612">
    <w:name w:val="Χωρίς λίστα13612"/>
    <w:next w:val="a2"/>
    <w:uiPriority w:val="99"/>
    <w:semiHidden/>
    <w:rsid w:val="003D1C6E"/>
  </w:style>
  <w:style w:type="table" w:customStyle="1" w:styleId="116120">
    <w:name w:val="Πλέγμα πίνακα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612">
    <w:name w:val="Πλέγμα πίνακα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6120">
    <w:name w:val="Χωρίς λίστα5612"/>
    <w:next w:val="a2"/>
    <w:uiPriority w:val="99"/>
    <w:semiHidden/>
    <w:unhideWhenUsed/>
    <w:rsid w:val="003D1C6E"/>
  </w:style>
  <w:style w:type="table" w:customStyle="1" w:styleId="6512">
    <w:name w:val="Πλέγμα πίνακα6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612">
    <w:name w:val="Χωρίς λίστα14612"/>
    <w:next w:val="a2"/>
    <w:uiPriority w:val="99"/>
    <w:semiHidden/>
    <w:rsid w:val="003D1C6E"/>
  </w:style>
  <w:style w:type="table" w:customStyle="1" w:styleId="125120">
    <w:name w:val="Πλέγμα πίνακα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512">
    <w:name w:val="Πλέγμα πίνακα2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6120">
    <w:name w:val="Χωρίς λίστα21612"/>
    <w:next w:val="a2"/>
    <w:uiPriority w:val="99"/>
    <w:semiHidden/>
    <w:unhideWhenUsed/>
    <w:rsid w:val="003D1C6E"/>
  </w:style>
  <w:style w:type="table" w:customStyle="1" w:styleId="315120">
    <w:name w:val="Πλέγμα πίνακα3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612">
    <w:name w:val="Χωρίς λίστα111612"/>
    <w:next w:val="a2"/>
    <w:semiHidden/>
    <w:rsid w:val="003D1C6E"/>
  </w:style>
  <w:style w:type="numbering" w:customStyle="1" w:styleId="31612">
    <w:name w:val="Χωρίς λίστα31612"/>
    <w:next w:val="a2"/>
    <w:uiPriority w:val="99"/>
    <w:semiHidden/>
    <w:unhideWhenUsed/>
    <w:rsid w:val="003D1C6E"/>
  </w:style>
  <w:style w:type="table" w:customStyle="1" w:styleId="415120">
    <w:name w:val="Πλέγμα πίνακα4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612">
    <w:name w:val="Χωρίς λίστα121612"/>
    <w:next w:val="a2"/>
    <w:semiHidden/>
    <w:rsid w:val="003D1C6E"/>
  </w:style>
  <w:style w:type="numbering" w:customStyle="1" w:styleId="41612">
    <w:name w:val="Χωρίς λίστα41612"/>
    <w:next w:val="a2"/>
    <w:uiPriority w:val="99"/>
    <w:semiHidden/>
    <w:unhideWhenUsed/>
    <w:rsid w:val="003D1C6E"/>
  </w:style>
  <w:style w:type="table" w:customStyle="1" w:styleId="51512">
    <w:name w:val="Πλέγμα πίνακα5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612">
    <w:name w:val="Χωρίς λίστα131612"/>
    <w:next w:val="a2"/>
    <w:uiPriority w:val="99"/>
    <w:semiHidden/>
    <w:rsid w:val="003D1C6E"/>
  </w:style>
  <w:style w:type="table" w:customStyle="1" w:styleId="1115120">
    <w:name w:val="Πλέγμα πίνακα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512">
    <w:name w:val="Πλέγμα πίνακα2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12">
    <w:name w:val="Πλέγμα πίνακα23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2">
    <w:name w:val="Χωρίς λίστα2012"/>
    <w:next w:val="a2"/>
    <w:uiPriority w:val="99"/>
    <w:semiHidden/>
    <w:unhideWhenUsed/>
    <w:rsid w:val="003D1C6E"/>
  </w:style>
  <w:style w:type="table" w:customStyle="1" w:styleId="19120">
    <w:name w:val="Πλέγμα πίνακα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012">
    <w:name w:val="Χωρίς λίστα11012"/>
    <w:next w:val="a2"/>
    <w:uiPriority w:val="99"/>
    <w:semiHidden/>
    <w:rsid w:val="003D1C6E"/>
  </w:style>
  <w:style w:type="table" w:customStyle="1" w:styleId="110120">
    <w:name w:val="Πλέγμα πίνακα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12">
    <w:name w:val="Πλέγμα πίνακα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120">
    <w:name w:val="Χωρίς λίστα2712"/>
    <w:next w:val="a2"/>
    <w:uiPriority w:val="99"/>
    <w:semiHidden/>
    <w:unhideWhenUsed/>
    <w:rsid w:val="003D1C6E"/>
  </w:style>
  <w:style w:type="table" w:customStyle="1" w:styleId="3712">
    <w:name w:val="Πλέγμα πίνακα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712">
    <w:name w:val="Χωρίς λίστα11712"/>
    <w:next w:val="a2"/>
    <w:semiHidden/>
    <w:rsid w:val="003D1C6E"/>
  </w:style>
  <w:style w:type="numbering" w:customStyle="1" w:styleId="37120">
    <w:name w:val="Χωρίς λίστα3712"/>
    <w:next w:val="a2"/>
    <w:uiPriority w:val="99"/>
    <w:semiHidden/>
    <w:unhideWhenUsed/>
    <w:rsid w:val="003D1C6E"/>
  </w:style>
  <w:style w:type="table" w:customStyle="1" w:styleId="4712">
    <w:name w:val="Πλέγμα πίνακα4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712">
    <w:name w:val="Χωρίς λίστα12712"/>
    <w:next w:val="a2"/>
    <w:semiHidden/>
    <w:rsid w:val="003D1C6E"/>
  </w:style>
  <w:style w:type="numbering" w:customStyle="1" w:styleId="47120">
    <w:name w:val="Χωρίς λίστα4712"/>
    <w:next w:val="a2"/>
    <w:uiPriority w:val="99"/>
    <w:semiHidden/>
    <w:unhideWhenUsed/>
    <w:rsid w:val="003D1C6E"/>
  </w:style>
  <w:style w:type="table" w:customStyle="1" w:styleId="5712">
    <w:name w:val="Πλέγμα πίνακα5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712">
    <w:name w:val="Χωρίς λίστα13712"/>
    <w:next w:val="a2"/>
    <w:uiPriority w:val="99"/>
    <w:semiHidden/>
    <w:rsid w:val="003D1C6E"/>
  </w:style>
  <w:style w:type="table" w:customStyle="1" w:styleId="117120">
    <w:name w:val="Πλέγμα πίνακα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712">
    <w:name w:val="Πλέγμα πίνακα2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7120">
    <w:name w:val="Χωρίς λίστα5712"/>
    <w:next w:val="a2"/>
    <w:uiPriority w:val="99"/>
    <w:semiHidden/>
    <w:unhideWhenUsed/>
    <w:rsid w:val="003D1C6E"/>
  </w:style>
  <w:style w:type="table" w:customStyle="1" w:styleId="6612">
    <w:name w:val="Πλέγμα πίνακα6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712">
    <w:name w:val="Χωρίς λίστα14712"/>
    <w:next w:val="a2"/>
    <w:uiPriority w:val="99"/>
    <w:semiHidden/>
    <w:rsid w:val="003D1C6E"/>
  </w:style>
  <w:style w:type="table" w:customStyle="1" w:styleId="126120">
    <w:name w:val="Πλέγμα πίνακα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612">
    <w:name w:val="Πλέγμα πίνακα2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7120">
    <w:name w:val="Χωρίς λίστα21712"/>
    <w:next w:val="a2"/>
    <w:uiPriority w:val="99"/>
    <w:semiHidden/>
    <w:unhideWhenUsed/>
    <w:rsid w:val="003D1C6E"/>
  </w:style>
  <w:style w:type="table" w:customStyle="1" w:styleId="316120">
    <w:name w:val="Πλέγμα πίνακα3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712">
    <w:name w:val="Χωρίς λίστα111712"/>
    <w:next w:val="a2"/>
    <w:semiHidden/>
    <w:rsid w:val="003D1C6E"/>
  </w:style>
  <w:style w:type="numbering" w:customStyle="1" w:styleId="31712">
    <w:name w:val="Χωρίς λίστα31712"/>
    <w:next w:val="a2"/>
    <w:uiPriority w:val="99"/>
    <w:semiHidden/>
    <w:unhideWhenUsed/>
    <w:rsid w:val="003D1C6E"/>
  </w:style>
  <w:style w:type="table" w:customStyle="1" w:styleId="416120">
    <w:name w:val="Πλέγμα πίνακα4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712">
    <w:name w:val="Χωρίς λίστα121712"/>
    <w:next w:val="a2"/>
    <w:semiHidden/>
    <w:rsid w:val="003D1C6E"/>
  </w:style>
  <w:style w:type="numbering" w:customStyle="1" w:styleId="41712">
    <w:name w:val="Χωρίς λίστα41712"/>
    <w:next w:val="a2"/>
    <w:uiPriority w:val="99"/>
    <w:semiHidden/>
    <w:unhideWhenUsed/>
    <w:rsid w:val="003D1C6E"/>
  </w:style>
  <w:style w:type="table" w:customStyle="1" w:styleId="51612">
    <w:name w:val="Πλέγμα πίνακα5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712">
    <w:name w:val="Χωρίς λίστα131712"/>
    <w:next w:val="a2"/>
    <w:uiPriority w:val="99"/>
    <w:semiHidden/>
    <w:rsid w:val="003D1C6E"/>
  </w:style>
  <w:style w:type="table" w:customStyle="1" w:styleId="1116120">
    <w:name w:val="Πλέγμα πίνακα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612">
    <w:name w:val="Πλέγμα πίνακα2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2">
    <w:name w:val="Πλέγμα πίνακα23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2">
    <w:name w:val="Πλέγμα πίνακα7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8120">
    <w:name w:val="Χωρίς λίστα2812"/>
    <w:next w:val="a2"/>
    <w:uiPriority w:val="99"/>
    <w:semiHidden/>
    <w:unhideWhenUsed/>
    <w:rsid w:val="003D1C6E"/>
  </w:style>
  <w:style w:type="table" w:customStyle="1" w:styleId="20120">
    <w:name w:val="Πλέγμα πίνακα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812">
    <w:name w:val="Χωρίς λίστα11812"/>
    <w:next w:val="a2"/>
    <w:uiPriority w:val="99"/>
    <w:semiHidden/>
    <w:rsid w:val="003D1C6E"/>
  </w:style>
  <w:style w:type="table" w:customStyle="1" w:styleId="118120">
    <w:name w:val="Πλέγμα πίνακα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12">
    <w:name w:val="Πλέγμα πίνακα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120">
    <w:name w:val="Χωρίς λίστα2912"/>
    <w:next w:val="a2"/>
    <w:uiPriority w:val="99"/>
    <w:semiHidden/>
    <w:unhideWhenUsed/>
    <w:rsid w:val="003D1C6E"/>
  </w:style>
  <w:style w:type="table" w:customStyle="1" w:styleId="3812">
    <w:name w:val="Πλέγμα πίνακα3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912">
    <w:name w:val="Χωρίς λίστα11912"/>
    <w:next w:val="a2"/>
    <w:semiHidden/>
    <w:rsid w:val="003D1C6E"/>
  </w:style>
  <w:style w:type="numbering" w:customStyle="1" w:styleId="38120">
    <w:name w:val="Χωρίς λίστα3812"/>
    <w:next w:val="a2"/>
    <w:uiPriority w:val="99"/>
    <w:semiHidden/>
    <w:unhideWhenUsed/>
    <w:rsid w:val="003D1C6E"/>
  </w:style>
  <w:style w:type="table" w:customStyle="1" w:styleId="4812">
    <w:name w:val="Πλέγμα πίνακα4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812">
    <w:name w:val="Χωρίς λίστα12812"/>
    <w:next w:val="a2"/>
    <w:semiHidden/>
    <w:rsid w:val="003D1C6E"/>
  </w:style>
  <w:style w:type="numbering" w:customStyle="1" w:styleId="48120">
    <w:name w:val="Χωρίς λίστα4812"/>
    <w:next w:val="a2"/>
    <w:uiPriority w:val="99"/>
    <w:semiHidden/>
    <w:unhideWhenUsed/>
    <w:rsid w:val="003D1C6E"/>
  </w:style>
  <w:style w:type="table" w:customStyle="1" w:styleId="5812">
    <w:name w:val="Πλέγμα πίνακα5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812">
    <w:name w:val="Χωρίς λίστα13812"/>
    <w:next w:val="a2"/>
    <w:uiPriority w:val="99"/>
    <w:semiHidden/>
    <w:rsid w:val="003D1C6E"/>
  </w:style>
  <w:style w:type="table" w:customStyle="1" w:styleId="119120">
    <w:name w:val="Πλέγμα πίνακα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812">
    <w:name w:val="Πλέγμα πίνακα2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8120">
    <w:name w:val="Χωρίς λίστα5812"/>
    <w:next w:val="a2"/>
    <w:uiPriority w:val="99"/>
    <w:semiHidden/>
    <w:unhideWhenUsed/>
    <w:rsid w:val="003D1C6E"/>
  </w:style>
  <w:style w:type="table" w:customStyle="1" w:styleId="6712">
    <w:name w:val="Πλέγμα πίνακα6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812">
    <w:name w:val="Χωρίς λίστα14812"/>
    <w:next w:val="a2"/>
    <w:uiPriority w:val="99"/>
    <w:semiHidden/>
    <w:rsid w:val="003D1C6E"/>
  </w:style>
  <w:style w:type="table" w:customStyle="1" w:styleId="127120">
    <w:name w:val="Πλέγμα πίνακα1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712">
    <w:name w:val="Πλέγμα πίνακα22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120">
    <w:name w:val="Χωρίς λίστα21812"/>
    <w:next w:val="a2"/>
    <w:uiPriority w:val="99"/>
    <w:semiHidden/>
    <w:unhideWhenUsed/>
    <w:rsid w:val="003D1C6E"/>
  </w:style>
  <w:style w:type="table" w:customStyle="1" w:styleId="317120">
    <w:name w:val="Πλέγμα πίνακα3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812">
    <w:name w:val="Χωρίς λίστα111812"/>
    <w:next w:val="a2"/>
    <w:semiHidden/>
    <w:rsid w:val="003D1C6E"/>
  </w:style>
  <w:style w:type="numbering" w:customStyle="1" w:styleId="31812">
    <w:name w:val="Χωρίς λίστα31812"/>
    <w:next w:val="a2"/>
    <w:uiPriority w:val="99"/>
    <w:semiHidden/>
    <w:unhideWhenUsed/>
    <w:rsid w:val="003D1C6E"/>
  </w:style>
  <w:style w:type="table" w:customStyle="1" w:styleId="417120">
    <w:name w:val="Πλέγμα πίνακα4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812">
    <w:name w:val="Χωρίς λίστα121812"/>
    <w:next w:val="a2"/>
    <w:semiHidden/>
    <w:rsid w:val="003D1C6E"/>
  </w:style>
  <w:style w:type="numbering" w:customStyle="1" w:styleId="41812">
    <w:name w:val="Χωρίς λίστα41812"/>
    <w:next w:val="a2"/>
    <w:uiPriority w:val="99"/>
    <w:semiHidden/>
    <w:unhideWhenUsed/>
    <w:rsid w:val="003D1C6E"/>
  </w:style>
  <w:style w:type="table" w:customStyle="1" w:styleId="51712">
    <w:name w:val="Πλέγμα πίνακα5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812">
    <w:name w:val="Χωρίς λίστα131812"/>
    <w:next w:val="a2"/>
    <w:uiPriority w:val="99"/>
    <w:semiHidden/>
    <w:rsid w:val="003D1C6E"/>
  </w:style>
  <w:style w:type="table" w:customStyle="1" w:styleId="1117120">
    <w:name w:val="Πλέγμα πίνακα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712">
    <w:name w:val="Πλέγμα πίνακα211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12">
    <w:name w:val="Πλέγμα πίνακα23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2">
    <w:name w:val="Πλέγμα πίνακα7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012">
    <w:name w:val="Χωρίς λίστα3012"/>
    <w:next w:val="a2"/>
    <w:uiPriority w:val="99"/>
    <w:semiHidden/>
    <w:unhideWhenUsed/>
    <w:rsid w:val="003D1C6E"/>
  </w:style>
  <w:style w:type="table" w:customStyle="1" w:styleId="30120">
    <w:name w:val="Πλέγμα πίνακα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012">
    <w:name w:val="Χωρίς λίστα12012"/>
    <w:next w:val="a2"/>
    <w:uiPriority w:val="99"/>
    <w:semiHidden/>
    <w:rsid w:val="003D1C6E"/>
  </w:style>
  <w:style w:type="table" w:customStyle="1" w:styleId="120120">
    <w:name w:val="Πλέγμα πίνακα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012">
    <w:name w:val="Πλέγμα πίνακα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120">
    <w:name w:val="Χωρίς λίστα21012"/>
    <w:next w:val="a2"/>
    <w:uiPriority w:val="99"/>
    <w:semiHidden/>
    <w:unhideWhenUsed/>
    <w:rsid w:val="003D1C6E"/>
  </w:style>
  <w:style w:type="table" w:customStyle="1" w:styleId="3912">
    <w:name w:val="Πλέγμα πίνακα3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012">
    <w:name w:val="Χωρίς λίστα111012"/>
    <w:next w:val="a2"/>
    <w:semiHidden/>
    <w:rsid w:val="003D1C6E"/>
  </w:style>
  <w:style w:type="numbering" w:customStyle="1" w:styleId="39120">
    <w:name w:val="Χωρίς λίστα3912"/>
    <w:next w:val="a2"/>
    <w:uiPriority w:val="99"/>
    <w:semiHidden/>
    <w:unhideWhenUsed/>
    <w:rsid w:val="003D1C6E"/>
  </w:style>
  <w:style w:type="table" w:customStyle="1" w:styleId="4912">
    <w:name w:val="Πλέγμα πίνακα4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12">
    <w:name w:val="Χωρίς λίστα12912"/>
    <w:next w:val="a2"/>
    <w:semiHidden/>
    <w:rsid w:val="003D1C6E"/>
  </w:style>
  <w:style w:type="numbering" w:customStyle="1" w:styleId="49120">
    <w:name w:val="Χωρίς λίστα4912"/>
    <w:next w:val="a2"/>
    <w:uiPriority w:val="99"/>
    <w:semiHidden/>
    <w:unhideWhenUsed/>
    <w:rsid w:val="003D1C6E"/>
  </w:style>
  <w:style w:type="table" w:customStyle="1" w:styleId="5912">
    <w:name w:val="Πλέγμα πίνακα5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912">
    <w:name w:val="Χωρίς λίστα13912"/>
    <w:next w:val="a2"/>
    <w:uiPriority w:val="99"/>
    <w:semiHidden/>
    <w:rsid w:val="003D1C6E"/>
  </w:style>
  <w:style w:type="table" w:customStyle="1" w:styleId="1110120">
    <w:name w:val="Πλέγμα πίνακα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912">
    <w:name w:val="Πλέγμα πίνακα2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9120">
    <w:name w:val="Χωρίς λίστα5912"/>
    <w:next w:val="a2"/>
    <w:uiPriority w:val="99"/>
    <w:semiHidden/>
    <w:unhideWhenUsed/>
    <w:rsid w:val="003D1C6E"/>
  </w:style>
  <w:style w:type="table" w:customStyle="1" w:styleId="6812">
    <w:name w:val="Πλέγμα πίνακα6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912">
    <w:name w:val="Χωρίς λίστα14912"/>
    <w:next w:val="a2"/>
    <w:uiPriority w:val="99"/>
    <w:semiHidden/>
    <w:rsid w:val="003D1C6E"/>
  </w:style>
  <w:style w:type="table" w:customStyle="1" w:styleId="128120">
    <w:name w:val="Πλέγμα πίνακα12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812">
    <w:name w:val="Πλέγμα πίνακα22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9120">
    <w:name w:val="Χωρίς λίστα21912"/>
    <w:next w:val="a2"/>
    <w:uiPriority w:val="99"/>
    <w:semiHidden/>
    <w:unhideWhenUsed/>
    <w:rsid w:val="003D1C6E"/>
  </w:style>
  <w:style w:type="table" w:customStyle="1" w:styleId="318120">
    <w:name w:val="Πλέγμα πίνακα3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912">
    <w:name w:val="Χωρίς λίστα111912"/>
    <w:next w:val="a2"/>
    <w:semiHidden/>
    <w:rsid w:val="003D1C6E"/>
  </w:style>
  <w:style w:type="numbering" w:customStyle="1" w:styleId="31912">
    <w:name w:val="Χωρίς λίστα31912"/>
    <w:next w:val="a2"/>
    <w:uiPriority w:val="99"/>
    <w:semiHidden/>
    <w:unhideWhenUsed/>
    <w:rsid w:val="003D1C6E"/>
  </w:style>
  <w:style w:type="table" w:customStyle="1" w:styleId="418120">
    <w:name w:val="Πλέγμα πίνακα4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912">
    <w:name w:val="Χωρίς λίστα121912"/>
    <w:next w:val="a2"/>
    <w:semiHidden/>
    <w:rsid w:val="003D1C6E"/>
  </w:style>
  <w:style w:type="numbering" w:customStyle="1" w:styleId="41912">
    <w:name w:val="Χωρίς λίστα41912"/>
    <w:next w:val="a2"/>
    <w:uiPriority w:val="99"/>
    <w:semiHidden/>
    <w:unhideWhenUsed/>
    <w:rsid w:val="003D1C6E"/>
  </w:style>
  <w:style w:type="table" w:customStyle="1" w:styleId="51812">
    <w:name w:val="Πλέγμα πίνακα5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912">
    <w:name w:val="Χωρίς λίστα131912"/>
    <w:next w:val="a2"/>
    <w:uiPriority w:val="99"/>
    <w:semiHidden/>
    <w:rsid w:val="003D1C6E"/>
  </w:style>
  <w:style w:type="table" w:customStyle="1" w:styleId="1118120">
    <w:name w:val="Πλέγμα πίνακα111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812">
    <w:name w:val="Πλέγμα πίνακα211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512">
    <w:name w:val="Πλέγμα πίνακα23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2">
    <w:name w:val="Πλέγμα πίνακα7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512">
    <w:name w:val="Πλέγμα πίνακα7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012">
    <w:name w:val="Χωρίς λίστα4012"/>
    <w:next w:val="a2"/>
    <w:uiPriority w:val="99"/>
    <w:semiHidden/>
    <w:unhideWhenUsed/>
    <w:rsid w:val="003D1C6E"/>
  </w:style>
  <w:style w:type="table" w:customStyle="1" w:styleId="40120">
    <w:name w:val="Πλέγμα πίνακα4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012">
    <w:name w:val="Χωρίς λίστα13012"/>
    <w:next w:val="a2"/>
    <w:uiPriority w:val="99"/>
    <w:semiHidden/>
    <w:rsid w:val="003D1C6E"/>
  </w:style>
  <w:style w:type="table" w:customStyle="1" w:styleId="129120">
    <w:name w:val="Πλέγμα πίνακα12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012">
    <w:name w:val="Πλέγμα πίνακα2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0120">
    <w:name w:val="Χωρίς λίστα22012"/>
    <w:next w:val="a2"/>
    <w:uiPriority w:val="99"/>
    <w:semiHidden/>
    <w:unhideWhenUsed/>
    <w:rsid w:val="003D1C6E"/>
  </w:style>
  <w:style w:type="table" w:customStyle="1" w:styleId="31012">
    <w:name w:val="Πλέγμα πίνακα3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012">
    <w:name w:val="Χωρίς λίστα112012"/>
    <w:next w:val="a2"/>
    <w:semiHidden/>
    <w:rsid w:val="003D1C6E"/>
  </w:style>
  <w:style w:type="numbering" w:customStyle="1" w:styleId="310120">
    <w:name w:val="Χωρίς λίστα31012"/>
    <w:next w:val="a2"/>
    <w:uiPriority w:val="99"/>
    <w:semiHidden/>
    <w:unhideWhenUsed/>
    <w:rsid w:val="003D1C6E"/>
  </w:style>
  <w:style w:type="table" w:customStyle="1" w:styleId="41012">
    <w:name w:val="Πλέγμα πίνακα4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012">
    <w:name w:val="Χωρίς λίστα121012"/>
    <w:next w:val="a2"/>
    <w:semiHidden/>
    <w:rsid w:val="003D1C6E"/>
  </w:style>
  <w:style w:type="numbering" w:customStyle="1" w:styleId="410120">
    <w:name w:val="Χωρίς λίστα41012"/>
    <w:next w:val="a2"/>
    <w:uiPriority w:val="99"/>
    <w:semiHidden/>
    <w:unhideWhenUsed/>
    <w:rsid w:val="003D1C6E"/>
  </w:style>
  <w:style w:type="table" w:customStyle="1" w:styleId="51012">
    <w:name w:val="Πλέγμα πίνακα5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012">
    <w:name w:val="Χωρίς λίστα131012"/>
    <w:next w:val="a2"/>
    <w:uiPriority w:val="99"/>
    <w:semiHidden/>
    <w:rsid w:val="003D1C6E"/>
  </w:style>
  <w:style w:type="table" w:customStyle="1" w:styleId="1119120">
    <w:name w:val="Πλέγμα πίνακα11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012">
    <w:name w:val="Πλέγμα πίνακα2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0120">
    <w:name w:val="Χωρίς λίστα51012"/>
    <w:next w:val="a2"/>
    <w:uiPriority w:val="99"/>
    <w:semiHidden/>
    <w:unhideWhenUsed/>
    <w:rsid w:val="003D1C6E"/>
  </w:style>
  <w:style w:type="table" w:customStyle="1" w:styleId="6912">
    <w:name w:val="Πλέγμα πίνακα6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012">
    <w:name w:val="Χωρίς λίστα141012"/>
    <w:next w:val="a2"/>
    <w:uiPriority w:val="99"/>
    <w:semiHidden/>
    <w:rsid w:val="003D1C6E"/>
  </w:style>
  <w:style w:type="table" w:customStyle="1" w:styleId="1210120">
    <w:name w:val="Πλέγμα πίνακα12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912">
    <w:name w:val="Πλέγμα πίνακα22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120">
    <w:name w:val="Χωρίς λίστα211012"/>
    <w:next w:val="a2"/>
    <w:uiPriority w:val="99"/>
    <w:semiHidden/>
    <w:unhideWhenUsed/>
    <w:rsid w:val="003D1C6E"/>
  </w:style>
  <w:style w:type="table" w:customStyle="1" w:styleId="319120">
    <w:name w:val="Πλέγμα πίνακα3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012">
    <w:name w:val="Χωρίς λίστα1111012"/>
    <w:next w:val="a2"/>
    <w:semiHidden/>
    <w:rsid w:val="003D1C6E"/>
  </w:style>
  <w:style w:type="numbering" w:customStyle="1" w:styleId="311012">
    <w:name w:val="Χωρίς λίστα311012"/>
    <w:next w:val="a2"/>
    <w:uiPriority w:val="99"/>
    <w:semiHidden/>
    <w:unhideWhenUsed/>
    <w:rsid w:val="003D1C6E"/>
  </w:style>
  <w:style w:type="table" w:customStyle="1" w:styleId="419120">
    <w:name w:val="Πλέγμα πίνακα4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012">
    <w:name w:val="Χωρίς λίστα1211012"/>
    <w:next w:val="a2"/>
    <w:semiHidden/>
    <w:rsid w:val="003D1C6E"/>
  </w:style>
  <w:style w:type="numbering" w:customStyle="1" w:styleId="411012">
    <w:name w:val="Χωρίς λίστα411012"/>
    <w:next w:val="a2"/>
    <w:uiPriority w:val="99"/>
    <w:semiHidden/>
    <w:unhideWhenUsed/>
    <w:rsid w:val="003D1C6E"/>
  </w:style>
  <w:style w:type="table" w:customStyle="1" w:styleId="51912">
    <w:name w:val="Πλέγμα πίνακα51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012">
    <w:name w:val="Χωρίς λίστα1311012"/>
    <w:next w:val="a2"/>
    <w:uiPriority w:val="99"/>
    <w:semiHidden/>
    <w:rsid w:val="003D1C6E"/>
  </w:style>
  <w:style w:type="table" w:customStyle="1" w:styleId="11110120">
    <w:name w:val="Πλέγμα πίνακα11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912">
    <w:name w:val="Πλέγμα πίνακα211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612">
    <w:name w:val="Πλέγμα πίνακα23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612">
    <w:name w:val="Πλέγμα πίνακα7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012">
    <w:name w:val="Χωρίς λίστα5012"/>
    <w:next w:val="a2"/>
    <w:uiPriority w:val="99"/>
    <w:semiHidden/>
    <w:unhideWhenUsed/>
    <w:rsid w:val="003D1C6E"/>
  </w:style>
  <w:style w:type="table" w:customStyle="1" w:styleId="50120">
    <w:name w:val="Πλέγμα πίνακα5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012">
    <w:name w:val="Χωρίς λίστα14012"/>
    <w:next w:val="a2"/>
    <w:uiPriority w:val="99"/>
    <w:semiHidden/>
    <w:rsid w:val="003D1C6E"/>
  </w:style>
  <w:style w:type="table" w:customStyle="1" w:styleId="130120">
    <w:name w:val="Πλέγμα πίνακα13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012">
    <w:name w:val="Πλέγμα πίνακα23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2120">
    <w:name w:val="Χωρίς λίστα22212"/>
    <w:next w:val="a2"/>
    <w:uiPriority w:val="99"/>
    <w:semiHidden/>
    <w:unhideWhenUsed/>
    <w:rsid w:val="003D1C6E"/>
  </w:style>
  <w:style w:type="table" w:customStyle="1" w:styleId="32012">
    <w:name w:val="Πλέγμα πίνακα3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212">
    <w:name w:val="Χωρίς λίστα112212"/>
    <w:next w:val="a2"/>
    <w:semiHidden/>
    <w:rsid w:val="003D1C6E"/>
  </w:style>
  <w:style w:type="numbering" w:customStyle="1" w:styleId="320120">
    <w:name w:val="Χωρίς λίστα32012"/>
    <w:next w:val="a2"/>
    <w:uiPriority w:val="99"/>
    <w:semiHidden/>
    <w:unhideWhenUsed/>
    <w:rsid w:val="003D1C6E"/>
  </w:style>
  <w:style w:type="table" w:customStyle="1" w:styleId="42012">
    <w:name w:val="Πλέγμα πίνακα4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012">
    <w:name w:val="Χωρίς λίστα122012"/>
    <w:next w:val="a2"/>
    <w:semiHidden/>
    <w:rsid w:val="003D1C6E"/>
  </w:style>
  <w:style w:type="numbering" w:customStyle="1" w:styleId="420120">
    <w:name w:val="Χωρίς λίστα42012"/>
    <w:next w:val="a2"/>
    <w:uiPriority w:val="99"/>
    <w:semiHidden/>
    <w:unhideWhenUsed/>
    <w:rsid w:val="003D1C6E"/>
  </w:style>
  <w:style w:type="table" w:customStyle="1" w:styleId="52012">
    <w:name w:val="Πλέγμα πίνακα5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012">
    <w:name w:val="Χωρίς λίστα132012"/>
    <w:next w:val="a2"/>
    <w:uiPriority w:val="99"/>
    <w:semiHidden/>
    <w:rsid w:val="003D1C6E"/>
  </w:style>
  <w:style w:type="table" w:customStyle="1" w:styleId="1120120">
    <w:name w:val="Πλέγμα πίνακα112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012">
    <w:name w:val="Πλέγμα πίνακα212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2120">
    <w:name w:val="Χωρίς λίστα51212"/>
    <w:next w:val="a2"/>
    <w:uiPriority w:val="99"/>
    <w:semiHidden/>
    <w:unhideWhenUsed/>
    <w:rsid w:val="003D1C6E"/>
  </w:style>
  <w:style w:type="table" w:customStyle="1" w:styleId="61012">
    <w:name w:val="Πλέγμα πίνακα6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212">
    <w:name w:val="Χωρίς λίστα141212"/>
    <w:next w:val="a2"/>
    <w:uiPriority w:val="99"/>
    <w:semiHidden/>
    <w:rsid w:val="003D1C6E"/>
  </w:style>
  <w:style w:type="table" w:customStyle="1" w:styleId="1212120">
    <w:name w:val="Πλέγμα πίνακα12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012">
    <w:name w:val="Πλέγμα πίνακα22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2120">
    <w:name w:val="Χωρίς λίστα211212"/>
    <w:next w:val="a2"/>
    <w:uiPriority w:val="99"/>
    <w:semiHidden/>
    <w:unhideWhenUsed/>
    <w:rsid w:val="003D1C6E"/>
  </w:style>
  <w:style w:type="table" w:customStyle="1" w:styleId="3110120">
    <w:name w:val="Πλέγμα πίνακα3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212">
    <w:name w:val="Χωρίς λίστα1111212"/>
    <w:next w:val="a2"/>
    <w:semiHidden/>
    <w:rsid w:val="003D1C6E"/>
  </w:style>
  <w:style w:type="numbering" w:customStyle="1" w:styleId="311212">
    <w:name w:val="Χωρίς λίστα311212"/>
    <w:next w:val="a2"/>
    <w:uiPriority w:val="99"/>
    <w:semiHidden/>
    <w:unhideWhenUsed/>
    <w:rsid w:val="003D1C6E"/>
  </w:style>
  <w:style w:type="table" w:customStyle="1" w:styleId="4110120">
    <w:name w:val="Πλέγμα πίνακα4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212">
    <w:name w:val="Χωρίς λίστα1211212"/>
    <w:next w:val="a2"/>
    <w:semiHidden/>
    <w:rsid w:val="003D1C6E"/>
  </w:style>
  <w:style w:type="numbering" w:customStyle="1" w:styleId="411212">
    <w:name w:val="Χωρίς λίστα411212"/>
    <w:next w:val="a2"/>
    <w:uiPriority w:val="99"/>
    <w:semiHidden/>
    <w:unhideWhenUsed/>
    <w:rsid w:val="003D1C6E"/>
  </w:style>
  <w:style w:type="table" w:customStyle="1" w:styleId="511012">
    <w:name w:val="Πλέγμα πίνακα51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212">
    <w:name w:val="Χωρίς λίστα1311212"/>
    <w:next w:val="a2"/>
    <w:uiPriority w:val="99"/>
    <w:semiHidden/>
    <w:rsid w:val="003D1C6E"/>
  </w:style>
  <w:style w:type="table" w:customStyle="1" w:styleId="11112120">
    <w:name w:val="Πλέγμα πίνακα11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012">
    <w:name w:val="Πλέγμα πίνακα211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712">
    <w:name w:val="Πλέγμα πίνακα237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712">
    <w:name w:val="Πλέγμα πίνακα7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012">
    <w:name w:val="Χωρίς λίστα6012"/>
    <w:next w:val="a2"/>
    <w:uiPriority w:val="99"/>
    <w:semiHidden/>
    <w:unhideWhenUsed/>
    <w:rsid w:val="003D1C6E"/>
  </w:style>
  <w:style w:type="table" w:customStyle="1" w:styleId="60120">
    <w:name w:val="Πλέγμα πίνακα6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12">
    <w:name w:val="Χωρίς λίστα15012"/>
    <w:next w:val="a2"/>
    <w:uiPriority w:val="99"/>
    <w:semiHidden/>
    <w:rsid w:val="003D1C6E"/>
  </w:style>
  <w:style w:type="table" w:customStyle="1" w:styleId="132121">
    <w:name w:val="Πλέγμα πίνακα13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3812">
    <w:name w:val="Πλέγμα πίνακα238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3120">
    <w:name w:val="Χωρίς λίστα22312"/>
    <w:next w:val="a2"/>
    <w:uiPriority w:val="99"/>
    <w:semiHidden/>
    <w:unhideWhenUsed/>
    <w:rsid w:val="003D1C6E"/>
  </w:style>
  <w:style w:type="table" w:customStyle="1" w:styleId="32212">
    <w:name w:val="Πλέγμα πίνακα3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312">
    <w:name w:val="Χωρίς λίστα112312"/>
    <w:next w:val="a2"/>
    <w:semiHidden/>
    <w:rsid w:val="003D1C6E"/>
  </w:style>
  <w:style w:type="numbering" w:customStyle="1" w:styleId="322120">
    <w:name w:val="Χωρίς λίστα32212"/>
    <w:next w:val="a2"/>
    <w:uiPriority w:val="99"/>
    <w:semiHidden/>
    <w:unhideWhenUsed/>
    <w:rsid w:val="003D1C6E"/>
  </w:style>
  <w:style w:type="table" w:customStyle="1" w:styleId="42212">
    <w:name w:val="Πλέγμα πίνακα4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212">
    <w:name w:val="Χωρίς λίστα122212"/>
    <w:next w:val="a2"/>
    <w:semiHidden/>
    <w:rsid w:val="003D1C6E"/>
  </w:style>
  <w:style w:type="numbering" w:customStyle="1" w:styleId="422120">
    <w:name w:val="Χωρίς λίστα42212"/>
    <w:next w:val="a2"/>
    <w:uiPriority w:val="99"/>
    <w:semiHidden/>
    <w:unhideWhenUsed/>
    <w:rsid w:val="003D1C6E"/>
  </w:style>
  <w:style w:type="table" w:customStyle="1" w:styleId="52212">
    <w:name w:val="Πλέγμα πίνακα5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212">
    <w:name w:val="Χωρίς λίστα132212"/>
    <w:next w:val="a2"/>
    <w:uiPriority w:val="99"/>
    <w:semiHidden/>
    <w:rsid w:val="003D1C6E"/>
  </w:style>
  <w:style w:type="table" w:customStyle="1" w:styleId="1122120">
    <w:name w:val="Πλέγμα πίνακα112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212">
    <w:name w:val="Πλέγμα πίνακα212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3120">
    <w:name w:val="Χωρίς λίστα51312"/>
    <w:next w:val="a2"/>
    <w:uiPriority w:val="99"/>
    <w:semiHidden/>
    <w:unhideWhenUsed/>
    <w:rsid w:val="003D1C6E"/>
  </w:style>
  <w:style w:type="table" w:customStyle="1" w:styleId="61212">
    <w:name w:val="Πλέγμα πίνακα6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312">
    <w:name w:val="Χωρίς λίστα141312"/>
    <w:next w:val="a2"/>
    <w:uiPriority w:val="99"/>
    <w:semiHidden/>
    <w:rsid w:val="003D1C6E"/>
  </w:style>
  <w:style w:type="table" w:customStyle="1" w:styleId="1213120">
    <w:name w:val="Πλέγμα πίνακα12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212">
    <w:name w:val="Πλέγμα πίνακα22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3120">
    <w:name w:val="Χωρίς λίστα211312"/>
    <w:next w:val="a2"/>
    <w:uiPriority w:val="99"/>
    <w:semiHidden/>
    <w:unhideWhenUsed/>
    <w:rsid w:val="003D1C6E"/>
  </w:style>
  <w:style w:type="table" w:customStyle="1" w:styleId="3112120">
    <w:name w:val="Πλέγμα πίνακα3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312">
    <w:name w:val="Χωρίς λίστα1111312"/>
    <w:next w:val="a2"/>
    <w:semiHidden/>
    <w:rsid w:val="003D1C6E"/>
  </w:style>
  <w:style w:type="numbering" w:customStyle="1" w:styleId="311312">
    <w:name w:val="Χωρίς λίστα311312"/>
    <w:next w:val="a2"/>
    <w:uiPriority w:val="99"/>
    <w:semiHidden/>
    <w:unhideWhenUsed/>
    <w:rsid w:val="003D1C6E"/>
  </w:style>
  <w:style w:type="table" w:customStyle="1" w:styleId="4112120">
    <w:name w:val="Πλέγμα πίνακα4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312">
    <w:name w:val="Χωρίς λίστα1211312"/>
    <w:next w:val="a2"/>
    <w:semiHidden/>
    <w:rsid w:val="003D1C6E"/>
  </w:style>
  <w:style w:type="numbering" w:customStyle="1" w:styleId="411312">
    <w:name w:val="Χωρίς λίστα411312"/>
    <w:next w:val="a2"/>
    <w:uiPriority w:val="99"/>
    <w:semiHidden/>
    <w:unhideWhenUsed/>
    <w:rsid w:val="003D1C6E"/>
  </w:style>
  <w:style w:type="table" w:customStyle="1" w:styleId="511212">
    <w:name w:val="Πλέγμα πίνακα51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312">
    <w:name w:val="Χωρίς λίστα1311312"/>
    <w:next w:val="a2"/>
    <w:uiPriority w:val="99"/>
    <w:semiHidden/>
    <w:rsid w:val="003D1C6E"/>
  </w:style>
  <w:style w:type="table" w:customStyle="1" w:styleId="11113120">
    <w:name w:val="Πλέγμα πίνακα11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212">
    <w:name w:val="Πλέγμα πίνακα211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912">
    <w:name w:val="Πλέγμα πίνακα239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812">
    <w:name w:val="Πλέγμα πίνακα78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2120">
    <w:name w:val="Χωρίς λίστα6212"/>
    <w:next w:val="a2"/>
    <w:uiPriority w:val="99"/>
    <w:semiHidden/>
    <w:unhideWhenUsed/>
    <w:rsid w:val="003D1C6E"/>
  </w:style>
  <w:style w:type="table" w:customStyle="1" w:styleId="7012">
    <w:name w:val="Πλέγμα πίνακα7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212">
    <w:name w:val="Χωρίς λίστα15212"/>
    <w:next w:val="a2"/>
    <w:uiPriority w:val="99"/>
    <w:semiHidden/>
    <w:rsid w:val="003D1C6E"/>
  </w:style>
  <w:style w:type="table" w:customStyle="1" w:styleId="133120">
    <w:name w:val="Πλέγμα πίνακα13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012">
    <w:name w:val="Πλέγμα πίνακα24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4120">
    <w:name w:val="Χωρίς λίστα22412"/>
    <w:next w:val="a2"/>
    <w:uiPriority w:val="99"/>
    <w:semiHidden/>
    <w:unhideWhenUsed/>
    <w:rsid w:val="003D1C6E"/>
  </w:style>
  <w:style w:type="table" w:customStyle="1" w:styleId="32312">
    <w:name w:val="Πλέγμα πίνακα3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412">
    <w:name w:val="Χωρίς λίστα112412"/>
    <w:next w:val="a2"/>
    <w:semiHidden/>
    <w:rsid w:val="003D1C6E"/>
  </w:style>
  <w:style w:type="numbering" w:customStyle="1" w:styleId="323120">
    <w:name w:val="Χωρίς λίστα32312"/>
    <w:next w:val="a2"/>
    <w:uiPriority w:val="99"/>
    <w:semiHidden/>
    <w:unhideWhenUsed/>
    <w:rsid w:val="003D1C6E"/>
  </w:style>
  <w:style w:type="table" w:customStyle="1" w:styleId="42312">
    <w:name w:val="Πλέγμα πίνακα4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312">
    <w:name w:val="Χωρίς λίστα122312"/>
    <w:next w:val="a2"/>
    <w:semiHidden/>
    <w:rsid w:val="003D1C6E"/>
  </w:style>
  <w:style w:type="numbering" w:customStyle="1" w:styleId="423120">
    <w:name w:val="Χωρίς λίστα42312"/>
    <w:next w:val="a2"/>
    <w:uiPriority w:val="99"/>
    <w:semiHidden/>
    <w:unhideWhenUsed/>
    <w:rsid w:val="003D1C6E"/>
  </w:style>
  <w:style w:type="table" w:customStyle="1" w:styleId="52312">
    <w:name w:val="Πλέγμα πίνακα5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312">
    <w:name w:val="Χωρίς λίστα132312"/>
    <w:next w:val="a2"/>
    <w:uiPriority w:val="99"/>
    <w:semiHidden/>
    <w:rsid w:val="003D1C6E"/>
  </w:style>
  <w:style w:type="table" w:customStyle="1" w:styleId="1123120">
    <w:name w:val="Πλέγμα πίνακα112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312">
    <w:name w:val="Πλέγμα πίνακα212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4120">
    <w:name w:val="Χωρίς λίστα51412"/>
    <w:next w:val="a2"/>
    <w:uiPriority w:val="99"/>
    <w:semiHidden/>
    <w:unhideWhenUsed/>
    <w:rsid w:val="003D1C6E"/>
  </w:style>
  <w:style w:type="table" w:customStyle="1" w:styleId="61312">
    <w:name w:val="Πλέγμα πίνακα6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412">
    <w:name w:val="Χωρίς λίστα141412"/>
    <w:next w:val="a2"/>
    <w:uiPriority w:val="99"/>
    <w:semiHidden/>
    <w:rsid w:val="003D1C6E"/>
  </w:style>
  <w:style w:type="table" w:customStyle="1" w:styleId="1214120">
    <w:name w:val="Πλέγμα πίνακα12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312">
    <w:name w:val="Πλέγμα πίνακα22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4120">
    <w:name w:val="Χωρίς λίστα211412"/>
    <w:next w:val="a2"/>
    <w:uiPriority w:val="99"/>
    <w:semiHidden/>
    <w:unhideWhenUsed/>
    <w:rsid w:val="003D1C6E"/>
  </w:style>
  <w:style w:type="table" w:customStyle="1" w:styleId="3113120">
    <w:name w:val="Πλέγμα πίνακα3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412">
    <w:name w:val="Χωρίς λίστα1111412"/>
    <w:next w:val="a2"/>
    <w:semiHidden/>
    <w:rsid w:val="003D1C6E"/>
  </w:style>
  <w:style w:type="numbering" w:customStyle="1" w:styleId="311412">
    <w:name w:val="Χωρίς λίστα311412"/>
    <w:next w:val="a2"/>
    <w:uiPriority w:val="99"/>
    <w:semiHidden/>
    <w:unhideWhenUsed/>
    <w:rsid w:val="003D1C6E"/>
  </w:style>
  <w:style w:type="table" w:customStyle="1" w:styleId="4113120">
    <w:name w:val="Πλέγμα πίνακα4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412">
    <w:name w:val="Χωρίς λίστα1211412"/>
    <w:next w:val="a2"/>
    <w:semiHidden/>
    <w:rsid w:val="003D1C6E"/>
  </w:style>
  <w:style w:type="numbering" w:customStyle="1" w:styleId="411412">
    <w:name w:val="Χωρίς λίστα411412"/>
    <w:next w:val="a2"/>
    <w:uiPriority w:val="99"/>
    <w:semiHidden/>
    <w:unhideWhenUsed/>
    <w:rsid w:val="003D1C6E"/>
  </w:style>
  <w:style w:type="table" w:customStyle="1" w:styleId="511312">
    <w:name w:val="Πλέγμα πίνακα511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412">
    <w:name w:val="Χωρίς λίστα1311412"/>
    <w:next w:val="a2"/>
    <w:uiPriority w:val="99"/>
    <w:semiHidden/>
    <w:rsid w:val="003D1C6E"/>
  </w:style>
  <w:style w:type="table" w:customStyle="1" w:styleId="11114120">
    <w:name w:val="Πλέγμα πίνακα11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312">
    <w:name w:val="Πλέγμα πίνακα211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12">
    <w:name w:val="Πλέγμα πίνακα2310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912">
    <w:name w:val="Πλέγμα πίνακα79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3120">
    <w:name w:val="Χωρίς λίστα6312"/>
    <w:next w:val="a2"/>
    <w:uiPriority w:val="99"/>
    <w:semiHidden/>
    <w:unhideWhenUsed/>
    <w:rsid w:val="003D1C6E"/>
  </w:style>
  <w:style w:type="table" w:customStyle="1" w:styleId="8012">
    <w:name w:val="Πλέγμα πίνακα8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312">
    <w:name w:val="Χωρίς λίστα15312"/>
    <w:next w:val="a2"/>
    <w:uiPriority w:val="99"/>
    <w:semiHidden/>
    <w:rsid w:val="003D1C6E"/>
  </w:style>
  <w:style w:type="table" w:customStyle="1" w:styleId="134120">
    <w:name w:val="Πλέγμα πίνακα13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112">
    <w:name w:val="Πλέγμα πίνακα24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120">
    <w:name w:val="Χωρίς λίστα22512"/>
    <w:next w:val="a2"/>
    <w:uiPriority w:val="99"/>
    <w:semiHidden/>
    <w:unhideWhenUsed/>
    <w:rsid w:val="003D1C6E"/>
  </w:style>
  <w:style w:type="table" w:customStyle="1" w:styleId="32412">
    <w:name w:val="Πλέγμα πίνακα3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512">
    <w:name w:val="Χωρίς λίστα112512"/>
    <w:next w:val="a2"/>
    <w:semiHidden/>
    <w:rsid w:val="003D1C6E"/>
  </w:style>
  <w:style w:type="numbering" w:customStyle="1" w:styleId="324120">
    <w:name w:val="Χωρίς λίστα32412"/>
    <w:next w:val="a2"/>
    <w:uiPriority w:val="99"/>
    <w:semiHidden/>
    <w:unhideWhenUsed/>
    <w:rsid w:val="003D1C6E"/>
  </w:style>
  <w:style w:type="table" w:customStyle="1" w:styleId="42412">
    <w:name w:val="Πλέγμα πίνακα4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412">
    <w:name w:val="Χωρίς λίστα122412"/>
    <w:next w:val="a2"/>
    <w:semiHidden/>
    <w:rsid w:val="003D1C6E"/>
  </w:style>
  <w:style w:type="numbering" w:customStyle="1" w:styleId="424120">
    <w:name w:val="Χωρίς λίστα42412"/>
    <w:next w:val="a2"/>
    <w:uiPriority w:val="99"/>
    <w:semiHidden/>
    <w:unhideWhenUsed/>
    <w:rsid w:val="003D1C6E"/>
  </w:style>
  <w:style w:type="table" w:customStyle="1" w:styleId="52412">
    <w:name w:val="Πλέγμα πίνακα5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412">
    <w:name w:val="Χωρίς λίστα132412"/>
    <w:next w:val="a2"/>
    <w:uiPriority w:val="99"/>
    <w:semiHidden/>
    <w:rsid w:val="003D1C6E"/>
  </w:style>
  <w:style w:type="table" w:customStyle="1" w:styleId="1124120">
    <w:name w:val="Πλέγμα πίνακα112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412">
    <w:name w:val="Πλέγμα πίνακα212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5120">
    <w:name w:val="Χωρίς λίστα51512"/>
    <w:next w:val="a2"/>
    <w:uiPriority w:val="99"/>
    <w:semiHidden/>
    <w:unhideWhenUsed/>
    <w:rsid w:val="003D1C6E"/>
  </w:style>
  <w:style w:type="table" w:customStyle="1" w:styleId="61412">
    <w:name w:val="Πλέγμα πίνακα6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512">
    <w:name w:val="Χωρίς λίστα141512"/>
    <w:next w:val="a2"/>
    <w:uiPriority w:val="99"/>
    <w:semiHidden/>
    <w:rsid w:val="003D1C6E"/>
  </w:style>
  <w:style w:type="table" w:customStyle="1" w:styleId="1215120">
    <w:name w:val="Πλέγμα πίνακα12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412">
    <w:name w:val="Πλέγμα πίνακα22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5120">
    <w:name w:val="Χωρίς λίστα211512"/>
    <w:next w:val="a2"/>
    <w:uiPriority w:val="99"/>
    <w:semiHidden/>
    <w:unhideWhenUsed/>
    <w:rsid w:val="003D1C6E"/>
  </w:style>
  <w:style w:type="table" w:customStyle="1" w:styleId="3114120">
    <w:name w:val="Πλέγμα πίνακα3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512">
    <w:name w:val="Χωρίς λίστα1111512"/>
    <w:next w:val="a2"/>
    <w:semiHidden/>
    <w:rsid w:val="003D1C6E"/>
  </w:style>
  <w:style w:type="numbering" w:customStyle="1" w:styleId="311512">
    <w:name w:val="Χωρίς λίστα311512"/>
    <w:next w:val="a2"/>
    <w:uiPriority w:val="99"/>
    <w:semiHidden/>
    <w:unhideWhenUsed/>
    <w:rsid w:val="003D1C6E"/>
  </w:style>
  <w:style w:type="table" w:customStyle="1" w:styleId="4114120">
    <w:name w:val="Πλέγμα πίνακα4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512">
    <w:name w:val="Χωρίς λίστα1211512"/>
    <w:next w:val="a2"/>
    <w:semiHidden/>
    <w:rsid w:val="003D1C6E"/>
  </w:style>
  <w:style w:type="numbering" w:customStyle="1" w:styleId="411512">
    <w:name w:val="Χωρίς λίστα411512"/>
    <w:next w:val="a2"/>
    <w:uiPriority w:val="99"/>
    <w:semiHidden/>
    <w:unhideWhenUsed/>
    <w:rsid w:val="003D1C6E"/>
  </w:style>
  <w:style w:type="table" w:customStyle="1" w:styleId="511412">
    <w:name w:val="Πλέγμα πίνακα5114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512">
    <w:name w:val="Χωρίς λίστα1311512"/>
    <w:next w:val="a2"/>
    <w:uiPriority w:val="99"/>
    <w:semiHidden/>
    <w:rsid w:val="003D1C6E"/>
  </w:style>
  <w:style w:type="table" w:customStyle="1" w:styleId="11115120">
    <w:name w:val="Πλέγμα πίνακα11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412">
    <w:name w:val="Πλέγμα πίνακα2111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12">
    <w:name w:val="Πλέγμα πίνακα2311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012">
    <w:name w:val="Πλέγμα πίνακα710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4120">
    <w:name w:val="Χωρίς λίστα6412"/>
    <w:next w:val="a2"/>
    <w:uiPriority w:val="99"/>
    <w:semiHidden/>
    <w:unhideWhenUsed/>
    <w:rsid w:val="003D1C6E"/>
  </w:style>
  <w:style w:type="table" w:customStyle="1" w:styleId="8112">
    <w:name w:val="Πλέγμα πίνακα8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412">
    <w:name w:val="Χωρίς λίστα15412"/>
    <w:next w:val="a2"/>
    <w:uiPriority w:val="99"/>
    <w:semiHidden/>
    <w:rsid w:val="003D1C6E"/>
  </w:style>
  <w:style w:type="table" w:customStyle="1" w:styleId="135120">
    <w:name w:val="Πλέγμα πίνακα13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212">
    <w:name w:val="Πλέγμα πίνακα24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6120">
    <w:name w:val="Χωρίς λίστα22612"/>
    <w:next w:val="a2"/>
    <w:uiPriority w:val="99"/>
    <w:semiHidden/>
    <w:unhideWhenUsed/>
    <w:rsid w:val="003D1C6E"/>
  </w:style>
  <w:style w:type="table" w:customStyle="1" w:styleId="32512">
    <w:name w:val="Πλέγμα πίνακα3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612">
    <w:name w:val="Χωρίς λίστα112612"/>
    <w:next w:val="a2"/>
    <w:semiHidden/>
    <w:rsid w:val="003D1C6E"/>
  </w:style>
  <w:style w:type="numbering" w:customStyle="1" w:styleId="325120">
    <w:name w:val="Χωρίς λίστα32512"/>
    <w:next w:val="a2"/>
    <w:uiPriority w:val="99"/>
    <w:semiHidden/>
    <w:unhideWhenUsed/>
    <w:rsid w:val="003D1C6E"/>
  </w:style>
  <w:style w:type="table" w:customStyle="1" w:styleId="42512">
    <w:name w:val="Πλέγμα πίνακα4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512">
    <w:name w:val="Χωρίς λίστα122512"/>
    <w:next w:val="a2"/>
    <w:semiHidden/>
    <w:rsid w:val="003D1C6E"/>
  </w:style>
  <w:style w:type="numbering" w:customStyle="1" w:styleId="425120">
    <w:name w:val="Χωρίς λίστα42512"/>
    <w:next w:val="a2"/>
    <w:uiPriority w:val="99"/>
    <w:semiHidden/>
    <w:unhideWhenUsed/>
    <w:rsid w:val="003D1C6E"/>
  </w:style>
  <w:style w:type="table" w:customStyle="1" w:styleId="52512">
    <w:name w:val="Πλέγμα πίνακα5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512">
    <w:name w:val="Χωρίς λίστα132512"/>
    <w:next w:val="a2"/>
    <w:uiPriority w:val="99"/>
    <w:semiHidden/>
    <w:rsid w:val="003D1C6E"/>
  </w:style>
  <w:style w:type="table" w:customStyle="1" w:styleId="1125120">
    <w:name w:val="Πλέγμα πίνακα112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512">
    <w:name w:val="Πλέγμα πίνακα212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6120">
    <w:name w:val="Χωρίς λίστα51612"/>
    <w:next w:val="a2"/>
    <w:uiPriority w:val="99"/>
    <w:semiHidden/>
    <w:unhideWhenUsed/>
    <w:rsid w:val="003D1C6E"/>
  </w:style>
  <w:style w:type="table" w:customStyle="1" w:styleId="61512">
    <w:name w:val="Πλέγμα πίνακα6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612">
    <w:name w:val="Χωρίς λίστα141612"/>
    <w:next w:val="a2"/>
    <w:uiPriority w:val="99"/>
    <w:semiHidden/>
    <w:rsid w:val="003D1C6E"/>
  </w:style>
  <w:style w:type="table" w:customStyle="1" w:styleId="1216120">
    <w:name w:val="Πλέγμα πίνακα12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512">
    <w:name w:val="Πλέγμα πίνακα22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6120">
    <w:name w:val="Χωρίς λίστα211612"/>
    <w:next w:val="a2"/>
    <w:uiPriority w:val="99"/>
    <w:semiHidden/>
    <w:unhideWhenUsed/>
    <w:rsid w:val="003D1C6E"/>
  </w:style>
  <w:style w:type="table" w:customStyle="1" w:styleId="3115120">
    <w:name w:val="Πλέγμα πίνακα3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612">
    <w:name w:val="Χωρίς λίστα1111612"/>
    <w:next w:val="a2"/>
    <w:semiHidden/>
    <w:rsid w:val="003D1C6E"/>
  </w:style>
  <w:style w:type="numbering" w:customStyle="1" w:styleId="311612">
    <w:name w:val="Χωρίς λίστα311612"/>
    <w:next w:val="a2"/>
    <w:uiPriority w:val="99"/>
    <w:semiHidden/>
    <w:unhideWhenUsed/>
    <w:rsid w:val="003D1C6E"/>
  </w:style>
  <w:style w:type="table" w:customStyle="1" w:styleId="4115120">
    <w:name w:val="Πλέγμα πίνακα4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612">
    <w:name w:val="Χωρίς λίστα1211612"/>
    <w:next w:val="a2"/>
    <w:semiHidden/>
    <w:rsid w:val="003D1C6E"/>
  </w:style>
  <w:style w:type="numbering" w:customStyle="1" w:styleId="411612">
    <w:name w:val="Χωρίς λίστα411612"/>
    <w:next w:val="a2"/>
    <w:uiPriority w:val="99"/>
    <w:semiHidden/>
    <w:unhideWhenUsed/>
    <w:rsid w:val="003D1C6E"/>
  </w:style>
  <w:style w:type="table" w:customStyle="1" w:styleId="511512">
    <w:name w:val="Πλέγμα πίνακα5115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612">
    <w:name w:val="Χωρίς λίστα1311612"/>
    <w:next w:val="a2"/>
    <w:uiPriority w:val="99"/>
    <w:semiHidden/>
    <w:rsid w:val="003D1C6E"/>
  </w:style>
  <w:style w:type="table" w:customStyle="1" w:styleId="11116120">
    <w:name w:val="Πλέγμα πίνακα11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512">
    <w:name w:val="Πλέγμα πίνακα21115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212">
    <w:name w:val="Πλέγμα πίνακα2312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Πλέγμα πίνακα711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5120">
    <w:name w:val="Χωρίς λίστα6512"/>
    <w:next w:val="a2"/>
    <w:uiPriority w:val="99"/>
    <w:semiHidden/>
    <w:unhideWhenUsed/>
    <w:rsid w:val="003D1C6E"/>
  </w:style>
  <w:style w:type="table" w:customStyle="1" w:styleId="8212">
    <w:name w:val="Πλέγμα πίνακα8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512">
    <w:name w:val="Χωρίς λίστα15512"/>
    <w:next w:val="a2"/>
    <w:uiPriority w:val="99"/>
    <w:semiHidden/>
    <w:rsid w:val="003D1C6E"/>
  </w:style>
  <w:style w:type="table" w:customStyle="1" w:styleId="136120">
    <w:name w:val="Πλέγμα πίνακα13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312">
    <w:name w:val="Πλέγμα πίνακα24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7120">
    <w:name w:val="Χωρίς λίστα22712"/>
    <w:next w:val="a2"/>
    <w:uiPriority w:val="99"/>
    <w:semiHidden/>
    <w:unhideWhenUsed/>
    <w:rsid w:val="003D1C6E"/>
  </w:style>
  <w:style w:type="table" w:customStyle="1" w:styleId="32612">
    <w:name w:val="Πλέγμα πίνακα3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712">
    <w:name w:val="Χωρίς λίστα112712"/>
    <w:next w:val="a2"/>
    <w:semiHidden/>
    <w:rsid w:val="003D1C6E"/>
  </w:style>
  <w:style w:type="numbering" w:customStyle="1" w:styleId="326120">
    <w:name w:val="Χωρίς λίστα32612"/>
    <w:next w:val="a2"/>
    <w:uiPriority w:val="99"/>
    <w:semiHidden/>
    <w:unhideWhenUsed/>
    <w:rsid w:val="003D1C6E"/>
  </w:style>
  <w:style w:type="table" w:customStyle="1" w:styleId="42612">
    <w:name w:val="Πλέγμα πίνακα4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2612">
    <w:name w:val="Χωρίς λίστα122612"/>
    <w:next w:val="a2"/>
    <w:semiHidden/>
    <w:rsid w:val="003D1C6E"/>
  </w:style>
  <w:style w:type="numbering" w:customStyle="1" w:styleId="426120">
    <w:name w:val="Χωρίς λίστα42612"/>
    <w:next w:val="a2"/>
    <w:uiPriority w:val="99"/>
    <w:semiHidden/>
    <w:unhideWhenUsed/>
    <w:rsid w:val="003D1C6E"/>
  </w:style>
  <w:style w:type="table" w:customStyle="1" w:styleId="52612">
    <w:name w:val="Πλέγμα πίνακα5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2612">
    <w:name w:val="Χωρίς λίστα132612"/>
    <w:next w:val="a2"/>
    <w:uiPriority w:val="99"/>
    <w:semiHidden/>
    <w:rsid w:val="003D1C6E"/>
  </w:style>
  <w:style w:type="table" w:customStyle="1" w:styleId="1126120">
    <w:name w:val="Πλέγμα πίνακα112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2612">
    <w:name w:val="Πλέγμα πίνακα212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7120">
    <w:name w:val="Χωρίς λίστα51712"/>
    <w:next w:val="a2"/>
    <w:uiPriority w:val="99"/>
    <w:semiHidden/>
    <w:unhideWhenUsed/>
    <w:rsid w:val="003D1C6E"/>
  </w:style>
  <w:style w:type="table" w:customStyle="1" w:styleId="61612">
    <w:name w:val="Πλέγμα πίνακα6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41712">
    <w:name w:val="Χωρίς λίστα141712"/>
    <w:next w:val="a2"/>
    <w:uiPriority w:val="99"/>
    <w:semiHidden/>
    <w:rsid w:val="003D1C6E"/>
  </w:style>
  <w:style w:type="table" w:customStyle="1" w:styleId="1217120">
    <w:name w:val="Πλέγμα πίνακα12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21612">
    <w:name w:val="Πλέγμα πίνακα22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7120">
    <w:name w:val="Χωρίς λίστα211712"/>
    <w:next w:val="a2"/>
    <w:uiPriority w:val="99"/>
    <w:semiHidden/>
    <w:unhideWhenUsed/>
    <w:rsid w:val="003D1C6E"/>
  </w:style>
  <w:style w:type="table" w:customStyle="1" w:styleId="3116120">
    <w:name w:val="Πλέγμα πίνακα3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712">
    <w:name w:val="Χωρίς λίστα1111712"/>
    <w:next w:val="a2"/>
    <w:semiHidden/>
    <w:rsid w:val="003D1C6E"/>
  </w:style>
  <w:style w:type="numbering" w:customStyle="1" w:styleId="311712">
    <w:name w:val="Χωρίς λίστα311712"/>
    <w:next w:val="a2"/>
    <w:uiPriority w:val="99"/>
    <w:semiHidden/>
    <w:unhideWhenUsed/>
    <w:rsid w:val="003D1C6E"/>
  </w:style>
  <w:style w:type="table" w:customStyle="1" w:styleId="4116120">
    <w:name w:val="Πλέγμα πίνακα4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11712">
    <w:name w:val="Χωρίς λίστα1211712"/>
    <w:next w:val="a2"/>
    <w:semiHidden/>
    <w:rsid w:val="003D1C6E"/>
  </w:style>
  <w:style w:type="numbering" w:customStyle="1" w:styleId="411712">
    <w:name w:val="Χωρίς λίστα411712"/>
    <w:next w:val="a2"/>
    <w:uiPriority w:val="99"/>
    <w:semiHidden/>
    <w:unhideWhenUsed/>
    <w:rsid w:val="003D1C6E"/>
  </w:style>
  <w:style w:type="table" w:customStyle="1" w:styleId="511612">
    <w:name w:val="Πλέγμα πίνακα5116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11712">
    <w:name w:val="Χωρίς λίστα1311712"/>
    <w:next w:val="a2"/>
    <w:uiPriority w:val="99"/>
    <w:semiHidden/>
    <w:rsid w:val="003D1C6E"/>
  </w:style>
  <w:style w:type="table" w:customStyle="1" w:styleId="11117120">
    <w:name w:val="Πλέγμα πίνακα1111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11612">
    <w:name w:val="Πλέγμα πίνακα21116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312">
    <w:name w:val="Πλέγμα πίνακα2313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2">
    <w:name w:val="Πλέγμα πίνακα712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66120">
    <w:name w:val="Χωρίς λίστα6612"/>
    <w:next w:val="a2"/>
    <w:uiPriority w:val="99"/>
    <w:semiHidden/>
    <w:unhideWhenUsed/>
    <w:rsid w:val="003D1C6E"/>
  </w:style>
  <w:style w:type="table" w:customStyle="1" w:styleId="8312">
    <w:name w:val="Πλέγμα πίνακα83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612">
    <w:name w:val="Χωρίς λίστα15612"/>
    <w:next w:val="a2"/>
    <w:uiPriority w:val="99"/>
    <w:semiHidden/>
    <w:rsid w:val="003D1C6E"/>
  </w:style>
  <w:style w:type="table" w:customStyle="1" w:styleId="137120">
    <w:name w:val="Πλέγμα πίνακα13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4412">
    <w:name w:val="Πλέγμα πίνακα24412"/>
    <w:basedOn w:val="a1"/>
    <w:next w:val="a6"/>
    <w:uiPriority w:val="59"/>
    <w:rsid w:val="003D1C6E"/>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8120">
    <w:name w:val="Χωρίς λίστα22812"/>
    <w:next w:val="a2"/>
    <w:uiPriority w:val="99"/>
    <w:semiHidden/>
    <w:unhideWhenUsed/>
    <w:rsid w:val="003D1C6E"/>
  </w:style>
  <w:style w:type="table" w:customStyle="1" w:styleId="32712">
    <w:name w:val="Πλέγμα πίνακα3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2812">
    <w:name w:val="Χωρίς λίστα112812"/>
    <w:next w:val="a2"/>
    <w:semiHidden/>
    <w:rsid w:val="003D1C6E"/>
  </w:style>
  <w:style w:type="numbering" w:customStyle="1" w:styleId="327120">
    <w:name w:val="Χωρίς λίστα32712"/>
    <w:next w:val="a2"/>
    <w:uiPriority w:val="99"/>
    <w:semiHidden/>
    <w:unhideWhenUsed/>
    <w:rsid w:val="003D1C6E"/>
  </w:style>
  <w:style w:type="table" w:customStyle="1" w:styleId="42712">
    <w:name w:val="Πλέγμα πίνακα42712"/>
    <w:basedOn w:val="a1"/>
    <w:next w:val="a6"/>
    <w:uiPriority w:val="59"/>
    <w:rsid w:val="003D1C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379002">
      <w:bodyDiv w:val="1"/>
      <w:marLeft w:val="0"/>
      <w:marRight w:val="0"/>
      <w:marTop w:val="0"/>
      <w:marBottom w:val="0"/>
      <w:divBdr>
        <w:top w:val="none" w:sz="0" w:space="0" w:color="auto"/>
        <w:left w:val="none" w:sz="0" w:space="0" w:color="auto"/>
        <w:bottom w:val="none" w:sz="0" w:space="0" w:color="auto"/>
        <w:right w:val="none" w:sz="0" w:space="0" w:color="auto"/>
      </w:divBdr>
    </w:div>
    <w:div w:id="122966705">
      <w:bodyDiv w:val="1"/>
      <w:marLeft w:val="0"/>
      <w:marRight w:val="0"/>
      <w:marTop w:val="0"/>
      <w:marBottom w:val="0"/>
      <w:divBdr>
        <w:top w:val="none" w:sz="0" w:space="0" w:color="auto"/>
        <w:left w:val="none" w:sz="0" w:space="0" w:color="auto"/>
        <w:bottom w:val="none" w:sz="0" w:space="0" w:color="auto"/>
        <w:right w:val="none" w:sz="0" w:space="0" w:color="auto"/>
      </w:divBdr>
    </w:div>
    <w:div w:id="196283227">
      <w:bodyDiv w:val="1"/>
      <w:marLeft w:val="0"/>
      <w:marRight w:val="0"/>
      <w:marTop w:val="0"/>
      <w:marBottom w:val="0"/>
      <w:divBdr>
        <w:top w:val="none" w:sz="0" w:space="0" w:color="auto"/>
        <w:left w:val="none" w:sz="0" w:space="0" w:color="auto"/>
        <w:bottom w:val="none" w:sz="0" w:space="0" w:color="auto"/>
        <w:right w:val="none" w:sz="0" w:space="0" w:color="auto"/>
      </w:divBdr>
    </w:div>
    <w:div w:id="279148454">
      <w:bodyDiv w:val="1"/>
      <w:marLeft w:val="0"/>
      <w:marRight w:val="0"/>
      <w:marTop w:val="0"/>
      <w:marBottom w:val="0"/>
      <w:divBdr>
        <w:top w:val="none" w:sz="0" w:space="0" w:color="auto"/>
        <w:left w:val="none" w:sz="0" w:space="0" w:color="auto"/>
        <w:bottom w:val="none" w:sz="0" w:space="0" w:color="auto"/>
        <w:right w:val="none" w:sz="0" w:space="0" w:color="auto"/>
      </w:divBdr>
    </w:div>
    <w:div w:id="436829268">
      <w:bodyDiv w:val="1"/>
      <w:marLeft w:val="0"/>
      <w:marRight w:val="0"/>
      <w:marTop w:val="0"/>
      <w:marBottom w:val="0"/>
      <w:divBdr>
        <w:top w:val="none" w:sz="0" w:space="0" w:color="auto"/>
        <w:left w:val="none" w:sz="0" w:space="0" w:color="auto"/>
        <w:bottom w:val="none" w:sz="0" w:space="0" w:color="auto"/>
        <w:right w:val="none" w:sz="0" w:space="0" w:color="auto"/>
      </w:divBdr>
    </w:div>
    <w:div w:id="451559467">
      <w:bodyDiv w:val="1"/>
      <w:marLeft w:val="0"/>
      <w:marRight w:val="0"/>
      <w:marTop w:val="0"/>
      <w:marBottom w:val="0"/>
      <w:divBdr>
        <w:top w:val="none" w:sz="0" w:space="0" w:color="auto"/>
        <w:left w:val="none" w:sz="0" w:space="0" w:color="auto"/>
        <w:bottom w:val="none" w:sz="0" w:space="0" w:color="auto"/>
        <w:right w:val="none" w:sz="0" w:space="0" w:color="auto"/>
      </w:divBdr>
      <w:divsChild>
        <w:div w:id="606349435">
          <w:marLeft w:val="0"/>
          <w:marRight w:val="0"/>
          <w:marTop w:val="0"/>
          <w:marBottom w:val="0"/>
          <w:divBdr>
            <w:top w:val="none" w:sz="0" w:space="0" w:color="auto"/>
            <w:left w:val="none" w:sz="0" w:space="0" w:color="auto"/>
            <w:bottom w:val="none" w:sz="0" w:space="0" w:color="auto"/>
            <w:right w:val="none" w:sz="0" w:space="0" w:color="auto"/>
          </w:divBdr>
          <w:divsChild>
            <w:div w:id="2106460081">
              <w:marLeft w:val="0"/>
              <w:marRight w:val="0"/>
              <w:marTop w:val="0"/>
              <w:marBottom w:val="0"/>
              <w:divBdr>
                <w:top w:val="none" w:sz="0" w:space="0" w:color="auto"/>
                <w:left w:val="none" w:sz="0" w:space="0" w:color="auto"/>
                <w:bottom w:val="none" w:sz="0" w:space="0" w:color="auto"/>
                <w:right w:val="none" w:sz="0" w:space="0" w:color="auto"/>
              </w:divBdr>
              <w:divsChild>
                <w:div w:id="196846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207017">
      <w:bodyDiv w:val="1"/>
      <w:marLeft w:val="0"/>
      <w:marRight w:val="0"/>
      <w:marTop w:val="0"/>
      <w:marBottom w:val="0"/>
      <w:divBdr>
        <w:top w:val="none" w:sz="0" w:space="0" w:color="auto"/>
        <w:left w:val="none" w:sz="0" w:space="0" w:color="auto"/>
        <w:bottom w:val="none" w:sz="0" w:space="0" w:color="auto"/>
        <w:right w:val="none" w:sz="0" w:space="0" w:color="auto"/>
      </w:divBdr>
    </w:div>
    <w:div w:id="703867729">
      <w:bodyDiv w:val="1"/>
      <w:marLeft w:val="0"/>
      <w:marRight w:val="0"/>
      <w:marTop w:val="0"/>
      <w:marBottom w:val="0"/>
      <w:divBdr>
        <w:top w:val="none" w:sz="0" w:space="0" w:color="auto"/>
        <w:left w:val="none" w:sz="0" w:space="0" w:color="auto"/>
        <w:bottom w:val="none" w:sz="0" w:space="0" w:color="auto"/>
        <w:right w:val="none" w:sz="0" w:space="0" w:color="auto"/>
      </w:divBdr>
    </w:div>
    <w:div w:id="754322366">
      <w:bodyDiv w:val="1"/>
      <w:marLeft w:val="0"/>
      <w:marRight w:val="0"/>
      <w:marTop w:val="0"/>
      <w:marBottom w:val="0"/>
      <w:divBdr>
        <w:top w:val="none" w:sz="0" w:space="0" w:color="auto"/>
        <w:left w:val="none" w:sz="0" w:space="0" w:color="auto"/>
        <w:bottom w:val="none" w:sz="0" w:space="0" w:color="auto"/>
        <w:right w:val="none" w:sz="0" w:space="0" w:color="auto"/>
      </w:divBdr>
    </w:div>
    <w:div w:id="758604730">
      <w:bodyDiv w:val="1"/>
      <w:marLeft w:val="0"/>
      <w:marRight w:val="0"/>
      <w:marTop w:val="0"/>
      <w:marBottom w:val="0"/>
      <w:divBdr>
        <w:top w:val="none" w:sz="0" w:space="0" w:color="auto"/>
        <w:left w:val="none" w:sz="0" w:space="0" w:color="auto"/>
        <w:bottom w:val="none" w:sz="0" w:space="0" w:color="auto"/>
        <w:right w:val="none" w:sz="0" w:space="0" w:color="auto"/>
      </w:divBdr>
    </w:div>
    <w:div w:id="774440976">
      <w:bodyDiv w:val="1"/>
      <w:marLeft w:val="0"/>
      <w:marRight w:val="0"/>
      <w:marTop w:val="0"/>
      <w:marBottom w:val="0"/>
      <w:divBdr>
        <w:top w:val="none" w:sz="0" w:space="0" w:color="auto"/>
        <w:left w:val="none" w:sz="0" w:space="0" w:color="auto"/>
        <w:bottom w:val="none" w:sz="0" w:space="0" w:color="auto"/>
        <w:right w:val="none" w:sz="0" w:space="0" w:color="auto"/>
      </w:divBdr>
    </w:div>
    <w:div w:id="786895519">
      <w:bodyDiv w:val="1"/>
      <w:marLeft w:val="0"/>
      <w:marRight w:val="0"/>
      <w:marTop w:val="0"/>
      <w:marBottom w:val="0"/>
      <w:divBdr>
        <w:top w:val="none" w:sz="0" w:space="0" w:color="auto"/>
        <w:left w:val="none" w:sz="0" w:space="0" w:color="auto"/>
        <w:bottom w:val="none" w:sz="0" w:space="0" w:color="auto"/>
        <w:right w:val="none" w:sz="0" w:space="0" w:color="auto"/>
      </w:divBdr>
    </w:div>
    <w:div w:id="959840588">
      <w:bodyDiv w:val="1"/>
      <w:marLeft w:val="0"/>
      <w:marRight w:val="0"/>
      <w:marTop w:val="0"/>
      <w:marBottom w:val="0"/>
      <w:divBdr>
        <w:top w:val="none" w:sz="0" w:space="0" w:color="auto"/>
        <w:left w:val="none" w:sz="0" w:space="0" w:color="auto"/>
        <w:bottom w:val="none" w:sz="0" w:space="0" w:color="auto"/>
        <w:right w:val="none" w:sz="0" w:space="0" w:color="auto"/>
      </w:divBdr>
      <w:divsChild>
        <w:div w:id="1491020878">
          <w:marLeft w:val="0"/>
          <w:marRight w:val="0"/>
          <w:marTop w:val="0"/>
          <w:marBottom w:val="0"/>
          <w:divBdr>
            <w:top w:val="none" w:sz="0" w:space="0" w:color="auto"/>
            <w:left w:val="none" w:sz="0" w:space="0" w:color="auto"/>
            <w:bottom w:val="none" w:sz="0" w:space="0" w:color="auto"/>
            <w:right w:val="none" w:sz="0" w:space="0" w:color="auto"/>
          </w:divBdr>
          <w:divsChild>
            <w:div w:id="380445794">
              <w:marLeft w:val="0"/>
              <w:marRight w:val="0"/>
              <w:marTop w:val="0"/>
              <w:marBottom w:val="0"/>
              <w:divBdr>
                <w:top w:val="none" w:sz="0" w:space="0" w:color="auto"/>
                <w:left w:val="none" w:sz="0" w:space="0" w:color="auto"/>
                <w:bottom w:val="none" w:sz="0" w:space="0" w:color="auto"/>
                <w:right w:val="none" w:sz="0" w:space="0" w:color="auto"/>
              </w:divBdr>
              <w:divsChild>
                <w:div w:id="1212577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918824">
      <w:bodyDiv w:val="1"/>
      <w:marLeft w:val="0"/>
      <w:marRight w:val="0"/>
      <w:marTop w:val="0"/>
      <w:marBottom w:val="0"/>
      <w:divBdr>
        <w:top w:val="none" w:sz="0" w:space="0" w:color="auto"/>
        <w:left w:val="none" w:sz="0" w:space="0" w:color="auto"/>
        <w:bottom w:val="none" w:sz="0" w:space="0" w:color="auto"/>
        <w:right w:val="none" w:sz="0" w:space="0" w:color="auto"/>
      </w:divBdr>
    </w:div>
    <w:div w:id="1077166737">
      <w:bodyDiv w:val="1"/>
      <w:marLeft w:val="0"/>
      <w:marRight w:val="0"/>
      <w:marTop w:val="0"/>
      <w:marBottom w:val="0"/>
      <w:divBdr>
        <w:top w:val="none" w:sz="0" w:space="0" w:color="auto"/>
        <w:left w:val="none" w:sz="0" w:space="0" w:color="auto"/>
        <w:bottom w:val="none" w:sz="0" w:space="0" w:color="auto"/>
        <w:right w:val="none" w:sz="0" w:space="0" w:color="auto"/>
      </w:divBdr>
    </w:div>
    <w:div w:id="1302345314">
      <w:bodyDiv w:val="1"/>
      <w:marLeft w:val="0"/>
      <w:marRight w:val="0"/>
      <w:marTop w:val="0"/>
      <w:marBottom w:val="0"/>
      <w:divBdr>
        <w:top w:val="none" w:sz="0" w:space="0" w:color="auto"/>
        <w:left w:val="none" w:sz="0" w:space="0" w:color="auto"/>
        <w:bottom w:val="none" w:sz="0" w:space="0" w:color="auto"/>
        <w:right w:val="none" w:sz="0" w:space="0" w:color="auto"/>
      </w:divBdr>
    </w:div>
    <w:div w:id="1398940396">
      <w:bodyDiv w:val="1"/>
      <w:marLeft w:val="0"/>
      <w:marRight w:val="0"/>
      <w:marTop w:val="0"/>
      <w:marBottom w:val="0"/>
      <w:divBdr>
        <w:top w:val="none" w:sz="0" w:space="0" w:color="auto"/>
        <w:left w:val="none" w:sz="0" w:space="0" w:color="auto"/>
        <w:bottom w:val="none" w:sz="0" w:space="0" w:color="auto"/>
        <w:right w:val="none" w:sz="0" w:space="0" w:color="auto"/>
      </w:divBdr>
    </w:div>
    <w:div w:id="1457480188">
      <w:bodyDiv w:val="1"/>
      <w:marLeft w:val="0"/>
      <w:marRight w:val="0"/>
      <w:marTop w:val="0"/>
      <w:marBottom w:val="0"/>
      <w:divBdr>
        <w:top w:val="none" w:sz="0" w:space="0" w:color="auto"/>
        <w:left w:val="none" w:sz="0" w:space="0" w:color="auto"/>
        <w:bottom w:val="none" w:sz="0" w:space="0" w:color="auto"/>
        <w:right w:val="none" w:sz="0" w:space="0" w:color="auto"/>
      </w:divBdr>
    </w:div>
    <w:div w:id="1517234699">
      <w:bodyDiv w:val="1"/>
      <w:marLeft w:val="0"/>
      <w:marRight w:val="0"/>
      <w:marTop w:val="0"/>
      <w:marBottom w:val="0"/>
      <w:divBdr>
        <w:top w:val="none" w:sz="0" w:space="0" w:color="auto"/>
        <w:left w:val="none" w:sz="0" w:space="0" w:color="auto"/>
        <w:bottom w:val="none" w:sz="0" w:space="0" w:color="auto"/>
        <w:right w:val="none" w:sz="0" w:space="0" w:color="auto"/>
      </w:divBdr>
    </w:div>
    <w:div w:id="1640960432">
      <w:bodyDiv w:val="1"/>
      <w:marLeft w:val="0"/>
      <w:marRight w:val="0"/>
      <w:marTop w:val="0"/>
      <w:marBottom w:val="0"/>
      <w:divBdr>
        <w:top w:val="none" w:sz="0" w:space="0" w:color="auto"/>
        <w:left w:val="none" w:sz="0" w:space="0" w:color="auto"/>
        <w:bottom w:val="none" w:sz="0" w:space="0" w:color="auto"/>
        <w:right w:val="none" w:sz="0" w:space="0" w:color="auto"/>
      </w:divBdr>
    </w:div>
    <w:div w:id="1801192619">
      <w:bodyDiv w:val="1"/>
      <w:marLeft w:val="0"/>
      <w:marRight w:val="0"/>
      <w:marTop w:val="0"/>
      <w:marBottom w:val="0"/>
      <w:divBdr>
        <w:top w:val="none" w:sz="0" w:space="0" w:color="auto"/>
        <w:left w:val="none" w:sz="0" w:space="0" w:color="auto"/>
        <w:bottom w:val="none" w:sz="0" w:space="0" w:color="auto"/>
        <w:right w:val="none" w:sz="0" w:space="0" w:color="auto"/>
      </w:divBdr>
    </w:div>
    <w:div w:id="1814832535">
      <w:bodyDiv w:val="1"/>
      <w:marLeft w:val="0"/>
      <w:marRight w:val="0"/>
      <w:marTop w:val="0"/>
      <w:marBottom w:val="0"/>
      <w:divBdr>
        <w:top w:val="none" w:sz="0" w:space="0" w:color="auto"/>
        <w:left w:val="none" w:sz="0" w:space="0" w:color="auto"/>
        <w:bottom w:val="none" w:sz="0" w:space="0" w:color="auto"/>
        <w:right w:val="none" w:sz="0" w:space="0" w:color="auto"/>
      </w:divBdr>
    </w:div>
    <w:div w:id="2063938094">
      <w:bodyDiv w:val="1"/>
      <w:marLeft w:val="0"/>
      <w:marRight w:val="0"/>
      <w:marTop w:val="0"/>
      <w:marBottom w:val="0"/>
      <w:divBdr>
        <w:top w:val="none" w:sz="0" w:space="0" w:color="auto"/>
        <w:left w:val="none" w:sz="0" w:space="0" w:color="auto"/>
        <w:bottom w:val="none" w:sz="0" w:space="0" w:color="auto"/>
        <w:right w:val="none" w:sz="0" w:space="0" w:color="auto"/>
      </w:divBdr>
    </w:div>
    <w:div w:id="2084793326">
      <w:bodyDiv w:val="1"/>
      <w:marLeft w:val="0"/>
      <w:marRight w:val="0"/>
      <w:marTop w:val="0"/>
      <w:marBottom w:val="0"/>
      <w:divBdr>
        <w:top w:val="none" w:sz="0" w:space="0" w:color="auto"/>
        <w:left w:val="none" w:sz="0" w:space="0" w:color="auto"/>
        <w:bottom w:val="none" w:sz="0" w:space="0" w:color="auto"/>
        <w:right w:val="none" w:sz="0" w:space="0" w:color="auto"/>
      </w:divBdr>
    </w:div>
    <w:div w:id="2123377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t.gr/api/DownloadFeksApi/?fek_pdf=20240200166" TargetMode="External"/><Relationship Id="rId299" Type="http://schemas.openxmlformats.org/officeDocument/2006/relationships/hyperlink" Target="https://www.et.gr/api/DownloadFeksApi/?fek_pdf=20240200289" TargetMode="External"/><Relationship Id="rId21" Type="http://schemas.openxmlformats.org/officeDocument/2006/relationships/hyperlink" Target="https://www.et.gr/api/DownloadFeksApi/?fek_pdf=20240100003" TargetMode="External"/><Relationship Id="rId63" Type="http://schemas.openxmlformats.org/officeDocument/2006/relationships/hyperlink" Target="https://www.et.gr/api/DownloadFeksApi/?fek_pdf=20240200247" TargetMode="External"/><Relationship Id="rId159" Type="http://schemas.openxmlformats.org/officeDocument/2006/relationships/hyperlink" Target="https://www.et.gr/api/DownloadFeksApi/?fek_pdf=20240200214" TargetMode="External"/><Relationship Id="rId324" Type="http://schemas.openxmlformats.org/officeDocument/2006/relationships/hyperlink" Target="https://www.et.gr/api/DownloadFeksApi/?fek_pdf=20240200294" TargetMode="External"/><Relationship Id="rId366" Type="http://schemas.openxmlformats.org/officeDocument/2006/relationships/hyperlink" Target="https://www.et.gr/api/DownloadFeksApi/?fek_pdf=20240200302" TargetMode="External"/><Relationship Id="rId170" Type="http://schemas.openxmlformats.org/officeDocument/2006/relationships/hyperlink" Target="https://www.et.gr/api/DownloadFeksApi/?fek_pdf=20240200252" TargetMode="External"/><Relationship Id="rId226" Type="http://schemas.openxmlformats.org/officeDocument/2006/relationships/hyperlink" Target="https://www.et.gr/api/DownloadFeksApi/?fek_pdf=20240200162" TargetMode="External"/><Relationship Id="rId433"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268" Type="http://schemas.openxmlformats.org/officeDocument/2006/relationships/hyperlink" Target="https://www.et.gr/api/DownloadFeksApi/?fek_pdf=20240200283" TargetMode="External"/><Relationship Id="rId32" Type="http://schemas.openxmlformats.org/officeDocument/2006/relationships/hyperlink" Target="https://www.et.gr/api/DownloadFeksApi/?fek_pdf=20240200243" TargetMode="External"/><Relationship Id="rId74" Type="http://schemas.openxmlformats.org/officeDocument/2006/relationships/hyperlink" Target="https://www.et.gr/api/DownloadFeksApi/?fek_pdf=20230207776" TargetMode="External"/><Relationship Id="rId128" Type="http://schemas.openxmlformats.org/officeDocument/2006/relationships/hyperlink" Target="https://www.et.gr/api/DownloadFeksApi/?fek_pdf=20240200180" TargetMode="External"/><Relationship Id="rId335" Type="http://schemas.openxmlformats.org/officeDocument/2006/relationships/hyperlink" Target="https://www.et.gr/api/DownloadFeksApi/?fek_pdf=20240200296" TargetMode="External"/><Relationship Id="rId377" Type="http://schemas.openxmlformats.org/officeDocument/2006/relationships/hyperlink" Target="https://www.et.gr/api/DownloadFeksApi/?fek_pdf=20240200305" TargetMode="External"/><Relationship Id="rId5" Type="http://schemas.openxmlformats.org/officeDocument/2006/relationships/webSettings" Target="webSettings.xml"/><Relationship Id="rId181" Type="http://schemas.openxmlformats.org/officeDocument/2006/relationships/hyperlink" Target="https://www.et.gr/api/DownloadFeksApi/?fek_pdf=20240200274" TargetMode="External"/><Relationship Id="rId237" Type="http://schemas.openxmlformats.org/officeDocument/2006/relationships/hyperlink" Target="https://www.et.gr/api/DownloadFeksApi/?fek_pdf=20240200273" TargetMode="External"/><Relationship Id="rId402" Type="http://schemas.openxmlformats.org/officeDocument/2006/relationships/hyperlink" Target="https://www.et.gr/api/DownloadFeksApi/?fek_pdf=20240200310" TargetMode="External"/><Relationship Id="rId279" Type="http://schemas.openxmlformats.org/officeDocument/2006/relationships/hyperlink" Target="https://www.et.gr/api/DownloadFeksApi/?fek_pdf=20240200284" TargetMode="External"/><Relationship Id="rId444" Type="http://schemas.openxmlformats.org/officeDocument/2006/relationships/hyperlink" Target="http://www.et.gr/idocs-nph/search/pdfViewerForm.html?args=5C7QrtC22wGGrezhDLcpZ3dtvSoClrL80cV-U9HiiGLtIl9LGdkF53UIxsx942CdyqxSQYNuqAGCF0IfB9HI6hq6ZkZV96FIpVOSptaoP5FY0fg7TynubPqO0-98psReujCqmhlLndU." TargetMode="External"/><Relationship Id="rId43" Type="http://schemas.openxmlformats.org/officeDocument/2006/relationships/hyperlink" Target="https://www.et.gr/api/DownloadFeksApi/?fek_pdf=20240200169" TargetMode="External"/><Relationship Id="rId139" Type="http://schemas.openxmlformats.org/officeDocument/2006/relationships/hyperlink" Target="https://www.et.gr/api/DownloadFeksApi/?fek_pdf=20240200185" TargetMode="External"/><Relationship Id="rId290" Type="http://schemas.openxmlformats.org/officeDocument/2006/relationships/hyperlink" Target="https://www.et.gr/api/DownloadFeksApi/?fek_pdf=20240200286" TargetMode="External"/><Relationship Id="rId304" Type="http://schemas.openxmlformats.org/officeDocument/2006/relationships/hyperlink" Target="https://www.et.gr/api/DownloadFeksApi/?fek_pdf=20240200290" TargetMode="External"/><Relationship Id="rId346" Type="http://schemas.openxmlformats.org/officeDocument/2006/relationships/hyperlink" Target="https://www.et.gr/api/DownloadFeksApi/?fek_pdf=20240200298" TargetMode="External"/><Relationship Id="rId388" Type="http://schemas.openxmlformats.org/officeDocument/2006/relationships/hyperlink" Target="https://www.et.gr/api/DownloadFeksApi/?fek_pdf=20240200307" TargetMode="External"/><Relationship Id="rId85" Type="http://schemas.openxmlformats.org/officeDocument/2006/relationships/hyperlink" Target="https://www.et.gr/api/DownloadFeksApi/?fek_pdf=20240200254" TargetMode="External"/><Relationship Id="rId150" Type="http://schemas.openxmlformats.org/officeDocument/2006/relationships/hyperlink" Target="https://www.et.gr/api/DownloadFeksApi/?fek_pdf=20240200195" TargetMode="External"/><Relationship Id="rId192" Type="http://schemas.openxmlformats.org/officeDocument/2006/relationships/hyperlink" Target="https://www.et.gr/api/DownloadFeksApi/?fek_pdf=20240200315" TargetMode="External"/><Relationship Id="rId206" Type="http://schemas.openxmlformats.org/officeDocument/2006/relationships/hyperlink" Target="https://www.et.gr/api/DownloadFeksApi/?fek_pdf=20240200333" TargetMode="External"/><Relationship Id="rId413" Type="http://schemas.openxmlformats.org/officeDocument/2006/relationships/hyperlink" Target="http://www.et.gr/idocs-nph/search/pdfViewerForm.html?args=5C7QrtC22wHUdWr4xouZundtvSoClrL8zNy8ycs-iQh5MXD0LzQTLWPU9yLzB8V68knBzLCmTXKaO6fpVZ6Lx9hLslJUqeiQBhT6ZQz1QSduf0MW0ucqcVUaFimVHJe5PpEe08dQw_k." TargetMode="External"/><Relationship Id="rId248" Type="http://schemas.openxmlformats.org/officeDocument/2006/relationships/hyperlink" Target="https://www.et.gr/api/DownloadFeksApi/?fek_pdf=20240200350" TargetMode="External"/><Relationship Id="rId455" Type="http://schemas.openxmlformats.org/officeDocument/2006/relationships/hyperlink" Target="https://www.hellenicparliament.gr/UserFiles/bbb19498-1ec8-431f-82e6-023bb91713a9/12238001.pdf" TargetMode="External"/><Relationship Id="rId12" Type="http://schemas.openxmlformats.org/officeDocument/2006/relationships/hyperlink" Target="https://www.hellenicparliament.gr/UserFiles/2f026f42-950c-4efc-b950-340c4fb76a24/12459486.pdf" TargetMode="External"/><Relationship Id="rId108" Type="http://schemas.openxmlformats.org/officeDocument/2006/relationships/hyperlink" Target="https://www.et.gr/api/DownloadFeksApi/?fek_pdf=20230207771" TargetMode="External"/><Relationship Id="rId315" Type="http://schemas.openxmlformats.org/officeDocument/2006/relationships/hyperlink" Target="https://www.et.gr/api/DownloadFeksApi/?fek_pdf=20240200292" TargetMode="External"/><Relationship Id="rId357" Type="http://schemas.openxmlformats.org/officeDocument/2006/relationships/hyperlink" Target="https://www.et.gr/api/DownloadFeksApi/?fek_pdf=20240200301" TargetMode="External"/><Relationship Id="rId54" Type="http://schemas.openxmlformats.org/officeDocument/2006/relationships/hyperlink" Target="https://www.et.gr/api/DownloadFeksApi/?fek_pdf=20240200211" TargetMode="External"/><Relationship Id="rId96" Type="http://schemas.openxmlformats.org/officeDocument/2006/relationships/hyperlink" Target="https://www.et.gr/api/DownloadFeksApi/?fek_pdf=20230207745" TargetMode="External"/><Relationship Id="rId161" Type="http://schemas.openxmlformats.org/officeDocument/2006/relationships/hyperlink" Target="https://www.et.gr/api/DownloadFeksApi/?fek_pdf=20240200214" TargetMode="External"/><Relationship Id="rId217" Type="http://schemas.openxmlformats.org/officeDocument/2006/relationships/hyperlink" Target="https://www.et.gr/api/DownloadFeksApi/?fek_pdf=20230207743" TargetMode="External"/><Relationship Id="rId399" Type="http://schemas.openxmlformats.org/officeDocument/2006/relationships/hyperlink" Target="https://www.et.gr/api/DownloadFeksApi/?fek_pdf=20240200309" TargetMode="External"/><Relationship Id="rId259" Type="http://schemas.openxmlformats.org/officeDocument/2006/relationships/hyperlink" Target="https://www.et.gr/api/DownloadFeksApi/?fek_pdf=20240200202" TargetMode="External"/><Relationship Id="rId424" Type="http://schemas.openxmlformats.org/officeDocument/2006/relationships/hyperlink" Target="http://www.et.gr/idocs-nph/search/pdfViewerForm.html?args=5C7QrtC22wEzH9d6xfVpRXdtvSoClrL8zpleBDKN8RvtIl9LGdkF53UIxsx942CdyqxSQYNuqAGCF0IfB9HI6hq6ZkZV96FI1rLDskxRwBH2jJiG8ONtadPXpwotWOuzRNxV7B-ZxZU." TargetMode="External"/><Relationship Id="rId466" Type="http://schemas.openxmlformats.org/officeDocument/2006/relationships/fontTable" Target="fontTable.xml"/><Relationship Id="rId23" Type="http://schemas.openxmlformats.org/officeDocument/2006/relationships/hyperlink" Target="https://www.et.gr/api/DownloadFeksApi/?fek_pdf=20240200280" TargetMode="External"/><Relationship Id="rId119" Type="http://schemas.openxmlformats.org/officeDocument/2006/relationships/hyperlink" Target="https://www.et.gr/api/DownloadFeksApi/?fek_pdf=20240200173" TargetMode="External"/><Relationship Id="rId270" Type="http://schemas.openxmlformats.org/officeDocument/2006/relationships/hyperlink" Target="https://www.et.gr/api/DownloadFeksApi/?fek_pdf=20240200283" TargetMode="External"/><Relationship Id="rId326" Type="http://schemas.openxmlformats.org/officeDocument/2006/relationships/hyperlink" Target="https://www.et.gr/api/DownloadFeksApi/?fek_pdf=20240200294" TargetMode="External"/><Relationship Id="rId65" Type="http://schemas.openxmlformats.org/officeDocument/2006/relationships/hyperlink" Target="https://www.et.gr/api/DownloadFeksApi/?fek_pdf=20240200250" TargetMode="External"/><Relationship Id="rId130" Type="http://schemas.openxmlformats.org/officeDocument/2006/relationships/hyperlink" Target="https://www.et.gr/api/DownloadFeksApi/?fek_pdf=20240200180" TargetMode="External"/><Relationship Id="rId368" Type="http://schemas.openxmlformats.org/officeDocument/2006/relationships/hyperlink" Target="https://www.et.gr/api/DownloadFeksApi/?fek_pdf=20240200303" TargetMode="External"/><Relationship Id="rId172" Type="http://schemas.openxmlformats.org/officeDocument/2006/relationships/hyperlink" Target="https://www.et.gr/api/DownloadFeksApi/?fek_pdf=20240200252" TargetMode="External"/><Relationship Id="rId228" Type="http://schemas.openxmlformats.org/officeDocument/2006/relationships/hyperlink" Target="https://www.et.gr/api/DownloadFeksApi/?fek_pdf=20240200173" TargetMode="External"/><Relationship Id="rId435" Type="http://schemas.openxmlformats.org/officeDocument/2006/relationships/hyperlink" Target="http://www.et.gr/idocs-nph/search/pdfViewerForm.html?args=5C7QrtC22wEzH9d6xfVpRXdtvSoClrL8Mdk-Qqj2Nad5MXD0LzQTLWPU9yLzB8V68knBzLCmTXKaO6fpVZ6Lx9hLslJUqeiQiLy2A0mCWpbUHSbkFgocnDOj11sbycnG8uHYkTZFKbg." TargetMode="External"/><Relationship Id="rId281" Type="http://schemas.openxmlformats.org/officeDocument/2006/relationships/hyperlink" Target="https://www.et.gr/api/DownloadFeksApi/?fek_pdf=20240200285" TargetMode="External"/><Relationship Id="rId337" Type="http://schemas.openxmlformats.org/officeDocument/2006/relationships/hyperlink" Target="https://www.et.gr/api/DownloadFeksApi/?fek_pdf=20240200297" TargetMode="External"/><Relationship Id="rId34" Type="http://schemas.openxmlformats.org/officeDocument/2006/relationships/hyperlink" Target="https://www.et.gr/api/DownloadFeksApi/?fek_pdf=20240200324" TargetMode="External"/><Relationship Id="rId76" Type="http://schemas.openxmlformats.org/officeDocument/2006/relationships/hyperlink" Target="https://www.et.gr/api/DownloadFeksApi/?fek_pdf=20240200237" TargetMode="External"/><Relationship Id="rId141" Type="http://schemas.openxmlformats.org/officeDocument/2006/relationships/hyperlink" Target="https://www.et.gr/api/DownloadFeksApi/?fek_pdf=20240200190" TargetMode="External"/><Relationship Id="rId379" Type="http://schemas.openxmlformats.org/officeDocument/2006/relationships/hyperlink" Target="https://www.et.gr/api/DownloadFeksApi/?fek_pdf=20240200305" TargetMode="External"/><Relationship Id="rId7" Type="http://schemas.openxmlformats.org/officeDocument/2006/relationships/endnotes" Target="endnotes.xml"/><Relationship Id="rId183" Type="http://schemas.openxmlformats.org/officeDocument/2006/relationships/hyperlink" Target="https://www.et.gr/api/DownloadFeksApi/?fek_pdf=20240200281" TargetMode="External"/><Relationship Id="rId239" Type="http://schemas.openxmlformats.org/officeDocument/2006/relationships/hyperlink" Target="https://www.et.gr/api/DownloadFeksApi/?fek_pdf=20240200323" TargetMode="External"/><Relationship Id="rId390" Type="http://schemas.openxmlformats.org/officeDocument/2006/relationships/hyperlink" Target="https://www.et.gr/api/DownloadFeksApi/?fek_pdf=20240200307" TargetMode="External"/><Relationship Id="rId404" Type="http://schemas.openxmlformats.org/officeDocument/2006/relationships/hyperlink" Target="https://www.et.gr/api/DownloadFeksApi/?fek_pdf=20240200310" TargetMode="External"/><Relationship Id="rId446" Type="http://schemas.openxmlformats.org/officeDocument/2006/relationships/hyperlink" Target="http://www.et.gr/api/DownloadFeksApi/?fek_pdf=20220100136" TargetMode="External"/><Relationship Id="rId250" Type="http://schemas.openxmlformats.org/officeDocument/2006/relationships/hyperlink" Target="https://www.et.gr/api/DownloadFeksApi/?fek_pdf=20240200351" TargetMode="External"/><Relationship Id="rId292" Type="http://schemas.openxmlformats.org/officeDocument/2006/relationships/hyperlink" Target="https://www.et.gr/api/DownloadFeksApi/?fek_pdf=20240200288" TargetMode="External"/><Relationship Id="rId306" Type="http://schemas.openxmlformats.org/officeDocument/2006/relationships/hyperlink" Target="https://www.et.gr/api/DownloadFeksApi/?fek_pdf=20240200290" TargetMode="External"/><Relationship Id="rId45" Type="http://schemas.openxmlformats.org/officeDocument/2006/relationships/hyperlink" Target="https://www.et.gr/api/DownloadFeksApi/?fek_pdf=20240200170" TargetMode="External"/><Relationship Id="rId87" Type="http://schemas.openxmlformats.org/officeDocument/2006/relationships/hyperlink" Target="https://www.et.gr/api/DownloadFeksApi/?fek_pdf=20230207715" TargetMode="External"/><Relationship Id="rId110" Type="http://schemas.openxmlformats.org/officeDocument/2006/relationships/hyperlink" Target="https://www.et.gr/api/DownloadFeksApi/?fek_pdf=20230207778" TargetMode="External"/><Relationship Id="rId348" Type="http://schemas.openxmlformats.org/officeDocument/2006/relationships/hyperlink" Target="https://www.et.gr/api/DownloadFeksApi/?fek_pdf=20240200299" TargetMode="External"/><Relationship Id="rId152" Type="http://schemas.openxmlformats.org/officeDocument/2006/relationships/hyperlink" Target="https://www.et.gr/api/DownloadFeksApi/?fek_pdf=20240200198" TargetMode="External"/><Relationship Id="rId194" Type="http://schemas.openxmlformats.org/officeDocument/2006/relationships/hyperlink" Target="https://www.et.gr/api/DownloadFeksApi/?fek_pdf=20240200315" TargetMode="External"/><Relationship Id="rId208" Type="http://schemas.openxmlformats.org/officeDocument/2006/relationships/hyperlink" Target="https://www.et.gr/api/DownloadFeksApi/?fek_pdf=20240200346" TargetMode="External"/><Relationship Id="rId415" Type="http://schemas.openxmlformats.org/officeDocument/2006/relationships/hyperlink" Target="http://www.et.gr/idocs-nph/search/pdfViewerForm.html?args=5C7QrtC22wHUdWr4xouZundtvSoClrL8yPxsy1JNzN15MXD0LzQTLWPU9yLzB8V68knBzLCmTXKaO6fpVZ6Lx9hLslJUqeiQUlqHMQJt_IB1H5kGjvAJe5HOj0Lf0qVq3ZmNIS33p-E." TargetMode="External"/><Relationship Id="rId457" Type="http://schemas.openxmlformats.org/officeDocument/2006/relationships/hyperlink" Target="https://www.hellenicparliament.gr/UserFiles/bbb19498-1ec8-431f-82e6-023bb91713a9/12273265.pdf" TargetMode="External"/><Relationship Id="rId261" Type="http://schemas.openxmlformats.org/officeDocument/2006/relationships/hyperlink" Target="https://www.et.gr/api/DownloadFeksApi/?fek_pdf=20240200282" TargetMode="External"/><Relationship Id="rId14" Type="http://schemas.openxmlformats.org/officeDocument/2006/relationships/hyperlink" Target="https://www.et.gr/api/DownloadFeksApi/?fek_pdf=20240100009" TargetMode="External"/><Relationship Id="rId56" Type="http://schemas.openxmlformats.org/officeDocument/2006/relationships/hyperlink" Target="https://www.et.gr/api/DownloadFeksApi/?fek_pdf=20240200223" TargetMode="External"/><Relationship Id="rId317" Type="http://schemas.openxmlformats.org/officeDocument/2006/relationships/hyperlink" Target="https://www.et.gr/api/DownloadFeksApi/?fek_pdf=20240200293" TargetMode="External"/><Relationship Id="rId359" Type="http://schemas.openxmlformats.org/officeDocument/2006/relationships/hyperlink" Target="https://www.et.gr/api/DownloadFeksApi/?fek_pdf=20240200301" TargetMode="External"/><Relationship Id="rId98" Type="http://schemas.openxmlformats.org/officeDocument/2006/relationships/hyperlink" Target="https://www.et.gr/api/DownloadFeksApi/?fek_pdf=20230207745" TargetMode="External"/><Relationship Id="rId121" Type="http://schemas.openxmlformats.org/officeDocument/2006/relationships/hyperlink" Target="https://www.et.gr/api/DownloadFeksApi/?fek_pdf=20240200173" TargetMode="External"/><Relationship Id="rId163" Type="http://schemas.openxmlformats.org/officeDocument/2006/relationships/hyperlink" Target="https://www.et.gr/api/DownloadFeksApi/?fek_pdf=20240200233" TargetMode="External"/><Relationship Id="rId219" Type="http://schemas.openxmlformats.org/officeDocument/2006/relationships/hyperlink" Target="https://www.et.gr/api/DownloadFeksApi/?fek_pdf=20230207756" TargetMode="External"/><Relationship Id="rId370" Type="http://schemas.openxmlformats.org/officeDocument/2006/relationships/hyperlink" Target="https://www.et.gr/api/DownloadFeksApi/?fek_pdf=20240200303" TargetMode="External"/><Relationship Id="rId426"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230" Type="http://schemas.openxmlformats.org/officeDocument/2006/relationships/hyperlink" Target="https://www.et.gr/api/DownloadFeksApi/?fek_pdf=20240200176" TargetMode="External"/><Relationship Id="rId25" Type="http://schemas.openxmlformats.org/officeDocument/2006/relationships/hyperlink" Target="https://www.et.gr/api/DownloadFeksApi/?fek_pdf=20240200360" TargetMode="External"/><Relationship Id="rId67" Type="http://schemas.openxmlformats.org/officeDocument/2006/relationships/hyperlink" Target="https://www.et.gr/api/DownloadFeksApi/?fek_pdf=20240200254" TargetMode="External"/><Relationship Id="rId272" Type="http://schemas.openxmlformats.org/officeDocument/2006/relationships/hyperlink" Target="https://www.et.gr/api/DownloadFeksApi/?fek_pdf=20240200283" TargetMode="External"/><Relationship Id="rId328" Type="http://schemas.openxmlformats.org/officeDocument/2006/relationships/hyperlink" Target="https://www.et.gr/api/DownloadFeksApi/?fek_pdf=20240200295" TargetMode="External"/><Relationship Id="rId132" Type="http://schemas.openxmlformats.org/officeDocument/2006/relationships/hyperlink" Target="https://www.et.gr/api/DownloadFeksApi/?fek_pdf=20240200181" TargetMode="External"/><Relationship Id="rId174" Type="http://schemas.openxmlformats.org/officeDocument/2006/relationships/hyperlink" Target="https://www.et.gr/api/DownloadFeksApi/?fek_pdf=20240200261" TargetMode="External"/><Relationship Id="rId381" Type="http://schemas.openxmlformats.org/officeDocument/2006/relationships/hyperlink" Target="https://www.et.gr/api/DownloadFeksApi/?fek_pdf=20240200305" TargetMode="External"/><Relationship Id="rId241" Type="http://schemas.openxmlformats.org/officeDocument/2006/relationships/hyperlink" Target="https://www.et.gr/api/DownloadFeksApi/?fek_pdf=20240200329" TargetMode="External"/><Relationship Id="rId437" Type="http://schemas.openxmlformats.org/officeDocument/2006/relationships/hyperlink" Target="http://www.et.gr/idocs-nph/search/pdfViewerForm.html?args=5C7QrtC22wEzH9d6xfVpRXdtvSoClrL8A9d-yAUcKEJ5MXD0LzQTLWPU9yLzB8V68knBzLCmTXKaO6fpVZ6Lx9hLslJUqeiQO0V4iTJhmAS1GNP64ROEDb7SIcWFl44mYY1rm3XeSgc." TargetMode="External"/><Relationship Id="rId36" Type="http://schemas.openxmlformats.org/officeDocument/2006/relationships/hyperlink" Target="https://www.et.gr/api/DownloadFeksApi/?fek_pdf=20240200244" TargetMode="External"/><Relationship Id="rId283" Type="http://schemas.openxmlformats.org/officeDocument/2006/relationships/hyperlink" Target="https://www.et.gr/api/DownloadFeksApi/?fek_pdf=20240200285" TargetMode="External"/><Relationship Id="rId339" Type="http://schemas.openxmlformats.org/officeDocument/2006/relationships/hyperlink" Target="https://www.et.gr/api/DownloadFeksApi/?fek_pdf=20240200297" TargetMode="External"/><Relationship Id="rId78" Type="http://schemas.openxmlformats.org/officeDocument/2006/relationships/hyperlink" Target="https://www.et.gr/api/DownloadFeksApi/?fek_pdf=20240200247" TargetMode="External"/><Relationship Id="rId101" Type="http://schemas.openxmlformats.org/officeDocument/2006/relationships/hyperlink" Target="https://www.et.gr/api/DownloadFeksApi/?fek_pdf=20230207760" TargetMode="External"/><Relationship Id="rId143" Type="http://schemas.openxmlformats.org/officeDocument/2006/relationships/hyperlink" Target="https://www.et.gr/api/DownloadFeksApi/?fek_pdf=20240200190" TargetMode="External"/><Relationship Id="rId185" Type="http://schemas.openxmlformats.org/officeDocument/2006/relationships/hyperlink" Target="https://www.et.gr/api/DownloadFeksApi/?fek_pdf=20240200314" TargetMode="External"/><Relationship Id="rId350" Type="http://schemas.openxmlformats.org/officeDocument/2006/relationships/hyperlink" Target="https://www.et.gr/api/DownloadFeksApi/?fek_pdf=20240200299" TargetMode="External"/><Relationship Id="rId406" Type="http://schemas.openxmlformats.org/officeDocument/2006/relationships/hyperlink" Target="https://www.et.gr/api/DownloadFeksApi/?fek_pdf=20240200310" TargetMode="External"/><Relationship Id="rId9" Type="http://schemas.openxmlformats.org/officeDocument/2006/relationships/footer" Target="footer1.xml"/><Relationship Id="rId210" Type="http://schemas.openxmlformats.org/officeDocument/2006/relationships/hyperlink" Target="https://www.et.gr/api/DownloadFeksApi/?fek_pdf=20240200349" TargetMode="External"/><Relationship Id="rId392" Type="http://schemas.openxmlformats.org/officeDocument/2006/relationships/hyperlink" Target="https://www.et.gr/api/DownloadFeksApi/?fek_pdf=20240200308" TargetMode="External"/><Relationship Id="rId448" Type="http://schemas.openxmlformats.org/officeDocument/2006/relationships/hyperlink" Target="http://www.et.gr/api/DownloadFeksApi/?fek_pdf=20220100187" TargetMode="External"/><Relationship Id="rId252" Type="http://schemas.openxmlformats.org/officeDocument/2006/relationships/hyperlink" Target="https://www.et.gr/api/DownloadFeksApi/?fek_pdf=20240100006" TargetMode="External"/><Relationship Id="rId294" Type="http://schemas.openxmlformats.org/officeDocument/2006/relationships/hyperlink" Target="https://www.et.gr/api/DownloadFeksApi/?fek_pdf=20240200288" TargetMode="External"/><Relationship Id="rId308" Type="http://schemas.openxmlformats.org/officeDocument/2006/relationships/hyperlink" Target="https://www.et.gr/api/DownloadFeksApi/?fek_pdf=20240200291" TargetMode="External"/><Relationship Id="rId47" Type="http://schemas.openxmlformats.org/officeDocument/2006/relationships/hyperlink" Target="https://www.et.gr/api/DownloadFeksApi/?fek_pdf=20240200196" TargetMode="External"/><Relationship Id="rId89" Type="http://schemas.openxmlformats.org/officeDocument/2006/relationships/hyperlink" Target="https://www.et.gr/api/DownloadFeksApi/?fek_pdf=20230207719" TargetMode="External"/><Relationship Id="rId112" Type="http://schemas.openxmlformats.org/officeDocument/2006/relationships/hyperlink" Target="https://www.et.gr/api/DownloadFeksApi/?fek_pdf=20240200166" TargetMode="External"/><Relationship Id="rId154" Type="http://schemas.openxmlformats.org/officeDocument/2006/relationships/hyperlink" Target="https://www.et.gr/api/DownloadFeksApi/?fek_pdf=20240200200" TargetMode="External"/><Relationship Id="rId361" Type="http://schemas.openxmlformats.org/officeDocument/2006/relationships/hyperlink" Target="https://www.et.gr/api/DownloadFeksApi/?fek_pdf=20240200301" TargetMode="External"/><Relationship Id="rId196" Type="http://schemas.openxmlformats.org/officeDocument/2006/relationships/hyperlink" Target="https://www.et.gr/api/DownloadFeksApi/?fek_pdf=20240200316" TargetMode="External"/><Relationship Id="rId417" Type="http://schemas.openxmlformats.org/officeDocument/2006/relationships/hyperlink" Target="http://www.et.gr/idocs-nph/search/pdfViewerForm.html?args=5C7QrtC22wHUdWr4xouZundtvSoClrL8xsqFXEcDVXt5MXD0LzQTLWPU9yLzB8V68knBzLCmTXKaO6fpVZ6Lx9hLslJUqeiQa5ISZ-ZqPz8RGqP-aI38O3ujUr7p6pVRrF3n7oLQVBM." TargetMode="External"/><Relationship Id="rId459" Type="http://schemas.openxmlformats.org/officeDocument/2006/relationships/hyperlink" Target="https://www.hellenicparliament.gr/UserFiles/bbb19498-1ec8-431f-82e6-023bb91713a9/12274873.pdf" TargetMode="External"/><Relationship Id="rId16" Type="http://schemas.openxmlformats.org/officeDocument/2006/relationships/hyperlink" Target="https://www.hellenicparliament.gr/UserFiles/c8827c35-4399-4fbb-8ea6-aebdc768f4f7/12461562.pdf" TargetMode="External"/><Relationship Id="rId221" Type="http://schemas.openxmlformats.org/officeDocument/2006/relationships/hyperlink" Target="https://www.et.gr/api/DownloadFeksApi/?fek_pdf=20230207757" TargetMode="External"/><Relationship Id="rId263" Type="http://schemas.openxmlformats.org/officeDocument/2006/relationships/hyperlink" Target="https://www.et.gr/api/DownloadFeksApi/?fek_pdf=20240200282" TargetMode="External"/><Relationship Id="rId319" Type="http://schemas.openxmlformats.org/officeDocument/2006/relationships/hyperlink" Target="https://www.et.gr/api/DownloadFeksApi/?fek_pdf=20240200293" TargetMode="External"/><Relationship Id="rId58" Type="http://schemas.openxmlformats.org/officeDocument/2006/relationships/hyperlink" Target="https://www.et.gr/api/DownloadFeksApi/?fek_pdf=20240200231" TargetMode="External"/><Relationship Id="rId123" Type="http://schemas.openxmlformats.org/officeDocument/2006/relationships/hyperlink" Target="https://www.et.gr/api/DownloadFeksApi/?fek_pdf=20240200177" TargetMode="External"/><Relationship Id="rId330" Type="http://schemas.openxmlformats.org/officeDocument/2006/relationships/hyperlink" Target="https://www.et.gr/api/DownloadFeksApi/?fek_pdf=20240200295" TargetMode="External"/><Relationship Id="rId165" Type="http://schemas.openxmlformats.org/officeDocument/2006/relationships/hyperlink" Target="https://www.et.gr/api/DownloadFeksApi/?fek_pdf=20240200238" TargetMode="External"/><Relationship Id="rId372" Type="http://schemas.openxmlformats.org/officeDocument/2006/relationships/hyperlink" Target="https://www.et.gr/api/DownloadFeksApi/?fek_pdf=20240200304" TargetMode="External"/><Relationship Id="rId428" Type="http://schemas.openxmlformats.org/officeDocument/2006/relationships/hyperlink" Target="http://www.et.gr/idocs-nph/search/pdfViewerForm.html?args=5C7QrtC22wEzH9d6xfVpRXdtvSoClrL8APWkZGPL1bntIl9LGdkF53UIxsx942CdyqxSQYNuqAGCF0IfB9HI6hq6ZkZV96FIyto9K44BqvBm3lSCwaeWR6cGZb9Pi6ZP3nPThA9sjtw." TargetMode="External"/><Relationship Id="rId232" Type="http://schemas.openxmlformats.org/officeDocument/2006/relationships/hyperlink" Target="https://www.et.gr/api/DownloadFeksApi/?fek_pdf=20240200200" TargetMode="External"/><Relationship Id="rId274" Type="http://schemas.openxmlformats.org/officeDocument/2006/relationships/hyperlink" Target="https://www.et.gr/api/DownloadFeksApi/?fek_pdf=20240200284" TargetMode="External"/><Relationship Id="rId27" Type="http://schemas.openxmlformats.org/officeDocument/2006/relationships/hyperlink" Target="https://www.et.gr/api/DownloadFeksApi/?fek_pdf=20230207724" TargetMode="External"/><Relationship Id="rId69" Type="http://schemas.openxmlformats.org/officeDocument/2006/relationships/hyperlink" Target="https://www.et.gr/api/DownloadFeksApi/?fek_pdf=20240200275" TargetMode="External"/><Relationship Id="rId134" Type="http://schemas.openxmlformats.org/officeDocument/2006/relationships/hyperlink" Target="https://www.et.gr/api/DownloadFeksApi/?fek_pdf=20240200181" TargetMode="External"/><Relationship Id="rId80" Type="http://schemas.openxmlformats.org/officeDocument/2006/relationships/hyperlink" Target="https://www.et.gr/api/DownloadFeksApi/?fek_pdf=20240200287" TargetMode="External"/><Relationship Id="rId176" Type="http://schemas.openxmlformats.org/officeDocument/2006/relationships/hyperlink" Target="https://www.et.gr/api/DownloadFeksApi/?fek_pdf=20240200261" TargetMode="External"/><Relationship Id="rId341" Type="http://schemas.openxmlformats.org/officeDocument/2006/relationships/hyperlink" Target="https://www.et.gr/api/DownloadFeksApi/?fek_pdf=20240200297" TargetMode="External"/><Relationship Id="rId383" Type="http://schemas.openxmlformats.org/officeDocument/2006/relationships/hyperlink" Target="https://www.et.gr/api/DownloadFeksApi/?fek_pdf=20240200306" TargetMode="External"/><Relationship Id="rId439" Type="http://schemas.openxmlformats.org/officeDocument/2006/relationships/hyperlink" Target="http://www.et.gr/idocs-nph/search/pdfViewerForm.html?args=5C7QrtC22wEzH9d6xfVpRXdtvSoClrL8O_j9lGUdzi95MXD0LzQTLWPU9yLzB8V68knBzLCmTXKaO6fpVZ6Lx9hLslJUqeiQHAv-2okHp38OVNc-FIrmhBbTWjOmmt7nrt8hkNI6wjU." TargetMode="External"/><Relationship Id="rId201" Type="http://schemas.openxmlformats.org/officeDocument/2006/relationships/hyperlink" Target="https://www.et.gr/api/DownloadFeksApi/?fek_pdf=20240200326" TargetMode="External"/><Relationship Id="rId243" Type="http://schemas.openxmlformats.org/officeDocument/2006/relationships/hyperlink" Target="https://www.et.gr/api/DownloadFeksApi/?fek_pdf=20240200329" TargetMode="External"/><Relationship Id="rId285" Type="http://schemas.openxmlformats.org/officeDocument/2006/relationships/hyperlink" Target="https://www.et.gr/api/DownloadFeksApi/?fek_pdf=20240200285" TargetMode="External"/><Relationship Id="rId450" Type="http://schemas.openxmlformats.org/officeDocument/2006/relationships/hyperlink" Target="https://www.et.gr/api/DownloadFeksApi/?fek_pdf=20230100021" TargetMode="External"/><Relationship Id="rId38" Type="http://schemas.openxmlformats.org/officeDocument/2006/relationships/hyperlink" Target="https://www.et.gr/api/DownloadFeksApi/?fek_pdf=20230207776" TargetMode="External"/><Relationship Id="rId103" Type="http://schemas.openxmlformats.org/officeDocument/2006/relationships/hyperlink" Target="https://www.et.gr/api/DownloadFeksApi/?fek_pdf=20230207764" TargetMode="External"/><Relationship Id="rId310" Type="http://schemas.openxmlformats.org/officeDocument/2006/relationships/hyperlink" Target="https://www.et.gr/api/DownloadFeksApi/?fek_pdf=20240200291" TargetMode="External"/><Relationship Id="rId91" Type="http://schemas.openxmlformats.org/officeDocument/2006/relationships/hyperlink" Target="https://www.et.gr/api/DownloadFeksApi/?fek_pdf=20230207720" TargetMode="External"/><Relationship Id="rId145" Type="http://schemas.openxmlformats.org/officeDocument/2006/relationships/hyperlink" Target="https://www.et.gr/api/DownloadFeksApi/?fek_pdf=20240200191" TargetMode="External"/><Relationship Id="rId187" Type="http://schemas.openxmlformats.org/officeDocument/2006/relationships/hyperlink" Target="https://www.et.gr/api/DownloadFeksApi/?fek_pdf=20240200314" TargetMode="External"/><Relationship Id="rId352" Type="http://schemas.openxmlformats.org/officeDocument/2006/relationships/hyperlink" Target="https://www.et.gr/api/DownloadFeksApi/?fek_pdf=20240200300" TargetMode="External"/><Relationship Id="rId394" Type="http://schemas.openxmlformats.org/officeDocument/2006/relationships/hyperlink" Target="https://www.et.gr/api/DownloadFeksApi/?fek_pdf=20240200308" TargetMode="External"/><Relationship Id="rId408" Type="http://schemas.openxmlformats.org/officeDocument/2006/relationships/hyperlink" Target="http://www.et.gr/idocs-nph/search/pdfViewerForm.html?args=5C7QrtC22wFqnM3eAbJzrXdtvSoClrL8SzKdMKJot955MXD0LzQTLWPU9yLzB8V68knBzLCmTXKaO6fpVZ6Lx9hLslJUqeiQrib6MkIT13DN6OeHnvJ8ejXo0BeUJ3Kc9MePrnghpvw." TargetMode="External"/><Relationship Id="rId212" Type="http://schemas.openxmlformats.org/officeDocument/2006/relationships/hyperlink" Target="https://www.et.gr/api/DownloadFeksApi/?fek_pdf=20230207720" TargetMode="External"/><Relationship Id="rId254" Type="http://schemas.openxmlformats.org/officeDocument/2006/relationships/hyperlink" Target="https://www.hellenicparliament.gr/UserFiles/c8827c35-4399-4fbb-8ea6-aebdc768f4f7/12465099.pdf" TargetMode="External"/><Relationship Id="rId49" Type="http://schemas.openxmlformats.org/officeDocument/2006/relationships/hyperlink" Target="https://www.et.gr/api/DownloadFeksApi/?fek_pdf=20240200207" TargetMode="External"/><Relationship Id="rId114" Type="http://schemas.openxmlformats.org/officeDocument/2006/relationships/hyperlink" Target="https://www.et.gr/api/DownloadFeksApi/?fek_pdf=20240200166" TargetMode="External"/><Relationship Id="rId296" Type="http://schemas.openxmlformats.org/officeDocument/2006/relationships/hyperlink" Target="https://www.et.gr/api/DownloadFeksApi/?fek_pdf=20240200288" TargetMode="External"/><Relationship Id="rId461" Type="http://schemas.openxmlformats.org/officeDocument/2006/relationships/hyperlink" Target="https://www.hellenicparliament.gr/UserFiles/bbb19498-1ec8-431f-82e6-023bb91713a9/12330121.pdf" TargetMode="External"/><Relationship Id="rId60" Type="http://schemas.openxmlformats.org/officeDocument/2006/relationships/hyperlink" Target="https://www.et.gr/api/DownloadFeksApi/?fek_pdf=20240200235" TargetMode="External"/><Relationship Id="rId156" Type="http://schemas.openxmlformats.org/officeDocument/2006/relationships/hyperlink" Target="https://www.et.gr/api/DownloadFeksApi/?fek_pdf=20240200211" TargetMode="External"/><Relationship Id="rId198" Type="http://schemas.openxmlformats.org/officeDocument/2006/relationships/hyperlink" Target="https://www.et.gr/api/DownloadFeksApi/?fek_pdf=20240200316" TargetMode="External"/><Relationship Id="rId321" Type="http://schemas.openxmlformats.org/officeDocument/2006/relationships/hyperlink" Target="https://www.et.gr/api/DownloadFeksApi/?fek_pdf=20240200293" TargetMode="External"/><Relationship Id="rId363" Type="http://schemas.openxmlformats.org/officeDocument/2006/relationships/hyperlink" Target="https://www.et.gr/api/DownloadFeksApi/?fek_pdf=20240200302" TargetMode="External"/><Relationship Id="rId419"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3" Type="http://schemas.openxmlformats.org/officeDocument/2006/relationships/hyperlink" Target="https://www.et.gr/api/DownloadFeksApi/?fek_pdf=20230207763" TargetMode="External"/><Relationship Id="rId430"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8" Type="http://schemas.openxmlformats.org/officeDocument/2006/relationships/hyperlink" Target="https://eur-lex.europa.eu/legal-content/EL/TXT/PDF/?uri=OJ:L_202400264" TargetMode="External"/><Relationship Id="rId265" Type="http://schemas.openxmlformats.org/officeDocument/2006/relationships/hyperlink" Target="https://www.et.gr/api/DownloadFeksApi/?fek_pdf=20240200282" TargetMode="External"/><Relationship Id="rId125" Type="http://schemas.openxmlformats.org/officeDocument/2006/relationships/hyperlink" Target="https://www.et.gr/api/DownloadFeksApi/?fek_pdf=20240200178" TargetMode="External"/><Relationship Id="rId167" Type="http://schemas.openxmlformats.org/officeDocument/2006/relationships/hyperlink" Target="https://www.et.gr/api/DownloadFeksApi/?fek_pdf=20240200238" TargetMode="External"/><Relationship Id="rId332" Type="http://schemas.openxmlformats.org/officeDocument/2006/relationships/hyperlink" Target="https://www.et.gr/api/DownloadFeksApi/?fek_pdf=20240200296" TargetMode="External"/><Relationship Id="rId374" Type="http://schemas.openxmlformats.org/officeDocument/2006/relationships/hyperlink" Target="https://www.et.gr/api/DownloadFeksApi/?fek_pdf=20240200304" TargetMode="External"/><Relationship Id="rId71" Type="http://schemas.openxmlformats.org/officeDocument/2006/relationships/hyperlink" Target="https://www.et.gr/api/DownloadFeksApi/?fek_pdf=20240200311" TargetMode="External"/><Relationship Id="rId234" Type="http://schemas.openxmlformats.org/officeDocument/2006/relationships/hyperlink" Target="https://www.et.gr/api/DownloadFeksApi/?fek_pdf=20240200219" TargetMode="External"/><Relationship Id="rId2" Type="http://schemas.openxmlformats.org/officeDocument/2006/relationships/numbering" Target="numbering.xml"/><Relationship Id="rId29" Type="http://schemas.openxmlformats.org/officeDocument/2006/relationships/hyperlink" Target="https://www.et.gr/api/DownloadFeksApi/?fek_pdf=20240200161" TargetMode="External"/><Relationship Id="rId276" Type="http://schemas.openxmlformats.org/officeDocument/2006/relationships/hyperlink" Target="https://www.et.gr/api/DownloadFeksApi/?fek_pdf=20240200284" TargetMode="External"/><Relationship Id="rId441" Type="http://schemas.openxmlformats.org/officeDocument/2006/relationships/hyperlink" Target="http://www.et.gr/idocs-nph/search/pdfViewerForm.html?args=5C7QrtC22wGGrezhDLcpZ3dtvSoClrL8xOoRDBhPPoDtIl9LGdkF53UIxsx942CdyqxSQYNuqAGCF0IfB9HI6hq6ZkZV96FIfI5p4lebcacN4vxyUrx44h6YvG1qV_K3DmyTzvVbf5E." TargetMode="External"/><Relationship Id="rId40" Type="http://schemas.openxmlformats.org/officeDocument/2006/relationships/hyperlink" Target="https://www.et.gr/api/DownloadFeksApi/?fek_pdf=20240200164" TargetMode="External"/><Relationship Id="rId136" Type="http://schemas.openxmlformats.org/officeDocument/2006/relationships/hyperlink" Target="https://www.et.gr/api/DownloadFeksApi/?fek_pdf=20240200184" TargetMode="External"/><Relationship Id="rId178" Type="http://schemas.openxmlformats.org/officeDocument/2006/relationships/hyperlink" Target="https://www.et.gr/api/DownloadFeksApi/?fek_pdf=20240200273" TargetMode="External"/><Relationship Id="rId301" Type="http://schemas.openxmlformats.org/officeDocument/2006/relationships/hyperlink" Target="https://www.et.gr/api/DownloadFeksApi/?fek_pdf=20240200289" TargetMode="External"/><Relationship Id="rId343" Type="http://schemas.openxmlformats.org/officeDocument/2006/relationships/hyperlink" Target="https://www.et.gr/api/DownloadFeksApi/?fek_pdf=20240200298" TargetMode="External"/><Relationship Id="rId61" Type="http://schemas.openxmlformats.org/officeDocument/2006/relationships/hyperlink" Target="https://www.et.gr/api/DownloadFeksApi/?fek_pdf=20240200246" TargetMode="External"/><Relationship Id="rId82" Type="http://schemas.openxmlformats.org/officeDocument/2006/relationships/hyperlink" Target="https://www.et.gr/api/DownloadFeksApi/?fek_pdf=20240200348" TargetMode="External"/><Relationship Id="rId199" Type="http://schemas.openxmlformats.org/officeDocument/2006/relationships/hyperlink" Target="https://www.et.gr/api/DownloadFeksApi/?fek_pdf=20240200318" TargetMode="External"/><Relationship Id="rId203" Type="http://schemas.openxmlformats.org/officeDocument/2006/relationships/hyperlink" Target="https://www.et.gr/api/DownloadFeksApi/?fek_pdf=20240200327" TargetMode="External"/><Relationship Id="rId385" Type="http://schemas.openxmlformats.org/officeDocument/2006/relationships/hyperlink" Target="https://www.et.gr/api/DownloadFeksApi/?fek_pdf=20240200306" TargetMode="External"/><Relationship Id="rId19" Type="http://schemas.openxmlformats.org/officeDocument/2006/relationships/hyperlink" Target="https://eur-lex.europa.eu/legal-content/EL/TXT/PDF/?uri=OJ:L_202400297" TargetMode="External"/><Relationship Id="rId224" Type="http://schemas.openxmlformats.org/officeDocument/2006/relationships/hyperlink" Target="https://www.et.gr/api/DownloadFeksApi/?fek_pdf=20230207777" TargetMode="External"/><Relationship Id="rId245" Type="http://schemas.openxmlformats.org/officeDocument/2006/relationships/hyperlink" Target="https://www.et.gr/api/DownloadFeksApi/?fek_pdf=20240200329" TargetMode="External"/><Relationship Id="rId266" Type="http://schemas.openxmlformats.org/officeDocument/2006/relationships/hyperlink" Target="https://www.et.gr/api/DownloadFeksApi/?fek_pdf=20240200282" TargetMode="External"/><Relationship Id="rId287" Type="http://schemas.openxmlformats.org/officeDocument/2006/relationships/hyperlink" Target="https://www.et.gr/api/DownloadFeksApi/?fek_pdf=20240200286" TargetMode="External"/><Relationship Id="rId410" Type="http://schemas.openxmlformats.org/officeDocument/2006/relationships/hyperlink" Target="http://www.et.gr/idocs-nph/search/pdfViewerForm.html?args=5C7QrtC22wHUdWr4xouZundtvSoClrL8wKsDxGjkYKjtIl9LGdkF53UIxsx942CdyqxSQYNuqAGCF0IfB9HI6hq6ZkZV96FIig1VNt747zGAe8Vhp3sLCrTjuqEH8NK_iQEhgaUHlCA." TargetMode="External"/><Relationship Id="rId431" Type="http://schemas.openxmlformats.org/officeDocument/2006/relationships/hyperlink" Target="http://www.et.gr/idocs-nph/search/pdfViewerForm.html?args=5C7QrtC22wEzH9d6xfVpRXdtvSoClrL8SzKdMKJot955MXD0LzQTLWPU9yLzB8V68knBzLCmTXKaO6fpVZ6Lx9hLslJUqeiQiWMNKUhNiBVdBTuEFk9n6dWJHw46o-PciFSEDA2cep0." TargetMode="External"/><Relationship Id="rId452" Type="http://schemas.openxmlformats.org/officeDocument/2006/relationships/hyperlink" Target="https://www.et.gr/api/DownloadFeksApi/?fek_pdf=20230100048" TargetMode="External"/><Relationship Id="rId30" Type="http://schemas.openxmlformats.org/officeDocument/2006/relationships/hyperlink" Target="https://www.et.gr/api/DownloadFeksApi/?fek_pdf=20240200161" TargetMode="External"/><Relationship Id="rId105" Type="http://schemas.openxmlformats.org/officeDocument/2006/relationships/hyperlink" Target="https://www.et.gr/api/DownloadFeksApi/?fek_pdf=20230207764" TargetMode="External"/><Relationship Id="rId126" Type="http://schemas.openxmlformats.org/officeDocument/2006/relationships/hyperlink" Target="https://www.et.gr/api/DownloadFeksApi/?fek_pdf=20240200178" TargetMode="External"/><Relationship Id="rId147" Type="http://schemas.openxmlformats.org/officeDocument/2006/relationships/hyperlink" Target="https://www.et.gr/api/DownloadFeksApi/?fek_pdf=20240200192" TargetMode="External"/><Relationship Id="rId168" Type="http://schemas.openxmlformats.org/officeDocument/2006/relationships/hyperlink" Target="https://www.et.gr/api/DownloadFeksApi/?fek_pdf=20240200245" TargetMode="External"/><Relationship Id="rId312" Type="http://schemas.openxmlformats.org/officeDocument/2006/relationships/hyperlink" Target="https://www.et.gr/api/DownloadFeksApi/?fek_pdf=20240200292" TargetMode="External"/><Relationship Id="rId333" Type="http://schemas.openxmlformats.org/officeDocument/2006/relationships/hyperlink" Target="https://www.et.gr/api/DownloadFeksApi/?fek_pdf=20240200296" TargetMode="External"/><Relationship Id="rId354" Type="http://schemas.openxmlformats.org/officeDocument/2006/relationships/hyperlink" Target="https://www.et.gr/api/DownloadFeksApi/?fek_pdf=20240200300" TargetMode="External"/><Relationship Id="rId51" Type="http://schemas.openxmlformats.org/officeDocument/2006/relationships/hyperlink" Target="https://www.et.gr/api/DownloadFeksApi/?fek_pdf=20240200209" TargetMode="External"/><Relationship Id="rId72" Type="http://schemas.openxmlformats.org/officeDocument/2006/relationships/hyperlink" Target="https://www.et.gr/api/DownloadFeksApi/?fek_pdf=20240200352" TargetMode="External"/><Relationship Id="rId93" Type="http://schemas.openxmlformats.org/officeDocument/2006/relationships/hyperlink" Target="https://www.et.gr/api/DownloadFeksApi/?fek_pdf=20230207723" TargetMode="External"/><Relationship Id="rId189" Type="http://schemas.openxmlformats.org/officeDocument/2006/relationships/hyperlink" Target="https://www.et.gr/api/DownloadFeksApi/?fek_pdf=20240200314" TargetMode="External"/><Relationship Id="rId375" Type="http://schemas.openxmlformats.org/officeDocument/2006/relationships/hyperlink" Target="https://www.et.gr/api/DownloadFeksApi/?fek_pdf=20240200304" TargetMode="External"/><Relationship Id="rId396" Type="http://schemas.openxmlformats.org/officeDocument/2006/relationships/hyperlink" Target="https://www.et.gr/api/DownloadFeksApi/?fek_pdf=20240200308" TargetMode="External"/><Relationship Id="rId3" Type="http://schemas.openxmlformats.org/officeDocument/2006/relationships/styles" Target="styles.xml"/><Relationship Id="rId214" Type="http://schemas.openxmlformats.org/officeDocument/2006/relationships/hyperlink" Target="https://www.et.gr/api/DownloadFeksApi/?fek_pdf=20230207725" TargetMode="External"/><Relationship Id="rId235" Type="http://schemas.openxmlformats.org/officeDocument/2006/relationships/hyperlink" Target="https://www.et.gr/api/DownloadFeksApi/?fek_pdf=20240200251" TargetMode="External"/><Relationship Id="rId256" Type="http://schemas.openxmlformats.org/officeDocument/2006/relationships/hyperlink" Target="https://www.hellenicparliament.gr/UserFiles/c8827c35-4399-4fbb-8ea6-aebdc768f4f7/12465101.pdf" TargetMode="External"/><Relationship Id="rId277" Type="http://schemas.openxmlformats.org/officeDocument/2006/relationships/hyperlink" Target="https://www.et.gr/api/DownloadFeksApi/?fek_pdf=20240200284" TargetMode="External"/><Relationship Id="rId298" Type="http://schemas.openxmlformats.org/officeDocument/2006/relationships/hyperlink" Target="https://www.et.gr/api/DownloadFeksApi/?fek_pdf=20240200289" TargetMode="External"/><Relationship Id="rId400" Type="http://schemas.openxmlformats.org/officeDocument/2006/relationships/hyperlink" Target="https://www.et.gr/api/DownloadFeksApi/?fek_pdf=20240200309" TargetMode="External"/><Relationship Id="rId421" Type="http://schemas.openxmlformats.org/officeDocument/2006/relationships/hyperlink" Target="http://www.et.gr/idocs-nph/search/pdfViewerForm.html?args=5C7QrtC22wHUdWr4xouZundtvSoClrL8liRx8Eq_4LJ5MXD0LzQTLWPU9yLzB8V68knBzLCmTXKaO6fpVZ6Lx9hLslJUqeiQ5EuWwlO3eZ7U2M3MMwUjCZ8NznO_7Ku1iHFnjPzxvj4." TargetMode="External"/><Relationship Id="rId442"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3" Type="http://schemas.openxmlformats.org/officeDocument/2006/relationships/hyperlink" Target="https://www.hellenicparliament.gr/UserFiles/bbb19498-1ec8-431f-82e6-023bb91713a9/12371275.pdf" TargetMode="External"/><Relationship Id="rId116" Type="http://schemas.openxmlformats.org/officeDocument/2006/relationships/hyperlink" Target="https://www.et.gr/api/DownloadFeksApi/?fek_pdf=20240200166" TargetMode="External"/><Relationship Id="rId137" Type="http://schemas.openxmlformats.org/officeDocument/2006/relationships/hyperlink" Target="https://www.et.gr/api/DownloadFeksApi/?fek_pdf=20240200184" TargetMode="External"/><Relationship Id="rId158" Type="http://schemas.openxmlformats.org/officeDocument/2006/relationships/hyperlink" Target="https://www.et.gr/api/DownloadFeksApi/?fek_pdf=20240200214" TargetMode="External"/><Relationship Id="rId302" Type="http://schemas.openxmlformats.org/officeDocument/2006/relationships/hyperlink" Target="https://www.et.gr/api/DownloadFeksApi/?fek_pdf=20240200290" TargetMode="External"/><Relationship Id="rId323" Type="http://schemas.openxmlformats.org/officeDocument/2006/relationships/hyperlink" Target="https://www.et.gr/api/DownloadFeksApi/?fek_pdf=20240200294" TargetMode="External"/><Relationship Id="rId344" Type="http://schemas.openxmlformats.org/officeDocument/2006/relationships/hyperlink" Target="https://www.et.gr/api/DownloadFeksApi/?fek_pdf=20240200298" TargetMode="External"/><Relationship Id="rId20" Type="http://schemas.openxmlformats.org/officeDocument/2006/relationships/hyperlink" Target="https://eur-lex.europa.eu/legal-content/EL/TXT/PDF/?uri=OJ:L_202400298" TargetMode="External"/><Relationship Id="rId41" Type="http://schemas.openxmlformats.org/officeDocument/2006/relationships/hyperlink" Target="https://www.et.gr/api/DownloadFeksApi/?fek_pdf=20240200167" TargetMode="External"/><Relationship Id="rId62" Type="http://schemas.openxmlformats.org/officeDocument/2006/relationships/hyperlink" Target="https://www.et.gr/api/DownloadFeksApi/?fek_pdf=20240200246" TargetMode="External"/><Relationship Id="rId83" Type="http://schemas.openxmlformats.org/officeDocument/2006/relationships/hyperlink" Target="https://www.et.gr/api/DownloadFeksApi/?fek_pdf=20240200358" TargetMode="External"/><Relationship Id="rId179" Type="http://schemas.openxmlformats.org/officeDocument/2006/relationships/hyperlink" Target="https://www.et.gr/api/DownloadFeksApi/?fek_pdf=20240200273" TargetMode="External"/><Relationship Id="rId365" Type="http://schemas.openxmlformats.org/officeDocument/2006/relationships/hyperlink" Target="https://www.et.gr/api/DownloadFeksApi/?fek_pdf=20240200302" TargetMode="External"/><Relationship Id="rId386" Type="http://schemas.openxmlformats.org/officeDocument/2006/relationships/hyperlink" Target="https://www.et.gr/api/DownloadFeksApi/?fek_pdf=20240200306" TargetMode="External"/><Relationship Id="rId190" Type="http://schemas.openxmlformats.org/officeDocument/2006/relationships/hyperlink" Target="https://www.et.gr/api/DownloadFeksApi/?fek_pdf=20240200314" TargetMode="External"/><Relationship Id="rId204" Type="http://schemas.openxmlformats.org/officeDocument/2006/relationships/hyperlink" Target="https://www.et.gr/api/DownloadFeksApi/?fek_pdf=20240200327" TargetMode="External"/><Relationship Id="rId225" Type="http://schemas.openxmlformats.org/officeDocument/2006/relationships/hyperlink" Target="https://www.et.gr/api/DownloadFeksApi/?fek_pdf=20230207777" TargetMode="External"/><Relationship Id="rId246" Type="http://schemas.openxmlformats.org/officeDocument/2006/relationships/hyperlink" Target="https://www.et.gr/api/DownloadFeksApi/?fek_pdf=20240200329" TargetMode="External"/><Relationship Id="rId267" Type="http://schemas.openxmlformats.org/officeDocument/2006/relationships/hyperlink" Target="https://www.et.gr/api/DownloadFeksApi/?fek_pdf=20240200283" TargetMode="External"/><Relationship Id="rId288" Type="http://schemas.openxmlformats.org/officeDocument/2006/relationships/hyperlink" Target="https://www.et.gr/api/DownloadFeksApi/?fek_pdf=20240200286" TargetMode="External"/><Relationship Id="rId411" Type="http://schemas.openxmlformats.org/officeDocument/2006/relationships/hyperlink" Target="http://www.et.gr/idocs-nph/search/pdfViewerForm.html?args=5C7QrtC22wHUdWr4xouZundtvSoClrL879lgF_jwvvXtIl9LGdkF53UIxsx942CdyqxSQYNuqAGCF0IfB9HI6hq6ZkZV96FIBTs_XZiDVNPnq54nDDmBDLb-nHUSR0M0y-C-PgJaSjY." TargetMode="External"/><Relationship Id="rId432" Type="http://schemas.openxmlformats.org/officeDocument/2006/relationships/hyperlink" Target="http://www.et.gr/idocs-nph/search/pdfViewerForm.html?args=5C7QrtC22wEzH9d6xfVpRXdtvSoClrL8puV55ZCI0p15MXD0LzQTLWPU9yLzB8V68knBzLCmTXKaO6fpVZ6Lx9hLslJUqeiQV82yKIJmpDw5qt4wJo3lmUGXYlHWh92de6RZXDCR0UY." TargetMode="External"/><Relationship Id="rId453" Type="http://schemas.openxmlformats.org/officeDocument/2006/relationships/hyperlink" Target="https://www.hellenicparliament.gr/UserFiles/bbb19498-1ec8-431f-82e6-023bb91713a9/12230075.pdf" TargetMode="External"/><Relationship Id="rId106" Type="http://schemas.openxmlformats.org/officeDocument/2006/relationships/hyperlink" Target="https://www.et.gr/api/DownloadFeksApi/?fek_pdf=20230207765" TargetMode="External"/><Relationship Id="rId127" Type="http://schemas.openxmlformats.org/officeDocument/2006/relationships/hyperlink" Target="https://www.et.gr/api/DownloadFeksApi/?fek_pdf=20240200180" TargetMode="External"/><Relationship Id="rId313" Type="http://schemas.openxmlformats.org/officeDocument/2006/relationships/hyperlink" Target="https://www.et.gr/api/DownloadFeksApi/?fek_pdf=20240200292" TargetMode="External"/><Relationship Id="rId10" Type="http://schemas.openxmlformats.org/officeDocument/2006/relationships/footer" Target="footer2.xml"/><Relationship Id="rId31" Type="http://schemas.openxmlformats.org/officeDocument/2006/relationships/hyperlink" Target="https://www.et.gr/api/DownloadFeksApi/?fek_pdf=20240200193" TargetMode="External"/><Relationship Id="rId52" Type="http://schemas.openxmlformats.org/officeDocument/2006/relationships/hyperlink" Target="https://www.et.gr/api/DownloadFeksApi/?fek_pdf=20240200209" TargetMode="External"/><Relationship Id="rId73" Type="http://schemas.openxmlformats.org/officeDocument/2006/relationships/hyperlink" Target="https://www.et.gr/api/DownloadFeksApi/?fek_pdf=20240200354" TargetMode="External"/><Relationship Id="rId94" Type="http://schemas.openxmlformats.org/officeDocument/2006/relationships/hyperlink" Target="https://www.et.gr/api/DownloadFeksApi/?fek_pdf=20230207723" TargetMode="External"/><Relationship Id="rId148" Type="http://schemas.openxmlformats.org/officeDocument/2006/relationships/hyperlink" Target="https://www.et.gr/api/DownloadFeksApi/?fek_pdf=20240200195" TargetMode="External"/><Relationship Id="rId169" Type="http://schemas.openxmlformats.org/officeDocument/2006/relationships/hyperlink" Target="https://www.et.gr/api/DownloadFeksApi/?fek_pdf=20240200245" TargetMode="External"/><Relationship Id="rId334" Type="http://schemas.openxmlformats.org/officeDocument/2006/relationships/hyperlink" Target="https://www.et.gr/api/DownloadFeksApi/?fek_pdf=20240200296" TargetMode="External"/><Relationship Id="rId355" Type="http://schemas.openxmlformats.org/officeDocument/2006/relationships/hyperlink" Target="https://www.et.gr/api/DownloadFeksApi/?fek_pdf=20240200300" TargetMode="External"/><Relationship Id="rId376" Type="http://schemas.openxmlformats.org/officeDocument/2006/relationships/hyperlink" Target="https://www.et.gr/api/DownloadFeksApi/?fek_pdf=20240200304" TargetMode="External"/><Relationship Id="rId397" Type="http://schemas.openxmlformats.org/officeDocument/2006/relationships/hyperlink" Target="https://www.et.gr/api/DownloadFeksApi/?fek_pdf=20240200309" TargetMode="External"/><Relationship Id="rId4" Type="http://schemas.openxmlformats.org/officeDocument/2006/relationships/settings" Target="settings.xml"/><Relationship Id="rId180" Type="http://schemas.openxmlformats.org/officeDocument/2006/relationships/hyperlink" Target="https://www.et.gr/api/DownloadFeksApi/?fek_pdf=20240200274" TargetMode="External"/><Relationship Id="rId215" Type="http://schemas.openxmlformats.org/officeDocument/2006/relationships/hyperlink" Target="https://www.et.gr/api/DownloadFeksApi/?fek_pdf=20230207725" TargetMode="External"/><Relationship Id="rId236" Type="http://schemas.openxmlformats.org/officeDocument/2006/relationships/hyperlink" Target="https://www.et.gr/api/DownloadFeksApi/?fek_pdf=20240200273" TargetMode="External"/><Relationship Id="rId257" Type="http://schemas.openxmlformats.org/officeDocument/2006/relationships/hyperlink" Target="https://www.et.gr/api/DownloadFeksApi/?fek_pdf=20230207743" TargetMode="External"/><Relationship Id="rId278" Type="http://schemas.openxmlformats.org/officeDocument/2006/relationships/hyperlink" Target="https://www.et.gr/api/DownloadFeksApi/?fek_pdf=20240200284" TargetMode="External"/><Relationship Id="rId401" Type="http://schemas.openxmlformats.org/officeDocument/2006/relationships/hyperlink" Target="https://www.et.gr/api/DownloadFeksApi/?fek_pdf=20240200309" TargetMode="External"/><Relationship Id="rId422" Type="http://schemas.openxmlformats.org/officeDocument/2006/relationships/hyperlink" Target="http://www.et.gr/idocs-nph/search/pdfViewerForm.html?args=5C7QrtC22wEzH9d6xfVpRXdtvSoClrL8-n8HAPBnn3PtIl9LGdkF53UIxsx942CdyqxSQYNuqAGCF0IfB9HI6hq6ZkZV96FIzMqOj8-Y1R7v4IQYE8moCrD_l9xbT4E57YWU-HWJba4." TargetMode="External"/><Relationship Id="rId443" Type="http://schemas.openxmlformats.org/officeDocument/2006/relationships/hyperlink" Target="http://www.et.gr/idocs-nph/search/pdfViewerForm.html?args=5C7QrtC22wGGrezhDLcpZ3dtvSoClrL8fss9ofyoJlDtIl9LGdkF53UIxsx942CdyqxSQYNuqAGCF0IfB9HI6hq6ZkZV96FIdNA9r3AvcPgXpXyRiaAbnMh3uXTt5EmRRpPcROLZgd0." TargetMode="External"/><Relationship Id="rId464" Type="http://schemas.openxmlformats.org/officeDocument/2006/relationships/image" Target="media/image2.png"/><Relationship Id="rId303" Type="http://schemas.openxmlformats.org/officeDocument/2006/relationships/hyperlink" Target="https://www.et.gr/api/DownloadFeksApi/?fek_pdf=20240200290" TargetMode="External"/><Relationship Id="rId42" Type="http://schemas.openxmlformats.org/officeDocument/2006/relationships/hyperlink" Target="https://www.et.gr/api/DownloadFeksApi/?fek_pdf=20240200168" TargetMode="External"/><Relationship Id="rId84" Type="http://schemas.openxmlformats.org/officeDocument/2006/relationships/hyperlink" Target="https://www.et.gr/api/DownloadFeksApi/?fek_pdf=20240200359" TargetMode="External"/><Relationship Id="rId138" Type="http://schemas.openxmlformats.org/officeDocument/2006/relationships/hyperlink" Target="https://www.et.gr/api/DownloadFeksApi/?fek_pdf=20240200185" TargetMode="External"/><Relationship Id="rId345" Type="http://schemas.openxmlformats.org/officeDocument/2006/relationships/hyperlink" Target="https://www.et.gr/api/DownloadFeksApi/?fek_pdf=20240200298" TargetMode="External"/><Relationship Id="rId387" Type="http://schemas.openxmlformats.org/officeDocument/2006/relationships/hyperlink" Target="https://www.et.gr/api/DownloadFeksApi/?fek_pdf=20240200307" TargetMode="External"/><Relationship Id="rId191" Type="http://schemas.openxmlformats.org/officeDocument/2006/relationships/hyperlink" Target="https://www.et.gr/api/DownloadFeksApi/?fek_pdf=20240200315" TargetMode="External"/><Relationship Id="rId205" Type="http://schemas.openxmlformats.org/officeDocument/2006/relationships/hyperlink" Target="https://www.et.gr/api/DownloadFeksApi/?fek_pdf=20240200327" TargetMode="External"/><Relationship Id="rId247" Type="http://schemas.openxmlformats.org/officeDocument/2006/relationships/hyperlink" Target="https://www.et.gr/api/DownloadFeksApi/?fek_pdf=20240200329" TargetMode="External"/><Relationship Id="rId412" Type="http://schemas.openxmlformats.org/officeDocument/2006/relationships/hyperlink" Target="http://www.et.gr/idocs-nph/search/pdfViewerForm.html?args=5C7QrtC22wHUdWr4xouZundtvSoClrL8JqcMq8_XPEXtIl9LGdkF53UIxsx942CdyqxSQYNuqAGCF0IfB9HI6hq6ZkZV96FIgcThqvW7klhfVfGkVkYA1zFo_zBYseE2NIUyxihH0QI." TargetMode="External"/><Relationship Id="rId107" Type="http://schemas.openxmlformats.org/officeDocument/2006/relationships/hyperlink" Target="https://www.et.gr/api/DownloadFeksApi/?fek_pdf=20230207771" TargetMode="External"/><Relationship Id="rId289" Type="http://schemas.openxmlformats.org/officeDocument/2006/relationships/hyperlink" Target="https://www.et.gr/api/DownloadFeksApi/?fek_pdf=20240200286" TargetMode="External"/><Relationship Id="rId454" Type="http://schemas.openxmlformats.org/officeDocument/2006/relationships/hyperlink" Target="https://www.et.gr/api/DownloadFeksApi/?fek_pdf=20230100054" TargetMode="External"/><Relationship Id="rId11" Type="http://schemas.openxmlformats.org/officeDocument/2006/relationships/hyperlink" Target="https://www.et.gr/api/DownloadFeksApi/?fek_pdf=20240100004" TargetMode="External"/><Relationship Id="rId53" Type="http://schemas.openxmlformats.org/officeDocument/2006/relationships/hyperlink" Target="https://www.et.gr/api/DownloadFeksApi/?fek_pdf=20240200210" TargetMode="External"/><Relationship Id="rId149" Type="http://schemas.openxmlformats.org/officeDocument/2006/relationships/hyperlink" Target="https://www.et.gr/api/DownloadFeksApi/?fek_pdf=20240200195" TargetMode="External"/><Relationship Id="rId314" Type="http://schemas.openxmlformats.org/officeDocument/2006/relationships/hyperlink" Target="https://www.et.gr/api/DownloadFeksApi/?fek_pdf=20240200292" TargetMode="External"/><Relationship Id="rId356" Type="http://schemas.openxmlformats.org/officeDocument/2006/relationships/hyperlink" Target="https://www.et.gr/api/DownloadFeksApi/?fek_pdf=20240200300" TargetMode="External"/><Relationship Id="rId398" Type="http://schemas.openxmlformats.org/officeDocument/2006/relationships/hyperlink" Target="https://www.et.gr/api/DownloadFeksApi/?fek_pdf=20240200309" TargetMode="External"/><Relationship Id="rId95" Type="http://schemas.openxmlformats.org/officeDocument/2006/relationships/hyperlink" Target="https://www.et.gr/api/DownloadFeksApi/?fek_pdf=20230207725" TargetMode="External"/><Relationship Id="rId160" Type="http://schemas.openxmlformats.org/officeDocument/2006/relationships/hyperlink" Target="https://www.et.gr/api/DownloadFeksApi/?fek_pdf=20240200214" TargetMode="External"/><Relationship Id="rId216" Type="http://schemas.openxmlformats.org/officeDocument/2006/relationships/hyperlink" Target="https://www.et.gr/api/DownloadFeksApi/?fek_pdf=20230207742" TargetMode="External"/><Relationship Id="rId423" Type="http://schemas.openxmlformats.org/officeDocument/2006/relationships/hyperlink" Target="http://www.et.gr/idocs-nph/search/pdfViewerForm.html?args=5C7QrtC22wEzH9d6xfVpRXdtvSoClrL8jAxhWxkwjzrtIl9LGdkF53UIxsx942CdyqxSQYNuqAGCF0IfB9HI6hq6ZkZV96FIcp1vEehovI5pQqLMDAHPyLIMfkjDpOC2j-0yoNIFmHw." TargetMode="External"/><Relationship Id="rId258" Type="http://schemas.openxmlformats.org/officeDocument/2006/relationships/hyperlink" Target="https://www.et.gr/api/DownloadFeksApi/?fek_pdf=20230207769" TargetMode="External"/><Relationship Id="rId465" Type="http://schemas.openxmlformats.org/officeDocument/2006/relationships/footer" Target="footer3.xml"/><Relationship Id="rId22" Type="http://schemas.openxmlformats.org/officeDocument/2006/relationships/hyperlink" Target="https://www.et.gr/api/DownloadFeksApi/?fek_pdf=20240100007" TargetMode="External"/><Relationship Id="rId64" Type="http://schemas.openxmlformats.org/officeDocument/2006/relationships/hyperlink" Target="https://www.et.gr/api/DownloadFeksApi/?fek_pdf=20240200248" TargetMode="External"/><Relationship Id="rId118" Type="http://schemas.openxmlformats.org/officeDocument/2006/relationships/hyperlink" Target="https://www.et.gr/api/DownloadFeksApi/?fek_pdf=20240200173" TargetMode="External"/><Relationship Id="rId325" Type="http://schemas.openxmlformats.org/officeDocument/2006/relationships/hyperlink" Target="https://www.et.gr/api/DownloadFeksApi/?fek_pdf=20240200294" TargetMode="External"/><Relationship Id="rId367" Type="http://schemas.openxmlformats.org/officeDocument/2006/relationships/hyperlink" Target="https://www.et.gr/api/DownloadFeksApi/?fek_pdf=20240200303" TargetMode="External"/><Relationship Id="rId171" Type="http://schemas.openxmlformats.org/officeDocument/2006/relationships/hyperlink" Target="https://www.et.gr/api/DownloadFeksApi/?fek_pdf=20240200252" TargetMode="External"/><Relationship Id="rId227" Type="http://schemas.openxmlformats.org/officeDocument/2006/relationships/hyperlink" Target="https://www.et.gr/api/DownloadFeksApi/?fek_pdf=20240200162" TargetMode="External"/><Relationship Id="rId269" Type="http://schemas.openxmlformats.org/officeDocument/2006/relationships/hyperlink" Target="https://www.et.gr/api/DownloadFeksApi/?fek_pdf=20240200283" TargetMode="External"/><Relationship Id="rId434" Type="http://schemas.openxmlformats.org/officeDocument/2006/relationships/hyperlink" Target="http://www.et.gr/idocs-nph/search/pdfViewerForm.html?args=5C7QrtC22wEzH9d6xfVpRXdtvSoClrL8Gl-APRkFu5B5MXD0LzQTLWPU9yLzB8V68knBzLCmTXKaO6fpVZ6Lx9hLslJUqeiQs9SWdpk8KdZJ83PCq-ZK3gmbtiHH_TYsqDFit7c8-YI." TargetMode="External"/><Relationship Id="rId33" Type="http://schemas.openxmlformats.org/officeDocument/2006/relationships/hyperlink" Target="https://www.et.gr/api/DownloadFeksApi/?fek_pdf=20240200247" TargetMode="External"/><Relationship Id="rId129" Type="http://schemas.openxmlformats.org/officeDocument/2006/relationships/hyperlink" Target="https://www.et.gr/api/DownloadFeksApi/?fek_pdf=20240200180" TargetMode="External"/><Relationship Id="rId280" Type="http://schemas.openxmlformats.org/officeDocument/2006/relationships/hyperlink" Target="https://www.et.gr/api/DownloadFeksApi/?fek_pdf=20240200285" TargetMode="External"/><Relationship Id="rId336" Type="http://schemas.openxmlformats.org/officeDocument/2006/relationships/hyperlink" Target="https://www.et.gr/api/DownloadFeksApi/?fek_pdf=20240200296" TargetMode="External"/><Relationship Id="rId75" Type="http://schemas.openxmlformats.org/officeDocument/2006/relationships/hyperlink" Target="https://www.et.gr/api/DownloadFeksApi/?fek_pdf=20240200201" TargetMode="External"/><Relationship Id="rId140" Type="http://schemas.openxmlformats.org/officeDocument/2006/relationships/hyperlink" Target="https://www.et.gr/api/DownloadFeksApi/?fek_pdf=20240200187" TargetMode="External"/><Relationship Id="rId182" Type="http://schemas.openxmlformats.org/officeDocument/2006/relationships/hyperlink" Target="https://www.et.gr/api/DownloadFeksApi/?fek_pdf=20240200281" TargetMode="External"/><Relationship Id="rId378" Type="http://schemas.openxmlformats.org/officeDocument/2006/relationships/hyperlink" Target="https://www.et.gr/api/DownloadFeksApi/?fek_pdf=20240200305" TargetMode="External"/><Relationship Id="rId403" Type="http://schemas.openxmlformats.org/officeDocument/2006/relationships/hyperlink" Target="https://www.et.gr/api/DownloadFeksApi/?fek_pdf=20240200310" TargetMode="External"/><Relationship Id="rId6" Type="http://schemas.openxmlformats.org/officeDocument/2006/relationships/footnotes" Target="footnotes.xml"/><Relationship Id="rId238" Type="http://schemas.openxmlformats.org/officeDocument/2006/relationships/hyperlink" Target="https://www.et.gr/api/DownloadFeksApi/?fek_pdf=20240200315" TargetMode="External"/><Relationship Id="rId445" Type="http://schemas.openxmlformats.org/officeDocument/2006/relationships/hyperlink" Target="http://www.et.gr/api/DownloadFeksApi/?fek_pdf=20220100112" TargetMode="External"/><Relationship Id="rId291" Type="http://schemas.openxmlformats.org/officeDocument/2006/relationships/hyperlink" Target="https://www.et.gr/api/DownloadFeksApi/?fek_pdf=20240200286" TargetMode="External"/><Relationship Id="rId305" Type="http://schemas.openxmlformats.org/officeDocument/2006/relationships/hyperlink" Target="https://www.et.gr/api/DownloadFeksApi/?fek_pdf=20240200290" TargetMode="External"/><Relationship Id="rId347" Type="http://schemas.openxmlformats.org/officeDocument/2006/relationships/hyperlink" Target="https://www.et.gr/api/DownloadFeksApi/?fek_pdf=20240200299" TargetMode="External"/><Relationship Id="rId44" Type="http://schemas.openxmlformats.org/officeDocument/2006/relationships/hyperlink" Target="https://www.et.gr/api/DownloadFeksApi/?fek_pdf=20240200169" TargetMode="External"/><Relationship Id="rId86" Type="http://schemas.openxmlformats.org/officeDocument/2006/relationships/hyperlink" Target="file://C:\Users\TheodorouA\AppData\Local\Microsoft\Windows\Temporary%20Internet%20Files\Content.Outlook\AppData\Local\Microsoft\Windows\Temporary%20Internet%20Files\Content.Outlook\AppData\Local\Microsoft\Windows\Temporary%20Internet%20Files\Content.Outlook\AppData\Local\Microsoft\Windows\Temporary%20Internet%20Files\Content.Outlook\AppData\Local\Microsoft\Windows\Temporary%20Internet%20Files\Content.Outlook\Documents%20and%20Settings\DKNP_user02\Local%20Settings\Temporary%20Internet%20files\Content.Outlook\Local%20Settings\Temporary%20Internet%20files\Content.Outlook\AppData\Local\Microsoft\Windows\Temporary%20Internet%20Files\Content.Outlook\Local%20Settings\Temporary%20Internet%20files\DKNP_user02\&#917;&#960;&#953;&#966;&#940;&#957;&#949;&#953;&#945;%20&#949;&#961;&#947;&#945;&#963;&#943;&#945;&#962;\&#913;&#957;&#964;&#943;&#947;&#961;&#945;&#966;&#959;%20&#945;&#960;&#972;%2014o%20&#917;&#946;&#948;&#959;&#956;&#945;&#948;&#953;&#945;&#943;&#959;%20&#916;&#949;&#955;&#964;&#943;&#959;%20&#925;&#959;&#956;&#959;&#952;&#949;&#963;&#943;&#945;&#962;.docx" TargetMode="External"/><Relationship Id="rId151" Type="http://schemas.openxmlformats.org/officeDocument/2006/relationships/hyperlink" Target="https://www.et.gr/api/DownloadFeksApi/?fek_pdf=20240200198" TargetMode="External"/><Relationship Id="rId389" Type="http://schemas.openxmlformats.org/officeDocument/2006/relationships/hyperlink" Target="https://www.et.gr/api/DownloadFeksApi/?fek_pdf=20240200307" TargetMode="External"/><Relationship Id="rId193" Type="http://schemas.openxmlformats.org/officeDocument/2006/relationships/hyperlink" Target="https://www.et.gr/api/DownloadFeksApi/?fek_pdf=20240200315" TargetMode="External"/><Relationship Id="rId207" Type="http://schemas.openxmlformats.org/officeDocument/2006/relationships/hyperlink" Target="https://www.et.gr/api/DownloadFeksApi/?fek_pdf=20240200335" TargetMode="External"/><Relationship Id="rId249" Type="http://schemas.openxmlformats.org/officeDocument/2006/relationships/hyperlink" Target="https://www.et.gr/api/DownloadFeksApi/?fek_pdf=20240200354" TargetMode="External"/><Relationship Id="rId414" Type="http://schemas.openxmlformats.org/officeDocument/2006/relationships/hyperlink" Target="http://www.et.gr/idocs-nph/search/pdfViewerForm.html?args=5C7QrtC22wHUdWr4xouZundtvSoClrL8cQSZ2LcahYN5MXD0LzQTLWPU9yLzB8V68knBzLCmTXKaO6fpVZ6Lx9hLslJUqeiQSitV_T9Xvvb3Zl55mBWEYdENNIMdCWyjzbXWjYXfvJA." TargetMode="External"/><Relationship Id="rId456" Type="http://schemas.openxmlformats.org/officeDocument/2006/relationships/hyperlink" Target="https://www.et.gr/api/DownloadFeksApi/?fek_pdf=20230100091" TargetMode="External"/><Relationship Id="rId13" Type="http://schemas.openxmlformats.org/officeDocument/2006/relationships/hyperlink" Target="https://www.hellenicparliament.gr/UserFiles/2f026f42-950c-4efc-b950-340c4fb76a24/12459486.pdf" TargetMode="External"/><Relationship Id="rId109" Type="http://schemas.openxmlformats.org/officeDocument/2006/relationships/hyperlink" Target="https://www.et.gr/api/DownloadFeksApi/?fek_pdf=20230207771" TargetMode="External"/><Relationship Id="rId260" Type="http://schemas.openxmlformats.org/officeDocument/2006/relationships/hyperlink" Target="https://www.et.gr/api/DownloadFeksApi/?fek_pdf=20240200282" TargetMode="External"/><Relationship Id="rId316" Type="http://schemas.openxmlformats.org/officeDocument/2006/relationships/hyperlink" Target="https://www.et.gr/api/DownloadFeksApi/?fek_pdf=20240200292" TargetMode="External"/><Relationship Id="rId55" Type="http://schemas.openxmlformats.org/officeDocument/2006/relationships/hyperlink" Target="https://www.et.gr/api/DownloadFeksApi/?fek_pdf=20240200212" TargetMode="External"/><Relationship Id="rId97" Type="http://schemas.openxmlformats.org/officeDocument/2006/relationships/hyperlink" Target="https://www.et.gr/api/DownloadFeksApi/?fek_pdf=20230207745" TargetMode="External"/><Relationship Id="rId120" Type="http://schemas.openxmlformats.org/officeDocument/2006/relationships/hyperlink" Target="https://www.et.gr/api/DownloadFeksApi/?fek_pdf=20240200173" TargetMode="External"/><Relationship Id="rId358" Type="http://schemas.openxmlformats.org/officeDocument/2006/relationships/hyperlink" Target="https://www.et.gr/api/DownloadFeksApi/?fek_pdf=20240200301" TargetMode="External"/><Relationship Id="rId162" Type="http://schemas.openxmlformats.org/officeDocument/2006/relationships/hyperlink" Target="https://www.et.gr/api/DownloadFeksApi/?fek_pdf=20240200233" TargetMode="External"/><Relationship Id="rId218" Type="http://schemas.openxmlformats.org/officeDocument/2006/relationships/hyperlink" Target="https://www.et.gr/api/DownloadFeksApi/?fek_pdf=20230207746" TargetMode="External"/><Relationship Id="rId425" Type="http://schemas.openxmlformats.org/officeDocument/2006/relationships/hyperlink" Target="http://www.et.gr/idocs-nph/search/pdfViewerForm.html?args=5C7QrtC22wEzH9d6xfVpRXdtvSoClrL8mxzAfM4pTubtIl9LGdkF53UIxsx942CdyqxSQYNuqAGCF0IfB9HI6hq6ZkZV96FIiY4uDPdwNVfFzAmj5BNFilgyroCNcmQjV_Z_myo9h30." TargetMode="External"/><Relationship Id="rId467" Type="http://schemas.openxmlformats.org/officeDocument/2006/relationships/theme" Target="theme/theme1.xml"/><Relationship Id="rId271" Type="http://schemas.openxmlformats.org/officeDocument/2006/relationships/hyperlink" Target="https://www.et.gr/api/DownloadFeksApi/?fek_pdf=20240200283" TargetMode="External"/><Relationship Id="rId24" Type="http://schemas.openxmlformats.org/officeDocument/2006/relationships/hyperlink" Target="https://www.et.gr/api/DownloadFeksApi/?fek_pdf=20240200357" TargetMode="External"/><Relationship Id="rId66" Type="http://schemas.openxmlformats.org/officeDocument/2006/relationships/hyperlink" Target="https://www.et.gr/api/DownloadFeksApi/?fek_pdf=20240200251" TargetMode="External"/><Relationship Id="rId131" Type="http://schemas.openxmlformats.org/officeDocument/2006/relationships/hyperlink" Target="https://www.et.gr/api/DownloadFeksApi/?fek_pdf=20240200180" TargetMode="External"/><Relationship Id="rId327" Type="http://schemas.openxmlformats.org/officeDocument/2006/relationships/hyperlink" Target="https://www.et.gr/api/DownloadFeksApi/?fek_pdf=20240200295" TargetMode="External"/><Relationship Id="rId369" Type="http://schemas.openxmlformats.org/officeDocument/2006/relationships/hyperlink" Target="https://www.et.gr/api/DownloadFeksApi/?fek_pdf=20240200303" TargetMode="External"/><Relationship Id="rId173" Type="http://schemas.openxmlformats.org/officeDocument/2006/relationships/hyperlink" Target="https://www.et.gr/api/DownloadFeksApi/?fek_pdf=20240200253" TargetMode="External"/><Relationship Id="rId229" Type="http://schemas.openxmlformats.org/officeDocument/2006/relationships/hyperlink" Target="https://www.et.gr/api/DownloadFeksApi/?fek_pdf=20240200176" TargetMode="External"/><Relationship Id="rId380" Type="http://schemas.openxmlformats.org/officeDocument/2006/relationships/hyperlink" Target="https://www.et.gr/api/DownloadFeksApi/?fek_pdf=20240200305" TargetMode="External"/><Relationship Id="rId436" Type="http://schemas.openxmlformats.org/officeDocument/2006/relationships/hyperlink" Target="http://www.et.gr/idocs-nph/search/pdfViewerForm.html?args=5C7QrtC22wEzH9d6xfVpRXdtvSoClrL88Y71z4OJk5d5MXD0LzQTLWPU9yLzB8V68knBzLCmTXKaO6fpVZ6Lx9hLslJUqeiQfk87I1mK73WTmQP2aR-IsgWo0sOHWF2d5jT2m86baHA." TargetMode="External"/><Relationship Id="rId240" Type="http://schemas.openxmlformats.org/officeDocument/2006/relationships/hyperlink" Target="https://www.et.gr/api/DownloadFeksApi/?fek_pdf=20240200323" TargetMode="External"/><Relationship Id="rId35" Type="http://schemas.openxmlformats.org/officeDocument/2006/relationships/hyperlink" Target="https://www.et.gr/api/DownloadFeksApi/?fek_pdf=20240200243" TargetMode="External"/><Relationship Id="rId77" Type="http://schemas.openxmlformats.org/officeDocument/2006/relationships/hyperlink" Target="https://www.et.gr/api/DownloadFeksApi/?fek_pdf=20240200237" TargetMode="External"/><Relationship Id="rId100" Type="http://schemas.openxmlformats.org/officeDocument/2006/relationships/hyperlink" Target="https://www.et.gr/api/DownloadFeksApi/?fek_pdf=20230207760" TargetMode="External"/><Relationship Id="rId282" Type="http://schemas.openxmlformats.org/officeDocument/2006/relationships/hyperlink" Target="https://www.et.gr/api/DownloadFeksApi/?fek_pdf=20240200285" TargetMode="External"/><Relationship Id="rId338" Type="http://schemas.openxmlformats.org/officeDocument/2006/relationships/hyperlink" Target="https://www.et.gr/api/DownloadFeksApi/?fek_pdf=20240200297" TargetMode="External"/><Relationship Id="rId8" Type="http://schemas.openxmlformats.org/officeDocument/2006/relationships/image" Target="media/image1.jpeg"/><Relationship Id="rId142" Type="http://schemas.openxmlformats.org/officeDocument/2006/relationships/hyperlink" Target="https://www.et.gr/api/DownloadFeksApi/?fek_pdf=20240200190" TargetMode="External"/><Relationship Id="rId184" Type="http://schemas.openxmlformats.org/officeDocument/2006/relationships/hyperlink" Target="https://www.et.gr/api/DownloadFeksApi/?fek_pdf=20240200281" TargetMode="External"/><Relationship Id="rId391" Type="http://schemas.openxmlformats.org/officeDocument/2006/relationships/hyperlink" Target="https://www.et.gr/api/DownloadFeksApi/?fek_pdf=20240200307" TargetMode="External"/><Relationship Id="rId405" Type="http://schemas.openxmlformats.org/officeDocument/2006/relationships/hyperlink" Target="https://www.et.gr/api/DownloadFeksApi/?fek_pdf=20240200310" TargetMode="External"/><Relationship Id="rId447" Type="http://schemas.openxmlformats.org/officeDocument/2006/relationships/hyperlink" Target="http://www.et.gr/api/DownloadFeksApi/?fek_pdf=20220100136" TargetMode="External"/><Relationship Id="rId251" Type="http://schemas.openxmlformats.org/officeDocument/2006/relationships/hyperlink" Target="https://www.et.gr/api/DownloadFeksApi/?fek_pdf=20240200355" TargetMode="External"/><Relationship Id="rId46" Type="http://schemas.openxmlformats.org/officeDocument/2006/relationships/hyperlink" Target="https://www.et.gr/api/DownloadFeksApi/?fek_pdf=20240200174" TargetMode="External"/><Relationship Id="rId293" Type="http://schemas.openxmlformats.org/officeDocument/2006/relationships/hyperlink" Target="https://www.et.gr/api/DownloadFeksApi/?fek_pdf=20240200288" TargetMode="External"/><Relationship Id="rId307" Type="http://schemas.openxmlformats.org/officeDocument/2006/relationships/hyperlink" Target="https://www.et.gr/api/DownloadFeksApi/?fek_pdf=20240200291" TargetMode="External"/><Relationship Id="rId349" Type="http://schemas.openxmlformats.org/officeDocument/2006/relationships/hyperlink" Target="https://www.et.gr/api/DownloadFeksApi/?fek_pdf=20240200299" TargetMode="External"/><Relationship Id="rId88" Type="http://schemas.openxmlformats.org/officeDocument/2006/relationships/hyperlink" Target="https://www.et.gr/api/DownloadFeksApi/?fek_pdf=20230207716" TargetMode="External"/><Relationship Id="rId111" Type="http://schemas.openxmlformats.org/officeDocument/2006/relationships/hyperlink" Target="https://www.et.gr/api/DownloadFeksApi/?fek_pdf=20240200160" TargetMode="External"/><Relationship Id="rId153" Type="http://schemas.openxmlformats.org/officeDocument/2006/relationships/hyperlink" Target="https://www.et.gr/api/DownloadFeksApi/?fek_pdf=20240200200" TargetMode="External"/><Relationship Id="rId195" Type="http://schemas.openxmlformats.org/officeDocument/2006/relationships/hyperlink" Target="https://www.et.gr/api/DownloadFeksApi/?fek_pdf=20240200316" TargetMode="External"/><Relationship Id="rId209" Type="http://schemas.openxmlformats.org/officeDocument/2006/relationships/hyperlink" Target="https://www.et.gr/api/DownloadFeksApi/?fek_pdf=20240200347" TargetMode="External"/><Relationship Id="rId360" Type="http://schemas.openxmlformats.org/officeDocument/2006/relationships/hyperlink" Target="https://www.et.gr/api/DownloadFeksApi/?fek_pdf=20240200301" TargetMode="External"/><Relationship Id="rId416" Type="http://schemas.openxmlformats.org/officeDocument/2006/relationships/hyperlink" Target="http://www.et.gr/idocs-nph/search/pdfViewerForm.html?args=5C7QrtC22wHUdWr4xouZundtvSoClrL8RC-n_7hz1t15MXD0LzQTLWPU9yLzB8V68knBzLCmTXKaO6fpVZ6Lx9hLslJUqeiQFZKwf9X0p5HEgjJT5FurciQCjPi4Bs2A-1lKmGowutA." TargetMode="External"/><Relationship Id="rId220" Type="http://schemas.openxmlformats.org/officeDocument/2006/relationships/hyperlink" Target="https://www.et.gr/api/DownloadFeksApi/?fek_pdf=20230207757" TargetMode="External"/><Relationship Id="rId458" Type="http://schemas.openxmlformats.org/officeDocument/2006/relationships/hyperlink" Target="https://www.et.gr/api/DownloadFeksApi/?fek_pdf=20230100091" TargetMode="External"/><Relationship Id="rId15" Type="http://schemas.openxmlformats.org/officeDocument/2006/relationships/hyperlink" Target="https://www.hellenicparliament.gr/UserFiles/c8827c35-4399-4fbb-8ea6-aebdc768f4f7/12461561.pdf" TargetMode="External"/><Relationship Id="rId57" Type="http://schemas.openxmlformats.org/officeDocument/2006/relationships/hyperlink" Target="https://www.et.gr/api/DownloadFeksApi/?fek_pdf=20240200226" TargetMode="External"/><Relationship Id="rId262" Type="http://schemas.openxmlformats.org/officeDocument/2006/relationships/hyperlink" Target="https://www.et.gr/api/DownloadFeksApi/?fek_pdf=20240200282" TargetMode="External"/><Relationship Id="rId318" Type="http://schemas.openxmlformats.org/officeDocument/2006/relationships/hyperlink" Target="https://www.et.gr/api/DownloadFeksApi/?fek_pdf=20240200293" TargetMode="External"/><Relationship Id="rId99" Type="http://schemas.openxmlformats.org/officeDocument/2006/relationships/hyperlink" Target="https://www.et.gr/api/DownloadFeksApi/?fek_pdf=20230207748" TargetMode="External"/><Relationship Id="rId122" Type="http://schemas.openxmlformats.org/officeDocument/2006/relationships/hyperlink" Target="https://www.et.gr/api/DownloadFeksApi/?fek_pdf=20240200173" TargetMode="External"/><Relationship Id="rId164" Type="http://schemas.openxmlformats.org/officeDocument/2006/relationships/hyperlink" Target="https://www.et.gr/api/DownloadFeksApi/?fek_pdf=20240200233" TargetMode="External"/><Relationship Id="rId371" Type="http://schemas.openxmlformats.org/officeDocument/2006/relationships/hyperlink" Target="https://www.et.gr/api/DownloadFeksApi/?fek_pdf=20240200303" TargetMode="External"/><Relationship Id="rId427" Type="http://schemas.openxmlformats.org/officeDocument/2006/relationships/hyperlink" Target="http://www.et.gr/idocs-nph/search/pdfViewerForm.html?args=5C7QrtC22wEzH9d6xfVpRXdtvSoClrL8fyrq-mVMtyLtIl9LGdkF53UIxsx942CdyqxSQYNuqAGCF0IfB9HI6hq6ZkZV96FIRexJx4urMzvo0mVmZxzIpqktW5u0xU1YJ-nOvsbOPH4." TargetMode="External"/><Relationship Id="rId26" Type="http://schemas.openxmlformats.org/officeDocument/2006/relationships/hyperlink" Target="https://www.et.gr/api/DownloadFeksApi/?fek_pdf=20230207724" TargetMode="External"/><Relationship Id="rId231" Type="http://schemas.openxmlformats.org/officeDocument/2006/relationships/hyperlink" Target="https://www.et.gr/api/DownloadFeksApi/?fek_pdf=20240200190" TargetMode="External"/><Relationship Id="rId273" Type="http://schemas.openxmlformats.org/officeDocument/2006/relationships/hyperlink" Target="https://www.et.gr/api/DownloadFeksApi/?fek_pdf=20240200283" TargetMode="External"/><Relationship Id="rId329" Type="http://schemas.openxmlformats.org/officeDocument/2006/relationships/hyperlink" Target="https://www.et.gr/api/DownloadFeksApi/?fek_pdf=20240200295" TargetMode="External"/><Relationship Id="rId68" Type="http://schemas.openxmlformats.org/officeDocument/2006/relationships/hyperlink" Target="https://www.et.gr/api/DownloadFeksApi/?fek_pdf=20240200256" TargetMode="External"/><Relationship Id="rId133" Type="http://schemas.openxmlformats.org/officeDocument/2006/relationships/hyperlink" Target="https://www.et.gr/api/DownloadFeksApi/?fek_pdf=20240200181" TargetMode="External"/><Relationship Id="rId175" Type="http://schemas.openxmlformats.org/officeDocument/2006/relationships/hyperlink" Target="https://www.et.gr/api/DownloadFeksApi/?fek_pdf=20240200261" TargetMode="External"/><Relationship Id="rId340" Type="http://schemas.openxmlformats.org/officeDocument/2006/relationships/hyperlink" Target="https://www.et.gr/api/DownloadFeksApi/?fek_pdf=20240200297" TargetMode="External"/><Relationship Id="rId200" Type="http://schemas.openxmlformats.org/officeDocument/2006/relationships/hyperlink" Target="https://www.et.gr/api/DownloadFeksApi/?fek_pdf=20240200326" TargetMode="External"/><Relationship Id="rId382" Type="http://schemas.openxmlformats.org/officeDocument/2006/relationships/hyperlink" Target="https://www.et.gr/api/DownloadFeksApi/?fek_pdf=20240200306" TargetMode="External"/><Relationship Id="rId438" Type="http://schemas.openxmlformats.org/officeDocument/2006/relationships/hyperlink" Target="http://www.et.gr/idocs-nph/search/pdfViewerForm.html?args=5C7QrtC22wEzH9d6xfVpRXdtvSoClrL8Wtv5OKWZcpF5MXD0LzQTLWPU9yLzB8V68knBzLCmTXKaO6fpVZ6Lx9hLslJUqeiQ4ZWIluHPJplPHhdakwl5cAwrEGfh_iLRZl9rwhbdKHg." TargetMode="External"/><Relationship Id="rId242" Type="http://schemas.openxmlformats.org/officeDocument/2006/relationships/hyperlink" Target="https://www.et.gr/api/DownloadFeksApi/?fek_pdf=20240200329" TargetMode="External"/><Relationship Id="rId284" Type="http://schemas.openxmlformats.org/officeDocument/2006/relationships/hyperlink" Target="https://www.et.gr/api/DownloadFeksApi/?fek_pdf=20240200285" TargetMode="External"/><Relationship Id="rId37" Type="http://schemas.openxmlformats.org/officeDocument/2006/relationships/hyperlink" Target="https://www.et.gr/api/DownloadFeksApi/?fek_pdf=20230207724" TargetMode="External"/><Relationship Id="rId79" Type="http://schemas.openxmlformats.org/officeDocument/2006/relationships/hyperlink" Target="https://www.et.gr/api/DownloadFeksApi/?fek_pdf=20240200279" TargetMode="External"/><Relationship Id="rId102" Type="http://schemas.openxmlformats.org/officeDocument/2006/relationships/hyperlink" Target="https://www.et.gr/api/DownloadFeksApi/?fek_pdf=20230207760" TargetMode="External"/><Relationship Id="rId144" Type="http://schemas.openxmlformats.org/officeDocument/2006/relationships/hyperlink" Target="https://www.et.gr/api/DownloadFeksApi/?fek_pdf=20240200191" TargetMode="External"/><Relationship Id="rId90" Type="http://schemas.openxmlformats.org/officeDocument/2006/relationships/hyperlink" Target="https://www.et.gr/api/DownloadFeksApi/?fek_pdf=20230207719" TargetMode="External"/><Relationship Id="rId186" Type="http://schemas.openxmlformats.org/officeDocument/2006/relationships/hyperlink" Target="https://www.et.gr/api/DownloadFeksApi/?fek_pdf=20240200314" TargetMode="External"/><Relationship Id="rId351" Type="http://schemas.openxmlformats.org/officeDocument/2006/relationships/hyperlink" Target="https://www.et.gr/api/DownloadFeksApi/?fek_pdf=20240200299" TargetMode="External"/><Relationship Id="rId393" Type="http://schemas.openxmlformats.org/officeDocument/2006/relationships/hyperlink" Target="https://www.et.gr/api/DownloadFeksApi/?fek_pdf=20240200308" TargetMode="External"/><Relationship Id="rId407" Type="http://schemas.openxmlformats.org/officeDocument/2006/relationships/hyperlink" Target="http://www.et.gr/idocs-nph/search/pdfViewerForm.html?args=5C7QrtC22wFqnM3eAbJzrXdtvSoClrL8NXGWS3cU8Kt5MXD0LzQTLWPU9yLzB8V68knBzLCmTXKaO6fpVZ6Lx9hLslJUqeiQ4Gw8hlmbD45tQbLacsqvsSIB2WHgDObXxrGMlbrR9bE." TargetMode="External"/><Relationship Id="rId449" Type="http://schemas.openxmlformats.org/officeDocument/2006/relationships/hyperlink" Target="https://www.et.gr/api/DownloadFeksApi/?fek_pdf=20230100012" TargetMode="External"/><Relationship Id="rId211" Type="http://schemas.openxmlformats.org/officeDocument/2006/relationships/hyperlink" Target="https://www.et.gr/api/DownloadFeksApi/?fek_pdf=20230207715" TargetMode="External"/><Relationship Id="rId253" Type="http://schemas.openxmlformats.org/officeDocument/2006/relationships/hyperlink" Target="https://www.et.gr/api/DownloadFeksApi/?fek_pdf=20240100008" TargetMode="External"/><Relationship Id="rId295" Type="http://schemas.openxmlformats.org/officeDocument/2006/relationships/hyperlink" Target="https://www.et.gr/api/DownloadFeksApi/?fek_pdf=20240200288" TargetMode="External"/><Relationship Id="rId309" Type="http://schemas.openxmlformats.org/officeDocument/2006/relationships/hyperlink" Target="https://www.et.gr/api/DownloadFeksApi/?fek_pdf=20240200291" TargetMode="External"/><Relationship Id="rId460" Type="http://schemas.openxmlformats.org/officeDocument/2006/relationships/hyperlink" Target="https://www.et.gr/api/DownloadFeksApi/?fek_pdf=20230100137" TargetMode="External"/><Relationship Id="rId48" Type="http://schemas.openxmlformats.org/officeDocument/2006/relationships/hyperlink" Target="https://www.et.gr/api/DownloadFeksApi/?fek_pdf=20240200200" TargetMode="External"/><Relationship Id="rId113" Type="http://schemas.openxmlformats.org/officeDocument/2006/relationships/hyperlink" Target="https://www.et.gr/api/DownloadFeksApi/?fek_pdf=20240200166" TargetMode="External"/><Relationship Id="rId320" Type="http://schemas.openxmlformats.org/officeDocument/2006/relationships/hyperlink" Target="https://www.et.gr/api/DownloadFeksApi/?fek_pdf=20240200293" TargetMode="External"/><Relationship Id="rId155" Type="http://schemas.openxmlformats.org/officeDocument/2006/relationships/hyperlink" Target="https://www.et.gr/api/DownloadFeksApi/?fek_pdf=20240200211" TargetMode="External"/><Relationship Id="rId197" Type="http://schemas.openxmlformats.org/officeDocument/2006/relationships/hyperlink" Target="https://www.et.gr/api/DownloadFeksApi/?fek_pdf=20240200316" TargetMode="External"/><Relationship Id="rId362" Type="http://schemas.openxmlformats.org/officeDocument/2006/relationships/hyperlink" Target="https://www.et.gr/api/DownloadFeksApi/?fek_pdf=20240200302" TargetMode="External"/><Relationship Id="rId418" Type="http://schemas.openxmlformats.org/officeDocument/2006/relationships/hyperlink" Target="http://www.et.gr/idocs-nph/search/pdfViewerForm.html?args=5C7QrtC22wHUdWr4xouZundtvSoClrL81QBC9NCxtPV5MXD0LzQTLWPU9yLzB8V68knBzLCmTXKaO6fpVZ6Lx9hLslJUqeiQ_sLnVvzO1HaAQw7jwGmKAV8QuvFlcK6zzYj6S5SN4rE." TargetMode="External"/><Relationship Id="rId222" Type="http://schemas.openxmlformats.org/officeDocument/2006/relationships/hyperlink" Target="https://www.et.gr/api/DownloadFeksApi/?fek_pdf=20230207757" TargetMode="External"/><Relationship Id="rId264" Type="http://schemas.openxmlformats.org/officeDocument/2006/relationships/hyperlink" Target="https://www.et.gr/api/DownloadFeksApi/?fek_pdf=20240200282" TargetMode="External"/><Relationship Id="rId17" Type="http://schemas.openxmlformats.org/officeDocument/2006/relationships/hyperlink" Target="https://www.hellenicparliament.gr/UserFiles/c8827c35-4399-4fbb-8ea6-aebdc768f4f7/12461563.pdf" TargetMode="External"/><Relationship Id="rId59" Type="http://schemas.openxmlformats.org/officeDocument/2006/relationships/hyperlink" Target="https://www.et.gr/api/DownloadFeksApi/?fek_pdf=20240200234" TargetMode="External"/><Relationship Id="rId124" Type="http://schemas.openxmlformats.org/officeDocument/2006/relationships/hyperlink" Target="https://www.et.gr/api/DownloadFeksApi/?fek_pdf=20240200177" TargetMode="External"/><Relationship Id="rId70" Type="http://schemas.openxmlformats.org/officeDocument/2006/relationships/hyperlink" Target="https://www.et.gr/api/DownloadFeksApi/?fek_pdf=20240200275" TargetMode="External"/><Relationship Id="rId166" Type="http://schemas.openxmlformats.org/officeDocument/2006/relationships/hyperlink" Target="https://www.et.gr/api/DownloadFeksApi/?fek_pdf=20240200238" TargetMode="External"/><Relationship Id="rId331" Type="http://schemas.openxmlformats.org/officeDocument/2006/relationships/hyperlink" Target="https://www.et.gr/api/DownloadFeksApi/?fek_pdf=20240200295" TargetMode="External"/><Relationship Id="rId373" Type="http://schemas.openxmlformats.org/officeDocument/2006/relationships/hyperlink" Target="https://www.et.gr/api/DownloadFeksApi/?fek_pdf=20240200304" TargetMode="External"/><Relationship Id="rId429" Type="http://schemas.openxmlformats.org/officeDocument/2006/relationships/hyperlink" Target="http://www.et.gr/idocs-nph/search/pdfViewerForm.html?args=5C7QrtC22wEzH9d6xfVpRXdtvSoClrL8PT2mlaPXRibtIl9LGdkF53UIxsx942CdyqxSQYNuqAGCF0IfB9HI6hq6ZkZV96FIqh4LmIDBOdCoy1faWOf0aFiA8K4VtWm5Tc0W6uZFWwc." TargetMode="External"/><Relationship Id="rId1" Type="http://schemas.openxmlformats.org/officeDocument/2006/relationships/customXml" Target="../customXml/item1.xml"/><Relationship Id="rId233" Type="http://schemas.openxmlformats.org/officeDocument/2006/relationships/hyperlink" Target="https://www.et.gr/api/DownloadFeksApi/?fek_pdf=20240200206" TargetMode="External"/><Relationship Id="rId440" Type="http://schemas.openxmlformats.org/officeDocument/2006/relationships/hyperlink" Target="http://www.et.gr/idocs-nph/search/pdfViewerForm.html?args=5C7QrtC22wGGrezhDLcpZ3dtvSoClrL8QOHhv6y7tVntIl9LGdkF53UIxsx942CdyqxSQYNuqAGCF0IfB9HI6hq6ZkZV96FIltoiNt_J2z-yywIO83EQAz7s33Ge7gT68CpnYCe02nY." TargetMode="External"/><Relationship Id="rId28" Type="http://schemas.openxmlformats.org/officeDocument/2006/relationships/hyperlink" Target="https://www.et.gr/api/DownloadFeksApi/?fek_pdf=20240200161" TargetMode="External"/><Relationship Id="rId275" Type="http://schemas.openxmlformats.org/officeDocument/2006/relationships/hyperlink" Target="https://www.et.gr/api/DownloadFeksApi/?fek_pdf=20240200284" TargetMode="External"/><Relationship Id="rId300" Type="http://schemas.openxmlformats.org/officeDocument/2006/relationships/hyperlink" Target="https://www.et.gr/api/DownloadFeksApi/?fek_pdf=20240200289" TargetMode="External"/><Relationship Id="rId81" Type="http://schemas.openxmlformats.org/officeDocument/2006/relationships/hyperlink" Target="https://www.et.gr/api/DownloadFeksApi/?fek_pdf=20240200313" TargetMode="External"/><Relationship Id="rId135" Type="http://schemas.openxmlformats.org/officeDocument/2006/relationships/hyperlink" Target="https://www.et.gr/api/DownloadFeksApi/?fek_pdf=20240200183" TargetMode="External"/><Relationship Id="rId177" Type="http://schemas.openxmlformats.org/officeDocument/2006/relationships/hyperlink" Target="https://www.et.gr/api/DownloadFeksApi/?fek_pdf=20240200264" TargetMode="External"/><Relationship Id="rId342" Type="http://schemas.openxmlformats.org/officeDocument/2006/relationships/hyperlink" Target="https://www.et.gr/api/DownloadFeksApi/?fek_pdf=20240200298" TargetMode="External"/><Relationship Id="rId384" Type="http://schemas.openxmlformats.org/officeDocument/2006/relationships/hyperlink" Target="https://www.et.gr/api/DownloadFeksApi/?fek_pdf=20240200306" TargetMode="External"/><Relationship Id="rId202" Type="http://schemas.openxmlformats.org/officeDocument/2006/relationships/hyperlink" Target="https://www.et.gr/api/DownloadFeksApi/?fek_pdf=20240200326" TargetMode="External"/><Relationship Id="rId244" Type="http://schemas.openxmlformats.org/officeDocument/2006/relationships/hyperlink" Target="https://www.et.gr/api/DownloadFeksApi/?fek_pdf=20240200329" TargetMode="External"/><Relationship Id="rId39" Type="http://schemas.openxmlformats.org/officeDocument/2006/relationships/hyperlink" Target="https://www.et.gr/api/DownloadFeksApi/?fek_pdf=20240200160" TargetMode="External"/><Relationship Id="rId286" Type="http://schemas.openxmlformats.org/officeDocument/2006/relationships/hyperlink" Target="https://www.et.gr/api/DownloadFeksApi/?fek_pdf=20240200286" TargetMode="External"/><Relationship Id="rId451" Type="http://schemas.openxmlformats.org/officeDocument/2006/relationships/hyperlink" Target="https://www.hellenicparliament.gr/UserFiles/bbb19498-1ec8-431f-82e6-023bb91713a9/12201212.pdf" TargetMode="External"/><Relationship Id="rId50" Type="http://schemas.openxmlformats.org/officeDocument/2006/relationships/hyperlink" Target="https://www.et.gr/api/DownloadFeksApi/?fek_pdf=20240200208" TargetMode="External"/><Relationship Id="rId104" Type="http://schemas.openxmlformats.org/officeDocument/2006/relationships/hyperlink" Target="https://www.et.gr/api/DownloadFeksApi/?fek_pdf=20230207764" TargetMode="External"/><Relationship Id="rId146" Type="http://schemas.openxmlformats.org/officeDocument/2006/relationships/hyperlink" Target="https://www.et.gr/api/DownloadFeksApi/?fek_pdf=20240200191" TargetMode="External"/><Relationship Id="rId188" Type="http://schemas.openxmlformats.org/officeDocument/2006/relationships/hyperlink" Target="https://www.et.gr/api/DownloadFeksApi/?fek_pdf=20240200314" TargetMode="External"/><Relationship Id="rId311" Type="http://schemas.openxmlformats.org/officeDocument/2006/relationships/hyperlink" Target="https://www.et.gr/api/DownloadFeksApi/?fek_pdf=20240200291" TargetMode="External"/><Relationship Id="rId353" Type="http://schemas.openxmlformats.org/officeDocument/2006/relationships/hyperlink" Target="https://www.et.gr/api/DownloadFeksApi/?fek_pdf=20240200300" TargetMode="External"/><Relationship Id="rId395" Type="http://schemas.openxmlformats.org/officeDocument/2006/relationships/hyperlink" Target="https://www.et.gr/api/DownloadFeksApi/?fek_pdf=20240200308" TargetMode="External"/><Relationship Id="rId409" Type="http://schemas.openxmlformats.org/officeDocument/2006/relationships/hyperlink" Target="http://www.et.gr/idocs-nph/search/pdfViewerForm.html?args=5C7QrtC22wFqnM3eAbJzrXdtvSoClrL8tP77J3eAjAx5MXD0LzQTLWPU9yLzB8V68knBzLCmTXKaO6fpVZ6Lx9hLslJUqeiQe5OZ4ftiFbT_ir7H-sgygcm6OCX58ORpj3OhUTqZlYU." TargetMode="External"/><Relationship Id="rId92" Type="http://schemas.openxmlformats.org/officeDocument/2006/relationships/hyperlink" Target="https://www.et.gr/api/DownloadFeksApi/?fek_pdf=20230207720" TargetMode="External"/><Relationship Id="rId213" Type="http://schemas.openxmlformats.org/officeDocument/2006/relationships/hyperlink" Target="https://www.et.gr/api/DownloadFeksApi/?fek_pdf=20230207720" TargetMode="External"/><Relationship Id="rId420" Type="http://schemas.openxmlformats.org/officeDocument/2006/relationships/hyperlink" Target="http://www.et.gr/idocs-nph/search/pdfViewerForm.html?args=5C7QrtC22wHUdWr4xouZundtvSoClrL8Ap8iVLKqPI95MXD0LzQTLWPU9yLzB8V68knBzLCmTXKaO6fpVZ6Lx9hLslJUqeiQN5Lm800hIgJ9CFdLkHXyP-4cVDpzUqSd10R88knq6Hg." TargetMode="External"/><Relationship Id="rId255" Type="http://schemas.openxmlformats.org/officeDocument/2006/relationships/hyperlink" Target="https://www.hellenicparliament.gr/UserFiles/c8827c35-4399-4fbb-8ea6-aebdc768f4f7/12465100.pdf" TargetMode="External"/><Relationship Id="rId297" Type="http://schemas.openxmlformats.org/officeDocument/2006/relationships/hyperlink" Target="https://www.et.gr/api/DownloadFeksApi/?fek_pdf=20240200289" TargetMode="External"/><Relationship Id="rId462" Type="http://schemas.openxmlformats.org/officeDocument/2006/relationships/hyperlink" Target="https://www.et.gr/api/DownloadFeksApi/?fek_pdf=20230100163" TargetMode="External"/><Relationship Id="rId115" Type="http://schemas.openxmlformats.org/officeDocument/2006/relationships/hyperlink" Target="https://www.et.gr/api/DownloadFeksApi/?fek_pdf=20240200166" TargetMode="External"/><Relationship Id="rId157" Type="http://schemas.openxmlformats.org/officeDocument/2006/relationships/hyperlink" Target="https://www.et.gr/api/DownloadFeksApi/?fek_pdf=20240200214" TargetMode="External"/><Relationship Id="rId322" Type="http://schemas.openxmlformats.org/officeDocument/2006/relationships/hyperlink" Target="https://www.et.gr/api/DownloadFeksApi/?fek_pdf=20240200294" TargetMode="External"/><Relationship Id="rId364" Type="http://schemas.openxmlformats.org/officeDocument/2006/relationships/hyperlink" Target="https://www.et.gr/api/DownloadFeksApi/?fek_pdf=202402003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7EB2E4-13B9-4E8C-872E-F159D7067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389261</TotalTime>
  <Pages>1</Pages>
  <Words>35574</Words>
  <Characters>192101</Characters>
  <Application>Microsoft Office Word</Application>
  <DocSecurity>0</DocSecurity>
  <Lines>1600</Lines>
  <Paragraphs>454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7o Εβδομαδιαίο Δελτίο Νομοθεσίας</vt:lpstr>
    </vt:vector>
  </TitlesOfParts>
  <Company>Grizli777</Company>
  <LinksUpToDate>false</LinksUpToDate>
  <CharactersWithSpaces>227221</CharactersWithSpaces>
  <SharedDoc>false</SharedDoc>
  <HLinks>
    <vt:vector size="3660" baseType="variant">
      <vt:variant>
        <vt:i4>3670061</vt:i4>
      </vt:variant>
      <vt:variant>
        <vt:i4>1833</vt:i4>
      </vt:variant>
      <vt:variant>
        <vt:i4>0</vt:i4>
      </vt:variant>
      <vt:variant>
        <vt:i4>5</vt:i4>
      </vt:variant>
      <vt:variant>
        <vt:lpwstr>http://www.minadmin.gov.gr/</vt:lpwstr>
      </vt:variant>
      <vt:variant>
        <vt:lpwstr/>
      </vt:variant>
      <vt:variant>
        <vt:i4>2752598</vt:i4>
      </vt:variant>
      <vt:variant>
        <vt:i4>1830</vt:i4>
      </vt:variant>
      <vt:variant>
        <vt:i4>0</vt:i4>
      </vt:variant>
      <vt:variant>
        <vt:i4>5</vt:i4>
      </vt:variant>
      <vt:variant>
        <vt:lpwstr>http://www.et.gr/idocs-nph/search/pdfViewerForm.html?args=5C7QrtC22wEsrjP0JAlxBXdtvSoClrL8oc_Y0zxAXyV5MXD0LzQTLf7MGgcO23N88knBzLCmTXKaO6fpVZ6Lx9hLslJUqeiQlqVlcgyjLBoRpyzo-TuJv5tpK9NGaedXLdxSPwQJzkY.</vt:lpwstr>
      </vt:variant>
      <vt:variant>
        <vt:lpwstr/>
      </vt:variant>
      <vt:variant>
        <vt:i4>5570659</vt:i4>
      </vt:variant>
      <vt:variant>
        <vt:i4>1827</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1824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1900559</vt:i4>
      </vt:variant>
      <vt:variant>
        <vt:i4>1821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5308463</vt:i4>
      </vt:variant>
      <vt:variant>
        <vt:i4>1818</vt:i4>
      </vt:variant>
      <vt:variant>
        <vt:i4>0</vt:i4>
      </vt:variant>
      <vt:variant>
        <vt:i4>5</vt:i4>
      </vt:variant>
      <vt:variant>
        <vt:lpwstr>http://www.et.gr/idocs-nph/search/pdfViewerForm.html?args=5C7QrtC22wE4q6ggiv8WTXdtvSoClrL8b_ZA7TCnzh8pCCmqt4mgGEHlbmahCJFQEmRQwePEviF8EeCoaT0MAHMVkXOQVPXqE2vZkN-QEgPwvvcu3kHrbDw2MCDBhgL28UoRl5vpkeQ.</vt:lpwstr>
      </vt:variant>
      <vt:variant>
        <vt:lpwstr/>
      </vt:variant>
      <vt:variant>
        <vt:i4>1900559</vt:i4>
      </vt:variant>
      <vt:variant>
        <vt:i4>1815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7012434</vt:i4>
      </vt:variant>
      <vt:variant>
        <vt:i4>1812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1900559</vt:i4>
      </vt:variant>
      <vt:variant>
        <vt:i4>1809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1806</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1803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7536640</vt:i4>
      </vt:variant>
      <vt:variant>
        <vt:i4>1800</vt:i4>
      </vt:variant>
      <vt:variant>
        <vt:i4>0</vt:i4>
      </vt:variant>
      <vt:variant>
        <vt:i4>5</vt:i4>
      </vt:variant>
      <vt:variant>
        <vt:lpwstr>http://www.et.gr/idocs-nph/search/pdfViewerForm.html?args=5C7QrtC22wEc63YDhn5AeXdtvSoClrL85DiRVO0wgKQfP1Rf9veiteJInJ48_97uHrMts-zFzeyCiBSQOpYnT00MHhcXFRTsUJLJz9rTwtJez6nLus-5iiPTENnvEZb8OeWwJAHsesA.</vt:lpwstr>
      </vt:variant>
      <vt:variant>
        <vt:lpwstr/>
      </vt:variant>
      <vt:variant>
        <vt:i4>1900559</vt:i4>
      </vt:variant>
      <vt:variant>
        <vt:i4>1797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720976</vt:i4>
      </vt:variant>
      <vt:variant>
        <vt:i4>1794</vt:i4>
      </vt:variant>
      <vt:variant>
        <vt:i4>0</vt:i4>
      </vt:variant>
      <vt:variant>
        <vt:i4>5</vt:i4>
      </vt:variant>
      <vt:variant>
        <vt:lpwstr>http://www.et.gr/idocs-nph/search/pdfViewerForm.html?args=5C7QrtC22wEc63YDhn5AeXdtvSoClrL8q6KUEZFb2m5p6k5uE6xNduJInJ48_97uHrMts-zFzeyCiBSQOpYnT00MHhcXFRTs7g5K4uxwqHCklc0bjnKJKOV_73uyAcQo5bt8dSIaca8.</vt:lpwstr>
      </vt:variant>
      <vt:variant>
        <vt:lpwstr/>
      </vt:variant>
      <vt:variant>
        <vt:i4>1900559</vt:i4>
      </vt:variant>
      <vt:variant>
        <vt:i4>1791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77</vt:i4>
      </vt:variant>
      <vt:variant>
        <vt:i4>1788</vt:i4>
      </vt:variant>
      <vt:variant>
        <vt:i4>0</vt:i4>
      </vt:variant>
      <vt:variant>
        <vt:i4>5</vt:i4>
      </vt:variant>
      <vt:variant>
        <vt:lpwstr>http://www.et.gr/idocs-nph/search/pdfViewerForm.html?args=5C7QrtC22wEc63YDhn5AeXdtvSoClrL8cXZ3FBsNLKTuFUDqazHcNeJInJ48_97uHrMts-zFzeyCiBSQOpYnT00MHhcXFRTsWr1IUQZa1O0_gw-YmXiYy2T5-brs3H1UOzC0uWWLxFQ.</vt:lpwstr>
      </vt:variant>
      <vt:variant>
        <vt:lpwstr/>
      </vt:variant>
      <vt:variant>
        <vt:i4>1900559</vt:i4>
      </vt:variant>
      <vt:variant>
        <vt:i4>1785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1310774</vt:i4>
      </vt:variant>
      <vt:variant>
        <vt:i4>1782</vt:i4>
      </vt:variant>
      <vt:variant>
        <vt:i4>0</vt:i4>
      </vt:variant>
      <vt:variant>
        <vt:i4>5</vt:i4>
      </vt:variant>
      <vt:variant>
        <vt:lpwstr>http://www.et.gr/idocs-nph/search/pdfViewerForm.html?args=5C7QrtC22wEc63YDhn5AeXdtvSoClrL8f10yUCuSGGXNZ8op6Z_wSuJInJ48_97uHrMts-zFzeyCiBSQOpYnT00MHhcXFRTsOBkoNksz1gkpjVFIO_xgtlQnVV3xCiYeyL_y_MdzorM.</vt:lpwstr>
      </vt:variant>
      <vt:variant>
        <vt:lpwstr/>
      </vt:variant>
      <vt:variant>
        <vt:i4>1900559</vt:i4>
      </vt:variant>
      <vt:variant>
        <vt:i4>1779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7929881</vt:i4>
      </vt:variant>
      <vt:variant>
        <vt:i4>1776</vt:i4>
      </vt:variant>
      <vt:variant>
        <vt:i4>0</vt:i4>
      </vt:variant>
      <vt:variant>
        <vt:i4>5</vt:i4>
      </vt:variant>
      <vt:variant>
        <vt:lpwstr>http://www.et.gr/idocs-nph/search/pdfViewerForm.html?args=5C7QrtC22wEc63YDhn5AeXdtvSoClrL8Z8EAZX8QMQ8liYHTRwL0-OJInJ48_97uHrMts-zFzeyCiBSQOpYnT00MHhcXFRTsRJ-EV6y-Vh5vDQdxbW58km7kFdA4jmZAzX93YyvwJkg.</vt:lpwstr>
      </vt:variant>
      <vt:variant>
        <vt:lpwstr/>
      </vt:variant>
      <vt:variant>
        <vt:i4>1900559</vt:i4>
      </vt:variant>
      <vt:variant>
        <vt:i4>1773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2949234</vt:i4>
      </vt:variant>
      <vt:variant>
        <vt:i4>1770</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1900559</vt:i4>
      </vt:variant>
      <vt:variant>
        <vt:i4>1767</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6291496</vt:i4>
      </vt:variant>
      <vt:variant>
        <vt:i4>1764</vt:i4>
      </vt:variant>
      <vt:variant>
        <vt:i4>0</vt:i4>
      </vt:variant>
      <vt:variant>
        <vt:i4>5</vt:i4>
      </vt:variant>
      <vt:variant>
        <vt:lpwstr>http://www.et.gr/idocs-nph/search/pdfViewerForm.html?args=5C7QrtC22wEc63YDhn5AeXdtvSoClrL8f8uEKElbw5ntIl9LGdkF53UIxsx942CdyqxSQYNuqAGCF0IfB9HI6hq6ZkZV96FIBVaDSL9dE2peHQvoDnMVyWr16BjKzLTKTZuPUvRfEdA.</vt:lpwstr>
      </vt:variant>
      <vt:variant>
        <vt:lpwstr/>
      </vt:variant>
      <vt:variant>
        <vt:i4>1900559</vt:i4>
      </vt:variant>
      <vt:variant>
        <vt:i4>1761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7536666</vt:i4>
      </vt:variant>
      <vt:variant>
        <vt:i4>1758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6750310</vt:i4>
      </vt:variant>
      <vt:variant>
        <vt:i4>1755</vt:i4>
      </vt:variant>
      <vt:variant>
        <vt:i4>0</vt:i4>
      </vt:variant>
      <vt:variant>
        <vt:i4>5</vt:i4>
      </vt:variant>
      <vt:variant>
        <vt:lpwstr>http://www.et.gr/idocs-nph/search/pdfViewerForm.html?args=5C7QrtC22wEc63YDhn5AeXdtvSoClrL812WerKtToYB5MXD0LzQTLf7MGgcO23N88knBzLCmTXKaO6fpVZ6Lx9hLslJUqeiQ7NvpnHZ3AePsdEzDiHsf5w1FoK4Yn3vmRDEqMvqg6EE.</vt:lpwstr>
      </vt:variant>
      <vt:variant>
        <vt:lpwstr/>
      </vt:variant>
      <vt:variant>
        <vt:i4>1900559</vt:i4>
      </vt:variant>
      <vt:variant>
        <vt:i4>1752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3145729</vt:i4>
      </vt:variant>
      <vt:variant>
        <vt:i4>1749</vt:i4>
      </vt:variant>
      <vt:variant>
        <vt:i4>0</vt:i4>
      </vt:variant>
      <vt:variant>
        <vt:i4>5</vt:i4>
      </vt:variant>
      <vt:variant>
        <vt:lpwstr>http://www.et.gr/idocs-nph/search/pdfViewerForm.html?args=5C7QrtC22wEc63YDhn5AeXdtvSoClrL8-P6rKj9bdKF5MXD0LzQTLf7MGgcO23N88knBzLCmTXKaO6fpVZ6Lx9hLslJUqeiQM08HX8_hkNgwiQRu52InwIdjxon1tDmKi4HGw-mSUqU.</vt:lpwstr>
      </vt:variant>
      <vt:variant>
        <vt:lpwstr/>
      </vt:variant>
      <vt:variant>
        <vt:i4>1900559</vt:i4>
      </vt:variant>
      <vt:variant>
        <vt:i4>1746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3735618</vt:i4>
      </vt:variant>
      <vt:variant>
        <vt:i4>1743</vt:i4>
      </vt:variant>
      <vt:variant>
        <vt:i4>0</vt:i4>
      </vt:variant>
      <vt:variant>
        <vt:i4>5</vt:i4>
      </vt:variant>
      <vt:variant>
        <vt:lpwstr>http://www.et.gr/idocs-nph/search/pdfViewerForm.html?args=5C7QrtC22wEc63YDhn5AeXdtvSoClrL8zpleBDKN8RvtIl9LGdkF53UIxsx942CdyqxSQYNuqAGCF0IfB9HI6hq6ZkZV96FIyFwJ2Q0STM_xIs0k6HhDTCRndAw8PbBpSgoW1Lwe2vI.</vt:lpwstr>
      </vt:variant>
      <vt:variant>
        <vt:lpwstr/>
      </vt:variant>
      <vt:variant>
        <vt:i4>1900559</vt:i4>
      </vt:variant>
      <vt:variant>
        <vt:i4>1740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8192062</vt:i4>
      </vt:variant>
      <vt:variant>
        <vt:i4>1737</vt:i4>
      </vt:variant>
      <vt:variant>
        <vt:i4>0</vt:i4>
      </vt:variant>
      <vt:variant>
        <vt:i4>5</vt:i4>
      </vt:variant>
      <vt:variant>
        <vt:lpwstr>http://www.et.gr/idocs-nph/search/pdfViewerForm.html?args=5C7QrtC22wEc63YDhn5AeXdtvSoClrL89Kv1psDWBs95MXD0LzQTLf7MGgcO23N88knBzLCmTXKaO6fpVZ6Lx9hLslJUqeiQVLKY7hqwO2RfnupSffqQ5hQhmo3TFAheiQTdrHsFT-Y.</vt:lpwstr>
      </vt:variant>
      <vt:variant>
        <vt:lpwstr/>
      </vt:variant>
      <vt:variant>
        <vt:i4>1900559</vt:i4>
      </vt:variant>
      <vt:variant>
        <vt:i4>1734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2293802</vt:i4>
      </vt:variant>
      <vt:variant>
        <vt:i4>1731</vt:i4>
      </vt:variant>
      <vt:variant>
        <vt:i4>0</vt:i4>
      </vt:variant>
      <vt:variant>
        <vt:i4>5</vt:i4>
      </vt:variant>
      <vt:variant>
        <vt:lpwstr>http://www.et.gr/idocs-nph/search/pdfViewerForm.html?args=5C7QrtC22wEc63YDhn5AeXdtvSoClrL88wJO3U0cWHN5MXD0LzQTLf7MGgcO23N88knBzLCmTXKaO6fpVZ6Lx9hLslJUqeiQwaDfxeTW9t13uARLdQW6Y8Ypd6TqnTS97d67k1L3yxg.</vt:lpwstr>
      </vt:variant>
      <vt:variant>
        <vt:lpwstr/>
      </vt:variant>
      <vt:variant>
        <vt:i4>1900559</vt:i4>
      </vt:variant>
      <vt:variant>
        <vt:i4>1728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2555939</vt:i4>
      </vt:variant>
      <vt:variant>
        <vt:i4>1725</vt:i4>
      </vt:variant>
      <vt:variant>
        <vt:i4>0</vt:i4>
      </vt:variant>
      <vt:variant>
        <vt:i4>5</vt:i4>
      </vt:variant>
      <vt:variant>
        <vt:lpwstr>http://www.et.gr/idocs-nph/search/pdfViewerForm.html?args=5C7QrtC22wEaosRGzKxO6XdtvSoClrL87e_1TwhCA6l5MXD0LzQTLWPU9yLzB8V68knBzLCmTXKaO6fpVZ6Lx9hLslJUqeiQvN-NI9k-Gqtt_xkLkOVBnjKTp1LtQJwy2dTc0oCQ2sU.</vt:lpwstr>
      </vt:variant>
      <vt:variant>
        <vt:lpwstr/>
      </vt:variant>
      <vt:variant>
        <vt:i4>1900559</vt:i4>
      </vt:variant>
      <vt:variant>
        <vt:i4>1722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983081</vt:i4>
      </vt:variant>
      <vt:variant>
        <vt:i4>1719</vt:i4>
      </vt:variant>
      <vt:variant>
        <vt:i4>0</vt:i4>
      </vt:variant>
      <vt:variant>
        <vt:i4>5</vt:i4>
      </vt:variant>
      <vt:variant>
        <vt:lpwstr>http://www.et.gr/idocs-nph/search/pdfViewerForm.html?args=5C7QrtC22wEaosRGzKxO6XdtvSoClrL8fhihF8BppWXuFUDqazHcNeJInJ48_97uHrMts-zFzeyCiBSQOpYnT00MHhcXFRTscIuMgLekxshXXLuA-KA2yMOAR2cv_AC_j9OcNuHmd6E.</vt:lpwstr>
      </vt:variant>
      <vt:variant>
        <vt:lpwstr/>
      </vt:variant>
      <vt:variant>
        <vt:i4>1900559</vt:i4>
      </vt:variant>
      <vt:variant>
        <vt:i4>1716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1713</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1900559</vt:i4>
      </vt:variant>
      <vt:variant>
        <vt:i4>1710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6553640</vt:i4>
      </vt:variant>
      <vt:variant>
        <vt:i4>1707</vt:i4>
      </vt:variant>
      <vt:variant>
        <vt:i4>0</vt:i4>
      </vt:variant>
      <vt:variant>
        <vt:i4>5</vt:i4>
      </vt:variant>
      <vt:variant>
        <vt:lpwstr>http://www.et.gr/idocs-nph/search/pdfViewerForm.html?args=5C7QrtC22wEaosRGzKxO6XdtvSoClrL8X_ApUWC6xWDNZ8op6Z_wSuJInJ48_97uHrMts-zFzeyCiBSQOpYnT00MHhcXFRTsrgQHXvtOehN_bqH8vdz2kergfBkYFdeBKBBy8kFdQu4.</vt:lpwstr>
      </vt:variant>
      <vt:variant>
        <vt:lpwstr/>
      </vt:variant>
      <vt:variant>
        <vt:i4>5701649</vt:i4>
      </vt:variant>
      <vt:variant>
        <vt:i4>1704</vt:i4>
      </vt:variant>
      <vt:variant>
        <vt:i4>0</vt:i4>
      </vt:variant>
      <vt:variant>
        <vt:i4>5</vt:i4>
      </vt:variant>
      <vt:variant>
        <vt:lpwstr>http://www.et.gr/idocs-nph/search/pdfViewerForm.html?args=5C7QrtC22wEaosRGzKxO6XdtvSoClrL8UTALmb-_QtkfP1Rf9veiteJInJ48_97uHrMts-zFzeyCiBSQOpYnT00MHhcXFRTsLVnGwefa2bRKa86FJvVr2h01w475s0fBrQgGQJExgFo.</vt:lpwstr>
      </vt:variant>
      <vt:variant>
        <vt:lpwstr/>
      </vt:variant>
      <vt:variant>
        <vt:i4>1900559</vt:i4>
      </vt:variant>
      <vt:variant>
        <vt:i4>1701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1048631</vt:i4>
      </vt:variant>
      <vt:variant>
        <vt:i4>1698</vt:i4>
      </vt:variant>
      <vt:variant>
        <vt:i4>0</vt:i4>
      </vt:variant>
      <vt:variant>
        <vt:i4>5</vt:i4>
      </vt:variant>
      <vt:variant>
        <vt:lpwstr>http://www.et.gr/idocs-nph/search/pdfViewerForm.html?args=5C7QrtC22wEaosRGzKxO6XdtvSoClrL863onwxewgRNp6k5uE6xNduJInJ48_97uHrMts-zFzeyCiBSQOpYnT00MHhcXFRTs1G23EkgqLIRNiZqJn_ey_wLV88qjhgGZSa0Km8SQyBA.</vt:lpwstr>
      </vt:variant>
      <vt:variant>
        <vt:lpwstr/>
      </vt:variant>
      <vt:variant>
        <vt:i4>6553600</vt:i4>
      </vt:variant>
      <vt:variant>
        <vt:i4>1695</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1900559</vt:i4>
      </vt:variant>
      <vt:variant>
        <vt:i4>1692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2097171</vt:i4>
      </vt:variant>
      <vt:variant>
        <vt:i4>1689</vt:i4>
      </vt:variant>
      <vt:variant>
        <vt:i4>0</vt:i4>
      </vt:variant>
      <vt:variant>
        <vt:i4>5</vt:i4>
      </vt:variant>
      <vt:variant>
        <vt:lpwstr>http://www.et.gr/idocs-nph/search/pdfViewerForm.html?args=5C7QrtC22wEaosRGzKxO6XdtvSoClrL8WfE5HsfDJ7m4ndCieBbLVuJInJ48_97uHrMts-zFzeyCiBSQOpYnT00MHhcXFRTskb--UDRRTnz-EdKdCagOWrZvjvLBAPL-9jX2iY1szyg.</vt:lpwstr>
      </vt:variant>
      <vt:variant>
        <vt:lpwstr/>
      </vt:variant>
      <vt:variant>
        <vt:i4>1900559</vt:i4>
      </vt:variant>
      <vt:variant>
        <vt:i4>1686</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3014656</vt:i4>
      </vt:variant>
      <vt:variant>
        <vt:i4>1683</vt:i4>
      </vt:variant>
      <vt:variant>
        <vt:i4>0</vt:i4>
      </vt:variant>
      <vt:variant>
        <vt:i4>5</vt:i4>
      </vt:variant>
      <vt:variant>
        <vt:lpwstr>http://www.et.gr/idocs-nph/search/pdfViewerForm.html?args=5C7QrtC22wEaosRGzKxO6XdtvSoClrL8z1uCRhYSV315MXD0LzQTLWPU9yLzB8V68knBzLCmTXKaO6fpVZ6Lx9hLslJUqeiQZ3dqBoYOnr5LDr_UKkGI4nkWfQAJZ18xeUaUvyJW-3Q.</vt:lpwstr>
      </vt:variant>
      <vt:variant>
        <vt:lpwstr/>
      </vt:variant>
      <vt:variant>
        <vt:i4>1900559</vt:i4>
      </vt:variant>
      <vt:variant>
        <vt:i4>1680</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6488165</vt:i4>
      </vt:variant>
      <vt:variant>
        <vt:i4>1677</vt:i4>
      </vt:variant>
      <vt:variant>
        <vt:i4>0</vt:i4>
      </vt:variant>
      <vt:variant>
        <vt:i4>5</vt:i4>
      </vt:variant>
      <vt:variant>
        <vt:lpwstr>http://www.et.gr/idocs-nph/search/pdfViewerForm.html?args=5C7QrtC22wEaosRGzKxO6XdtvSoClrL847AG_mgQA5ruFUDqazHcNeJInJ48_97uHrMts-zFzeyCiBSQOpYnT00MHhcXFRTsfkVCIJjsMOnkrBGy7fCKNnAZkrv81WBftUAs0YaTH3Q.</vt:lpwstr>
      </vt:variant>
      <vt:variant>
        <vt:lpwstr/>
      </vt:variant>
      <vt:variant>
        <vt:i4>1900559</vt:i4>
      </vt:variant>
      <vt:variant>
        <vt:i4>1674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3735646</vt:i4>
      </vt:variant>
      <vt:variant>
        <vt:i4>1671</vt:i4>
      </vt:variant>
      <vt:variant>
        <vt:i4>0</vt:i4>
      </vt:variant>
      <vt:variant>
        <vt:i4>5</vt:i4>
      </vt:variant>
      <vt:variant>
        <vt:lpwstr>http://www.et.gr/idocs-nph/search/pdfViewerForm.html?args=5C7QrtC22wEaosRGzKxO6XdtvSoClrL8Xr8Ex4HtQ9b3U4LPcASlceJInJ48_97uHrMts-zFzeyCiBSQOpYnT00MHhcXFRTsH8JHZC-iqXRpixO0b7mZpn4Q8jITNXtXPBNGcXggaGo.</vt:lpwstr>
      </vt:variant>
      <vt:variant>
        <vt:lpwstr/>
      </vt:variant>
      <vt:variant>
        <vt:i4>1900559</vt:i4>
      </vt:variant>
      <vt:variant>
        <vt:i4>1668</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3407969</vt:i4>
      </vt:variant>
      <vt:variant>
        <vt:i4>1665</vt:i4>
      </vt:variant>
      <vt:variant>
        <vt:i4>0</vt:i4>
      </vt:variant>
      <vt:variant>
        <vt:i4>5</vt:i4>
      </vt:variant>
      <vt:variant>
        <vt:lpwstr>http://www.et.gr/idocs-nph/search/pdfViewerForm.html?args=5C7QrtC22wEaosRGzKxO6XdtvSoClrL89eDCOmS-8UzuFUDqazHcNeJInJ48_97uHrMts-zFzeyCiBSQOpYnT00MHhcXFRTs9YP2rBGZ04tjoGdzuKsNerLOG922Bryppv7XBd_ISKo.</vt:lpwstr>
      </vt:variant>
      <vt:variant>
        <vt:lpwstr/>
      </vt:variant>
      <vt:variant>
        <vt:i4>1900559</vt:i4>
      </vt:variant>
      <vt:variant>
        <vt:i4>1662</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1376332</vt:i4>
      </vt:variant>
      <vt:variant>
        <vt:i4>1659</vt:i4>
      </vt:variant>
      <vt:variant>
        <vt:i4>0</vt:i4>
      </vt:variant>
      <vt:variant>
        <vt:i4>5</vt:i4>
      </vt:variant>
      <vt:variant>
        <vt:lpwstr>http://www.et.gr/idocs-nph/search/pdfViewerForm.html?args=5C7QrtC22wEaosRGzKxO6XdtvSoClrL8UTALmb-_QtkliYHTRwL0-OJInJ48_97uHrMts-zFzeyCiBSQOpYnT00MHhcXFRTsqabpcZiSEytFlSPMLvxDsece09TuLj6qqWbWCuG-sJI.</vt:lpwstr>
      </vt:variant>
      <vt:variant>
        <vt:lpwstr/>
      </vt:variant>
      <vt:variant>
        <vt:i4>3473462</vt:i4>
      </vt:variant>
      <vt:variant>
        <vt:i4>1656</vt:i4>
      </vt:variant>
      <vt:variant>
        <vt:i4>0</vt:i4>
      </vt:variant>
      <vt:variant>
        <vt:i4>5</vt:i4>
      </vt:variant>
      <vt:variant>
        <vt:lpwstr>http://www.et.gr/idocs-nph/search/pdfViewerForm.html?args=5C7QrtC22wEaosRGzKxO6XdtvSoClrL8PBriuq63Sun3U4LPcASlceJInJ48_97uHrMts-zFzeyCiBSQOpYnT00MHhcXFRTsEnqIScoiXe2Jsxg3_8ERsDjbhHzeBrF7c2SMnblsZv8.</vt:lpwstr>
      </vt:variant>
      <vt:variant>
        <vt:lpwstr/>
      </vt:variant>
      <vt:variant>
        <vt:i4>7143529</vt:i4>
      </vt:variant>
      <vt:variant>
        <vt:i4>1653</vt:i4>
      </vt:variant>
      <vt:variant>
        <vt:i4>0</vt:i4>
      </vt:variant>
      <vt:variant>
        <vt:i4>5</vt:i4>
      </vt:variant>
      <vt:variant>
        <vt:lpwstr>http://www.et.gr/idocs-nph/search/pdfViewerForm.html?args=5C7QrtC22wEaosRGzKxO6XdtvSoClrL8Rc9TCA8iZVfnMRVjyfnPUeJInJ48_97uHrMts-zFzeyCiBSQOpYnT00MHhcXFRTsSkXHzvdpkm0NgL9XFQxtI26ETLjaZcQDigIFN8_R9cc.</vt:lpwstr>
      </vt:variant>
      <vt:variant>
        <vt:lpwstr/>
      </vt:variant>
      <vt:variant>
        <vt:i4>7012372</vt:i4>
      </vt:variant>
      <vt:variant>
        <vt:i4>1650</vt:i4>
      </vt:variant>
      <vt:variant>
        <vt:i4>0</vt:i4>
      </vt:variant>
      <vt:variant>
        <vt:i4>5</vt:i4>
      </vt:variant>
      <vt:variant>
        <vt:lpwstr>http://www.et.gr/idocs-nph/search/pdfViewerForm.html?args=5C7QrtC22wEaosRGzKxO6XdtvSoClrL8f8yKr9Kv77HNZ8op6Z_wSuJInJ48_97uHrMts-zFzeyCiBSQOpYnT00MHhcXFRTsLjhz0vJ-N9H-gY5C_47Cl7OR2xstglP75Gq3baF8aPg.</vt:lpwstr>
      </vt:variant>
      <vt:variant>
        <vt:lpwstr/>
      </vt:variant>
      <vt:variant>
        <vt:i4>1441886</vt:i4>
      </vt:variant>
      <vt:variant>
        <vt:i4>1647</vt:i4>
      </vt:variant>
      <vt:variant>
        <vt:i4>0</vt:i4>
      </vt:variant>
      <vt:variant>
        <vt:i4>5</vt:i4>
      </vt:variant>
      <vt:variant>
        <vt:lpwstr>http://www.et.gr/idocs-nph/search/pdfViewerForm.html?args=5C7QrtC22wEaosRGzKxO6XdtvSoClrL87eRSME-Rrlx_zJjLAILKFuJInJ48_97uHrMts-zFzeyCiBSQOpYnT00MHhcXFRTsl6YgEQI0SyPId4BOK4Yw2i5HZClgUr-BD80xjkyTRdk.</vt:lpwstr>
      </vt:variant>
      <vt:variant>
        <vt:lpwstr/>
      </vt:variant>
      <vt:variant>
        <vt:i4>6553717</vt:i4>
      </vt:variant>
      <vt:variant>
        <vt:i4>1644</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1900559</vt:i4>
      </vt:variant>
      <vt:variant>
        <vt:i4>1641</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2162791</vt:i4>
      </vt:variant>
      <vt:variant>
        <vt:i4>1638</vt:i4>
      </vt:variant>
      <vt:variant>
        <vt:i4>0</vt:i4>
      </vt:variant>
      <vt:variant>
        <vt:i4>5</vt:i4>
      </vt:variant>
      <vt:variant>
        <vt:lpwstr>http://www.et.gr/idocs-nph/search/pdfViewerForm.html?args=5C7QrtC22wEaosRGzKxO6XdtvSoClrL8XkWRWJ8mPhZ5MXD0LzQTLf7MGgcO23N88knBzLCmTXKaO6fpVZ6Lx9hLslJUqeiQ7T4ZQTbVaHOcE3xjZtuUj7K0jBa_neSVVM2BvU9xT_c.</vt:lpwstr>
      </vt:variant>
      <vt:variant>
        <vt:lpwstr/>
      </vt:variant>
      <vt:variant>
        <vt:i4>1900559</vt:i4>
      </vt:variant>
      <vt:variant>
        <vt:i4>1635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2818165</vt:i4>
      </vt:variant>
      <vt:variant>
        <vt:i4>1632</vt:i4>
      </vt:variant>
      <vt:variant>
        <vt:i4>0</vt:i4>
      </vt:variant>
      <vt:variant>
        <vt:i4>5</vt:i4>
      </vt:variant>
      <vt:variant>
        <vt:lpwstr>http://www.et.gr/idocs-nph/search/pdfViewerForm.html?args=5C7QrtC22wEaosRGzKxO6XdtvSoClrL8IiLOlxdw7pZ5MXD0LzQTLf7MGgcO23N88knBzLCmTXKaO6fpVZ6Lx9hLslJUqeiQA4cwhSWQCsiqdalHHTJU2aucQChSJYgC5j4mnvmw0kc.</vt:lpwstr>
      </vt:variant>
      <vt:variant>
        <vt:lpwstr/>
      </vt:variant>
      <vt:variant>
        <vt:i4>1900559</vt:i4>
      </vt:variant>
      <vt:variant>
        <vt:i4>1629</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2228296</vt:i4>
      </vt:variant>
      <vt:variant>
        <vt:i4>1626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655430</vt:i4>
      </vt:variant>
      <vt:variant>
        <vt:i4>1623</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7077923</vt:i4>
      </vt:variant>
      <vt:variant>
        <vt:i4>1620</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7667726</vt:i4>
      </vt:variant>
      <vt:variant>
        <vt:i4>1617</vt:i4>
      </vt:variant>
      <vt:variant>
        <vt:i4>0</vt:i4>
      </vt:variant>
      <vt:variant>
        <vt:i4>5</vt:i4>
      </vt:variant>
      <vt:variant>
        <vt:lpwstr>http://www.et.gr/idocs-nph/search/pdfViewerForm.html?args=5C7QrtC22wFYAFdDx4L2G3dtvSoClrL8jAxhWxkwjzrtIl9LGdkF53UIxsx942CdyqxSQYNuqAGCF0IfB9HI6hq6ZkZV96FItyMsly0SADEYIo2zEN_rZMgPZrBBAGRCjqduSY8A5wI.</vt:lpwstr>
      </vt:variant>
      <vt:variant>
        <vt:lpwstr/>
      </vt:variant>
      <vt:variant>
        <vt:i4>2424886</vt:i4>
      </vt:variant>
      <vt:variant>
        <vt:i4>1614</vt:i4>
      </vt:variant>
      <vt:variant>
        <vt:i4>0</vt:i4>
      </vt:variant>
      <vt:variant>
        <vt:i4>5</vt:i4>
      </vt:variant>
      <vt:variant>
        <vt:lpwstr>http://www.et.gr/idocs-nph/search/pdfViewerForm.html?args=5C7QrtC22wEiICErm5tbxndtvSoClrL8Tq6rbLkT5HR5MXD0LzQTLWPU9yLzB8V68knBzLCmTXKaO6fpVZ6Lx9hLslJUqeiQQOnhLIIWFxZ4j9PQYIMLIw6YtYBg-cJs3CAiH2Ytw18.</vt:lpwstr>
      </vt:variant>
      <vt:variant>
        <vt:lpwstr/>
      </vt:variant>
      <vt:variant>
        <vt:i4>3276886</vt:i4>
      </vt:variant>
      <vt:variant>
        <vt:i4>1611</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1608</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720945</vt:i4>
      </vt:variant>
      <vt:variant>
        <vt:i4>1605</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7143531</vt:i4>
      </vt:variant>
      <vt:variant>
        <vt:i4>1602</vt:i4>
      </vt:variant>
      <vt:variant>
        <vt:i4>0</vt:i4>
      </vt:variant>
      <vt:variant>
        <vt:i4>5</vt:i4>
      </vt:variant>
      <vt:variant>
        <vt:lpwstr>http://www.et.gr/idocs-nph/search/pdfViewerForm.html?args=5C7QrtC22wFNA1ry4K61p3dtvSoClrL8ii-Ftf96MRB5MXD0LzQTLWPU9yLzB8V68knBzLCmTXKaO6fpVZ6Lx9hLslJUqeiQ7i3eu1U1cG0C6jutnteAeYdE7dnPDjHDqV0E9k8t4tM.</vt:lpwstr>
      </vt:variant>
      <vt:variant>
        <vt:lpwstr/>
      </vt:variant>
      <vt:variant>
        <vt:i4>1114215</vt:i4>
      </vt:variant>
      <vt:variant>
        <vt:i4>1599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1596</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1900559</vt:i4>
      </vt:variant>
      <vt:variant>
        <vt:i4>1593</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1590</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5963879</vt:i4>
      </vt:variant>
      <vt:variant>
        <vt:i4>1587</vt:i4>
      </vt:variant>
      <vt:variant>
        <vt:i4>0</vt:i4>
      </vt:variant>
      <vt:variant>
        <vt:i4>5</vt:i4>
      </vt:variant>
      <vt:variant>
        <vt:lpwstr>http://www.et.gr/idocs-nph/search/pdfViewerForm.html?args=5C7QrtC22wFalhF2BrTT7HdtvSoClrL8GVKc5uAXifXtIl9LGdkF53UIxsx942CdyqxSQYNuqAGCF0IfB9HI6hq6ZkZV96FIJ29ynsWl82v-nVevm_YIRaWWC7KALDVCPAujM7Bs14s.</vt:lpwstr>
      </vt:variant>
      <vt:variant>
        <vt:lpwstr/>
      </vt:variant>
      <vt:variant>
        <vt:i4>1900559</vt:i4>
      </vt:variant>
      <vt:variant>
        <vt:i4>1584</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1581</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6291489</vt:i4>
      </vt:variant>
      <vt:variant>
        <vt:i4>1578</vt:i4>
      </vt:variant>
      <vt:variant>
        <vt:i4>0</vt:i4>
      </vt:variant>
      <vt:variant>
        <vt:i4>5</vt:i4>
      </vt:variant>
      <vt:variant>
        <vt:lpwstr>http://www.et.gr/idocs-nph/search/pdfViewerForm.html?args=5C7QrtC22wHgzIpqlooT4HdtvSoClrL8r598mVlpWhjtIl9LGdkF53UIxsx942CdyqxSQYNuqAGCF0IfB9HI6hq6ZkZV96FIjuj8JMQSFboAZvRJ7U7EiyFKxH7FvPLd4iffXxpsyng.</vt:lpwstr>
      </vt:variant>
      <vt:variant>
        <vt:lpwstr/>
      </vt:variant>
      <vt:variant>
        <vt:i4>1900559</vt:i4>
      </vt:variant>
      <vt:variant>
        <vt:i4>1575</vt:i4>
      </vt:variant>
      <vt:variant>
        <vt:i4>0</vt:i4>
      </vt:variant>
      <vt:variant>
        <vt:i4>5</vt:i4>
      </vt:variant>
      <vt:variant>
        <vt:lpwstr>http://www.et.gr/idocs-nph/search/pdfViewerForm.html?args=5C7QrtC22wEaosRGzKxO6XdtvSoClrL8kY_IXd9bfk8pCCmqt4mgGO50VQv1JorZEmRQwePEviF8EeCoaT0MAHMVkXOQVPXqlUnQ1DstAomabAEr2Gs_-8LVZwDioFtnHnMFURuFnX8.</vt:lpwstr>
      </vt:variant>
      <vt:variant>
        <vt:lpwstr/>
      </vt:variant>
      <vt:variant>
        <vt:i4>2359329</vt:i4>
      </vt:variant>
      <vt:variant>
        <vt:i4>1572</vt:i4>
      </vt:variant>
      <vt:variant>
        <vt:i4>0</vt:i4>
      </vt:variant>
      <vt:variant>
        <vt:i4>5</vt:i4>
      </vt:variant>
      <vt:variant>
        <vt:lpwstr>http://www.et.gr/idocs-nph/search/pdfViewerForm.html?args=5C7QrtC22wHgzIpqlooT4HdtvSoClrL8Xr8Ex4HtQ9Z5MXD0LzQTLWPU9yLzB8V68knBzLCmTXKaO6fpVZ6Lx9hLslJUqeiQcI1zDAYu5KorJUcw1CD5957kiqZKbw11pDNHX3c3DPQ.</vt:lpwstr>
      </vt:variant>
      <vt:variant>
        <vt:lpwstr/>
      </vt:variant>
      <vt:variant>
        <vt:i4>7405619</vt:i4>
      </vt:variant>
      <vt:variant>
        <vt:i4>1569</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4784191</vt:i4>
      </vt:variant>
      <vt:variant>
        <vt:i4>1566</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1310830</vt:i4>
      </vt:variant>
      <vt:variant>
        <vt:i4>1563</vt:i4>
      </vt:variant>
      <vt:variant>
        <vt:i4>0</vt:i4>
      </vt:variant>
      <vt:variant>
        <vt:i4>5</vt:i4>
      </vt:variant>
      <vt:variant>
        <vt:lpwstr>http://www.et.gr/idocs-nph/search/pdfViewerForm.html?args=5C7QrtC22wG2VoOPmnoFKHdtvSoClrL8cKmIes7jI47tIl9LGdkF53UIxsx942CdyqxSQYNuqAGCF0IfB9HI6hq6ZkZV96FIZrTomuoCz3Hf87MBU5Z2Gw5K3OjXoKB_Z4IbiVBaO5I.</vt:lpwstr>
      </vt:variant>
      <vt:variant>
        <vt:lpwstr/>
      </vt:variant>
      <vt:variant>
        <vt:i4>458807</vt:i4>
      </vt:variant>
      <vt:variant>
        <vt:i4>1560</vt:i4>
      </vt:variant>
      <vt:variant>
        <vt:i4>0</vt:i4>
      </vt:variant>
      <vt:variant>
        <vt:i4>5</vt:i4>
      </vt:variant>
      <vt:variant>
        <vt:lpwstr>http://www.et.gr/idocs-nph/search/pdfViewerForm.html?args=5C7QrtC22wF7YkbUtryc43dtvSoClrL8Mdk-Qqj2Nad5MXD0LzQTLWPU9yLzB8V68knBzLCmTXKaO6fpVZ6Lx9hLslJUqeiQEW22a2reOmsC9O2R3FJE4CA29TqBcxV-xt4nkxc_c8Y.</vt:lpwstr>
      </vt:variant>
      <vt:variant>
        <vt:lpwstr/>
      </vt:variant>
      <vt:variant>
        <vt:i4>3932202</vt:i4>
      </vt:variant>
      <vt:variant>
        <vt:i4>1557</vt:i4>
      </vt:variant>
      <vt:variant>
        <vt:i4>0</vt:i4>
      </vt:variant>
      <vt:variant>
        <vt:i4>5</vt:i4>
      </vt:variant>
      <vt:variant>
        <vt:lpwstr>http://www.et.gr/idocs-nph/search/pdfViewerForm.html?args=5C7QrtC22wF7YkbUtryc43dtvSoClrL80cV-U9HiiGLtIl9LGdkF53UIxsx942CdyqxSQYNuqAGCF0IfB9HI6hq6ZkZV96FItga4ZYPwF4iYALJKvub-tYDuVuwA2W9cAIOButcrU1o.</vt:lpwstr>
      </vt:variant>
      <vt:variant>
        <vt:lpwstr/>
      </vt:variant>
      <vt:variant>
        <vt:i4>3014766</vt:i4>
      </vt:variant>
      <vt:variant>
        <vt:i4>1554</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2424887</vt:i4>
      </vt:variant>
      <vt:variant>
        <vt:i4>1551</vt:i4>
      </vt:variant>
      <vt:variant>
        <vt:i4>0</vt:i4>
      </vt:variant>
      <vt:variant>
        <vt:i4>5</vt:i4>
      </vt:variant>
      <vt:variant>
        <vt:lpwstr>http://www.et.gr/idocs-nph/search/pdfViewerForm.html?args=5C7QrtC22wFWG2Ogb2ANFndtvSoClrL87eRSME-Rrlx5MXD0LzQTLWPU9yLzB8V68knBzLCmTXKaO6fpVZ6Lx9hLslJUqeiQhjfMMBM-k8vSqfoVzre7wGtQJy0GNfvJUQrE9lbOcog.</vt:lpwstr>
      </vt:variant>
      <vt:variant>
        <vt:lpwstr/>
      </vt:variant>
      <vt:variant>
        <vt:i4>3735627</vt:i4>
      </vt:variant>
      <vt:variant>
        <vt:i4>1548</vt:i4>
      </vt:variant>
      <vt:variant>
        <vt:i4>0</vt:i4>
      </vt:variant>
      <vt:variant>
        <vt:i4>5</vt:i4>
      </vt:variant>
      <vt:variant>
        <vt:lpwstr>http://www.et.gr/idocs-nph/search/pdfViewerForm.html?args=5C7QrtC22wG9qCtp8PTUbndtvSoClrL8vnZOzRHI6VJ5MXD0LzQTLWPU9yLzB8V68knBzLCmTXKaO6fpVZ6Lx9hLslJUqeiQkcag6udODZ8XEUxXwEQWkjebUrHjXUHulI_61rT2RjE.</vt:lpwstr>
      </vt:variant>
      <vt:variant>
        <vt:lpwstr/>
      </vt:variant>
      <vt:variant>
        <vt:i4>2162705</vt:i4>
      </vt:variant>
      <vt:variant>
        <vt:i4>1545</vt:i4>
      </vt:variant>
      <vt:variant>
        <vt:i4>0</vt:i4>
      </vt:variant>
      <vt:variant>
        <vt:i4>5</vt:i4>
      </vt:variant>
      <vt:variant>
        <vt:lpwstr>http://www.et.gr/idocs-nph/search/pdfViewerForm.html?args=5C7QrtC22wEjGnbAWBkpTXdtvSoClrL889YMamqEfyntIl9LGdkF53UIxsx942CdyqxSQYNuqAGCF0IfB9HI6hq6ZkZV96FIjCkQ8m69HTtSt55aZ1aCs2j0JVdthTejNrmKld_Dszw.</vt:lpwstr>
      </vt:variant>
      <vt:variant>
        <vt:lpwstr/>
      </vt:variant>
      <vt:variant>
        <vt:i4>2031654</vt:i4>
      </vt:variant>
      <vt:variant>
        <vt:i4>1542</vt:i4>
      </vt:variant>
      <vt:variant>
        <vt:i4>0</vt:i4>
      </vt:variant>
      <vt:variant>
        <vt:i4>5</vt:i4>
      </vt:variant>
      <vt:variant>
        <vt:lpwstr>http://www.et.gr/idocs-nph/search/pdfViewerForm.html?args=5C7QrtC22wHO1H1f3wMBQHdtvSoClrL8mwqrihVEQjztIl9LGdkF53UIxsx942CdyqxSQYNuqAGCF0IfB9HI6hq6ZkZV96FImwgFILmjJAtBx_3egN1E5OhzuR5ocr7SVgcuHducqIs.</vt:lpwstr>
      </vt:variant>
      <vt:variant>
        <vt:lpwstr/>
      </vt:variant>
      <vt:variant>
        <vt:i4>1441908</vt:i4>
      </vt:variant>
      <vt:variant>
        <vt:i4>1539</vt:i4>
      </vt:variant>
      <vt:variant>
        <vt:i4>0</vt:i4>
      </vt:variant>
      <vt:variant>
        <vt:i4>5</vt:i4>
      </vt:variant>
      <vt:variant>
        <vt:lpwstr>http://www.et.gr/idocs-nph/search/pdfViewerForm.html?args=5C7QrtC22wGTNzPxpnvztndtvSoClrL8Ql4wWfRiwJTtIl9LGdkF53UIxsx942CdyqxSQYNuqAGCF0IfB9HI6hq6ZkZV96FIWLvEgv3YFptG_CipP6lg82gzj2OZ__YbWt2x9ZP8uus.</vt:lpwstr>
      </vt:variant>
      <vt:variant>
        <vt:lpwstr/>
      </vt:variant>
      <vt:variant>
        <vt:i4>524345</vt:i4>
      </vt:variant>
      <vt:variant>
        <vt:i4>1536</vt:i4>
      </vt:variant>
      <vt:variant>
        <vt:i4>0</vt:i4>
      </vt:variant>
      <vt:variant>
        <vt:i4>5</vt:i4>
      </vt:variant>
      <vt:variant>
        <vt:lpwstr>http://www.et.gr/idocs-nph/search/pdfViewerForm.html?args=5C7QrtC22wGFk_abAsP7xndtvSoClrL8oegNlWStPL95MXD0LzQTLWPU9yLzB8V68knBzLCmTXKaO6fpVZ6Lx9hLslJUqeiQeMsnHykaxWWxQo1l22zueDlBauRxUSPRtVDUMO4-htw.</vt:lpwstr>
      </vt:variant>
      <vt:variant>
        <vt:lpwstr/>
      </vt:variant>
      <vt:variant>
        <vt:i4>7864418</vt:i4>
      </vt:variant>
      <vt:variant>
        <vt:i4>1533</vt:i4>
      </vt:variant>
      <vt:variant>
        <vt:i4>0</vt:i4>
      </vt:variant>
      <vt:variant>
        <vt:i4>5</vt:i4>
      </vt:variant>
      <vt:variant>
        <vt:lpwstr>http://www.et.gr/idocs-nph/search/pdfViewerForm.html?args=5C7QrtC22wHit7hKgnQ3o3dtvSoClrL87ZvTgFsPnU15MXD0LzQTLWPU9yLzB8V68knBzLCmTXKaO6fpVZ6Lx9hLslJUqeiQ3P3_-wb-dIGnNDf_YuEV8xgymOTjYzpiPLtISEer3Sk.</vt:lpwstr>
      </vt:variant>
      <vt:variant>
        <vt:lpwstr/>
      </vt:variant>
      <vt:variant>
        <vt:i4>50</vt:i4>
      </vt:variant>
      <vt:variant>
        <vt:i4>1530</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7995473</vt:i4>
      </vt:variant>
      <vt:variant>
        <vt:i4>1527</vt:i4>
      </vt:variant>
      <vt:variant>
        <vt:i4>0</vt:i4>
      </vt:variant>
      <vt:variant>
        <vt:i4>5</vt:i4>
      </vt:variant>
      <vt:variant>
        <vt:lpwstr>http://www.et.gr/idocs-nph/search/pdfViewerForm.html?args=5C7QrtC22wGIc9CeQB02P3dtvSoClrL82yh7yZjcHft5MXD0LzQTLWPU9yLzB8V68knBzLCmTXKaO6fpVZ6Lx9hLslJUqeiQInxOSERE4Ma7T7drlh-B7e_QC9wDXTaWkvp1uGefEwU.</vt:lpwstr>
      </vt:variant>
      <vt:variant>
        <vt:lpwstr/>
      </vt:variant>
      <vt:variant>
        <vt:i4>65208329</vt:i4>
      </vt:variant>
      <vt:variant>
        <vt:i4>1524</vt:i4>
      </vt:variant>
      <vt:variant>
        <vt:i4>0</vt:i4>
      </vt:variant>
      <vt:variant>
        <vt:i4>5</vt:i4>
      </vt:variant>
      <vt:variant>
        <vt:lpwstr/>
      </vt:variant>
      <vt:variant>
        <vt:lpwstr>_ΚΙΝΗΤΙΚΟΤΗΤΑ_ΔΗΜΟΣΙΩΝ_ΥΠΑΛΛΗΛΩΝ</vt:lpwstr>
      </vt:variant>
      <vt:variant>
        <vt:i4>2162800</vt:i4>
      </vt:variant>
      <vt:variant>
        <vt:i4>1521</vt:i4>
      </vt:variant>
      <vt:variant>
        <vt:i4>0</vt:i4>
      </vt:variant>
      <vt:variant>
        <vt:i4>5</vt:i4>
      </vt:variant>
      <vt:variant>
        <vt:lpwstr>http://www.et.gr/idocs-nph/search/pdfViewerForm.html?args=5C7QrtC22wEc63YDhn5AeXdtvSoClrL8WV61VT5q8qJ5MXD0LzQTLWPU9yLzB8V68knBzLCmTXKaO6fpVZ6Lx9hLslJUqeiQMSizw-eKqfQR196tZ3I7lC6hNrylYHr77Bj6N9UUGco.</vt:lpwstr>
      </vt:variant>
      <vt:variant>
        <vt:lpwstr/>
      </vt:variant>
      <vt:variant>
        <vt:i4>4915257</vt:i4>
      </vt:variant>
      <vt:variant>
        <vt:i4>1518</vt:i4>
      </vt:variant>
      <vt:variant>
        <vt:i4>0</vt:i4>
      </vt:variant>
      <vt:variant>
        <vt:i4>5</vt:i4>
      </vt:variant>
      <vt:variant>
        <vt:lpwstr>http://www.et.gr/idocs-nph/search/pdfViewerForm.html?args=5C7QrtC22wEc63YDhn5AeXdtvSoClrL8OUaZREG_UlV5MXD0LzQTLWPU9yLzB8V68knBzLCmTXKaO6fpVZ6Lx9hLslJUqeiQS8vbm9M-AZlTfqdVRsooUoYxJplUxZclB0M7V9q7TUQ.</vt:lpwstr>
      </vt:variant>
      <vt:variant>
        <vt:lpwstr/>
      </vt:variant>
      <vt:variant>
        <vt:i4>7209081</vt:i4>
      </vt:variant>
      <vt:variant>
        <vt:i4>1515</vt:i4>
      </vt:variant>
      <vt:variant>
        <vt:i4>0</vt:i4>
      </vt:variant>
      <vt:variant>
        <vt:i4>5</vt:i4>
      </vt:variant>
      <vt:variant>
        <vt:lpwstr>http://www.et.gr/idocs-nph/search/pdfViewerForm.html?args=5C7QrtC22wHghqNAYvmYB3dtvSoClrL8yVPidM3SOKd5MXD0LzQTLWPU9yLzB8V68knBzLCmTXKaO6fpVZ6Lx9hLslJUqeiQBAM-KmaX5LK6x7osirn64n0gUYytqaOHrzt4CJnUbB8.</vt:lpwstr>
      </vt:variant>
      <vt:variant>
        <vt:lpwstr/>
      </vt:variant>
      <vt:variant>
        <vt:i4>7340038</vt:i4>
      </vt:variant>
      <vt:variant>
        <vt:i4>1512</vt:i4>
      </vt:variant>
      <vt:variant>
        <vt:i4>0</vt:i4>
      </vt:variant>
      <vt:variant>
        <vt:i4>5</vt:i4>
      </vt:variant>
      <vt:variant>
        <vt:lpwstr>http://www.et.gr/idocs-nph/search/pdfViewerForm.html?args=5C7QrtC22wEsrjP0JAlxBXdtvSoClrL89ciLegIW2m4liYHTRwL0-OJInJ48_97uHrMts-zFzeyCiBSQOpYnT00MHhcXFRTsuGgB02Ou5e-wGIrEbJWjQTD3XseBx8HUvbAT2Yj9UxE.</vt:lpwstr>
      </vt:variant>
      <vt:variant>
        <vt:lpwstr/>
      </vt:variant>
      <vt:variant>
        <vt:i4>2490425</vt:i4>
      </vt:variant>
      <vt:variant>
        <vt:i4>1509</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1506</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2818137</vt:i4>
      </vt:variant>
      <vt:variant>
        <vt:i4>1503</vt:i4>
      </vt:variant>
      <vt:variant>
        <vt:i4>0</vt:i4>
      </vt:variant>
      <vt:variant>
        <vt:i4>5</vt:i4>
      </vt:variant>
      <vt:variant>
        <vt:lpwstr>http://www.et.gr/idocs-nph/search/pdfViewerForm.html?args=5C7QrtC22wE4q6ggiv8WTXdtvSoClrL8rzyE3xwSGuPtIl9LGdkF52dKwsMi1xmmyqxSQYNuqAGCF0IfB9HI6qSYtMQEkEHLwnFqmgJSA5WIsluV-nRwO1oKqSe4BlOTSpEWYhszF8P8UqWb_zFijB0Bm-cBYooHXv8Z-Yl-EoM9IruBXsSx2P8eeoH90X1n</vt:lpwstr>
      </vt:variant>
      <vt:variant>
        <vt:lpwstr/>
      </vt:variant>
      <vt:variant>
        <vt:i4>7012434</vt:i4>
      </vt:variant>
      <vt:variant>
        <vt:i4>1500</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7733316</vt:i4>
      </vt:variant>
      <vt:variant>
        <vt:i4>1497</vt:i4>
      </vt:variant>
      <vt:variant>
        <vt:i4>0</vt:i4>
      </vt:variant>
      <vt:variant>
        <vt:i4>5</vt:i4>
      </vt:variant>
      <vt:variant>
        <vt:lpwstr>http://www.et.gr/idocs-nph/search/pdfViewerForm.html?args=5C7QrtC22wEc63YDhn5AeXdtvSoClrL8hQFXG5tFjOx5MXD0LzQTLWPU9yLzB8V68knBzLCmTXKaO6fpVZ6Lx9hLslJUqeiQKXTX60jrvuL6ra72ukbF_bsU0-9sOGgeGFVCkF1Iclo.</vt:lpwstr>
      </vt:variant>
      <vt:variant>
        <vt:lpwstr/>
      </vt:variant>
      <vt:variant>
        <vt:i4>786450</vt:i4>
      </vt:variant>
      <vt:variant>
        <vt:i4>1494</vt:i4>
      </vt:variant>
      <vt:variant>
        <vt:i4>0</vt:i4>
      </vt:variant>
      <vt:variant>
        <vt:i4>5</vt:i4>
      </vt:variant>
      <vt:variant>
        <vt:lpwstr>http://www.et.gr/idocs-nph/search/pdfViewerForm.html?args=5C7QrtC22wEaosRGzKxO6XdtvSoClrL8Z9DpXoFZ5_4liYHTRwL0-OJInJ48_97uHrMts-zFzeyCiBSQOpYnT00MHhcXFRTs5vK4Lkq1fjoCpUqaK2Z1nptf4LvAqrz0fTwo9WGG7qc.</vt:lpwstr>
      </vt:variant>
      <vt:variant>
        <vt:lpwstr/>
      </vt:variant>
      <vt:variant>
        <vt:i4>6553600</vt:i4>
      </vt:variant>
      <vt:variant>
        <vt:i4>1491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7077938</vt:i4>
      </vt:variant>
      <vt:variant>
        <vt:i4>1488</vt:i4>
      </vt:variant>
      <vt:variant>
        <vt:i4>0</vt:i4>
      </vt:variant>
      <vt:variant>
        <vt:i4>5</vt:i4>
      </vt:variant>
      <vt:variant>
        <vt:lpwstr>http://www.et.gr/idocs-nph/search/pdfViewerForm.html?args=5C7QrtC22wEaosRGzKxO6XdtvSoClrL8yNwbRNbiFj15MXD0LzQTLWPU9yLzB8V68knBzLCmTXKaO6fpVZ6Lx9hLslJUqeiQGfseVunO9uCYNE4oX0JTRswGa1TR3ELPkHXS95h4iuU.</vt:lpwstr>
      </vt:variant>
      <vt:variant>
        <vt:lpwstr/>
      </vt:variant>
      <vt:variant>
        <vt:i4>655430</vt:i4>
      </vt:variant>
      <vt:variant>
        <vt:i4>1485</vt:i4>
      </vt:variant>
      <vt:variant>
        <vt:i4>0</vt:i4>
      </vt:variant>
      <vt:variant>
        <vt:i4>5</vt:i4>
      </vt:variant>
      <vt:variant>
        <vt:lpwstr>http://www.et.gr/idocs-nph/search/pdfViewerForm.html?args=5C7QrtC22wEbA_BZxkczbHdtvSoClrL8VcYaROL9Gu95MXD0LzQTLWPU9yLzB8V68knBzLCmTXKaO6fpVZ6Lx9hLslJUqeiQPCHU3k8WST4z_eoqOQlZ-7nbNHEfY52RXuItPJXo4dg.</vt:lpwstr>
      </vt:variant>
      <vt:variant>
        <vt:lpwstr/>
      </vt:variant>
      <vt:variant>
        <vt:i4>5439508</vt:i4>
      </vt:variant>
      <vt:variant>
        <vt:i4>1482</vt:i4>
      </vt:variant>
      <vt:variant>
        <vt:i4>0</vt:i4>
      </vt:variant>
      <vt:variant>
        <vt:i4>5</vt:i4>
      </vt:variant>
      <vt:variant>
        <vt:lpwstr>http://www.et.gr/idocs-nph/search/pdfViewerForm.html?args=5C7QrtC22wEbA_BZxkczbHdtvSoClrL8GlsHHQzxqLl_zJjLAILKFuJInJ48_97uHrMts-zFzeyCiBSQOpYnT00MHhcXFRTsNj1aFuCSSgAjHfFJzyK7snfLN1qlgqghHBjeXN8Zd_o.</vt:lpwstr>
      </vt:variant>
      <vt:variant>
        <vt:lpwstr/>
      </vt:variant>
      <vt:variant>
        <vt:i4>196632</vt:i4>
      </vt:variant>
      <vt:variant>
        <vt:i4>1479</vt:i4>
      </vt:variant>
      <vt:variant>
        <vt:i4>0</vt:i4>
      </vt:variant>
      <vt:variant>
        <vt:i4>5</vt:i4>
      </vt:variant>
      <vt:variant>
        <vt:lpwstr>http://www.et.gr/idocs-nph/search/pdfViewerForm.html?args=5C7QrtC22wEbA_BZxkczbHdtvSoClrL8puV55ZCI0p33U4LPcASlceJInJ48_97uHrMts-zFzeyCiBSQOpYnT00MHhcXFRTsjgL4lvMhfSdN-dFNWjMh0JM685-dy7uVk-RHj5tABN4.</vt:lpwstr>
      </vt:variant>
      <vt:variant>
        <vt:lpwstr/>
      </vt:variant>
      <vt:variant>
        <vt:i4>3735592</vt:i4>
      </vt:variant>
      <vt:variant>
        <vt:i4>1476</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3604520</vt:i4>
      </vt:variant>
      <vt:variant>
        <vt:i4>1473</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720945</vt:i4>
      </vt:variant>
      <vt:variant>
        <vt:i4>1470</vt:i4>
      </vt:variant>
      <vt:variant>
        <vt:i4>0</vt:i4>
      </vt:variant>
      <vt:variant>
        <vt:i4>5</vt:i4>
      </vt:variant>
      <vt:variant>
        <vt:lpwstr>http://www.et.gr/idocs-nph/search/pdfViewerForm.html?args=5C7QrtC22wFNA1ry4K61p3dtvSoClrL86BYA0d1yFht5MXD0LzQTLWPU9yLzB8V68knBzLCmTXKaO6fpVZ6Lx9hLslJUqeiQe_QpUVymD5VEgdrQnX7HzFMnmXAtI8uc99z-Ckjv2wk.</vt:lpwstr>
      </vt:variant>
      <vt:variant>
        <vt:lpwstr/>
      </vt:variant>
      <vt:variant>
        <vt:i4>6356994</vt:i4>
      </vt:variant>
      <vt:variant>
        <vt:i4>1467</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7405619</vt:i4>
      </vt:variant>
      <vt:variant>
        <vt:i4>1464</vt:i4>
      </vt:variant>
      <vt:variant>
        <vt:i4>0</vt:i4>
      </vt:variant>
      <vt:variant>
        <vt:i4>5</vt:i4>
      </vt:variant>
      <vt:variant>
        <vt:lpwstr>http://www.et.gr/idocs-nph/search/pdfViewerForm.html?args=5C7QrtC22wE56mFqysdfkXdtvSoClrL8rzyE3xwSGuPtIl9LGdkF53UIxsx942CdyqxSQYNuqAGCF0IfB9HI6hq6ZkZV96FIsGTF4xDEHcybrRQwDo2w3XS12ncR6vQvNQFr-xmSq8s.</vt:lpwstr>
      </vt:variant>
      <vt:variant>
        <vt:lpwstr/>
      </vt:variant>
      <vt:variant>
        <vt:i4>50</vt:i4>
      </vt:variant>
      <vt:variant>
        <vt:i4>1461</vt:i4>
      </vt:variant>
      <vt:variant>
        <vt:i4>0</vt:i4>
      </vt:variant>
      <vt:variant>
        <vt:i4>5</vt:i4>
      </vt:variant>
      <vt:variant>
        <vt:lpwstr>http://www.et.gr/idocs-nph/search/pdfViewerForm.html?args=5C7QrtC22wHit7hKgnQ3o3dtvSoClrL8dPiJFyS0CqR5MXD0LzQTLWPU9yLzB8V68knBzLCmTXKaO6fpVZ6Lx9hLslJUqeiQfltXtICLVwRDi8wmC8-cTAeQM-D_AcDkQ5eeUm28HHY.</vt:lpwstr>
      </vt:variant>
      <vt:variant>
        <vt:lpwstr/>
      </vt:variant>
      <vt:variant>
        <vt:i4>6881317</vt:i4>
      </vt:variant>
      <vt:variant>
        <vt:i4>1458</vt:i4>
      </vt:variant>
      <vt:variant>
        <vt:i4>0</vt:i4>
      </vt:variant>
      <vt:variant>
        <vt:i4>5</vt:i4>
      </vt:variant>
      <vt:variant>
        <vt:lpwstr>http://www.et.gr/idocs-nph/search/pdfViewerForm.html?args=5C7QrtC22wEE8HdDZpIXTHdtvSoClrL8PBriuq63Sul5MXD0LzQTLWPU9yLzB8V68knBzLCmTXKaO6fpVZ6Lx9hLslJUqeiQjaFyXPnxIOIYrkwpmMFPgMvFYQLSocne3KyJqsBJm98.</vt:lpwstr>
      </vt:variant>
      <vt:variant>
        <vt:lpwstr/>
      </vt:variant>
      <vt:variant>
        <vt:i4>65657</vt:i4>
      </vt:variant>
      <vt:variant>
        <vt:i4>1455</vt:i4>
      </vt:variant>
      <vt:variant>
        <vt:i4>0</vt:i4>
      </vt:variant>
      <vt:variant>
        <vt:i4>5</vt:i4>
      </vt:variant>
      <vt:variant>
        <vt:lpwstr>http://www.et.gr/idocs-nph/search/pdfViewerForm.html?args=5C7QrtC22wEE8HdDZpIXTHdtvSoClrL8Ap8iVLKqPI95MXD0LzQTLWPU9yLzB8V68knBzLCmTXKaO6fpVZ6Lx9hLslJUqeiQjZEuKfOvzcAy7s-W7rZLj9rsuNxvR5JRNs9yt_zzf2g.</vt:lpwstr>
      </vt:variant>
      <vt:variant>
        <vt:lpwstr/>
      </vt:variant>
      <vt:variant>
        <vt:i4>3997822</vt:i4>
      </vt:variant>
      <vt:variant>
        <vt:i4>1452</vt:i4>
      </vt:variant>
      <vt:variant>
        <vt:i4>0</vt:i4>
      </vt:variant>
      <vt:variant>
        <vt:i4>5</vt:i4>
      </vt:variant>
      <vt:variant>
        <vt:lpwstr>http://www.et.gr/idocs-nph/search/pdfViewerForm.html?args=5C7QrtC22wGIc9CeQB02P3dtvSoClrL8KAgm1VVW05ztIl9LGdkF53UIxsx942CdyqxSQYNuqAGCF0IfB9HI6hq6ZkZV96FInBDTCcWEzqCusEItaYJS5wrlO2TBbBBjyaPD8IzzL8c.</vt:lpwstr>
      </vt:variant>
      <vt:variant>
        <vt:lpwstr/>
      </vt:variant>
      <vt:variant>
        <vt:i4>6619215</vt:i4>
      </vt:variant>
      <vt:variant>
        <vt:i4>1449</vt:i4>
      </vt:variant>
      <vt:variant>
        <vt:i4>0</vt:i4>
      </vt:variant>
      <vt:variant>
        <vt:i4>5</vt:i4>
      </vt:variant>
      <vt:variant>
        <vt:lpwstr>http://www.et.gr/idocs-nph/search/pdfViewerForm.html?args=5C7QrtC22wHcWy5TcIpA3HdtvSoClrL89ciLegIW2m55MXD0LzQTLWPU9yLzB8V68knBzLCmTXKaO6fpVZ6Lx9hLslJUqeiQwS_hVntUGrDba98m9BO0TsELr1xHoVHEENSyt-wqhCA.</vt:lpwstr>
      </vt:variant>
      <vt:variant>
        <vt:lpwstr/>
      </vt:variant>
      <vt:variant>
        <vt:i4>7209054</vt:i4>
      </vt:variant>
      <vt:variant>
        <vt:i4>1446</vt:i4>
      </vt:variant>
      <vt:variant>
        <vt:i4>0</vt:i4>
      </vt:variant>
      <vt:variant>
        <vt:i4>5</vt:i4>
      </vt:variant>
      <vt:variant>
        <vt:lpwstr>http://www.et.gr/idocs-nph/search/pdfViewerForm.html?args=5C7QrtC22wGYK2xFpSwMnXdtvSoClrL8VngElbqsA6C4ndCieBbLVuJInJ48_97uHrMts-zFzeyCiBSQOpYnT00MHhcXFRTs6fmo65e9wNzNYTzL87IzwGUk6IH-To526qMBNkjXcd8.</vt:lpwstr>
      </vt:variant>
      <vt:variant>
        <vt:lpwstr/>
      </vt:variant>
      <vt:variant>
        <vt:i4>3735660</vt:i4>
      </vt:variant>
      <vt:variant>
        <vt:i4>1443</vt:i4>
      </vt:variant>
      <vt:variant>
        <vt:i4>0</vt:i4>
      </vt:variant>
      <vt:variant>
        <vt:i4>5</vt:i4>
      </vt:variant>
      <vt:variant>
        <vt:lpwstr>http://www.et.gr/idocs-nph/search/pdfViewerForm.html?args=5C7QrtC22wGYK2xFpSwMnXdtvSoClrL84tQ3Uej7Zml5MXD0LzQTLf7MGgcO23N88knBzLCmTXKaO6fpVZ6Lx9hLslJUqeiQnxTyMxqMcLDPknS2GxijbWfVDHECbJw3GFjP7ctOUPg.</vt:lpwstr>
      </vt:variant>
      <vt:variant>
        <vt:lpwstr/>
      </vt:variant>
      <vt:variant>
        <vt:i4>3932178</vt:i4>
      </vt:variant>
      <vt:variant>
        <vt:i4>1440</vt:i4>
      </vt:variant>
      <vt:variant>
        <vt:i4>0</vt:i4>
      </vt:variant>
      <vt:variant>
        <vt:i4>5</vt:i4>
      </vt:variant>
      <vt:variant>
        <vt:lpwstr>http://www.et.gr/idocs-nph/search/pdfViewerForm.html?args=5C7QrtC22wEiICErm5tbxndtvSoClrL8uvOCsR_YNdrtIl9LGdkF53UIxsx942CdyqxSQYNuqAGCF0IfB9HI6hq6ZkZV96FIFH264yzAGPmzzVSQcKHxzAP-Abw9tagBzpNKbXpO8V4.</vt:lpwstr>
      </vt:variant>
      <vt:variant>
        <vt:lpwstr/>
      </vt:variant>
      <vt:variant>
        <vt:i4>3014669</vt:i4>
      </vt:variant>
      <vt:variant>
        <vt:i4>1437</vt:i4>
      </vt:variant>
      <vt:variant>
        <vt:i4>0</vt:i4>
      </vt:variant>
      <vt:variant>
        <vt:i4>5</vt:i4>
      </vt:variant>
      <vt:variant>
        <vt:lpwstr>http://www.et.gr/idocs-nph/search/pdfViewerForm.html?args=5C7QrtC22wFGQ40gSLPFOXdtvSoClrL8N0XblcQU3VEpCCmqt4mgGO50VQv1JorZEmRQwePEviF8EeCoaT0MAHMVkXOQVPXq0g_M-PD7QzbZxKu5fw32FCFnyBIH96r8Psi3j8pi4Po.</vt:lpwstr>
      </vt:variant>
      <vt:variant>
        <vt:lpwstr/>
      </vt:variant>
      <vt:variant>
        <vt:i4>2687008</vt:i4>
      </vt:variant>
      <vt:variant>
        <vt:i4>1434</vt:i4>
      </vt:variant>
      <vt:variant>
        <vt:i4>0</vt:i4>
      </vt:variant>
      <vt:variant>
        <vt:i4>5</vt:i4>
      </vt:variant>
      <vt:variant>
        <vt:lpwstr>http://www.et.gr/idocs-nph/search/pdfViewerForm.html?args=5C7QrtC22wE56mFqysdfkXdtvSoClrL8hCfBO8x_Fld5MXD0LzQTLf7MGgcO23N88knBzLCmTXKaO6fpVZ6Lx9hLslJUqeiQQXdzZaCeHRIof04SAfPy4nuatvt_qBeYCD9g6TTgrxo.</vt:lpwstr>
      </vt:variant>
      <vt:variant>
        <vt:lpwstr/>
      </vt:variant>
      <vt:variant>
        <vt:i4>6291563</vt:i4>
      </vt:variant>
      <vt:variant>
        <vt:i4>1431</vt:i4>
      </vt:variant>
      <vt:variant>
        <vt:i4>0</vt:i4>
      </vt:variant>
      <vt:variant>
        <vt:i4>5</vt:i4>
      </vt:variant>
      <vt:variant>
        <vt:lpwstr>http://www.et.gr/idocs-nph/search/pdfViewerForm.html?args=5C7QrtC22wG2VoOPmnoFKHdtvSoClrL87TVLbP6RgP3tIl9LGdkF52dKwsMi1xmmyqxSQYNuqAGCF0IfB9HI6hq6ZkZV96FIlH4X3ohnfcQmTP52Ae8frhPQxt8abE2flIEwGz2AL24.</vt:lpwstr>
      </vt:variant>
      <vt:variant>
        <vt:lpwstr/>
      </vt:variant>
      <vt:variant>
        <vt:i4>2097275</vt:i4>
      </vt:variant>
      <vt:variant>
        <vt:i4>1428</vt:i4>
      </vt:variant>
      <vt:variant>
        <vt:i4>0</vt:i4>
      </vt:variant>
      <vt:variant>
        <vt:i4>5</vt:i4>
      </vt:variant>
      <vt:variant>
        <vt:lpwstr>http://www.et.gr/idocs-nph/search/pdfViewerForm.html?args=5C7QrtC22wGVo0BSic6eqXdtvSoClrL8zhQSQP9tRnopCCmqt4mgGO50VQv1JorZEmRQwePEviF8EeCoaT0MAHMVkXOQVPXq4XZrw4JBrXYSKKTALF7o4VQ3VFuF9quKDqPfSmdBHmI.</vt:lpwstr>
      </vt:variant>
      <vt:variant>
        <vt:lpwstr/>
      </vt:variant>
      <vt:variant>
        <vt:i4>65615</vt:i4>
      </vt:variant>
      <vt:variant>
        <vt:i4>1425</vt:i4>
      </vt:variant>
      <vt:variant>
        <vt:i4>0</vt:i4>
      </vt:variant>
      <vt:variant>
        <vt:i4>5</vt:i4>
      </vt:variant>
      <vt:variant>
        <vt:lpwstr>http://www.et.gr/idocs-nph/search/pdfViewerForm.html?args=5C7QrtC22wGrY_r85_PxvndtvSoClrL8SRL2byguO4d5MXD0LzQTLWPU9yLzB8V68knBzLCmTXKaO6fpVZ6Lx9hLslJUqeiQk2tl3iuiwJobxv8fwx4_K2EDS6c9VjRH_Zva8dGPRbE.</vt:lpwstr>
      </vt:variant>
      <vt:variant>
        <vt:lpwstr/>
      </vt:variant>
      <vt:variant>
        <vt:i4>852016</vt:i4>
      </vt:variant>
      <vt:variant>
        <vt:i4>1422</vt:i4>
      </vt:variant>
      <vt:variant>
        <vt:i4>0</vt:i4>
      </vt:variant>
      <vt:variant>
        <vt:i4>5</vt:i4>
      </vt:variant>
      <vt:variant>
        <vt:lpwstr>http://www.et.gr/idocs-nph/search/pdfViewerForm.html?args=5C7QrtC22wEjGnbAWBkpTXdtvSoClrL8ulSU3Qvcpf95MXD0LzQTLWPU9yLzB8V68knBzLCmTXKaO6fpVZ6Lx9hLslJUqeiQMntJtz6o6YfdSsTuw_ZRto9w2XLAlQH99PX99Ov2gGU.</vt:lpwstr>
      </vt:variant>
      <vt:variant>
        <vt:lpwstr/>
      </vt:variant>
      <vt:variant>
        <vt:i4>786487</vt:i4>
      </vt:variant>
      <vt:variant>
        <vt:i4>1419</vt:i4>
      </vt:variant>
      <vt:variant>
        <vt:i4>0</vt:i4>
      </vt:variant>
      <vt:variant>
        <vt:i4>5</vt:i4>
      </vt:variant>
      <vt:variant>
        <vt:lpwstr>http://www.et.gr/idocs-nph/search/pdfViewerForm.html?args=5C7QrtC22wEE8HdDZpIXTHdtvSoClrL8fhihF8BppWV5MXD0LzQTLWPU9yLzB8V68knBzLCmTXKaO6fpVZ6Lx9hLslJUqeiQq_r63UGazAr5RJhIF1TvXguEdL79ig-KWjwNPzkmiMc.</vt:lpwstr>
      </vt:variant>
      <vt:variant>
        <vt:lpwstr/>
      </vt:variant>
      <vt:variant>
        <vt:i4>2031677</vt:i4>
      </vt:variant>
      <vt:variant>
        <vt:i4>1416</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3670113</vt:i4>
      </vt:variant>
      <vt:variant>
        <vt:i4>1413</vt:i4>
      </vt:variant>
      <vt:variant>
        <vt:i4>0</vt:i4>
      </vt:variant>
      <vt:variant>
        <vt:i4>5</vt:i4>
      </vt:variant>
      <vt:variant>
        <vt:lpwstr>http://www.et.gr/idocs-nph/search/pdfViewerForm.html?args=5C7QrtC22wHgzIpqlooT4HdtvSoClrL88zw41E2c8HV5MXD0LzQTLf7MGgcO23N88knBzLCmTXKaO6fpVZ6Lx9hLslJUqeiQvcXnlBGUHPchJyDI7gQaSJVRWDlm1-Wh10xTEIvIMeY.</vt:lpwstr>
      </vt:variant>
      <vt:variant>
        <vt:lpwstr/>
      </vt:variant>
      <vt:variant>
        <vt:i4>5111915</vt:i4>
      </vt:variant>
      <vt:variant>
        <vt:i4>1410</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3080303</vt:i4>
      </vt:variant>
      <vt:variant>
        <vt:i4>1407</vt:i4>
      </vt:variant>
      <vt:variant>
        <vt:i4>0</vt:i4>
      </vt:variant>
      <vt:variant>
        <vt:i4>5</vt:i4>
      </vt:variant>
      <vt:variant>
        <vt:lpwstr>http://www.et.gr/idocs-nph/search/pdfViewerForm.html?args=5C7QrtC22wEWFzYWFtEvQndtvSoClrL8qCMi8I76v_t5MXD0LzQTLf7MGgcO23N88knBzLCmTXKaO6fpVZ6Lx9hLslJUqeiQLYwaHDQuEE8MMr3FOFlmTUBtsGVB1FNMQ_65tHfaX4s.</vt:lpwstr>
      </vt:variant>
      <vt:variant>
        <vt:lpwstr/>
      </vt:variant>
      <vt:variant>
        <vt:i4>3407954</vt:i4>
      </vt:variant>
      <vt:variant>
        <vt:i4>1404</vt:i4>
      </vt:variant>
      <vt:variant>
        <vt:i4>0</vt:i4>
      </vt:variant>
      <vt:variant>
        <vt:i4>5</vt:i4>
      </vt:variant>
      <vt:variant>
        <vt:lpwstr>http://www.et.gr/idocs-nph/search/pdfViewerForm.html?args=5C7QrtC22wGW8w3YEhDyt3dtvSoClrL8DSgLTYXAybV5MXD0LzQTLf7MGgcO23N88knBzLCmTXKaO6fpVZ6Lx9hLslJUqeiQnxvmzstsOuRNi2Z4pbXS7MSo5c_ShTxubW8EXDUU1VE.</vt:lpwstr>
      </vt:variant>
      <vt:variant>
        <vt:lpwstr/>
      </vt:variant>
      <vt:variant>
        <vt:i4>6225940</vt:i4>
      </vt:variant>
      <vt:variant>
        <vt:i4>1401</vt:i4>
      </vt:variant>
      <vt:variant>
        <vt:i4>0</vt:i4>
      </vt:variant>
      <vt:variant>
        <vt:i4>5</vt:i4>
      </vt:variant>
      <vt:variant>
        <vt:lpwstr>http://www.et.gr/idocs-nph/search/pdfViewerForm.html?args=5C7QrtC22wED8PRhve6aLndtvSoClrL8D444lLnbZMN5MXD0LzQTLf7MGgcO23N88knBzLCmTXKaO6fpVZ6Lx9hLslJUqeiQY9B1W_1E0C62_WtAfT9pxLwXdZWSqOSow7wsBXvdcKQ.</vt:lpwstr>
      </vt:variant>
      <vt:variant>
        <vt:lpwstr/>
      </vt:variant>
      <vt:variant>
        <vt:i4>6946835</vt:i4>
      </vt:variant>
      <vt:variant>
        <vt:i4>1398</vt:i4>
      </vt:variant>
      <vt:variant>
        <vt:i4>0</vt:i4>
      </vt:variant>
      <vt:variant>
        <vt:i4>5</vt:i4>
      </vt:variant>
      <vt:variant>
        <vt:lpwstr>http://www.et.gr/idocs-nph/search/pdfViewerForm.html?args=5C7QrtC22wGIc9CeQB02P3dtvSoClrL8F6BiYHu3kPR5MXD0LzQTLf7MGgcO23N88knBzLCmTXKaO6fpVZ6Lx9hLslJUqeiQjP61L3TReN5sN6-1bP0DYLEAJCUugWy1VZMw_Ufdgro.</vt:lpwstr>
      </vt:variant>
      <vt:variant>
        <vt:lpwstr/>
      </vt:variant>
      <vt:variant>
        <vt:i4>3276877</vt:i4>
      </vt:variant>
      <vt:variant>
        <vt:i4>1395</vt:i4>
      </vt:variant>
      <vt:variant>
        <vt:i4>0</vt:i4>
      </vt:variant>
      <vt:variant>
        <vt:i4>5</vt:i4>
      </vt:variant>
      <vt:variant>
        <vt:lpwstr>http://www.et.gr/idocs-nph/search/pdfViewerForm.html?args=5C7QrtC22wGIc9CeQB02P3dtvSoClrL8OvuzA2x8Mit5MXD0LzQTLf7MGgcO23N88knBzLCmTXKaO6fpVZ6Lx9hLslJUqeiQVVlIMdqRyBsncnmG5l0L5ERbqU_Lyl9sVTZc7IrFqKQ.</vt:lpwstr>
      </vt:variant>
      <vt:variant>
        <vt:lpwstr/>
      </vt:variant>
      <vt:variant>
        <vt:i4>3735592</vt:i4>
      </vt:variant>
      <vt:variant>
        <vt:i4>1392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4849760</vt:i4>
      </vt:variant>
      <vt:variant>
        <vt:i4>1389</vt:i4>
      </vt:variant>
      <vt:variant>
        <vt:i4>0</vt:i4>
      </vt:variant>
      <vt:variant>
        <vt:i4>5</vt:i4>
      </vt:variant>
      <vt:variant>
        <vt:lpwstr>http://www.et.gr/idocs-nph/search/pdfViewerForm.html?args=5C7QrtC22wFYAFdDx4L2G3dtvSoClrL8k3ljSXX_pldp6k5uE6xNduJInJ48_97uHrMts-zFzeyCiBSQOpYnT00MHhcXFRTs_Zt0QItvoRflr6LUY2EpAGMfJJD0csiUhH4Yn0bnAgQ.</vt:lpwstr>
      </vt:variant>
      <vt:variant>
        <vt:lpwstr/>
      </vt:variant>
      <vt:variant>
        <vt:i4>7864437</vt:i4>
      </vt:variant>
      <vt:variant>
        <vt:i4>1386</vt:i4>
      </vt:variant>
      <vt:variant>
        <vt:i4>0</vt:i4>
      </vt:variant>
      <vt:variant>
        <vt:i4>5</vt:i4>
      </vt:variant>
      <vt:variant>
        <vt:lpwstr>http://www.et.gr/idocs-nph/search/pdfViewerForm.html?args=5C7QrtC22wEjGnbAWBkpTXdtvSoClrL81A0Jyv-wIgh5MXD0LzQTLWPU9yLzB8V68knBzLCmTXKaO6fpVZ6Lx9hLslJUqeiQ1ok9ZmGPJ0kS0r5uubaVJBECOrZoz0AMWovuz2TO-UE.</vt:lpwstr>
      </vt:variant>
      <vt:variant>
        <vt:lpwstr/>
      </vt:variant>
      <vt:variant>
        <vt:i4>2949218</vt:i4>
      </vt:variant>
      <vt:variant>
        <vt:i4>1383</vt:i4>
      </vt:variant>
      <vt:variant>
        <vt:i4>0</vt:i4>
      </vt:variant>
      <vt:variant>
        <vt:i4>5</vt:i4>
      </vt:variant>
      <vt:variant>
        <vt:lpwstr>http://www.et.gr/idocs-nph/search/pdfViewerForm.html?args=5C7QrtC22wGTNzPxpnvztndtvSoClrL8f0vxB4fJLjJ5MXD0LzQTLf7MGgcO23N88knBzLCmTXKaO6fpVZ6Lx9hLslJUqeiQmT_fRC7GyDov7ZIx8KBsw_uTU__JQ58riPQqtmweafc.</vt:lpwstr>
      </vt:variant>
      <vt:variant>
        <vt:lpwstr/>
      </vt:variant>
      <vt:variant>
        <vt:i4>4522111</vt:i4>
      </vt:variant>
      <vt:variant>
        <vt:i4>1380</vt:i4>
      </vt:variant>
      <vt:variant>
        <vt:i4>0</vt:i4>
      </vt:variant>
      <vt:variant>
        <vt:i4>5</vt:i4>
      </vt:variant>
      <vt:variant>
        <vt:lpwstr>http://www.et.gr/idocs-nph/search/pdfViewerForm.html?args=5C7QrtC22wGIc9CeQB02P3dtvSoClrL8Wtv5OKWZcpF5MXD0LzQTLWPU9yLzB8V68knBzLCmTXKaO6fpVZ6Lx9hLslJUqeiQFfkGE5EWvJRcObjzh_T3PwZkJULsj9Gl2YP9FA8skbk.</vt:lpwstr>
      </vt:variant>
      <vt:variant>
        <vt:lpwstr/>
      </vt:variant>
      <vt:variant>
        <vt:i4>2490425</vt:i4>
      </vt:variant>
      <vt:variant>
        <vt:i4>1377</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1374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6553717</vt:i4>
      </vt:variant>
      <vt:variant>
        <vt:i4>1371</vt:i4>
      </vt:variant>
      <vt:variant>
        <vt:i4>0</vt:i4>
      </vt:variant>
      <vt:variant>
        <vt:i4>5</vt:i4>
      </vt:variant>
      <vt:variant>
        <vt:lpwstr>http://www.et.gr/idocs-nph/search/pdfViewerForm.html?args=5C7QrtC22wEaosRGzKxO6XdtvSoClrL8tP77J3eAjAx5MXD0LzQTLWPU9yLzB8V68knBzLCmTXKaO6fpVZ6Lx9hLslJUqeiQGSvS-rPv81Vav9efB8Gkl8UJ20fhgPgZ1tzdaA74pvk.</vt:lpwstr>
      </vt:variant>
      <vt:variant>
        <vt:lpwstr/>
      </vt:variant>
      <vt:variant>
        <vt:i4>7274539</vt:i4>
      </vt:variant>
      <vt:variant>
        <vt:i4>1368</vt:i4>
      </vt:variant>
      <vt:variant>
        <vt:i4>0</vt:i4>
      </vt:variant>
      <vt:variant>
        <vt:i4>5</vt:i4>
      </vt:variant>
      <vt:variant>
        <vt:lpwstr>http://www.et.gr/idocs-nph/search/pdfViewerForm.html?args=5C7QrtC22wFYAFdDx4L2G3dtvSoClrL8OXOocP4PeJR5MXD0LzQTLWPU9yLzB8V68knBzLCmTXKaO6fpVZ6Lx9hLslJUqeiQMIeYAiB0p9W9Xfkuld50TuOJryrJBcaS1RdoZ3af8Tk.</vt:lpwstr>
      </vt:variant>
      <vt:variant>
        <vt:lpwstr/>
      </vt:variant>
      <vt:variant>
        <vt:i4>6881375</vt:i4>
      </vt:variant>
      <vt:variant>
        <vt:i4>1365</vt:i4>
      </vt:variant>
      <vt:variant>
        <vt:i4>0</vt:i4>
      </vt:variant>
      <vt:variant>
        <vt:i4>5</vt:i4>
      </vt:variant>
      <vt:variant>
        <vt:lpwstr>http://www.et.gr/idocs-nph/search/pdfViewerForm.html?args=5C7QrtC22wFYAFdDx4L2G3dtvSoClrL8WV10BfAfsLbuFUDqazHcNeJInJ48_97uHrMts-zFzeyCiBSQOpYnT00MHhcXFRTsvJNdiSeMFsaDhRKmesyK24TLjtJj00TMFBNkslmdPpI.</vt:lpwstr>
      </vt:variant>
      <vt:variant>
        <vt:lpwstr/>
      </vt:variant>
      <vt:variant>
        <vt:i4>2818084</vt:i4>
      </vt:variant>
      <vt:variant>
        <vt:i4>1362</vt:i4>
      </vt:variant>
      <vt:variant>
        <vt:i4>0</vt:i4>
      </vt:variant>
      <vt:variant>
        <vt:i4>5</vt:i4>
      </vt:variant>
      <vt:variant>
        <vt:lpwstr>http://www.et.gr/idocs-nph/search/pdfViewerForm.html?args=5C7QrtC22wFYAFdDx4L2G3dtvSoClrL8oXl4aC2zmBjtIl9LGdkF52dKwsMi1xmmyqxSQYNuqAGCF0IfB9HI6hq6ZkZV96FIcNn36HlXBI1pb5yzeqALDqXxMOMK-FB5i5gxn3LLi9I.</vt:lpwstr>
      </vt:variant>
      <vt:variant>
        <vt:lpwstr/>
      </vt:variant>
      <vt:variant>
        <vt:i4>1966185</vt:i4>
      </vt:variant>
      <vt:variant>
        <vt:i4>1359</vt:i4>
      </vt:variant>
      <vt:variant>
        <vt:i4>0</vt:i4>
      </vt:variant>
      <vt:variant>
        <vt:i4>5</vt:i4>
      </vt:variant>
      <vt:variant>
        <vt:lpwstr>http://www.et.gr/idocs-nph/search/pdfViewerForm.html?args=5C7QrtC22wGYK2xFpSwMnXdtvSoClrL8Rd1QVOU_cgt5MXD0LzQTLf7MGgcO23N88knBzLCmTXKaO6fpVZ6Lx9hLslJUqeiQcJa5ftrBysnwG8ueVma7MDp4RMqaZyvvxs-HMi9jBc0.</vt:lpwstr>
      </vt:variant>
      <vt:variant>
        <vt:lpwstr/>
      </vt:variant>
      <vt:variant>
        <vt:i4>1179734</vt:i4>
      </vt:variant>
      <vt:variant>
        <vt:i4>1356</vt:i4>
      </vt:variant>
      <vt:variant>
        <vt:i4>0</vt:i4>
      </vt:variant>
      <vt:variant>
        <vt:i4>5</vt:i4>
      </vt:variant>
      <vt:variant>
        <vt:lpwstr>http://www.et.gr/idocs-nph/search/pdfViewerForm.html?args=5C7QrtC22wFNA1ry4K61p3dtvSoClrL8P4476sndBGZ_zJjLAILKFuJInJ48_97uHrMts-zFzeyCiBSQOpYnT00MHhcXFRTsoTs4goAd2VC11WIAkU05bnt-y9MVqNKLu08m8roRHcs.</vt:lpwstr>
      </vt:variant>
      <vt:variant>
        <vt:lpwstr/>
      </vt:variant>
      <vt:variant>
        <vt:i4>6160471</vt:i4>
      </vt:variant>
      <vt:variant>
        <vt:i4>1353</vt:i4>
      </vt:variant>
      <vt:variant>
        <vt:i4>0</vt:i4>
      </vt:variant>
      <vt:variant>
        <vt:i4>5</vt:i4>
      </vt:variant>
      <vt:variant>
        <vt:lpwstr>http://www.et.gr/idocs-nph/search/pdfViewerForm.html?args=5C7QrtC22wFGQ40gSLPFOXdtvSoClrL8bWgEV_gQ_lTNZ8op6Z_wSuJInJ48_97uHrMts-zFzeyCiBSQOpYnT00MHhcXFRTsFKOqAjOUz6xeucKG9DJdsikadmVxmT6v8FSHmQn9Ewg.</vt:lpwstr>
      </vt:variant>
      <vt:variant>
        <vt:lpwstr/>
      </vt:variant>
      <vt:variant>
        <vt:i4>5177437</vt:i4>
      </vt:variant>
      <vt:variant>
        <vt:i4>1350</vt:i4>
      </vt:variant>
      <vt:variant>
        <vt:i4>0</vt:i4>
      </vt:variant>
      <vt:variant>
        <vt:i4>5</vt:i4>
      </vt:variant>
      <vt:variant>
        <vt:lpwstr>http://www.et.gr/idocs-nph/search/pdfViewerForm.html?args=5C7QrtC22wFGQ40gSLPFOXdtvSoClrL8ionFKVgnNuV_zJjLAILKFuJInJ48_97uHrMts-zFzeyCiBSQOpYnT00MHhcXFRTsLlHGlbMZrD10O5e1hoF-ZK5km0ETanQMECIWKN2AYT8.</vt:lpwstr>
      </vt:variant>
      <vt:variant>
        <vt:lpwstr/>
      </vt:variant>
      <vt:variant>
        <vt:i4>3670022</vt:i4>
      </vt:variant>
      <vt:variant>
        <vt:i4>1347</vt:i4>
      </vt:variant>
      <vt:variant>
        <vt:i4>0</vt:i4>
      </vt:variant>
      <vt:variant>
        <vt:i4>5</vt:i4>
      </vt:variant>
      <vt:variant>
        <vt:lpwstr>http://www.et.gr/idocs-nph/search/pdfViewerForm.html?args=5C7QrtC22wHgzIpqlooT4HdtvSoClrL8yDC9E5e67ropCCmqt4mgGEHlbmahCJFQEmRQwePEviF8EeCoaT0MAHMVkXOQVPXqMnO-q64AjQz2__u_5x6SP894W8CusTP8897tWUVFBnk.</vt:lpwstr>
      </vt:variant>
      <vt:variant>
        <vt:lpwstr/>
      </vt:variant>
      <vt:variant>
        <vt:i4>1179719</vt:i4>
      </vt:variant>
      <vt:variant>
        <vt:i4>1344</vt:i4>
      </vt:variant>
      <vt:variant>
        <vt:i4>0</vt:i4>
      </vt:variant>
      <vt:variant>
        <vt:i4>5</vt:i4>
      </vt:variant>
      <vt:variant>
        <vt:lpwstr>http://www.et.gr/idocs-nph/search/pdfViewerForm.html?args=5C7QrtC22wEtf2Ep4n9LfndtvSoClrL8-zFLpBf_Zex5MXD0LzQTLWPU9yLzB8V68knBzLCmTXKaO6fpVZ6Lx9hLslJUqeiQ27K-OsLOhAq2EE_C4Tq7cBvXZKU4crybQTgYnjBNd8o.</vt:lpwstr>
      </vt:variant>
      <vt:variant>
        <vt:lpwstr/>
      </vt:variant>
      <vt:variant>
        <vt:i4>3670137</vt:i4>
      </vt:variant>
      <vt:variant>
        <vt:i4>1341</vt:i4>
      </vt:variant>
      <vt:variant>
        <vt:i4>0</vt:i4>
      </vt:variant>
      <vt:variant>
        <vt:i4>5</vt:i4>
      </vt:variant>
      <vt:variant>
        <vt:lpwstr>http://www.et.gr/idocs-nph/search/pdfViewerForm.html?args=5C7QrtC22wFNA1ry4K61p3dtvSoClrL8NXGWS3cU8Ktp6k5uE6xNduJInJ48_97uHrMts-zFzeyCiBSQOpYnT00MHhcXFRTssH-i_-c2usflOB3NCru99TRg54tjeLUqABSDMUFZgcQ.</vt:lpwstr>
      </vt:variant>
      <vt:variant>
        <vt:lpwstr/>
      </vt:variant>
      <vt:variant>
        <vt:i4>1835119</vt:i4>
      </vt:variant>
      <vt:variant>
        <vt:i4>1338</vt:i4>
      </vt:variant>
      <vt:variant>
        <vt:i4>0</vt:i4>
      </vt:variant>
      <vt:variant>
        <vt:i4>5</vt:i4>
      </vt:variant>
      <vt:variant>
        <vt:lpwstr>http://www.et.gr/idocs-nph/search/pdfViewerForm.html?args=5C7QrtC22wFGQ40gSLPFOXdtvSoClrL8k3ljSXX_pld5MXD0LzQTLf7MGgcO23N88knBzLCmTXKaO6fpVZ6Lx9hLslJUqeiQcEw7neRmNtnhz0e36Sqpbzbx2mfLM1-wW-tppDJQVvQ.</vt:lpwstr>
      </vt:variant>
      <vt:variant>
        <vt:lpwstr/>
      </vt:variant>
      <vt:variant>
        <vt:i4>4194344</vt:i4>
      </vt:variant>
      <vt:variant>
        <vt:i4>1335</vt:i4>
      </vt:variant>
      <vt:variant>
        <vt:i4>0</vt:i4>
      </vt:variant>
      <vt:variant>
        <vt:i4>5</vt:i4>
      </vt:variant>
      <vt:variant>
        <vt:lpwstr>http://www.et.gr/idocs-nph/search/pdfViewerForm.html?args=5C7QrtC22wFalhF2BrTT7HdtvSoClrL8LVGnZcgDc4h5MXD0LzQTLf7MGgcO23N88knBzLCmTXKaO6fpVZ6Lx9hLslJUqeiQ7I6iWLYalGb7nuQVq5SFALhGePc1NEV_F8ZRSxpUYQs.</vt:lpwstr>
      </vt:variant>
      <vt:variant>
        <vt:lpwstr/>
      </vt:variant>
      <vt:variant>
        <vt:i4>7340092</vt:i4>
      </vt:variant>
      <vt:variant>
        <vt:i4>1332</vt:i4>
      </vt:variant>
      <vt:variant>
        <vt:i4>0</vt:i4>
      </vt:variant>
      <vt:variant>
        <vt:i4>5</vt:i4>
      </vt:variant>
      <vt:variant>
        <vt:lpwstr>http://www.et.gr/idocs-nph/search/pdfViewerForm.html?args=5C7QrtC22wEtf2Ep4n9LfndtvSoClrL8RQNGuy-8PDl5MXD0LzQTLf7MGgcO23N88knBzLCmTXKaO6fpVZ6Lx9hLslJUqeiQVyRnMH4xzFvG9szW11I95U02i7Y9iMb41ElMsTOXsRI.</vt:lpwstr>
      </vt:variant>
      <vt:variant>
        <vt:lpwstr/>
      </vt:variant>
      <vt:variant>
        <vt:i4>4128818</vt:i4>
      </vt:variant>
      <vt:variant>
        <vt:i4>1329</vt:i4>
      </vt:variant>
      <vt:variant>
        <vt:i4>0</vt:i4>
      </vt:variant>
      <vt:variant>
        <vt:i4>5</vt:i4>
      </vt:variant>
      <vt:variant>
        <vt:lpwstr>http://www.et.gr/idocs-nph/search/pdfViewerForm.html?args=5C7QrtC22wEeWRs27M2niXdtvSoClrL8oeKAuTKOuiV5MXD0LzQTLWPU9yLzB8V68knBzLCmTXKaO6fpVZ6Lx9hLslJUqeiQk13QAhLkK1ESXYm8-GjkiLLEGhM1juFNNeJjuX2S6fA.</vt:lpwstr>
      </vt:variant>
      <vt:variant>
        <vt:lpwstr/>
      </vt:variant>
      <vt:variant>
        <vt:i4>655484</vt:i4>
      </vt:variant>
      <vt:variant>
        <vt:i4>1326</vt:i4>
      </vt:variant>
      <vt:variant>
        <vt:i4>0</vt:i4>
      </vt:variant>
      <vt:variant>
        <vt:i4>5</vt:i4>
      </vt:variant>
      <vt:variant>
        <vt:lpwstr>http://www.et.gr/idocs-nph/search/pdfViewerForm.html?args=5C7QrtC22wEeWRs27M2niXdtvSoClrL870ttxUrqL015MXD0LzQTLf7MGgcO23N88knBzLCmTXKaO6fpVZ6Lx9hLslJUqeiQ5nNsIZfZNBbs9cVLNrT_x4v6g1Yvy4x1J8A1r8tVqXc.</vt:lpwstr>
      </vt:variant>
      <vt:variant>
        <vt:lpwstr/>
      </vt:variant>
      <vt:variant>
        <vt:i4>4784191</vt:i4>
      </vt:variant>
      <vt:variant>
        <vt:i4>1323</vt:i4>
      </vt:variant>
      <vt:variant>
        <vt:i4>0</vt:i4>
      </vt:variant>
      <vt:variant>
        <vt:i4>5</vt:i4>
      </vt:variant>
      <vt:variant>
        <vt:lpwstr>http://www.et.gr/idocs-nph/search/pdfViewerForm.html?args=5C7QrtC22wEWFzYWFtEvQndtvSoClrL8yNwbRNbiFj15MXD0LzQTLWPU9yLzB8V68knBzLCmTXKaO6fpVZ6Lx9hLslJUqeiQEdAuGEp9XFhY-VT_G5FdTqK0ZriJ4k24zxPa3k3AHsU.</vt:lpwstr>
      </vt:variant>
      <vt:variant>
        <vt:lpwstr/>
      </vt:variant>
      <vt:variant>
        <vt:i4>7274601</vt:i4>
      </vt:variant>
      <vt:variant>
        <vt:i4>1320</vt:i4>
      </vt:variant>
      <vt:variant>
        <vt:i4>0</vt:i4>
      </vt:variant>
      <vt:variant>
        <vt:i4>5</vt:i4>
      </vt:variant>
      <vt:variant>
        <vt:lpwstr>http://www.et.gr/idocs-nph/search/pdfViewerForm.html?args=5C7QrtC22wEqaJsMsZeph3dtvSoClrL8Xr8Ex4HtQ9Z5MXD0LzQTLWPU9yLzB8V68knBzLCmTXKaO6fpVZ6Lx9hLslJUqeiQvQVUOng3YAs-vFKIx1pegwidt5CXSLQWcAkQebn4CQo.</vt:lpwstr>
      </vt:variant>
      <vt:variant>
        <vt:lpwstr/>
      </vt:variant>
      <vt:variant>
        <vt:i4>7209033</vt:i4>
      </vt:variant>
      <vt:variant>
        <vt:i4>1317</vt:i4>
      </vt:variant>
      <vt:variant>
        <vt:i4>0</vt:i4>
      </vt:variant>
      <vt:variant>
        <vt:i4>5</vt:i4>
      </vt:variant>
      <vt:variant>
        <vt:lpwstr>http://www.et.gr/idocs-nph/search/pdfViewerForm.html?args=5C7QrtC22wG2VoOPmnoFKHdtvSoClrL8_bI8hIjOv855MXD0LzQTLf7MGgcO23N88knBzLCmTXKaO6fpVZ6Lx9hLslJUqeiQBrKJdt28tGKYs4wKPL6xUjuaUu0bCMHYNinizLa2Oew.</vt:lpwstr>
      </vt:variant>
      <vt:variant>
        <vt:lpwstr/>
      </vt:variant>
      <vt:variant>
        <vt:i4>5308470</vt:i4>
      </vt:variant>
      <vt:variant>
        <vt:i4>1314</vt:i4>
      </vt:variant>
      <vt:variant>
        <vt:i4>0</vt:i4>
      </vt:variant>
      <vt:variant>
        <vt:i4>5</vt:i4>
      </vt:variant>
      <vt:variant>
        <vt:lpwstr>http://www.et.gr/idocs-nph/search/pdfViewerForm.html?args=5C7QrtC22wG2VoOPmnoFKHdtvSoClrL8dCFmyIkdsjp5MXD0LzQTLf7MGgcO23N88knBzLCmTXKaO6fpVZ6Lx9hLslJUqeiQwTxyYjoYV22eRJtxcbs_T4RwyGnsZD41yRxD3YUZvQQ.</vt:lpwstr>
      </vt:variant>
      <vt:variant>
        <vt:lpwstr/>
      </vt:variant>
      <vt:variant>
        <vt:i4>6422637</vt:i4>
      </vt:variant>
      <vt:variant>
        <vt:i4>1311</vt:i4>
      </vt:variant>
      <vt:variant>
        <vt:i4>0</vt:i4>
      </vt:variant>
      <vt:variant>
        <vt:i4>5</vt:i4>
      </vt:variant>
      <vt:variant>
        <vt:lpwstr>http://www.et.gr/idocs-nph/search/pdfViewerForm.html?args=5C7QrtC22wG2VoOPmnoFKHdtvSoClrL8APWkZGPL1bntIl9LGdkF53UIxsx942CdyqxSQYNuqAGCF0IfB9HI6hq6ZkZV96FIR3AFzFLS3IKA3JO_cbeBYlyCYHuoWsM_EvPnlWs6DlA.</vt:lpwstr>
      </vt:variant>
      <vt:variant>
        <vt:lpwstr/>
      </vt:variant>
      <vt:variant>
        <vt:i4>3801139</vt:i4>
      </vt:variant>
      <vt:variant>
        <vt:i4>1308</vt:i4>
      </vt:variant>
      <vt:variant>
        <vt:i4>0</vt:i4>
      </vt:variant>
      <vt:variant>
        <vt:i4>5</vt:i4>
      </vt:variant>
      <vt:variant>
        <vt:lpwstr>http://www.et.gr/idocs-nph/search/pdfViewerForm.html?args=5C7QrtC22wG2VoOPmnoFKHdtvSoClrL8MlragaduPJbtIl9LGdkF52dKwsMi1xmmyqxSQYNuqAGCF0IfB9HI6hq6ZkZV96FIkFmeHv8volLR5s9lksVcxnd7jWFiMJVToYo0iN-Q680.</vt:lpwstr>
      </vt:variant>
      <vt:variant>
        <vt:lpwstr/>
      </vt:variant>
      <vt:variant>
        <vt:i4>6291468</vt:i4>
      </vt:variant>
      <vt:variant>
        <vt:i4>1305</vt:i4>
      </vt:variant>
      <vt:variant>
        <vt:i4>0</vt:i4>
      </vt:variant>
      <vt:variant>
        <vt:i4>5</vt:i4>
      </vt:variant>
      <vt:variant>
        <vt:lpwstr>http://www.et.gr/idocs-nph/search/pdfViewerForm.html?args=5C7QrtC22wF7YkbUtryc43dtvSoClrL85NiJq5bJdVR5MXD0LzQTLWPU9yLzB8V68knBzLCmTXKaO6fpVZ6Lx9hLslJUqeiQAs0rqthtN_SWC4gNt8FmI9uYAyrB-f_KTHlzA_-Z4sw.</vt:lpwstr>
      </vt:variant>
      <vt:variant>
        <vt:lpwstr/>
      </vt:variant>
      <vt:variant>
        <vt:i4>1835080</vt:i4>
      </vt:variant>
      <vt:variant>
        <vt:i4>1302</vt:i4>
      </vt:variant>
      <vt:variant>
        <vt:i4>0</vt:i4>
      </vt:variant>
      <vt:variant>
        <vt:i4>5</vt:i4>
      </vt:variant>
      <vt:variant>
        <vt:lpwstr>http://www.et.gr/idocs-nph/search/pdfViewerForm.html?args=5C7QrtC22wF7YkbUtryc43dtvSoClrL8O8rYwwqcc7DtIl9LGdkF53UIxsx942CdyqxSQYNuqAGCF0IfB9HI6hq6ZkZV96FIGx9CcdVadDPYRy_93sra3sAPtuSjvCZoC_RmD-XOhU8.</vt:lpwstr>
      </vt:variant>
      <vt:variant>
        <vt:lpwstr/>
      </vt:variant>
      <vt:variant>
        <vt:i4>4980790</vt:i4>
      </vt:variant>
      <vt:variant>
        <vt:i4>1299</vt:i4>
      </vt:variant>
      <vt:variant>
        <vt:i4>0</vt:i4>
      </vt:variant>
      <vt:variant>
        <vt:i4>5</vt:i4>
      </vt:variant>
      <vt:variant>
        <vt:lpwstr>http://www.et.gr/idocs-nph/search/pdfViewerForm.html?args=5C7QrtC22wFWwnXHUzxPWXdtvSoClrL8GVKc5uAXifXtIl9LGdkF53UIxsx942CdyqxSQYNuqAGCF0IfB9HI6hq6ZkZV96FIq5BHbKytj4U8KBiG3DctGCdWcikfohMk1CdYfSY_yu4.</vt:lpwstr>
      </vt:variant>
      <vt:variant>
        <vt:lpwstr/>
      </vt:variant>
      <vt:variant>
        <vt:i4>7405647</vt:i4>
      </vt:variant>
      <vt:variant>
        <vt:i4>1296</vt:i4>
      </vt:variant>
      <vt:variant>
        <vt:i4>0</vt:i4>
      </vt:variant>
      <vt:variant>
        <vt:i4>5</vt:i4>
      </vt:variant>
      <vt:variant>
        <vt:lpwstr>http://www.et.gr/idocs-nph/search/pdfViewerForm.html?args=5C7QrtC22wEeWRs27M2niXdtvSoClrL8EutC16MJvBwliYHTRwL0-OJInJ48_97uHrMts-zFzeyCiBSQOpYnT00MHhcXFRTsowdEWJwriwng7dVoolYOgCTWR1NLxDUxEbrE4eknFO4.</vt:lpwstr>
      </vt:variant>
      <vt:variant>
        <vt:lpwstr/>
      </vt:variant>
      <vt:variant>
        <vt:i4>655405</vt:i4>
      </vt:variant>
      <vt:variant>
        <vt:i4>1293</vt:i4>
      </vt:variant>
      <vt:variant>
        <vt:i4>0</vt:i4>
      </vt:variant>
      <vt:variant>
        <vt:i4>5</vt:i4>
      </vt:variant>
      <vt:variant>
        <vt:lpwstr>http://www.et.gr/idocs-nph/search/pdfViewerForm.html?args=5C7QrtC22wEeWRs27M2niXdtvSoClrL8Mdk-Qqj2Nad5MXD0LzQTLf7MGgcO23N88knBzLCmTXKaO6fpVZ6Lx9hLslJUqeiQ7I-mBz0_dZwZZr9ZnrdVBsEGJcnfJWTwsfLq9UjNszA.</vt:lpwstr>
      </vt:variant>
      <vt:variant>
        <vt:lpwstr/>
      </vt:variant>
      <vt:variant>
        <vt:i4>6815864</vt:i4>
      </vt:variant>
      <vt:variant>
        <vt:i4>1290</vt:i4>
      </vt:variant>
      <vt:variant>
        <vt:i4>0</vt:i4>
      </vt:variant>
      <vt:variant>
        <vt:i4>5</vt:i4>
      </vt:variant>
      <vt:variant>
        <vt:lpwstr>http://www.et.gr/idocs-nph/search/pdfViewerForm.html?args=5C7QrtC22wEqaJsMsZeph3dtvSoClrL8q6KUEZFb2m55MXD0LzQTLf7MGgcO23N88knBzLCmTXKaO6fpVZ6Lx9hLslJUqeiQPqRtqZawdybrpjBRhT1di3Myr75ferizNlB3ZrbAj0g.</vt:lpwstr>
      </vt:variant>
      <vt:variant>
        <vt:lpwstr/>
      </vt:variant>
      <vt:variant>
        <vt:i4>7733367</vt:i4>
      </vt:variant>
      <vt:variant>
        <vt:i4>1287</vt:i4>
      </vt:variant>
      <vt:variant>
        <vt:i4>0</vt:i4>
      </vt:variant>
      <vt:variant>
        <vt:i4>5</vt:i4>
      </vt:variant>
      <vt:variant>
        <vt:lpwstr>http://www.et.gr/idocs-nph/search/pdfViewerForm.html?args=5C7QrtC22wFWwnXHUzxPWXdtvSoClrL8mcfM0kee_X95MXD0LzQTLf7MGgcO23N88knBzLCmTXKaO6fpVZ6Lx9hLslJUqeiQoMREnVQ6KfpWwK9GPe3gWNn40Qjqe-fr_zFlpCD20ms.</vt:lpwstr>
      </vt:variant>
      <vt:variant>
        <vt:lpwstr/>
      </vt:variant>
      <vt:variant>
        <vt:i4>5046337</vt:i4>
      </vt:variant>
      <vt:variant>
        <vt:i4>1284</vt:i4>
      </vt:variant>
      <vt:variant>
        <vt:i4>0</vt:i4>
      </vt:variant>
      <vt:variant>
        <vt:i4>5</vt:i4>
      </vt:variant>
      <vt:variant>
        <vt:lpwstr>http://www.et.gr/idocs-nph/search/pdfViewerForm.html?args=5C7QrtC22wFWwnXHUzxPWXdtvSoClrL8NXIQRYq8ULt5MXD0LzQTLf7MGgcO23N88knBzLCmTXKaO6fpVZ6Lx9hLslJUqeiQt7qF_Lil4dJx4mecWMOIls3T5nH_T3Fho1AmsS079-Q.</vt:lpwstr>
      </vt:variant>
      <vt:variant>
        <vt:lpwstr/>
      </vt:variant>
      <vt:variant>
        <vt:i4>6619253</vt:i4>
      </vt:variant>
      <vt:variant>
        <vt:i4>1281</vt:i4>
      </vt:variant>
      <vt:variant>
        <vt:i4>0</vt:i4>
      </vt:variant>
      <vt:variant>
        <vt:i4>5</vt:i4>
      </vt:variant>
      <vt:variant>
        <vt:lpwstr>http://www.et.gr/idocs-nph/search/pdfViewerForm.html?args=5C7QrtC22wFZVaaeTcpr-3dtvSoClrL8P9n216X2JYV5MXD0LzQTLf7MGgcO23N88knBzLCmTXKaO6fpVZ6Lx9hLslJUqeiQQ4_bFApdj2jV_T9vUwS7HsFgAtjn6Oi737MYWp2nzIc.</vt:lpwstr>
      </vt:variant>
      <vt:variant>
        <vt:lpwstr/>
      </vt:variant>
      <vt:variant>
        <vt:i4>131115</vt:i4>
      </vt:variant>
      <vt:variant>
        <vt:i4>1278</vt:i4>
      </vt:variant>
      <vt:variant>
        <vt:i4>0</vt:i4>
      </vt:variant>
      <vt:variant>
        <vt:i4>5</vt:i4>
      </vt:variant>
      <vt:variant>
        <vt:lpwstr>http://www.et.gr/idocs-nph/search/pdfViewerForm.html?args=5C7QrtC22wFZVaaeTcpr-3dtvSoClrL8xBGGez8vxJZ5MXD0LzQTLf7MGgcO23N88knBzLCmTXKaO6fpVZ6Lx9hLslJUqeiQb6Nji8r5lta3TAPtQs1c2cnXDPErMTk_CrSK9HzAVyU.</vt:lpwstr>
      </vt:variant>
      <vt:variant>
        <vt:lpwstr/>
      </vt:variant>
      <vt:variant>
        <vt:i4>6750306</vt:i4>
      </vt:variant>
      <vt:variant>
        <vt:i4>1275</vt:i4>
      </vt:variant>
      <vt:variant>
        <vt:i4>0</vt:i4>
      </vt:variant>
      <vt:variant>
        <vt:i4>5</vt:i4>
      </vt:variant>
      <vt:variant>
        <vt:lpwstr>http://www.et.gr/idocs-nph/search/pdfViewerForm.html?args=5C7QrtC22wGTNzPxpnvztndtvSoClrL8n_gAkMy7leJ5MXD0LzQTLf7MGgcO23N88knBzLCmTXKaO6fpVZ6Lx9hLslJUqeiQ1ufYtiVEL0K-TO2PcNz_EmcXBMn6m4Fe2GXD8TX2GVs.</vt:lpwstr>
      </vt:variant>
      <vt:variant>
        <vt:lpwstr/>
      </vt:variant>
      <vt:variant>
        <vt:i4>2752632</vt:i4>
      </vt:variant>
      <vt:variant>
        <vt:i4>1272</vt:i4>
      </vt:variant>
      <vt:variant>
        <vt:i4>0</vt:i4>
      </vt:variant>
      <vt:variant>
        <vt:i4>5</vt:i4>
      </vt:variant>
      <vt:variant>
        <vt:lpwstr>http://www.et.gr/idocs-nph/search/pdfViewerForm.html?args=5C7QrtC22wED8PRhve6aLndtvSoClrL8vJ4GKx8iICXtIl9LGdkF52dKwsMi1xmmyqxSQYNuqAGCF0IfB9HI6hq6ZkZV96FIlO7fjuA9yIlodECnhWzhzCrmux_uyKWKcF_5oTwduUQ.</vt:lpwstr>
      </vt:variant>
      <vt:variant>
        <vt:lpwstr/>
      </vt:variant>
      <vt:variant>
        <vt:i4>6357035</vt:i4>
      </vt:variant>
      <vt:variant>
        <vt:i4>1269</vt:i4>
      </vt:variant>
      <vt:variant>
        <vt:i4>0</vt:i4>
      </vt:variant>
      <vt:variant>
        <vt:i4>5</vt:i4>
      </vt:variant>
      <vt:variant>
        <vt:lpwstr>http://www.et.gr/idocs-nph/search/pdfViewerForm.html?args=5C7QrtC22wEE8HdDZpIXTHdtvSoClrL8rzyE3xwSGuPtIl9LGdkF53UIxsx942CdyqxSQYNuqAGCF0IfB9HI6hq6ZkZV96FIpXuVa1wDQL3m9Bpc8nvYb3K65vTbLFLA7r8GK-LKU1I.</vt:lpwstr>
      </vt:variant>
      <vt:variant>
        <vt:lpwstr/>
      </vt:variant>
      <vt:variant>
        <vt:i4>1376333</vt:i4>
      </vt:variant>
      <vt:variant>
        <vt:i4>1266</vt:i4>
      </vt:variant>
      <vt:variant>
        <vt:i4>0</vt:i4>
      </vt:variant>
      <vt:variant>
        <vt:i4>5</vt:i4>
      </vt:variant>
      <vt:variant>
        <vt:lpwstr>http://www.et.gr/idocs-nph/search/pdfViewerForm.html?args=5C7QrtC22wHxY9m0TgvYxHdtvSoClrL8-kHpWutyuUR5MXD0LzQTLWPU9yLzB8V68knBzLCmTXKaO6fpVZ6Lx9hLslJUqeiQd5iHWh4ApbO-k38qj-kUYvB-Nv_F-w3FBhm-f4swV_I.</vt:lpwstr>
      </vt:variant>
      <vt:variant>
        <vt:lpwstr/>
      </vt:variant>
      <vt:variant>
        <vt:i4>2621557</vt:i4>
      </vt:variant>
      <vt:variant>
        <vt:i4>1263</vt:i4>
      </vt:variant>
      <vt:variant>
        <vt:i4>0</vt:i4>
      </vt:variant>
      <vt:variant>
        <vt:i4>5</vt:i4>
      </vt:variant>
      <vt:variant>
        <vt:lpwstr>http://www.et.gr/idocs-nph/search/pdfViewerForm.html?args=5C7QrtC22wFluEIlbBWzpXdtvSoClrL8EutC16MJvBx5MXD0LzQTLWPU9yLzB8V68knBzLCmTXKaO6fpVZ6Lx9hLslJUqeiQJ151J2LB3iIvnCSHqxJnhdpYc8OyQD6YEBqpdWhn8Og.</vt:lpwstr>
      </vt:variant>
      <vt:variant>
        <vt:lpwstr/>
      </vt:variant>
      <vt:variant>
        <vt:i4>655445</vt:i4>
      </vt:variant>
      <vt:variant>
        <vt:i4>1260</vt:i4>
      </vt:variant>
      <vt:variant>
        <vt:i4>0</vt:i4>
      </vt:variant>
      <vt:variant>
        <vt:i4>5</vt:i4>
      </vt:variant>
      <vt:variant>
        <vt:lpwstr>http://www.et.gr/idocs-nph/search/pdfViewerForm.html?args=5C7QrtC22wGk0V-35MqEU3dtvSoClrL8yNwbRNbiFj15MXD0LzQTLWPU9yLzB8V68knBzLCmTXKaO6fpVZ6Lx9hLslJUqeiQuc6QipTwYbwuPqU_XZq9Wdt-_M0OJEO4vaSl9JcK5U0.</vt:lpwstr>
      </vt:variant>
      <vt:variant>
        <vt:lpwstr/>
      </vt:variant>
      <vt:variant>
        <vt:i4>6357118</vt:i4>
      </vt:variant>
      <vt:variant>
        <vt:i4>1257</vt:i4>
      </vt:variant>
      <vt:variant>
        <vt:i4>0</vt:i4>
      </vt:variant>
      <vt:variant>
        <vt:i4>5</vt:i4>
      </vt:variant>
      <vt:variant>
        <vt:lpwstr>http://www.et.gr/idocs-nph/search/pdfViewerForm.html?args=5C7QrtC22wEiJ_eYPESKJHdtvSoClrL8wKsDxGjkYKjtIl9LGdkF53UIxsx942CdyqxSQYNuqAGCF0IfB9HI6hq6ZkZV96FIOPbufjCkXxNazm06uXu_bppjHn5z2hSOQcC0HvGjk6s.</vt:lpwstr>
      </vt:variant>
      <vt:variant>
        <vt:lpwstr/>
      </vt:variant>
      <vt:variant>
        <vt:i4>2490425</vt:i4>
      </vt:variant>
      <vt:variant>
        <vt:i4>1254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2752561</vt:i4>
      </vt:variant>
      <vt:variant>
        <vt:i4>1251</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720929</vt:i4>
      </vt:variant>
      <vt:variant>
        <vt:i4>1248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7077923</vt:i4>
      </vt:variant>
      <vt:variant>
        <vt:i4>1245</vt:i4>
      </vt:variant>
      <vt:variant>
        <vt:i4>0</vt:i4>
      </vt:variant>
      <vt:variant>
        <vt:i4>5</vt:i4>
      </vt:variant>
      <vt:variant>
        <vt:lpwstr>http://www.et.gr/idocs-nph/search/pdfViewerForm.html?args=5C7QrtC22wFYAFdDx4L2G3dtvSoClrL84tQ3Uej7Zml5MXD0LzQTLWPU9yLzB8V68knBzLCmTXKaO6fpVZ6Lx9hLslJUqeiQiiD930OBDBHUohi1lAlpD-vAa2f_8ua_g5tppHc83kc.</vt:lpwstr>
      </vt:variant>
      <vt:variant>
        <vt:lpwstr/>
      </vt:variant>
      <vt:variant>
        <vt:i4>7077920</vt:i4>
      </vt:variant>
      <vt:variant>
        <vt:i4>1242</vt:i4>
      </vt:variant>
      <vt:variant>
        <vt:i4>0</vt:i4>
      </vt:variant>
      <vt:variant>
        <vt:i4>5</vt:i4>
      </vt:variant>
      <vt:variant>
        <vt:lpwstr>http://www.et.gr/idocs-nph/search/pdfViewerForm.html?args=5C7QrtC22wGYK2xFpSwMnXdtvSoClrL88VQbDIJsbtp5MXD0LzQTLWPU9yLzB8V68knBzLCmTXKaO6fpVZ6Lx9hLslJUqeiQd4aEkZwAZYuGDzkxOESQBwvAEs3oNqHU8W1byQqBwEg.</vt:lpwstr>
      </vt:variant>
      <vt:variant>
        <vt:lpwstr/>
      </vt:variant>
      <vt:variant>
        <vt:i4>5701695</vt:i4>
      </vt:variant>
      <vt:variant>
        <vt:i4>1239</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3604520</vt:i4>
      </vt:variant>
      <vt:variant>
        <vt:i4>1236</vt:i4>
      </vt:variant>
      <vt:variant>
        <vt:i4>0</vt:i4>
      </vt:variant>
      <vt:variant>
        <vt:i4>5</vt:i4>
      </vt:variant>
      <vt:variant>
        <vt:lpwstr>http://www.et.gr/idocs-nph/search/pdfViewerForm.html?args=5C7QrtC22wGYK2xFpSwMnXdtvSoClrL8-SrPzKAEPjjtIl9LGdkF53UIxsx942CdyqxSQYNuqAGCF0IfB9HI6hq6ZkZV96FIukI0UzcPsWCK0LpLhpa7rhiWB4R5ntTnoWw7U8E1Amg.</vt:lpwstr>
      </vt:variant>
      <vt:variant>
        <vt:lpwstr/>
      </vt:variant>
      <vt:variant>
        <vt:i4>7733254</vt:i4>
      </vt:variant>
      <vt:variant>
        <vt:i4>1233</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1114215</vt:i4>
      </vt:variant>
      <vt:variant>
        <vt:i4>1230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5505150</vt:i4>
      </vt:variant>
      <vt:variant>
        <vt:i4>1227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2031677</vt:i4>
      </vt:variant>
      <vt:variant>
        <vt:i4>1224</vt:i4>
      </vt:variant>
      <vt:variant>
        <vt:i4>0</vt:i4>
      </vt:variant>
      <vt:variant>
        <vt:i4>5</vt:i4>
      </vt:variant>
      <vt:variant>
        <vt:lpwstr>http://www.et.gr/idocs-nph/search/pdfViewerForm.html?args=5C7QrtC22wHrZvzjsKBkq3dtvSoClrL8p9v1OiYRKxftIl9LGdkF53UIxsx942CdyqxSQYNuqAGCF0IfB9HI6hq6ZkZV96FIYt8kmtPYQHVZkArqjyJe9uExL_zht5df5Vdnve5rTRQ.</vt:lpwstr>
      </vt:variant>
      <vt:variant>
        <vt:lpwstr/>
      </vt:variant>
      <vt:variant>
        <vt:i4>4128871</vt:i4>
      </vt:variant>
      <vt:variant>
        <vt:i4>1221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3997751</vt:i4>
      </vt:variant>
      <vt:variant>
        <vt:i4>1218</vt:i4>
      </vt:variant>
      <vt:variant>
        <vt:i4>0</vt:i4>
      </vt:variant>
      <vt:variant>
        <vt:i4>5</vt:i4>
      </vt:variant>
      <vt:variant>
        <vt:lpwstr>http://www.et.gr/idocs-nph/search/pdfViewerForm.html?args=5C7QrtC22wFalhF2BrTT7HdtvSoClrL8OefyJx-9-XR5MXD0LzQTLWPU9yLzB8V68knBzLCmTXKaO6fpVZ6Lx9hLslJUqeiQDubWDGGEPsWAG47fvAOToz7H7h5zPjY64aoUfbD2KRY.</vt:lpwstr>
      </vt:variant>
      <vt:variant>
        <vt:lpwstr/>
      </vt:variant>
      <vt:variant>
        <vt:i4>4259967</vt:i4>
      </vt:variant>
      <vt:variant>
        <vt:i4>1215</vt:i4>
      </vt:variant>
      <vt:variant>
        <vt:i4>0</vt:i4>
      </vt:variant>
      <vt:variant>
        <vt:i4>5</vt:i4>
      </vt:variant>
      <vt:variant>
        <vt:lpwstr>http://www.et.gr/idocs-nph/search/pdfViewerForm.html?args=5C7QrtC22wFalhF2BrTT7HdtvSoClrL82yh7yZjcHft5MXD0LzQTLWPU9yLzB8V68knBzLCmTXKaO6fpVZ6Lx9hLslJUqeiQ6MFjdf6rTOasOlq_cvEYcGEUK7U8ixDAMeRTkpk8b98.</vt:lpwstr>
      </vt:variant>
      <vt:variant>
        <vt:lpwstr/>
      </vt:variant>
      <vt:variant>
        <vt:i4>7536757</vt:i4>
      </vt:variant>
      <vt:variant>
        <vt:i4>1212</vt:i4>
      </vt:variant>
      <vt:variant>
        <vt:i4>0</vt:i4>
      </vt:variant>
      <vt:variant>
        <vt:i4>5</vt:i4>
      </vt:variant>
      <vt:variant>
        <vt:lpwstr>C:\Users\laskarit\Desktop\18kAEhATUkJb0x1LIdQ163nV9K--td6SIuavJGZ78J6zCoDy2cRVAQYzRKy3wdFo3W2sb7wfhfqnB</vt:lpwstr>
      </vt:variant>
      <vt:variant>
        <vt:lpwstr/>
      </vt:variant>
      <vt:variant>
        <vt:i4>65572</vt:i4>
      </vt:variant>
      <vt:variant>
        <vt:i4>1209</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4980827</vt:i4>
      </vt:variant>
      <vt:variant>
        <vt:i4>1206</vt:i4>
      </vt:variant>
      <vt:variant>
        <vt:i4>0</vt:i4>
      </vt:variant>
      <vt:variant>
        <vt:i4>5</vt:i4>
      </vt:variant>
      <vt:variant>
        <vt:lpwstr>http://www.et.gr/idocs-nph/search/pdfViewerForm.html?args=5C7QrtC22wE4q6ggiv8WTXdtvSoClrL8z3KynwC3ixF_zJjLAILKFuJInJ48_97uHrMts-zFzeyCiBSQOpYnT00MHhcXFRTsQp90KnRXImpdCiNdBNxcPOcK4M7KoCiZC44KvSFLWFc.</vt:lpwstr>
      </vt:variant>
      <vt:variant>
        <vt:lpwstr/>
      </vt:variant>
      <vt:variant>
        <vt:i4>2752561</vt:i4>
      </vt:variant>
      <vt:variant>
        <vt:i4>1203</vt:i4>
      </vt:variant>
      <vt:variant>
        <vt:i4>0</vt:i4>
      </vt:variant>
      <vt:variant>
        <vt:i4>5</vt:i4>
      </vt:variant>
      <vt:variant>
        <vt:lpwstr>http://www.et.gr/idocs-nph/search/pdfViewerForm.html?args=5C7QrtC22wE4q6ggiv8WTXdtvSoClrL8ttouwEb4QoTNZ8op6Z_wSuJInJ48_97uHrMts-zFzeyCiBSQOpYnTy36MacmUFCx2ppFvBej56Mmc8Qdb8ZfRJqZnsIAdk8Lv_e6czmhEembNmZCMxLMtWE_9I-lLY9tuHtfcaKZ0yoA5vOwLGgeKeHOLQFmpOKp</vt:lpwstr>
      </vt:variant>
      <vt:variant>
        <vt:lpwstr/>
      </vt:variant>
      <vt:variant>
        <vt:i4>6881305</vt:i4>
      </vt:variant>
      <vt:variant>
        <vt:i4>1200</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2949234</vt:i4>
      </vt:variant>
      <vt:variant>
        <vt:i4>1197</vt:i4>
      </vt:variant>
      <vt:variant>
        <vt:i4>0</vt:i4>
      </vt:variant>
      <vt:variant>
        <vt:i4>5</vt:i4>
      </vt:variant>
      <vt:variant>
        <vt:lpwstr>http://www.et.gr/idocs-nph/search/pdfViewerForm.html?args=5C7QrtC22wEc63YDhn5AeXdtvSoClrL8jiNRVGgNfKB5MXD0LzQTLWPU9yLzB8V68knBzLCmTXKaO6fpVZ6Lx9hLslJUqeiQnSro8tCz4xmTXvlUnB27SAcptG9xWUsE1xu1YpzE5o4.</vt:lpwstr>
      </vt:variant>
      <vt:variant>
        <vt:lpwstr/>
      </vt:variant>
      <vt:variant>
        <vt:i4>7536666</vt:i4>
      </vt:variant>
      <vt:variant>
        <vt:i4>1194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6553600</vt:i4>
      </vt:variant>
      <vt:variant>
        <vt:i4>1191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720929</vt:i4>
      </vt:variant>
      <vt:variant>
        <vt:i4>1188</vt:i4>
      </vt:variant>
      <vt:variant>
        <vt:i4>0</vt:i4>
      </vt:variant>
      <vt:variant>
        <vt:i4>5</vt:i4>
      </vt:variant>
      <vt:variant>
        <vt:lpwstr>http://www.et.gr/idocs-nph/search/pdfViewerForm.html?args=5C7QrtC22wEbA_BZxkczbHdtvSoClrL879lgF_jwvvXtIl9LGdkF53UIxsx942CdyqxSQYNuqAGCF0IfB9HI6hq6ZkZV96FI4N-uutrsqbr_Kp5tG9rsxt26BvYCgIBzI0rA5ejbKyM.</vt:lpwstr>
      </vt:variant>
      <vt:variant>
        <vt:lpwstr/>
      </vt:variant>
      <vt:variant>
        <vt:i4>7471220</vt:i4>
      </vt:variant>
      <vt:variant>
        <vt:i4>1185</vt:i4>
      </vt:variant>
      <vt:variant>
        <vt:i4>0</vt:i4>
      </vt:variant>
      <vt:variant>
        <vt:i4>5</vt:i4>
      </vt:variant>
      <vt:variant>
        <vt:lpwstr>http://www.et.gr/idocs-nph/search/pdfViewerForm.html?args=5C7QrtC22wFYAFdDx4L2G3dtvSoClrL86BYA0d1yFht5MXD0LzQTLWPU9yLzB8V68knBzLCmTXKaO6fpVZ6Lx9hLslJUqeiQ5Vyc6WPI2suTJU-sAS178s9Byx4nQLc74ltgv1sbUR4.</vt:lpwstr>
      </vt:variant>
      <vt:variant>
        <vt:lpwstr/>
      </vt:variant>
      <vt:variant>
        <vt:i4>5701695</vt:i4>
      </vt:variant>
      <vt:variant>
        <vt:i4>1182</vt:i4>
      </vt:variant>
      <vt:variant>
        <vt:i4>0</vt:i4>
      </vt:variant>
      <vt:variant>
        <vt:i4>5</vt:i4>
      </vt:variant>
      <vt:variant>
        <vt:lpwstr>http://www.et.gr/idocs-nph/search/pdfViewerForm.html?args=5C7QrtC22wGYK2xFpSwMnXdtvSoClrL8APWkZGPL1bntIl9LGdkF53UIxsx942CdyqxSQYNuqAGCF0IfB9HI6hq6ZkZV96FIWsOmW7OuWxKWxcqn0yKp-zMUIZHD-gnZHnz9N_jOmcQ.</vt:lpwstr>
      </vt:variant>
      <vt:variant>
        <vt:lpwstr/>
      </vt:variant>
      <vt:variant>
        <vt:i4>5636104</vt:i4>
      </vt:variant>
      <vt:variant>
        <vt:i4>1179</vt:i4>
      </vt:variant>
      <vt:variant>
        <vt:i4>0</vt:i4>
      </vt:variant>
      <vt:variant>
        <vt:i4>5</vt:i4>
      </vt:variant>
      <vt:variant>
        <vt:lpwstr>http://www.et.gr/idocs-nph/search/pdfViewerForm.html?args=5C7QrtC22wGYK2xFpSwMnXdtvSoClrL8VngElbqsA6C4ndCieBbLVuJInJ48_97uHrMts-zFzeyCiBSQOpYnTy36MacmUFCx2ppFvBej56Mmc8Qdb8ZfRJqZnsIAdk8Lv_e6czmhEembNmZCMxLMtYp1uPbbfQk199tsnecAh7FbmQNSBCbUEYAUYqDQRpYJ</vt:lpwstr>
      </vt:variant>
      <vt:variant>
        <vt:lpwstr/>
      </vt:variant>
      <vt:variant>
        <vt:i4>2818163</vt:i4>
      </vt:variant>
      <vt:variant>
        <vt:i4>1176</vt:i4>
      </vt:variant>
      <vt:variant>
        <vt:i4>0</vt:i4>
      </vt:variant>
      <vt:variant>
        <vt:i4>5</vt:i4>
      </vt:variant>
      <vt:variant>
        <vt:lpwstr>http://www.et.gr/idocs-nph/search/pdfViewerForm.html?args=5C7QrtC22wGYK2xFpSwMnXdtvSoClrL84tQ3Uej7Zml5MXD0LzQTLf7MGgcO23N88knBzLCmTXKaO6fpVZ6Lx3UnKl3nP8NxdnJ5r9cmWyJWelDvWS_18kAEhATUkJb0x1LIdQ163nV9K--td6SIuXVMsYlMFL_Gkzxrmlq8fSJ9BVvTJP3fDL6ReQnJmLS2</vt:lpwstr>
      </vt:variant>
      <vt:variant>
        <vt:lpwstr/>
      </vt:variant>
      <vt:variant>
        <vt:i4>6553600</vt:i4>
      </vt:variant>
      <vt:variant>
        <vt:i4>1173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7077926</vt:i4>
      </vt:variant>
      <vt:variant>
        <vt:i4>1170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65572</vt:i4>
      </vt:variant>
      <vt:variant>
        <vt:i4>1167</vt:i4>
      </vt:variant>
      <vt:variant>
        <vt:i4>0</vt:i4>
      </vt:variant>
      <vt:variant>
        <vt:i4>5</vt:i4>
      </vt:variant>
      <vt:variant>
        <vt:lpwstr>http://www.et.gr/idocs-nph/search/pdfViewerForm.html?args=5C7QrtC22wFHp_31M9ESQXdtvSoClrL8Yu9oWyR4rBbtIl9LGdkF53UIxsx942CdyqxSQYNuqAGCF0IfB9HI6hq6ZkZV96FIefQmiEnNjut4wrI5PHWlUU0USjxG0Co3JyGc4YQWWZ0.</vt:lpwstr>
      </vt:variant>
      <vt:variant>
        <vt:lpwstr/>
      </vt:variant>
      <vt:variant>
        <vt:i4>2490425</vt:i4>
      </vt:variant>
      <vt:variant>
        <vt:i4>1164</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6553600</vt:i4>
      </vt:variant>
      <vt:variant>
        <vt:i4>1161</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3276886</vt:i4>
      </vt:variant>
      <vt:variant>
        <vt:i4>1158</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786525</vt:i4>
      </vt:variant>
      <vt:variant>
        <vt:i4>1155</vt:i4>
      </vt:variant>
      <vt:variant>
        <vt:i4>0</vt:i4>
      </vt:variant>
      <vt:variant>
        <vt:i4>5</vt:i4>
      </vt:variant>
      <vt:variant>
        <vt:lpwstr>http://www.et.gr/idocs-nph/search/pdfViewerForm.html?args=5C7QrtC22wFNA1ry4K61p3dtvSoClrL8EutC16MJvBwtiDow6HlTE-JInJ48_97uHrMts-zFzeyCiBSQOpYnT00MHhcXFRTscS7_vRm0kbwhPK6YhXgqqxVdllxa24Qs1NMuZe2wkWE.</vt:lpwstr>
      </vt:variant>
      <vt:variant>
        <vt:lpwstr/>
      </vt:variant>
      <vt:variant>
        <vt:i4>2818068</vt:i4>
      </vt:variant>
      <vt:variant>
        <vt:i4>1152</vt:i4>
      </vt:variant>
      <vt:variant>
        <vt:i4>0</vt:i4>
      </vt:variant>
      <vt:variant>
        <vt:i4>5</vt:i4>
      </vt:variant>
      <vt:variant>
        <vt:lpwstr>http://www.et.gr/idocs-nph/search/pdfViewerForm.html?args=5C7QrtC22wFGQ40gSLPFOXdtvSoClrL8t41p22kte0Fp6k5uE6xNduJInJ48_97uHrMts-zFzeyCiBSQOpYnT00MHhcXFRTscwm58fz01TvuPyShiXnBq5XuspK5jo5agzJrKf1N8Ck.</vt:lpwstr>
      </vt:variant>
      <vt:variant>
        <vt:lpwstr/>
      </vt:variant>
      <vt:variant>
        <vt:i4>5505150</vt:i4>
      </vt:variant>
      <vt:variant>
        <vt:i4>1149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7340149</vt:i4>
      </vt:variant>
      <vt:variant>
        <vt:i4>1146</vt:i4>
      </vt:variant>
      <vt:variant>
        <vt:i4>0</vt:i4>
      </vt:variant>
      <vt:variant>
        <vt:i4>5</vt:i4>
      </vt:variant>
      <vt:variant>
        <vt:lpwstr>http://www.et.gr/idocs-nph/search/pdfViewerForm.html?args=5C7QrtC22wHrZvzjsKBkq3dtvSoClrL8M7DUCsPay0Z5MXD0LzQTLf7MGgcO23N88knBzLCmTXKaO6fpVZ6Lx9hLslJUqeiQhko1cy5cI9CuccA3elbWT7viWfZkPvNHvAOjV44hOEY.</vt:lpwstr>
      </vt:variant>
      <vt:variant>
        <vt:lpwstr/>
      </vt:variant>
      <vt:variant>
        <vt:i4>4128871</vt:i4>
      </vt:variant>
      <vt:variant>
        <vt:i4>1143</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7012432</vt:i4>
      </vt:variant>
      <vt:variant>
        <vt:i4>1140</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1137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3276826</vt:i4>
      </vt:variant>
      <vt:variant>
        <vt:i4>1134</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4128871</vt:i4>
      </vt:variant>
      <vt:variant>
        <vt:i4>1131</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8061007</vt:i4>
      </vt:variant>
      <vt:variant>
        <vt:i4>1128</vt:i4>
      </vt:variant>
      <vt:variant>
        <vt:i4>0</vt:i4>
      </vt:variant>
      <vt:variant>
        <vt:i4>5</vt:i4>
      </vt:variant>
      <vt:variant>
        <vt:lpwstr>http://www.et.gr/idocs-nph/search/pdfViewerForm.html?args=5C7QrtC22wFNA1ry4K61p3dtvSoClrL8-11WGLkYj8buFUDqazHcNeJInJ48_97uHrMts-zFzeyCiBSQOpYnT00MHhcXFRTsJ88cV-eRpHHyWZBYlcdMTq3PvPe2wWRcOaYxJNXTcT8.</vt:lpwstr>
      </vt:variant>
      <vt:variant>
        <vt:lpwstr/>
      </vt:variant>
      <vt:variant>
        <vt:i4>3145736</vt:i4>
      </vt:variant>
      <vt:variant>
        <vt:i4>1125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5505090</vt:i4>
      </vt:variant>
      <vt:variant>
        <vt:i4>1122</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3997812</vt:i4>
      </vt:variant>
      <vt:variant>
        <vt:i4>1119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7405627</vt:i4>
      </vt:variant>
      <vt:variant>
        <vt:i4>1116</vt:i4>
      </vt:variant>
      <vt:variant>
        <vt:i4>0</vt:i4>
      </vt:variant>
      <vt:variant>
        <vt:i4>5</vt:i4>
      </vt:variant>
      <vt:variant>
        <vt:lpwstr>http://www.et.gr/idocs-nph/search/pdfViewerForm.html?args=5C7QrtC22wFalhF2BrTT7HdtvSoClrL8qZcZTSsH80R_zJjLAILKFuJInJ48_97uHrMts-zFzeyCiBSQOpYnT00MHhcXFRTsAxWXtpe3zgZX_ByFN340K-5qLfa_olRPfCUG5y2Zcno.</vt:lpwstr>
      </vt:variant>
      <vt:variant>
        <vt:lpwstr/>
      </vt:variant>
      <vt:variant>
        <vt:i4>3997812</vt:i4>
      </vt:variant>
      <vt:variant>
        <vt:i4>1113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2752518</vt:i4>
      </vt:variant>
      <vt:variant>
        <vt:i4>1110</vt:i4>
      </vt:variant>
      <vt:variant>
        <vt:i4>0</vt:i4>
      </vt:variant>
      <vt:variant>
        <vt:i4>5</vt:i4>
      </vt:variant>
      <vt:variant>
        <vt:lpwstr>http://www.et.gr/idocs-nph/search/pdfViewerForm.html?args=5C7QrtC22wHghqNAYvmYB3dtvSoClrL8yPxsy1JNzN0fP1Rf9veiteJInJ48_97uHrMts-zFzeyCiBSQOpYnT00MHhcXFRTsIQBqWDEd4KNF9wwAbi7JNYyMr0CrVGPiHRs8zebvXK0.</vt:lpwstr>
      </vt:variant>
      <vt:variant>
        <vt:lpwstr/>
      </vt:variant>
      <vt:variant>
        <vt:i4>3997812</vt:i4>
      </vt:variant>
      <vt:variant>
        <vt:i4>1107</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2228295</vt:i4>
      </vt:variant>
      <vt:variant>
        <vt:i4>1104</vt:i4>
      </vt:variant>
      <vt:variant>
        <vt:i4>0</vt:i4>
      </vt:variant>
      <vt:variant>
        <vt:i4>5</vt:i4>
      </vt:variant>
      <vt:variant>
        <vt:lpwstr>http://www.et.gr/idocs-nph/search/pdfViewerForm.html?args=5C7QrtC22wHghqNAYvmYB3dtvSoClrL870ttxUrqL01p6k5uE6xNduJInJ48_97uHrMts-zFzeyCiBSQOpYnT00MHhcXFRTs3hyqS0FuihJmHdyYv4Jf6b4j5pfU0E81dZog0MmlecU.</vt:lpwstr>
      </vt:variant>
      <vt:variant>
        <vt:lpwstr/>
      </vt:variant>
      <vt:variant>
        <vt:i4>3997812</vt:i4>
      </vt:variant>
      <vt:variant>
        <vt:i4>1101</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6291494</vt:i4>
      </vt:variant>
      <vt:variant>
        <vt:i4>1098</vt:i4>
      </vt:variant>
      <vt:variant>
        <vt:i4>0</vt:i4>
      </vt:variant>
      <vt:variant>
        <vt:i4>5</vt:i4>
      </vt:variant>
      <vt:variant>
        <vt:lpwstr>http://www.et.gr/idocs-nph/search/pdfViewerForm.html?args=5C7QrtC22wHghqNAYvmYB3dtvSoClrL8g7SMqy9tfO95MXD0LzQTLf7MGgcO23N88knBzLCmTXKaO6fpVZ6Lx9hLslJUqeiQb_C_0Wqk1k4xZbuyMIeZgAecBSlM5d9c9rQtotMiKA8.</vt:lpwstr>
      </vt:variant>
      <vt:variant>
        <vt:lpwstr/>
      </vt:variant>
      <vt:variant>
        <vt:i4>2424897</vt:i4>
      </vt:variant>
      <vt:variant>
        <vt:i4>1095</vt:i4>
      </vt:variant>
      <vt:variant>
        <vt:i4>0</vt:i4>
      </vt:variant>
      <vt:variant>
        <vt:i4>5</vt:i4>
      </vt:variant>
      <vt:variant>
        <vt:lpwstr>http://www.et.gr/idocs-nph/search/pdfViewerForm.html?args=5C7QrtC22wHgzIpqlooT4HdtvSoClrL8NXIQRYq8ULt5MXD0LzQTLWPU9yLzB8V68knBzLCmTXKaO6fpVZ6Lx9hLslJUqeiQXkHcO59eVBP6EmiD7kAx1YPynu6H2F_68yjrw-gTBvg.</vt:lpwstr>
      </vt:variant>
      <vt:variant>
        <vt:lpwstr/>
      </vt:variant>
      <vt:variant>
        <vt:i4>3997812</vt:i4>
      </vt:variant>
      <vt:variant>
        <vt:i4>1092</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3997812</vt:i4>
      </vt:variant>
      <vt:variant>
        <vt:i4>1089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6815840</vt:i4>
      </vt:variant>
      <vt:variant>
        <vt:i4>1086</vt:i4>
      </vt:variant>
      <vt:variant>
        <vt:i4>0</vt:i4>
      </vt:variant>
      <vt:variant>
        <vt:i4>5</vt:i4>
      </vt:variant>
      <vt:variant>
        <vt:lpwstr>http://www.et.gr/idocs-nph/search/pdfViewerForm.html?args=5C7QrtC22wHgzIpqlooT4HdtvSoClrL8y0kzqWud5Q15MXD0LzQTLf7MGgcO23N88knBzLCmTXKaO6fpVZ6Lx9hLslJUqeiQlAb7B8xToAaRGOhHcfPAyAQCOr2SUKy6bgWyoPQVRVg.</vt:lpwstr>
      </vt:variant>
      <vt:variant>
        <vt:lpwstr/>
      </vt:variant>
      <vt:variant>
        <vt:i4>3997812</vt:i4>
      </vt:variant>
      <vt:variant>
        <vt:i4>1083</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5570659</vt:i4>
      </vt:variant>
      <vt:variant>
        <vt:i4>1080</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4849720</vt:i4>
      </vt:variant>
      <vt:variant>
        <vt:i4>1077</vt:i4>
      </vt:variant>
      <vt:variant>
        <vt:i4>0</vt:i4>
      </vt:variant>
      <vt:variant>
        <vt:i4>5</vt:i4>
      </vt:variant>
      <vt:variant>
        <vt:lpwstr>http://www.et.gr/idocs-nph/search/pdfViewerForm.html?args=5C7QrtC22wEc63YDhn5AeXdtvSoClrL8M5hGPq04sAN5MXD0LzQTLWPU9yLzB8V68knBzLCmTXKaO6fpVZ6Lx9hLslJUqeiQkDTXN_lts2B0zwK7tlja3OYs0JQUd0ZtkUAt33iziZE.</vt:lpwstr>
      </vt:variant>
      <vt:variant>
        <vt:lpwstr/>
      </vt:variant>
      <vt:variant>
        <vt:i4>7536666</vt:i4>
      </vt:variant>
      <vt:variant>
        <vt:i4>1074</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7077960</vt:i4>
      </vt:variant>
      <vt:variant>
        <vt:i4>1071</vt:i4>
      </vt:variant>
      <vt:variant>
        <vt:i4>0</vt:i4>
      </vt:variant>
      <vt:variant>
        <vt:i4>5</vt:i4>
      </vt:variant>
      <vt:variant>
        <vt:lpwstr>http://www.et.gr/idocs-nph/search/pdfViewerForm.html?args=5C7QrtC22wFGQ40gSLPFOXdtvSoClrL8D444lLnbZMN5MXD0LzQTLWPU9yLzB8V68knBzLCmTXKaO6fpVZ6Lx9hLslJUqeiQkh68UNHv1PTnvQcFy8i4XYL4ejqsVAhGvoANt4Ok_z0.</vt:lpwstr>
      </vt:variant>
      <vt:variant>
        <vt:lpwstr/>
      </vt:variant>
      <vt:variant>
        <vt:i4>2621473</vt:i4>
      </vt:variant>
      <vt:variant>
        <vt:i4>1068</vt:i4>
      </vt:variant>
      <vt:variant>
        <vt:i4>0</vt:i4>
      </vt:variant>
      <vt:variant>
        <vt:i4>5</vt:i4>
      </vt:variant>
      <vt:variant>
        <vt:lpwstr>http://www.et.gr/idocs-nph/search/pdfViewerForm.html?args=5C7QrtC22wFGQ40gSLPFOXdtvSoClrL8smx2PaOMA0btIl9LGdkF53UIxsx942CdyqxSQYNuqAGCF0IfB9HI6hq6ZkZV96FI5ptgQy61UeO0HSGD3jNqckXTLxDlWAQrbX-jaoB7Uh8.</vt:lpwstr>
      </vt:variant>
      <vt:variant>
        <vt:lpwstr/>
      </vt:variant>
      <vt:variant>
        <vt:i4>6357114</vt:i4>
      </vt:variant>
      <vt:variant>
        <vt:i4>1065</vt:i4>
      </vt:variant>
      <vt:variant>
        <vt:i4>0</vt:i4>
      </vt:variant>
      <vt:variant>
        <vt:i4>5</vt:i4>
      </vt:variant>
      <vt:variant>
        <vt:lpwstr>http://www.et.gr/idocs-nph/search/pdfViewerForm.html?args=5C7QrtC22wHrZvzjsKBkq3dtvSoClrL8WkQtR1OJjJd5MXD0LzQTLWPU9yLzB8V68knBzLCmTXKaO6fpVZ6Lx9hLslJUqeiQMz4OA7EfUmnxIHzVxJOhkGjHt9j1bWDDipEOkWT5Dds.</vt:lpwstr>
      </vt:variant>
      <vt:variant>
        <vt:lpwstr/>
      </vt:variant>
      <vt:variant>
        <vt:i4>3670064</vt:i4>
      </vt:variant>
      <vt:variant>
        <vt:i4>1062</vt:i4>
      </vt:variant>
      <vt:variant>
        <vt:i4>0</vt:i4>
      </vt:variant>
      <vt:variant>
        <vt:i4>5</vt:i4>
      </vt:variant>
      <vt:variant>
        <vt:lpwstr>http://www.et.gr/idocs-nph/search/pdfViewerForm.html?args=5C7QrtC22wHrZvzjsKBkq3dtvSoClrL8qch8ztD7IMbtIl9LGdkF53UIxsx942CdyqxSQYNuqAGCF0IfB9HI6hq6ZkZV96FIj1dGesYp1Rp58LC1wBCemuMUwGu1bJ0vWPbUZ-7OlDk.</vt:lpwstr>
      </vt:variant>
      <vt:variant>
        <vt:lpwstr/>
      </vt:variant>
      <vt:variant>
        <vt:i4>4128871</vt:i4>
      </vt:variant>
      <vt:variant>
        <vt:i4>1059</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2818164</vt:i4>
      </vt:variant>
      <vt:variant>
        <vt:i4>1056</vt:i4>
      </vt:variant>
      <vt:variant>
        <vt:i4>0</vt:i4>
      </vt:variant>
      <vt:variant>
        <vt:i4>5</vt:i4>
      </vt:variant>
      <vt:variant>
        <vt:lpwstr>http://www.et.gr/idocs-nph/search/pdfViewerForm.html?args=5C7QrtC22wF7YkbUtryc43dtvSoClrL87TVLbP6RgP3tIl9LGdkF53UIxsx942CdyqxSQYNuqAGCF0IfB9HI6hq6ZkZV96FIafCH-6Wi4ywAga0Q6mkpSW60bEwBjhz7andTS7utSYw.</vt:lpwstr>
      </vt:variant>
      <vt:variant>
        <vt:lpwstr/>
      </vt:variant>
      <vt:variant>
        <vt:i4>3014766</vt:i4>
      </vt:variant>
      <vt:variant>
        <vt:i4>1053</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8061047</vt:i4>
      </vt:variant>
      <vt:variant>
        <vt:i4>1050</vt:i4>
      </vt:variant>
      <vt:variant>
        <vt:i4>0</vt:i4>
      </vt:variant>
      <vt:variant>
        <vt:i4>5</vt:i4>
      </vt:variant>
      <vt:variant>
        <vt:lpwstr>http://www.et.gr/idocs-nph/search/pdfViewerForm.html?args=5C7QrtC22wFWwnXHUzxPWXdtvSoClrL8zNy8ycs-iQh5MXD0LzQTLWPU9yLzB8V68knBzLCmTXKaO6fpVZ6Lx9hLslJUqeiQQMPGwu5D16PNWmjbRnemUQISDi-748j3KJYoGu2AGjw.</vt:lpwstr>
      </vt:variant>
      <vt:variant>
        <vt:lpwstr/>
      </vt:variant>
      <vt:variant>
        <vt:i4>2490465</vt:i4>
      </vt:variant>
      <vt:variant>
        <vt:i4>1047</vt:i4>
      </vt:variant>
      <vt:variant>
        <vt:i4>0</vt:i4>
      </vt:variant>
      <vt:variant>
        <vt:i4>5</vt:i4>
      </vt:variant>
      <vt:variant>
        <vt:lpwstr>http://www.et.gr/idocs-nph/search/pdfViewerForm.html?args=5C7QrtC22wHO1H1f3wMBQHdtvSoClrL8WkQtR1OJjJd5MXD0LzQTLWPU9yLzB8V68knBzLCmTXKaO6fpVZ6Lx9hLslJUqeiQDfD1rBqUGYXaKpTpW2kVB2uoPShyhR2mzbEKVS7-TEk.</vt:lpwstr>
      </vt:variant>
      <vt:variant>
        <vt:lpwstr/>
      </vt:variant>
      <vt:variant>
        <vt:i4>6553600</vt:i4>
      </vt:variant>
      <vt:variant>
        <vt:i4>1044</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3997766</vt:i4>
      </vt:variant>
      <vt:variant>
        <vt:i4>1041</vt:i4>
      </vt:variant>
      <vt:variant>
        <vt:i4>0</vt:i4>
      </vt:variant>
      <vt:variant>
        <vt:i4>5</vt:i4>
      </vt:variant>
      <vt:variant>
        <vt:lpwstr>http://www.et.gr/idocs-nph/search/pdfViewerForm.html?args=5C7QrtC22wHrZvzjsKBkq3dtvSoClrL8NFVwjN9oWbYtiDow6HlTE-JInJ48_97uHrMts-zFzeyCiBSQOpYnT00MHhcXFRTs-HjJzSP5NV1vyKZxGf78jqy1P0pE2XEzCs-TRMU-TwU.</vt:lpwstr>
      </vt:variant>
      <vt:variant>
        <vt:lpwstr/>
      </vt:variant>
      <vt:variant>
        <vt:i4>3276826</vt:i4>
      </vt:variant>
      <vt:variant>
        <vt:i4>1038</vt:i4>
      </vt:variant>
      <vt:variant>
        <vt:i4>0</vt:i4>
      </vt:variant>
      <vt:variant>
        <vt:i4>5</vt:i4>
      </vt:variant>
      <vt:variant>
        <vt:lpwstr>http://www.et.gr/idocs-nph/search/pdfViewerForm.html?args=5C7QrtC22wHrZvzjsKBkq3dtvSoClrL8q9xsRI7tQcZ5MXD0LzQTLWPU9yLzB8V68knBzLCmTXKaO6fpVZ6Lx9hLslJUqeiQg-F-_Stqub16ZUYlMFQVroZs2GJbVQEHPDA31RGEW6o.</vt:lpwstr>
      </vt:variant>
      <vt:variant>
        <vt:lpwstr/>
      </vt:variant>
      <vt:variant>
        <vt:i4>7077975</vt:i4>
      </vt:variant>
      <vt:variant>
        <vt:i4>1035</vt:i4>
      </vt:variant>
      <vt:variant>
        <vt:i4>0</vt:i4>
      </vt:variant>
      <vt:variant>
        <vt:i4>5</vt:i4>
      </vt:variant>
      <vt:variant>
        <vt:lpwstr>http://www.et.gr/idocs-nph/search/pdfViewerForm.html?args=5C7QrtC22wGQ_kZuUB4NxXdtvSoClrL8yznwqApJ_Lv3U4LPcASlceJInJ48_97uHrMts-zFzeyCiBSQOpYnT00MHhcXFRTsV5EP3tyLDnIAw-7uCJyNjnlw562p6m-ZZaCTB4xeRjc.</vt:lpwstr>
      </vt:variant>
      <vt:variant>
        <vt:lpwstr/>
      </vt:variant>
      <vt:variant>
        <vt:i4>4128871</vt:i4>
      </vt:variant>
      <vt:variant>
        <vt:i4>1032</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1029</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3014766</vt:i4>
      </vt:variant>
      <vt:variant>
        <vt:i4>1026</vt:i4>
      </vt:variant>
      <vt:variant>
        <vt:i4>0</vt:i4>
      </vt:variant>
      <vt:variant>
        <vt:i4>5</vt:i4>
      </vt:variant>
      <vt:variant>
        <vt:lpwstr>http://www.et.gr/idocs-nph/search/pdfViewerForm.html?args=5C7QrtC22wGVo0BSic6eqXdtvSoClrL8J6SqjdSFK_HtIl9LGdkF53UIxsx942CdyqxSQYNuqAGCF0IfB9HI6hq6ZkZV96FIg_f2KZV5a5CjirISq09M9H8d78UrWPRJe7sKtwQyLAA.</vt:lpwstr>
      </vt:variant>
      <vt:variant>
        <vt:lpwstr/>
      </vt:variant>
      <vt:variant>
        <vt:i4>6553600</vt:i4>
      </vt:variant>
      <vt:variant>
        <vt:i4>1023</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3145798</vt:i4>
      </vt:variant>
      <vt:variant>
        <vt:i4>1020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3211374</vt:i4>
      </vt:variant>
      <vt:variant>
        <vt:i4>1017</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5505090</vt:i4>
      </vt:variant>
      <vt:variant>
        <vt:i4>1014</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1011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6422592</vt:i4>
      </vt:variant>
      <vt:variant>
        <vt:i4>1008</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6750324</vt:i4>
      </vt:variant>
      <vt:variant>
        <vt:i4>1005</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5963874</vt:i4>
      </vt:variant>
      <vt:variant>
        <vt:i4>1002</vt:i4>
      </vt:variant>
      <vt:variant>
        <vt:i4>0</vt:i4>
      </vt:variant>
      <vt:variant>
        <vt:i4>5</vt:i4>
      </vt:variant>
      <vt:variant>
        <vt:lpwstr>http://www.et.gr/idocs-nph/search/pdfViewerForm.html?args=5C7QrtC22wEjGnbAWBkpTXdtvSoClrL80D36Y8qHKo55MXD0LzQTLf7MGgcO23N88knBzLCmTXKaO6fpVZ6Lx9hLslJUqeiQ91dtdgulYX-1AgSWeKaWuUFcrnMEvfdIx-VlT_gF--Y.</vt:lpwstr>
      </vt:variant>
      <vt:variant>
        <vt:lpwstr/>
      </vt:variant>
      <vt:variant>
        <vt:i4>3997812</vt:i4>
      </vt:variant>
      <vt:variant>
        <vt:i4>999</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996</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3276886</vt:i4>
      </vt:variant>
      <vt:variant>
        <vt:i4>993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5505090</vt:i4>
      </vt:variant>
      <vt:variant>
        <vt:i4>990</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7012432</vt:i4>
      </vt:variant>
      <vt:variant>
        <vt:i4>987</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3997812</vt:i4>
      </vt:variant>
      <vt:variant>
        <vt:i4>984</vt:i4>
      </vt:variant>
      <vt:variant>
        <vt:i4>0</vt:i4>
      </vt:variant>
      <vt:variant>
        <vt:i4>5</vt:i4>
      </vt:variant>
      <vt:variant>
        <vt:lpwstr>http://www.et.gr/idocs-nph/search/pdfViewerForm.html?args=5C7QrtC22wEjGnbAWBkpTXdtvSoClrL80cV-U9HiiGLtIl9LGdkF53UIxsx942CdyqxSQYNuqAGCF0IfB9HI6hq6ZkZV96FIUB38n1BKNvu9ESgbT5AIy59Xado8EZXqb-aAy9czhMA.</vt:lpwstr>
      </vt:variant>
      <vt:variant>
        <vt:lpwstr/>
      </vt:variant>
      <vt:variant>
        <vt:i4>2490425</vt:i4>
      </vt:variant>
      <vt:variant>
        <vt:i4>981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7536666</vt:i4>
      </vt:variant>
      <vt:variant>
        <vt:i4>978</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3211374</vt:i4>
      </vt:variant>
      <vt:variant>
        <vt:i4>975</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3735592</vt:i4>
      </vt:variant>
      <vt:variant>
        <vt:i4>972</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4456520</vt:i4>
      </vt:variant>
      <vt:variant>
        <vt:i4>969</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7733254</vt:i4>
      </vt:variant>
      <vt:variant>
        <vt:i4>966</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3276886</vt:i4>
      </vt:variant>
      <vt:variant>
        <vt:i4>963</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7405572</vt:i4>
      </vt:variant>
      <vt:variant>
        <vt:i4>960</vt:i4>
      </vt:variant>
      <vt:variant>
        <vt:i4>0</vt:i4>
      </vt:variant>
      <vt:variant>
        <vt:i4>5</vt:i4>
      </vt:variant>
      <vt:variant>
        <vt:lpwstr>http://www.et.gr/idocs-nph/search/pdfViewerForm.html?args=5C7QrtC22wFNA1ry4K61p3dtvSoClrL8zuJvQ9lEFq55MXD0LzQTLWPU9yLzB8V68knBzLCmTXKaO6fpVZ6Lx9hLslJUqeiQ_04zJNSEKQ8MM216SvgaAKt72G9l-Iyh-jPaPwdmvKY.</vt:lpwstr>
      </vt:variant>
      <vt:variant>
        <vt:lpwstr/>
      </vt:variant>
      <vt:variant>
        <vt:i4>1114215</vt:i4>
      </vt:variant>
      <vt:variant>
        <vt:i4>957</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6356994</vt:i4>
      </vt:variant>
      <vt:variant>
        <vt:i4>954</vt:i4>
      </vt:variant>
      <vt:variant>
        <vt:i4>0</vt:i4>
      </vt:variant>
      <vt:variant>
        <vt:i4>5</vt:i4>
      </vt:variant>
      <vt:variant>
        <vt:lpwstr>http://www.et.gr/idocs-nph/search/pdfViewerForm.html?args=5C7QrtC22wFNA1ry4K61p3dtvSoClrL8oYhmLdkQIKDtIl9LGdkF53UIxsx942CdyqxSQYNuqAGCF0IfB9HI6hq6ZkZV96FIwf_p0JGSeu8Ft9zRKGcs4x65RqMP6CcGg1G8RrTT0QU.</vt:lpwstr>
      </vt:variant>
      <vt:variant>
        <vt:lpwstr/>
      </vt:variant>
      <vt:variant>
        <vt:i4>720990</vt:i4>
      </vt:variant>
      <vt:variant>
        <vt:i4>951</vt:i4>
      </vt:variant>
      <vt:variant>
        <vt:i4>0</vt:i4>
      </vt:variant>
      <vt:variant>
        <vt:i4>5</vt:i4>
      </vt:variant>
      <vt:variant>
        <vt:lpwstr>http://www.et.gr/idocs-nph/search/pdfViewerForm.html?args=5C7QrtC22wHrZvzjsKBkq3dtvSoClrL8zT3FrY18BEN5MXD0LzQTLf7MGgcO23N88knBzLCmTXKaO6fpVZ6Lx9hLslJUqeiQ3eWTShXGrwQTLL_3OLaVtZyNXFwYDUWTW2gFTU0_M9o.</vt:lpwstr>
      </vt:variant>
      <vt:variant>
        <vt:lpwstr/>
      </vt:variant>
      <vt:variant>
        <vt:i4>4128871</vt:i4>
      </vt:variant>
      <vt:variant>
        <vt:i4>948</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5505090</vt:i4>
      </vt:variant>
      <vt:variant>
        <vt:i4>945</vt:i4>
      </vt:variant>
      <vt:variant>
        <vt:i4>0</vt:i4>
      </vt:variant>
      <vt:variant>
        <vt:i4>5</vt:i4>
      </vt:variant>
      <vt:variant>
        <vt:lpwstr>http://www.et.gr/idocs-nph/search/pdfViewerForm.html?args=5C7QrtC22wGQ_kZuUB4NxXdtvSoClrL8ES5crdlkS9btIl9LGdkF53UIxsx942CdyqxSQYNuqAGCF0IfB9HI6hq6ZkZV96FIYpIQvE6sqB9_BPbEKfQ3AnARJ6tTL91KLcmFObutN-U.</vt:lpwstr>
      </vt:variant>
      <vt:variant>
        <vt:lpwstr/>
      </vt:variant>
      <vt:variant>
        <vt:i4>3538960</vt:i4>
      </vt:variant>
      <vt:variant>
        <vt:i4>942</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6750324</vt:i4>
      </vt:variant>
      <vt:variant>
        <vt:i4>939</vt:i4>
      </vt:variant>
      <vt:variant>
        <vt:i4>0</vt:i4>
      </vt:variant>
      <vt:variant>
        <vt:i4>5</vt:i4>
      </vt:variant>
      <vt:variant>
        <vt:lpwstr>http://www.et.gr/idocs-nph/search/pdfViewerForm.html?args=5C7QrtC22wEWFzYWFtEvQndtvSoClrL8GlsHHQzxqLl5MXD0LzQTLWPU9yLzB8V68knBzLCmTXKaO6fpVZ6Lx9hLslJUqeiQj5GIYyMz93TDsjLfQBWg6Hlg2TMMlPnjjQ1OAYnF2ns.</vt:lpwstr>
      </vt:variant>
      <vt:variant>
        <vt:lpwstr/>
      </vt:variant>
      <vt:variant>
        <vt:i4>7667712</vt:i4>
      </vt:variant>
      <vt:variant>
        <vt:i4>936</vt:i4>
      </vt:variant>
      <vt:variant>
        <vt:i4>0</vt:i4>
      </vt:variant>
      <vt:variant>
        <vt:i4>5</vt:i4>
      </vt:variant>
      <vt:variant>
        <vt:lpwstr/>
      </vt:variant>
      <vt:variant>
        <vt:lpwstr>_Β._ΣΥΛΛΟΓΗ_ΔΙΑΤΑΞΕΩΝ</vt:lpwstr>
      </vt:variant>
      <vt:variant>
        <vt:i4>2490425</vt:i4>
      </vt:variant>
      <vt:variant>
        <vt:i4>933</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327736</vt:i4>
      </vt:variant>
      <vt:variant>
        <vt:i4>930</vt:i4>
      </vt:variant>
      <vt:variant>
        <vt:i4>0</vt:i4>
      </vt:variant>
      <vt:variant>
        <vt:i4>5</vt:i4>
      </vt:variant>
      <vt:variant>
        <vt:lpwstr>http://www.et.gr/idocs-nph/search/pdfViewerForm.html?args=5C7QrtC22wEaosRGzKxO6XdtvSoClrL8O3ZSlWmxqUDNZ8op6Z_wSuJInJ48_97uHrMts-zFzeyCiBSQOpYnT00MHhcXFRTsI2r1FHyauA0e21yRFQLwC1pOnFLYyvCqq_hLG9uQbtg.</vt:lpwstr>
      </vt:variant>
      <vt:variant>
        <vt:lpwstr/>
      </vt:variant>
      <vt:variant>
        <vt:i4>1703985</vt:i4>
      </vt:variant>
      <vt:variant>
        <vt:i4>927</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924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4587562</vt:i4>
      </vt:variant>
      <vt:variant>
        <vt:i4>921</vt:i4>
      </vt:variant>
      <vt:variant>
        <vt:i4>0</vt:i4>
      </vt:variant>
      <vt:variant>
        <vt:i4>5</vt:i4>
      </vt:variant>
      <vt:variant>
        <vt:lpwstr>http://www.et.gr/idocs-nph/search/pdfViewerForm.html?args=5C7QrtC22wGYK2xFpSwMnXdtvSoClrL8JLwbyUExxi95MXD0LzQTLf7MGgcO23N88knBzLCmTXKaO6fpVZ6Lx9hLslJUqeiQ3DEEkzpgRJNXPcauZUO_frlCCrGYM5ZV1Iu4jNd3nyY.</vt:lpwstr>
      </vt:variant>
      <vt:variant>
        <vt:lpwstr/>
      </vt:variant>
      <vt:variant>
        <vt:i4>3997754</vt:i4>
      </vt:variant>
      <vt:variant>
        <vt:i4>918</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915</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6226012</vt:i4>
      </vt:variant>
      <vt:variant>
        <vt:i4>912</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5505150</vt:i4>
      </vt:variant>
      <vt:variant>
        <vt:i4>909</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393261</vt:i4>
      </vt:variant>
      <vt:variant>
        <vt:i4>906</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3145798</vt:i4>
      </vt:variant>
      <vt:variant>
        <vt:i4>903</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6226012</vt:i4>
      </vt:variant>
      <vt:variant>
        <vt:i4>900</vt:i4>
      </vt:variant>
      <vt:variant>
        <vt:i4>0</vt:i4>
      </vt:variant>
      <vt:variant>
        <vt:i4>5</vt:i4>
      </vt:variant>
      <vt:variant>
        <vt:lpwstr>http://www.et.gr/idocs-nph/search/pdfViewerForm.html?args=5C7QrtC22wFGQ40gSLPFOXdtvSoClrL8q9xsRI7tQcZ_zJjLAILKFuJInJ48_97uHrMts-zFzeyCiBSQOpYnT00MHhcXFRTsN68aR2hJJ4ATbIq-x4pooc4GW--c-yGOnjux-ttdngo.</vt:lpwstr>
      </vt:variant>
      <vt:variant>
        <vt:lpwstr/>
      </vt:variant>
      <vt:variant>
        <vt:i4>393261</vt:i4>
      </vt:variant>
      <vt:variant>
        <vt:i4>897</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3866664</vt:i4>
      </vt:variant>
      <vt:variant>
        <vt:i4>894</vt:i4>
      </vt:variant>
      <vt:variant>
        <vt:i4>0</vt:i4>
      </vt:variant>
      <vt:variant>
        <vt:i4>5</vt:i4>
      </vt:variant>
      <vt:variant>
        <vt:lpwstr>http://www.et.gr/idocs-nph/search/pdfViewerForm.html?args=5C7QrtC22wHgzIpqlooT4HdtvSoClrL82yh7yZjcHft5MXD0LzQTLWPU9yLzB8V68knBzLCmTXKaO6fpVZ6Lx9hLslJUqeiQkaqsSa8j8oHr4md935vndyiABRWVZxCj8exzNTpwkm0.</vt:lpwstr>
      </vt:variant>
      <vt:variant>
        <vt:lpwstr/>
      </vt:variant>
      <vt:variant>
        <vt:i4>2490425</vt:i4>
      </vt:variant>
      <vt:variant>
        <vt:i4>891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888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5898264</vt:i4>
      </vt:variant>
      <vt:variant>
        <vt:i4>885</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Files\Content.Outlook\AppData\Local\AppData\Local\Temp\ΦΕΚ B 116 \ 21.01.2015</vt:lpwstr>
      </vt:variant>
      <vt:variant>
        <vt:lpwstr/>
      </vt:variant>
      <vt:variant>
        <vt:i4>7012434</vt:i4>
      </vt:variant>
      <vt:variant>
        <vt:i4>882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6553600</vt:i4>
      </vt:variant>
      <vt:variant>
        <vt:i4>879</vt:i4>
      </vt:variant>
      <vt:variant>
        <vt:i4>0</vt:i4>
      </vt:variant>
      <vt:variant>
        <vt:i4>5</vt:i4>
      </vt:variant>
      <vt:variant>
        <vt:lpwstr>http://www.et.gr/idocs-nph/search/pdfViewerForm.html?args=5C7QrtC22wEaosRGzKxO6XdtvSoClrL8goX2c34K7tJ5MXD0LzQTLWPU9yLzB8V68knBzLCmTXKaO6fpVZ6Lx9hLslJUqeiQosyngTVXo3Qu6ne1arn-Ejo6PnFr_fck5jEGEOFT0Bg.</vt:lpwstr>
      </vt:variant>
      <vt:variant>
        <vt:lpwstr/>
      </vt:variant>
      <vt:variant>
        <vt:i4>917611</vt:i4>
      </vt:variant>
      <vt:variant>
        <vt:i4>876</vt:i4>
      </vt:variant>
      <vt:variant>
        <vt:i4>0</vt:i4>
      </vt:variant>
      <vt:variant>
        <vt:i4>5</vt:i4>
      </vt:variant>
      <vt:variant>
        <vt:lpwstr>http://www.et.gr/idocs-nph/search/pdfViewerForm.html?args=5C7QrtC22wEbA_BZxkczbHdtvSoClrL8RC-n_7hz1t0fP1Rf9veiteJInJ48_97uHrMts-zFzeyCiBSQOpYnT00MHhcXFRTsucEwvP2tuUl-Mw3sW1kGJfrDxNAfVSIu33PtLrUNvhU.</vt:lpwstr>
      </vt:variant>
      <vt:variant>
        <vt:lpwstr/>
      </vt:variant>
      <vt:variant>
        <vt:i4>3735592</vt:i4>
      </vt:variant>
      <vt:variant>
        <vt:i4>873</vt:i4>
      </vt:variant>
      <vt:variant>
        <vt:i4>0</vt:i4>
      </vt:variant>
      <vt:variant>
        <vt:i4>5</vt:i4>
      </vt:variant>
      <vt:variant>
        <vt:lpwstr>http://www.et.gr/idocs-nph/search/pdfViewerForm.html?args=5C7QrtC22wEbA_BZxkczbHdtvSoClrL8KAgm1VVW05ztIl9LGdkF53UIxsx942CdyqxSQYNuqAGCF0IfB9HI6hq6ZkZV96FIhjUxRsYEGdS0VGl_nY9xC1MiUdj2aQygciuhCkOpUE8.</vt:lpwstr>
      </vt:variant>
      <vt:variant>
        <vt:lpwstr/>
      </vt:variant>
      <vt:variant>
        <vt:i4>7077926</vt:i4>
      </vt:variant>
      <vt:variant>
        <vt:i4>870</vt:i4>
      </vt:variant>
      <vt:variant>
        <vt:i4>0</vt:i4>
      </vt:variant>
      <vt:variant>
        <vt:i4>5</vt:i4>
      </vt:variant>
      <vt:variant>
        <vt:lpwstr>http://www.et.gr/idocs-nph/search/pdfViewerForm.html?args=5C7QrtC22wGYK2xFpSwMnXdtvSoClrL8XL8tG9fmXDl5MXD0LzQTLWPU9yLzB8V68knBzLCmTXKaO6fpVZ6Lx9hLslJUqeiQaB5V0WvEtW4s52nxpTZ6Iy0SgQn3RJV7wAFWXhuepyM.</vt:lpwstr>
      </vt:variant>
      <vt:variant>
        <vt:lpwstr/>
      </vt:variant>
      <vt:variant>
        <vt:i4>2490449</vt:i4>
      </vt:variant>
      <vt:variant>
        <vt:i4>867</vt:i4>
      </vt:variant>
      <vt:variant>
        <vt:i4>0</vt:i4>
      </vt:variant>
      <vt:variant>
        <vt:i4>5</vt:i4>
      </vt:variant>
      <vt:variant>
        <vt:lpwstr>http://www.et.gr/idocs-nph/search/pdfViewerForm.html?args=5C7QrtC22wEsrjP0JAlxBXdtvSoClrL8BnpRQctDhQl5MXD0LzQTLf7MGgcO23N88knBzLCmTXKaO6fpVZ6Lx9hLslJUqeiQT9g6JW5rTtSCc8kMF54J-N_xQlVrptmD2wPBOhsQGrg.</vt:lpwstr>
      </vt:variant>
      <vt:variant>
        <vt:lpwstr/>
      </vt:variant>
      <vt:variant>
        <vt:i4>6291515</vt:i4>
      </vt:variant>
      <vt:variant>
        <vt:i4>864</vt:i4>
      </vt:variant>
      <vt:variant>
        <vt:i4>0</vt:i4>
      </vt:variant>
      <vt:variant>
        <vt:i4>5</vt:i4>
      </vt:variant>
      <vt:variant>
        <vt:lpwstr>http://www.et.gr/idocs-nph/search/pdfViewerForm.html?args=5C7QrtC22wEsrjP0JAlxBXdtvSoClrL8QtpHkDjBQBZ5MXD0LzQTLf7MGgcO23N88knBzLCmTXKaO6fpVZ6Lx9hLslJUqeiQGwoGigNB42wazLZNb0tHs-JEsLtgphFL-lwIHAHH8rE.</vt:lpwstr>
      </vt:variant>
      <vt:variant>
        <vt:lpwstr/>
      </vt:variant>
      <vt:variant>
        <vt:i4>4391011</vt:i4>
      </vt:variant>
      <vt:variant>
        <vt:i4>861</vt:i4>
      </vt:variant>
      <vt:variant>
        <vt:i4>0</vt:i4>
      </vt:variant>
      <vt:variant>
        <vt:i4>5</vt:i4>
      </vt:variant>
      <vt:variant>
        <vt:lpwstr>http://www.et.gr/idocs-nph/search/pdfViewerForm.html?args=5C7QrtC22wFHp_31M9ESQXdtvSoClrL8Zjm1qqJgPWN5MXD0LzQTLf7MGgcO23N88knBzLCmTXKaO6fpVZ6Lx9hLslJUqeiQrFb2mGL9bXi1o8dJs-MyU1RG4lKxZZp40Ut3eg34odk.</vt:lpwstr>
      </vt:variant>
      <vt:variant>
        <vt:lpwstr/>
      </vt:variant>
      <vt:variant>
        <vt:i4>6881394</vt:i4>
      </vt:variant>
      <vt:variant>
        <vt:i4>858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6881305</vt:i4>
      </vt:variant>
      <vt:variant>
        <vt:i4>855</vt:i4>
      </vt:variant>
      <vt:variant>
        <vt:i4>0</vt:i4>
      </vt:variant>
      <vt:variant>
        <vt:i4>5</vt:i4>
      </vt:variant>
      <vt:variant>
        <vt:lpwstr>http://www.et.gr/idocs-nph/search/pdfViewerForm.html?args=5C7QrtC22wE4q6ggiv8WTXdtvSoClrL8Tq6rbLkT5HR5MXD0LzQTLf7MGgcO23N88knBzLCmTXKaO6fpVZ6Lx3UnKl3nP8NxdnJ5r9cmWyJWelDvWS_18kAEhATUkJb0x1LIdQ163nV9K--td6SIuTobS2oSaS2zXrYZ5iLggMUCc8M2SBuA5IqcgRXWkpJM</vt:lpwstr>
      </vt:variant>
      <vt:variant>
        <vt:lpwstr/>
      </vt:variant>
      <vt:variant>
        <vt:i4>3866632</vt:i4>
      </vt:variant>
      <vt:variant>
        <vt:i4>852</vt:i4>
      </vt:variant>
      <vt:variant>
        <vt:i4>0</vt:i4>
      </vt:variant>
      <vt:variant>
        <vt:i4>5</vt:i4>
      </vt:variant>
      <vt:variant>
        <vt:lpwstr>http://www.et.gr/idocs-nph/search/pdfViewerForm.html?args=5C7QrtC22wE4q6ggiv8WTXdtvSoClrL8NFVwjN9oWbZ5MXD0LzQTLf7MGgcO23N88knBzLCmTXKaO6fpVZ6Lx3UnKl3nP8NxdnJ5r9cmWyJWelDvWS_18kAEhATUkJb0x1LIdQ163nV9K--td6SIuWi1kmKfZjN8a0XWpRJiUzsy5WfLwW2y43dl-e7C1Jvx</vt:lpwstr>
      </vt:variant>
      <vt:variant>
        <vt:lpwstr/>
      </vt:variant>
      <vt:variant>
        <vt:i4>6619215</vt:i4>
      </vt:variant>
      <vt:variant>
        <vt:i4>849</vt:i4>
      </vt:variant>
      <vt:variant>
        <vt:i4>0</vt:i4>
      </vt:variant>
      <vt:variant>
        <vt:i4>5</vt:i4>
      </vt:variant>
      <vt:variant>
        <vt:lpwstr>http://www.et.gr/idocs-nph/search/pdfViewerForm.html?args=5C7QrtC22wE4q6ggiv8WTXdtvSoClrL8-zFLpBf_Zex5MXD0LzQTLf7MGgcO23N88knBzLCmTXKaO6fpVZ6Lx3UnKl3nP8NxdnJ5r9cmWyJWelDvWS_18kAEhATUkJb0x1LIdQ163nV9K--td6SIuf-JsyrOzFrR810KS_-ARyWAksIUAymjfzxT4FzfYwmB</vt:lpwstr>
      </vt:variant>
      <vt:variant>
        <vt:lpwstr/>
      </vt:variant>
      <vt:variant>
        <vt:i4>7536761</vt:i4>
      </vt:variant>
      <vt:variant>
        <vt:i4>846</vt:i4>
      </vt:variant>
      <vt:variant>
        <vt:i4>0</vt:i4>
      </vt:variant>
      <vt:variant>
        <vt:i4>5</vt:i4>
      </vt:variant>
      <vt:variant>
        <vt:lpwstr>http://www.et.gr/idocs-nph/search/pdfViewerForm.html?args=5C7QrtC22wEc63YDhn5AeXdtvSoClrL8Q8U8iQ7b4GB5MXD0LzQTLf7MGgcO23N88knBzLCmTXKaO6fpVZ6Lx9hLslJUqeiQzocUjHMlsBCYpusPTBCKSKtQVyU6_900-ecG_coPauo.</vt:lpwstr>
      </vt:variant>
      <vt:variant>
        <vt:lpwstr/>
      </vt:variant>
      <vt:variant>
        <vt:i4>1441918</vt:i4>
      </vt:variant>
      <vt:variant>
        <vt:i4>843</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1703985</vt:i4>
      </vt:variant>
      <vt:variant>
        <vt:i4>840</vt:i4>
      </vt:variant>
      <vt:variant>
        <vt:i4>0</vt:i4>
      </vt:variant>
      <vt:variant>
        <vt:i4>5</vt:i4>
      </vt:variant>
      <vt:variant>
        <vt:lpwstr>http://www.et.gr/idocs-nph/search/pdfViewerForm.html?args=5C7QrtC22wEbA_BZxkczbHdtvSoClrL8C7zJqgnbkUXnMRVjyfnPUeJInJ48_97uHrMts-zFzeyCiBSQOpYnT00MHhcXFRTse3saE50wmSpMaEB7kiFZguZaoSY6lk15s0ZN_CPcvxk.</vt:lpwstr>
      </vt:variant>
      <vt:variant>
        <vt:lpwstr/>
      </vt:variant>
      <vt:variant>
        <vt:i4>3145798</vt:i4>
      </vt:variant>
      <vt:variant>
        <vt:i4>837</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3473438</vt:i4>
      </vt:variant>
      <vt:variant>
        <vt:i4>834</vt:i4>
      </vt:variant>
      <vt:variant>
        <vt:i4>0</vt:i4>
      </vt:variant>
      <vt:variant>
        <vt:i4>5</vt:i4>
      </vt:variant>
      <vt:variant>
        <vt:lpwstr>http://www.et.gr/idocs-nph/search/pdfViewerForm.html?args=5C7QrtC22wFYAFdDx4L2G3dtvSoClrL8_q7ut2PVjhp5MXD0LzQTLf7MGgcO23N88knBzLCmTXKaO6fpVZ6Lx9hLslJUqeiQDRLNceEJ-bfHrVh0XkAfOb7ccX7i4ZYlcUzIoPlSbMA.</vt:lpwstr>
      </vt:variant>
      <vt:variant>
        <vt:lpwstr/>
      </vt:variant>
      <vt:variant>
        <vt:i4>2752600</vt:i4>
      </vt:variant>
      <vt:variant>
        <vt:i4>831</vt:i4>
      </vt:variant>
      <vt:variant>
        <vt:i4>0</vt:i4>
      </vt:variant>
      <vt:variant>
        <vt:i4>5</vt:i4>
      </vt:variant>
      <vt:variant>
        <vt:lpwstr>http://www.et.gr/idocs-nph/search/pdfViewerForm.html?args=5C7QrtC22wGYK2xFpSwMnXdtvSoClrL8oegNlWStPL8tiDow6HlTE-JInJ48_97uHrMts-zFzeyCiBSQOpYnT00MHhcXFRTsno6tDzYeIVro8wfwwDH4CpmuapN7F32ufydP9xOVZW8.</vt:lpwstr>
      </vt:variant>
      <vt:variant>
        <vt:lpwstr/>
      </vt:variant>
      <vt:variant>
        <vt:i4>7733254</vt:i4>
      </vt:variant>
      <vt:variant>
        <vt:i4>828</vt:i4>
      </vt:variant>
      <vt:variant>
        <vt:i4>0</vt:i4>
      </vt:variant>
      <vt:variant>
        <vt:i4>5</vt:i4>
      </vt:variant>
      <vt:variant>
        <vt:lpwstr>http://www.et.gr/idocs-nph/search/pdfViewerForm.html?args=5C7QrtC22wGYK2xFpSwMnXdtvSoClrL8fss9ofyoJlDtIl9LGdkF53UIxsx942CdyqxSQYNuqAGCF0IfB9HI6hq6ZkZV96FIB6ePtJ1a1RF5Ea1-_ab57qaFOp3WU27UX8kjdMIhl1w.</vt:lpwstr>
      </vt:variant>
      <vt:variant>
        <vt:lpwstr/>
      </vt:variant>
      <vt:variant>
        <vt:i4>3145736</vt:i4>
      </vt:variant>
      <vt:variant>
        <vt:i4>825</vt:i4>
      </vt:variant>
      <vt:variant>
        <vt:i4>0</vt:i4>
      </vt:variant>
      <vt:variant>
        <vt:i4>5</vt:i4>
      </vt:variant>
      <vt:variant>
        <vt:lpwstr>http://www.et.gr/idocs-nph/search/pdfViewerForm.html?args=5C7QrtC22wFNA1ry4K61p3dtvSoClrL8vQ7eMRILGAp5MXD0LzQTLf7MGgcO23N88knBzLCmTXKaO6fpVZ6Lx9hLslJUqeiQzCkzvAxwq-dbmqsywpfiRluM7Sd6jxCxt283kp_gtBo.</vt:lpwstr>
      </vt:variant>
      <vt:variant>
        <vt:lpwstr/>
      </vt:variant>
      <vt:variant>
        <vt:i4>3997754</vt:i4>
      </vt:variant>
      <vt:variant>
        <vt:i4>822</vt:i4>
      </vt:variant>
      <vt:variant>
        <vt:i4>0</vt:i4>
      </vt:variant>
      <vt:variant>
        <vt:i4>5</vt:i4>
      </vt:variant>
      <vt:variant>
        <vt:lpwstr>http://www.et.gr/idocs-nph/search/pdfViewerForm.html?args=5C7QrtC22wFNA1ry4K61p3dtvSoClrL8OSaDIm5d1wB5MXD0LzQTLf7MGgcO23N88knBzLCmTXKaO6fpVZ6Lx9hLslJUqeiQRFNSEDCCtig9uT0B0NRv2TA4fEqd4rZgKyeU5rveXMk.</vt:lpwstr>
      </vt:variant>
      <vt:variant>
        <vt:lpwstr/>
      </vt:variant>
      <vt:variant>
        <vt:i4>1114215</vt:i4>
      </vt:variant>
      <vt:variant>
        <vt:i4>819</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4128871</vt:i4>
      </vt:variant>
      <vt:variant>
        <vt:i4>816</vt:i4>
      </vt:variant>
      <vt:variant>
        <vt:i4>0</vt:i4>
      </vt:variant>
      <vt:variant>
        <vt:i4>5</vt:i4>
      </vt:variant>
      <vt:variant>
        <vt:lpwstr>http://www.et.gr/idocs-nph/search/pdfViewerForm.html?args=5C7QrtC22wGQ_kZuUB4NxXdtvSoClrL8sN_CI5tJ5zV5MXD0LzQTLWPU9yLzB8V68knBzLCmTXKaO6fpVZ6Lx9hLslJUqeiQlqVK3b5Pb7RKErCKwzM23OtwUkphgdv1PQM6ikZMtto.</vt:lpwstr>
      </vt:variant>
      <vt:variant>
        <vt:lpwstr/>
      </vt:variant>
      <vt:variant>
        <vt:i4>7012369</vt:i4>
      </vt:variant>
      <vt:variant>
        <vt:i4>813</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6881394</vt:i4>
      </vt:variant>
      <vt:variant>
        <vt:i4>810</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3211377</vt:i4>
      </vt:variant>
      <vt:variant>
        <vt:i4>807</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3145798</vt:i4>
      </vt:variant>
      <vt:variant>
        <vt:i4>804</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5570659</vt:i4>
      </vt:variant>
      <vt:variant>
        <vt:i4>801</vt:i4>
      </vt:variant>
      <vt:variant>
        <vt:i4>0</vt:i4>
      </vt:variant>
      <vt:variant>
        <vt:i4>5</vt:i4>
      </vt:variant>
      <vt:variant>
        <vt:lpwstr>http://www.et.gr/idocs-nph/search/pdfViewerForm.html?args=5C7QrtC22wFHp_31M9ESQXdtvSoClrL8Xr8Ex4HtQ9Z5MXD0LzQTLWPU9yLzB8V68knBzLCmTXKaO6fpVZ6Lx9hLslJUqeiQ2QNRH16l8M0aUKTqR5AXsJHX-FIjEP9Mbdy1oVjA49M.</vt:lpwstr>
      </vt:variant>
      <vt:variant>
        <vt:lpwstr/>
      </vt:variant>
      <vt:variant>
        <vt:i4>2490425</vt:i4>
      </vt:variant>
      <vt:variant>
        <vt:i4>798</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795</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7012434</vt:i4>
      </vt:variant>
      <vt:variant>
        <vt:i4>792</vt:i4>
      </vt:variant>
      <vt:variant>
        <vt:i4>0</vt:i4>
      </vt:variant>
      <vt:variant>
        <vt:i4>5</vt:i4>
      </vt:variant>
      <vt:variant>
        <vt:lpwstr>http://www.et.gr/idocs-nph/search/pdfViewerForm.html?args=5C7QrtC22wEc63YDhn5AeXdtvSoClrL8oeKAuTKOuiV5MXD0LzQTLWPU9yLzB8V68knBzLCmTXKaO6fpVZ6Lx9hLslJUqeiQUD2wrd_DazvTA7VzrBHHCFiW65Vb-dpNoezcFnrdH6o.</vt:lpwstr>
      </vt:variant>
      <vt:variant>
        <vt:lpwstr/>
      </vt:variant>
      <vt:variant>
        <vt:i4>3211377</vt:i4>
      </vt:variant>
      <vt:variant>
        <vt:i4>789</vt:i4>
      </vt:variant>
      <vt:variant>
        <vt:i4>0</vt:i4>
      </vt:variant>
      <vt:variant>
        <vt:i4>5</vt:i4>
      </vt:variant>
      <vt:variant>
        <vt:lpwstr>http://www.et.gr/idocs-nph/search/pdfViewerForm.html?args=5C7QrtC22wEc63YDhn5AeXdtvSoClrL8ES5crdlkS9btIl9LGdkF53UIxsx942CdyqxSQYNuqAGCF0IfB9HI6hq6ZkZV96FIc0qiCdSYVGqvBOQx4h1CPznYtHZcKnyxKPolFQB5Ajk.</vt:lpwstr>
      </vt:variant>
      <vt:variant>
        <vt:lpwstr/>
      </vt:variant>
      <vt:variant>
        <vt:i4>1441918</vt:i4>
      </vt:variant>
      <vt:variant>
        <vt:i4>786</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7667816</vt:i4>
      </vt:variant>
      <vt:variant>
        <vt:i4>783</vt:i4>
      </vt:variant>
      <vt:variant>
        <vt:i4>0</vt:i4>
      </vt:variant>
      <vt:variant>
        <vt:i4>5</vt:i4>
      </vt:variant>
      <vt:variant>
        <vt:lpwstr>http://www.et.gr/idocs-nph/search/pdfViewerForm.html?args=5C7QrtC22wEbA_BZxkczbHdtvSoClrL8L0XCZRk17YV5MXD0LzQTLf7MGgcO23N88knBzLCmTXKaO6fpVZ6Lx9hLslJUqeiQmer7x_XDjFBF98RCFblkg1grTcdvYp5nenQbG-OV0ss.</vt:lpwstr>
      </vt:variant>
      <vt:variant>
        <vt:lpwstr/>
      </vt:variant>
      <vt:variant>
        <vt:i4>3145798</vt:i4>
      </vt:variant>
      <vt:variant>
        <vt:i4>780</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5505150</vt:i4>
      </vt:variant>
      <vt:variant>
        <vt:i4>777</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2162786</vt:i4>
      </vt:variant>
      <vt:variant>
        <vt:i4>774</vt:i4>
      </vt:variant>
      <vt:variant>
        <vt:i4>0</vt:i4>
      </vt:variant>
      <vt:variant>
        <vt:i4>5</vt:i4>
      </vt:variant>
      <vt:variant>
        <vt:lpwstr>http://www.et.gr/idocs-nph/search/pdfViewerForm.html?args=5C7QrtC22wFHp_31M9ESQXdtvSoClrL8Iqk9pJn1S_jtIl9LGdkF53UIxsx942CdyqxSQYNuqAGCF0IfB9HI6hq6ZkZV96FIGzgFamR6u24A4KNzPlzM2wZiT0M43VoWIuV4xE1J69s.</vt:lpwstr>
      </vt:variant>
      <vt:variant>
        <vt:lpwstr/>
      </vt:variant>
      <vt:variant>
        <vt:i4>2490425</vt:i4>
      </vt:variant>
      <vt:variant>
        <vt:i4>771</vt:i4>
      </vt:variant>
      <vt:variant>
        <vt:i4>0</vt:i4>
      </vt:variant>
      <vt:variant>
        <vt:i4>5</vt:i4>
      </vt:variant>
      <vt:variant>
        <vt:lpwstr>http://www.et.gr/idocs-nph/search/pdfViewerForm.html?args=5C7QrtC22wE4q6ggiv8WTXdtvSoClrL81ajfrVkIgRDtIl9LGdkF53UIxsx942CdyqxSQYNuqAGCF0IfB9HI6hq6ZkZV96FIMf01vKqg75tEdnyjLxDI0NA4N1M-bWQCYF-mX5HByQY.</vt:lpwstr>
      </vt:variant>
      <vt:variant>
        <vt:lpwstr/>
      </vt:variant>
      <vt:variant>
        <vt:i4>6881394</vt:i4>
      </vt:variant>
      <vt:variant>
        <vt:i4>768</vt:i4>
      </vt:variant>
      <vt:variant>
        <vt:i4>0</vt:i4>
      </vt:variant>
      <vt:variant>
        <vt:i4>5</vt:i4>
      </vt:variant>
      <vt:variant>
        <vt:lpwstr>http://www.et.gr/idocs-nph/search/pdfViewerForm.html?args=5C7QrtC22wE4q6ggiv8WTXdtvSoClrL8gpHlUnvgClHtIl9LGdkF53UIxsx942CdyqxSQYNuqAGCF0IfB9HI6hq6ZkZV96FIqAsAl4BBMHJOJInIHQ2YJ5z8qQDLC-NHKmoMjzqX-3k.</vt:lpwstr>
      </vt:variant>
      <vt:variant>
        <vt:lpwstr/>
      </vt:variant>
      <vt:variant>
        <vt:i4>5701633</vt:i4>
      </vt:variant>
      <vt:variant>
        <vt:i4>765</vt:i4>
      </vt:variant>
      <vt:variant>
        <vt:i4>0</vt:i4>
      </vt:variant>
      <vt:variant>
        <vt:i4>5</vt:i4>
      </vt:variant>
      <vt:variant>
        <vt:lpwstr>http://www.et.gr/idocs-nph/search/pdfViewerForm.html?args=5C7QrtC22wEc63YDhn5AeXdtvSoClrL8daD3V9qz-bjuFUDqazHcNeJInJ48_97uHrMts-zFzeyCiBSQOpYnTy36MacmUFCx2ppFvBej56Mmc8Qdb8ZfRJqZnsIAdk8Lv_e6czmhEembNmZCMxLMtW1YihFQLSfIc7DGHICTDM6MwoqRCaYuzC-q33ESfCuB</vt:lpwstr>
      </vt:variant>
      <vt:variant>
        <vt:lpwstr/>
      </vt:variant>
      <vt:variant>
        <vt:i4>8323124</vt:i4>
      </vt:variant>
      <vt:variant>
        <vt:i4>762</vt:i4>
      </vt:variant>
      <vt:variant>
        <vt:i4>0</vt:i4>
      </vt:variant>
      <vt:variant>
        <vt:i4>5</vt:i4>
      </vt:variant>
      <vt:variant>
        <vt:lpwstr>http://www.et.gr/idocs-nph/search/pdfViewerForm.html?args=5C7QrtC22wEc63YDhn5AeXdtvSoClrL8puV55ZCI0p15MXD0LzQTLWPU9yLzB8V68knBzLCmTXKaO6fpVZ6Lx9hLslJUqeiQ2Kg9K5Cplou53CKwOinfHCGTHCbhGye43v4FGqld4OM.</vt:lpwstr>
      </vt:variant>
      <vt:variant>
        <vt:lpwstr/>
      </vt:variant>
      <vt:variant>
        <vt:i4>87</vt:i4>
      </vt:variant>
      <vt:variant>
        <vt:i4>759</vt:i4>
      </vt:variant>
      <vt:variant>
        <vt:i4>0</vt:i4>
      </vt:variant>
      <vt:variant>
        <vt:i4>5</vt:i4>
      </vt:variant>
      <vt:variant>
        <vt:lpwstr>http://www.et.gr/idocs-nph/search/pdfViewerForm.html?args=5C7QrtC22wEc63YDhn5AeXdtvSoClrL8vq__ztTtDsfNZ8op6Z_wSuJInJ48_97uHrMts-zFzeyCiBSQOpYnT00MHhcXFRTsEMTET7TsZYEwZcpvmGEfqIloLAkr8N5PO2rdH7Sc9u4.</vt:lpwstr>
      </vt:variant>
      <vt:variant>
        <vt:lpwstr/>
      </vt:variant>
      <vt:variant>
        <vt:i4>7536666</vt:i4>
      </vt:variant>
      <vt:variant>
        <vt:i4>756</vt:i4>
      </vt:variant>
      <vt:variant>
        <vt:i4>0</vt:i4>
      </vt:variant>
      <vt:variant>
        <vt:i4>5</vt:i4>
      </vt:variant>
      <vt:variant>
        <vt:lpwstr>http://www.et.gr/idocs-nph/search/pdfViewerForm.html?args=5C7QrtC22wEc63YDhn5AeXdtvSoClrL8R5ab1UmX_HjtIl9LGdkF53UIxsx942CdyqxSQYNuqAGCF0IfB9HI6hq6ZkZV96FImHkPgqZsUosktuJxnO8XiQsI-E8P9Jzti1QjuORI6yE.</vt:lpwstr>
      </vt:variant>
      <vt:variant>
        <vt:lpwstr/>
      </vt:variant>
      <vt:variant>
        <vt:i4>6488161</vt:i4>
      </vt:variant>
      <vt:variant>
        <vt:i4>753</vt:i4>
      </vt:variant>
      <vt:variant>
        <vt:i4>0</vt:i4>
      </vt:variant>
      <vt:variant>
        <vt:i4>5</vt:i4>
      </vt:variant>
      <vt:variant>
        <vt:lpwstr>http://www.et.gr/idocs-nph/search/pdfViewerForm.html?args=5C7QrtC22wEc63YDhn5AeXdtvSoClrL8Odaz7e2VCox5MXD0LzQTLf7MGgcO23N88knBzLCmTXKaO6fpVZ6Lx9hLslJUqeiQhjORePTyyDKZ3poeuQpGV5Vctp0PDYligR64v82AtBU.</vt:lpwstr>
      </vt:variant>
      <vt:variant>
        <vt:lpwstr/>
      </vt:variant>
      <vt:variant>
        <vt:i4>1441918</vt:i4>
      </vt:variant>
      <vt:variant>
        <vt:i4>750</vt:i4>
      </vt:variant>
      <vt:variant>
        <vt:i4>0</vt:i4>
      </vt:variant>
      <vt:variant>
        <vt:i4>5</vt:i4>
      </vt:variant>
      <vt:variant>
        <vt:lpwstr>http://www.et.gr/idocs-nph/search/pdfViewerForm.html?args=5C7QrtC22wEaosRGzKxO6XdtvSoClrL8sO8e9QvE1N15MXD0LzQTLf7MGgcO23N88knBzLCmTXKaO6fpVZ6Lx9hLslJUqeiQEz0Rvv-nzahQ2QgDc1h8CVsmN_YHD25z2UjayNWWGOU.</vt:lpwstr>
      </vt:variant>
      <vt:variant>
        <vt:lpwstr/>
      </vt:variant>
      <vt:variant>
        <vt:i4>1966162</vt:i4>
      </vt:variant>
      <vt:variant>
        <vt:i4>747</vt:i4>
      </vt:variant>
      <vt:variant>
        <vt:i4>0</vt:i4>
      </vt:variant>
      <vt:variant>
        <vt:i4>5</vt:i4>
      </vt:variant>
      <vt:variant>
        <vt:lpwstr>http://www.et.gr/idocs-nph/search/pdfViewerForm.html?args=5C7QrtC22wEbA_BZxkczbHdtvSoClrL8q6KUEZFb2m55MXD0LzQTLf7MGgcO23N88knBzLCmTXKaO6fpVZ6Lx9hLslJUqeiQBMQJ_saTJu9urZNiQz9YqMqakp-KCHalBqEs8XgufoE.</vt:lpwstr>
      </vt:variant>
      <vt:variant>
        <vt:lpwstr/>
      </vt:variant>
      <vt:variant>
        <vt:i4>1966093</vt:i4>
      </vt:variant>
      <vt:variant>
        <vt:i4>744</vt:i4>
      </vt:variant>
      <vt:variant>
        <vt:i4>0</vt:i4>
      </vt:variant>
      <vt:variant>
        <vt:i4>5</vt:i4>
      </vt:variant>
      <vt:variant>
        <vt:lpwstr>http://www.et.gr/idocs-nph/search/pdfViewerForm.html?args=5C7QrtC22wEbA_BZxkczbHdtvSoClrL8LHF9k8yiZ3t5MXD0LzQTLWPU9yLzB8V68knBzLCmTXKaO6fpVZ6Lx9hLslJUqeiQhMuPeBJijrLm6O4j9LOX-GQEkhEdotzVjb_7SEi6ysM.</vt:lpwstr>
      </vt:variant>
      <vt:variant>
        <vt:lpwstr/>
      </vt:variant>
      <vt:variant>
        <vt:i4>6226032</vt:i4>
      </vt:variant>
      <vt:variant>
        <vt:i4>741</vt:i4>
      </vt:variant>
      <vt:variant>
        <vt:i4>0</vt:i4>
      </vt:variant>
      <vt:variant>
        <vt:i4>5</vt:i4>
      </vt:variant>
      <vt:variant>
        <vt:lpwstr>http://www.et.gr/idocs-nph/search/pdfViewerForm.html?args=5C7QrtC22wEbA_BZxkczbHdtvSoClrL8t41p22kte0EtiDow6HlTE-JInJ48_97uHrMts-zFzeyCiBSQOpYnT00MHhcXFRTszqsRFyUYaRU8c3D0ysQmasR0wO9tvcbr_0llP5mYkb8.</vt:lpwstr>
      </vt:variant>
      <vt:variant>
        <vt:lpwstr/>
      </vt:variant>
      <vt:variant>
        <vt:i4>5111915</vt:i4>
      </vt:variant>
      <vt:variant>
        <vt:i4>738</vt:i4>
      </vt:variant>
      <vt:variant>
        <vt:i4>0</vt:i4>
      </vt:variant>
      <vt:variant>
        <vt:i4>5</vt:i4>
      </vt:variant>
      <vt:variant>
        <vt:lpwstr>http://www.et.gr/idocs-nph/search/pdfViewerForm.html?args=5C7QrtC22wEbA_BZxkczbHdtvSoClrL8K3riT_ESGnt5MXD0LzQTLf7MGgcO23N88knBzLCmTXKaO6fpVZ6Lx9hLslJUqeiQ67vcLhLE9kalOJis_Gba_tQ1WqxXyNHvGzsic_rpR4M.</vt:lpwstr>
      </vt:variant>
      <vt:variant>
        <vt:lpwstr/>
      </vt:variant>
      <vt:variant>
        <vt:i4>7864445</vt:i4>
      </vt:variant>
      <vt:variant>
        <vt:i4>735</vt:i4>
      </vt:variant>
      <vt:variant>
        <vt:i4>0</vt:i4>
      </vt:variant>
      <vt:variant>
        <vt:i4>5</vt:i4>
      </vt:variant>
      <vt:variant>
        <vt:lpwstr>http://www.opengov.gr/</vt:lpwstr>
      </vt:variant>
      <vt:variant>
        <vt:lpwstr/>
      </vt:variant>
      <vt:variant>
        <vt:i4>4456520</vt:i4>
      </vt:variant>
      <vt:variant>
        <vt:i4>732</vt:i4>
      </vt:variant>
      <vt:variant>
        <vt:i4>0</vt:i4>
      </vt:variant>
      <vt:variant>
        <vt:i4>5</vt:i4>
      </vt:variant>
      <vt:variant>
        <vt:lpwstr>http://www.et.gr/idocs-nph/search/pdfViewerForm.html?args=5C7QrtC22wEbA_BZxkczbHdtvSoClrL8gpHlUnvgClHtIl9LGdkF53UIxsx942CdyqxSQYNuqAGCF0IfB9HI6hq6ZkZV96FI_1K3ZLZZnHUZsJMjxI7e3SsAkF5F8DI0VRqYi5Hx78w.</vt:lpwstr>
      </vt:variant>
      <vt:variant>
        <vt:lpwstr/>
      </vt:variant>
      <vt:variant>
        <vt:i4>524354</vt:i4>
      </vt:variant>
      <vt:variant>
        <vt:i4>729</vt:i4>
      </vt:variant>
      <vt:variant>
        <vt:i4>0</vt:i4>
      </vt:variant>
      <vt:variant>
        <vt:i4>5</vt:i4>
      </vt:variant>
      <vt:variant>
        <vt:lpwstr>http://www.et.gr/idocs-nph/search/pdfViewerForm.html?args=5C7QrtC22wEbA_BZxkczbHdtvSoClrL8jAxhWxkwjzrtIl9LGdkF53UIxsx942CdyqxSQYNuqAGCF0IfB9HI6hq6ZkZV96FItjdxHUSF0O_zwncl2ZpXDsUD1JNZ1GFcyRcf-BaqHKY.</vt:lpwstr>
      </vt:variant>
      <vt:variant>
        <vt:lpwstr/>
      </vt:variant>
      <vt:variant>
        <vt:i4>2228296</vt:i4>
      </vt:variant>
      <vt:variant>
        <vt:i4>726</vt:i4>
      </vt:variant>
      <vt:variant>
        <vt:i4>0</vt:i4>
      </vt:variant>
      <vt:variant>
        <vt:i4>5</vt:i4>
      </vt:variant>
      <vt:variant>
        <vt:lpwstr>http://www.et.gr/idocs-nph/search/pdfViewerForm.html?args=5C7QrtC22wEbA_BZxkczbHdtvSoClrL8XHaH_MviECXtIl9LGdkF53UIxsx942CdyqxSQYNuqAGCF0IfB9HI6hq6ZkZV96FIYCKNpmNIBt5aYa72DXBvO_wUoP0Om-DBGQCdyKxbDMA.</vt:lpwstr>
      </vt:variant>
      <vt:variant>
        <vt:lpwstr/>
      </vt:variant>
      <vt:variant>
        <vt:i4>5898264</vt:i4>
      </vt:variant>
      <vt:variant>
        <vt:i4>723</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εργασίας\ΚΥΑ 2280.pdf</vt:lpwstr>
      </vt:variant>
      <vt:variant>
        <vt:lpwstr/>
      </vt:variant>
      <vt:variant>
        <vt:i4>7143444</vt:i4>
      </vt:variant>
      <vt:variant>
        <vt:i4>720</vt:i4>
      </vt:variant>
      <vt:variant>
        <vt:i4>0</vt:i4>
      </vt:variant>
      <vt:variant>
        <vt:i4>5</vt:i4>
      </vt:variant>
      <vt:variant>
        <vt:lpwstr>http://www.et.gr/idocs-nph/search/pdfViewerForm.html?args=5C7QrtC22wEbA_BZxkczbHdtvSoClrL8odGGVVkb58ntIl9LGdkF52dKwsMi1xmmyqxSQYNuqAGCF0IfB9HI6hq6ZkZV96FIUQuTDixNfqePVLfsX_J-MPbslCF5Ez_qprTKmFYK3Yc.</vt:lpwstr>
      </vt:variant>
      <vt:variant>
        <vt:lpwstr/>
      </vt:variant>
      <vt:variant>
        <vt:i4>5898264</vt:i4>
      </vt:variant>
      <vt:variant>
        <vt:i4>717</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εργασίας\ΠΝΠ.pdf</vt:lpwstr>
      </vt:variant>
      <vt:variant>
        <vt:lpwstr/>
      </vt:variant>
      <vt:variant>
        <vt:i4>786544</vt:i4>
      </vt:variant>
      <vt:variant>
        <vt:i4>714</vt:i4>
      </vt:variant>
      <vt:variant>
        <vt:i4>0</vt:i4>
      </vt:variant>
      <vt:variant>
        <vt:i4>5</vt:i4>
      </vt:variant>
      <vt:variant>
        <vt:lpwstr>http://www.et.gr/idocs-nph/search/pdfViewerForm.html?args=5C7QrtC22wFYAFdDx4L2G3dtvSoClrL8_HmSec05-Bp5MXD0LzQTLWPU9yLzB8V68knBzLCmTXKaO6fpVZ6Lx9hLslJUqeiQh0WAR52_U_tbWEDze8OD__2spChmLpC3H3Zw0owScCI.</vt:lpwstr>
      </vt:variant>
      <vt:variant>
        <vt:lpwstr/>
      </vt:variant>
      <vt:variant>
        <vt:i4>5898264</vt:i4>
      </vt:variant>
      <vt:variant>
        <vt:i4>711</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εργασίας\ΠΥΣ 15.pdf</vt:lpwstr>
      </vt:variant>
      <vt:variant>
        <vt:lpwstr/>
      </vt:variant>
      <vt:variant>
        <vt:i4>115</vt:i4>
      </vt:variant>
      <vt:variant>
        <vt:i4>708</vt:i4>
      </vt:variant>
      <vt:variant>
        <vt:i4>0</vt:i4>
      </vt:variant>
      <vt:variant>
        <vt:i4>5</vt:i4>
      </vt:variant>
      <vt:variant>
        <vt:lpwstr>http://www.et.gr/idocs-nph/search/pdfViewerForm.html?args=5C7QrtC22wFYAFdDx4L2G3dtvSoClrL8ogwUOGs3KFt5MXD0LzQTLWPU9yLzB8V68knBzLCmTXKaO6fpVZ6Lx9hLslJUqeiQyv0E6fon1u5doXjezh02XURNo4S_bdrBrzaHK2cbiEo.</vt:lpwstr>
      </vt:variant>
      <vt:variant>
        <vt:lpwstr/>
      </vt:variant>
      <vt:variant>
        <vt:i4>7471108</vt:i4>
      </vt:variant>
      <vt:variant>
        <vt:i4>705</vt:i4>
      </vt:variant>
      <vt:variant>
        <vt:i4>0</vt:i4>
      </vt:variant>
      <vt:variant>
        <vt:i4>5</vt:i4>
      </vt:variant>
      <vt:variant>
        <vt:lpwstr>http://www.et.gr/idocs-nph/search/pdfViewerForm.html?args=5C7QrtC22wFYAFdDx4L2G3dtvSoClrL8vQU7OEDJhqR5MXD0LzQTLWPU9yLzB8V68knBzLCmTXKaO6fpVZ6Lx9hLslJUqeiQyC_rfWoUxh27DCMg1iQbsAbyRQMfsVRTCfraTmCfz4A.</vt:lpwstr>
      </vt:variant>
      <vt:variant>
        <vt:lpwstr/>
      </vt:variant>
      <vt:variant>
        <vt:i4>3407881</vt:i4>
      </vt:variant>
      <vt:variant>
        <vt:i4>702</vt:i4>
      </vt:variant>
      <vt:variant>
        <vt:i4>0</vt:i4>
      </vt:variant>
      <vt:variant>
        <vt:i4>5</vt:i4>
      </vt:variant>
      <vt:variant>
        <vt:lpwstr>http://www.et.gr/idocs-nph/search/pdfViewerForm.html?args=5C7QrtC22wFYAFdDx4L2G3dtvSoClrL8RC-n_7hz1t15MXD0LzQTLWPU9yLzB8V68knBzLCmTXKaO6fpVZ6Lx9hLslJUqeiQtRy6Pg4XWwBY8PwN88DAXlyb5zGiuBrSQI6nJiH4FxQ.</vt:lpwstr>
      </vt:variant>
      <vt:variant>
        <vt:lpwstr/>
      </vt:variant>
      <vt:variant>
        <vt:i4>3145798</vt:i4>
      </vt:variant>
      <vt:variant>
        <vt:i4>699</vt:i4>
      </vt:variant>
      <vt:variant>
        <vt:i4>0</vt:i4>
      </vt:variant>
      <vt:variant>
        <vt:i4>5</vt:i4>
      </vt:variant>
      <vt:variant>
        <vt:lpwstr>http://www.et.gr/idocs-nph/search/pdfViewerForm.html?args=5C7QrtC22wFYAFdDx4L2G3dtvSoClrL8aRmGcrk2DyZ5MXD0LzQTLWPU9yLzB8V68knBzLCmTXKaO6fpVZ6Lx9hLslJUqeiQL4a9NPpX_CxuySkAjIP4XUtwSh1zHdMkm9OhiMeIt6Y.</vt:lpwstr>
      </vt:variant>
      <vt:variant>
        <vt:lpwstr/>
      </vt:variant>
      <vt:variant>
        <vt:i4>1048648</vt:i4>
      </vt:variant>
      <vt:variant>
        <vt:i4>696</vt:i4>
      </vt:variant>
      <vt:variant>
        <vt:i4>0</vt:i4>
      </vt:variant>
      <vt:variant>
        <vt:i4>5</vt:i4>
      </vt:variant>
      <vt:variant>
        <vt:lpwstr>http://www.et.gr/idocs-nph/search/pdfViewerForm.html?args=5C7QrtC22wFYAFdDx4L2G3dtvSoClrL8sN_CI5tJ5zV5MXD0LzQTLWPU9yLzB8V68knBzLCmTXKaO6fpVZ6Lx9hLslJUqeiQ2RWA3wi0EaRylHVTRblLtDpmO_eOlKBpBgYsgREIbwE.</vt:lpwstr>
      </vt:variant>
      <vt:variant>
        <vt:lpwstr/>
      </vt:variant>
      <vt:variant>
        <vt:i4>7471136</vt:i4>
      </vt:variant>
      <vt:variant>
        <vt:i4>693</vt:i4>
      </vt:variant>
      <vt:variant>
        <vt:i4>0</vt:i4>
      </vt:variant>
      <vt:variant>
        <vt:i4>5</vt:i4>
      </vt:variant>
      <vt:variant>
        <vt:lpwstr>http://www.et.gr/idocs-nph/search/pdfViewerForm.html?args=5C7QrtC22wFYAFdDx4L2G3dtvSoClrL8Odaz7e2VCox5MXD0LzQTLf7MGgcO23N88knBzLCmTXKaO6fpVZ6Lx9hLslJUqeiQr7l8UNGgGJPXmSU-Fsnm1AsxdTBUzuzeWRJmrjzSOqs.</vt:lpwstr>
      </vt:variant>
      <vt:variant>
        <vt:lpwstr/>
      </vt:variant>
      <vt:variant>
        <vt:i4>3932215</vt:i4>
      </vt:variant>
      <vt:variant>
        <vt:i4>690</vt:i4>
      </vt:variant>
      <vt:variant>
        <vt:i4>0</vt:i4>
      </vt:variant>
      <vt:variant>
        <vt:i4>5</vt:i4>
      </vt:variant>
      <vt:variant>
        <vt:lpwstr>http://www.et.gr/idocs-nph/search/pdfViewerForm.html?args=5C7QrtC22wFYAFdDx4L2G3dtvSoClrL8fYWINrOQqHftIl9LGdkF53UIxsx942CdyqxSQYNuqAGCF0IfB9HI6hq6ZkZV96FIs4vX0wZ4DJE7ZC9POpV8pFNovXD8GPZtuuZocvHjkZM.</vt:lpwstr>
      </vt:variant>
      <vt:variant>
        <vt:lpwstr/>
      </vt:variant>
      <vt:variant>
        <vt:i4>2490411</vt:i4>
      </vt:variant>
      <vt:variant>
        <vt:i4>687</vt:i4>
      </vt:variant>
      <vt:variant>
        <vt:i4>0</vt:i4>
      </vt:variant>
      <vt:variant>
        <vt:i4>5</vt:i4>
      </vt:variant>
      <vt:variant>
        <vt:lpwstr>http://www.et.gr/idocs-nph/search/pdfViewerForm.html?args=5C7QrtC22wEiICErm5tbxndtvSoClrL8aTfRily6hNLnMRVjyfnPUeJInJ48_97uHrMts-zFzeyCiBSQOpYnT00MHhcXFRTsIeYgQ2sh_ewv4OnQiYES-Pr9IgMcfFoQG4cVsPjAXLM.</vt:lpwstr>
      </vt:variant>
      <vt:variant>
        <vt:lpwstr/>
      </vt:variant>
      <vt:variant>
        <vt:i4>3276886</vt:i4>
      </vt:variant>
      <vt:variant>
        <vt:i4>684</vt:i4>
      </vt:variant>
      <vt:variant>
        <vt:i4>0</vt:i4>
      </vt:variant>
      <vt:variant>
        <vt:i4>5</vt:i4>
      </vt:variant>
      <vt:variant>
        <vt:lpwstr>http://www.et.gr/idocs-nph/search/pdfViewerForm.html?args=5C7QrtC22wHtyK1ZYNhP8HdtvSoClrL8zuJvQ9lEFq55MXD0LzQTLWPU9yLzB8V68knBzLCmTXKaO6fpVZ6Lx9hLslJUqeiQCI1lkyt9bb8YN0P8jH1c_DUhgQuYQAyAWleXF2wwhu0.</vt:lpwstr>
      </vt:variant>
      <vt:variant>
        <vt:lpwstr/>
      </vt:variant>
      <vt:variant>
        <vt:i4>7143526</vt:i4>
      </vt:variant>
      <vt:variant>
        <vt:i4>681</vt:i4>
      </vt:variant>
      <vt:variant>
        <vt:i4>0</vt:i4>
      </vt:variant>
      <vt:variant>
        <vt:i4>5</vt:i4>
      </vt:variant>
      <vt:variant>
        <vt:lpwstr>http://www.et.gr/idocs-nph/search/pdfViewerForm.html?args=5C7QrtC22wHtyK1ZYNhP8HdtvSoClrL8O_j9lGUdzi-4ndCieBbLVuJInJ48_97uHrMts-zFzeyCiBSQOpYnT00MHhcXFRTs2QMdk_Ud_Rvfhwc1bYPsEWJnIP3xLxzw9XL0fF7NFrw.</vt:lpwstr>
      </vt:variant>
      <vt:variant>
        <vt:lpwstr/>
      </vt:variant>
      <vt:variant>
        <vt:i4>5898264</vt:i4>
      </vt:variant>
      <vt:variant>
        <vt:i4>678</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8070.pdf</vt:lpwstr>
      </vt:variant>
      <vt:variant>
        <vt:lpwstr/>
      </vt:variant>
      <vt:variant>
        <vt:i4>6946874</vt:i4>
      </vt:variant>
      <vt:variant>
        <vt:i4>675</vt:i4>
      </vt:variant>
      <vt:variant>
        <vt:i4>0</vt:i4>
      </vt:variant>
      <vt:variant>
        <vt:i4>5</vt:i4>
      </vt:variant>
      <vt:variant>
        <vt:lpwstr>http://www.et.gr/idocs-nph/search/pdfViewerForm.html?args=5C7QrtC22wHtyK1ZYNhP8HdtvSoClrL83tL2VVDcZY95MXD0LzQTLf7MGgcO23N88knBzLCmTXKaO6fpVZ6Lx9hLslJUqeiQaAXxAAYLwI2WxFFYm4VaXFleBDtuBwpIHOIKuOQRdSk.</vt:lpwstr>
      </vt:variant>
      <vt:variant>
        <vt:lpwstr/>
      </vt:variant>
      <vt:variant>
        <vt:i4>5898264</vt:i4>
      </vt:variant>
      <vt:variant>
        <vt:i4>672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εργασίας\YA 4201.pdf</vt:lpwstr>
      </vt:variant>
      <vt:variant>
        <vt:lpwstr/>
      </vt:variant>
      <vt:variant>
        <vt:i4>7667744</vt:i4>
      </vt:variant>
      <vt:variant>
        <vt:i4>669</vt:i4>
      </vt:variant>
      <vt:variant>
        <vt:i4>0</vt:i4>
      </vt:variant>
      <vt:variant>
        <vt:i4>5</vt:i4>
      </vt:variant>
      <vt:variant>
        <vt:lpwstr>http://www.et.gr/idocs-nph/search/pdfViewerForm.html?args=5C7QrtC22wHtyK1ZYNhP8HdtvSoClrL8VPBDtIYo-N55MXD0LzQTLf7MGgcO23N88knBzLCmTXKaO6fpVZ6Lx9hLslJUqeiQ8u29bbDrS02IHObPaTZS9lb3jrfJh-Vk1OWdEQBCsJI.</vt:lpwstr>
      </vt:variant>
      <vt:variant>
        <vt:lpwstr/>
      </vt:variant>
      <vt:variant>
        <vt:i4>8126590</vt:i4>
      </vt:variant>
      <vt:variant>
        <vt:i4>666</vt:i4>
      </vt:variant>
      <vt:variant>
        <vt:i4>0</vt:i4>
      </vt:variant>
      <vt:variant>
        <vt:i4>5</vt:i4>
      </vt:variant>
      <vt:variant>
        <vt:lpwstr>http://www.et.gr/idocs-nph/search/pdfViewerForm.html?args=5C7QrtC22wHtyK1ZYNhP8HdtvSoClrL82cXdM4ldZWfuFUDqazHcNeJInJ48_97uHrMts-zFzeyCiBSQOpYnT00MHhcXFRTsumKDU6zqXgtK-jnJNkgEidPz_IhwFiJ67rkPIFl5CjU.</vt:lpwstr>
      </vt:variant>
      <vt:variant>
        <vt:lpwstr/>
      </vt:variant>
      <vt:variant>
        <vt:i4>3080318</vt:i4>
      </vt:variant>
      <vt:variant>
        <vt:i4>663</vt:i4>
      </vt:variant>
      <vt:variant>
        <vt:i4>0</vt:i4>
      </vt:variant>
      <vt:variant>
        <vt:i4>5</vt:i4>
      </vt:variant>
      <vt:variant>
        <vt:lpwstr>http://www.et.gr/idocs-nph/search/pdfViewerForm.html?args=5C7QrtC22wFNA1ry4K61p3dtvSoClrL8zBUObvzOFsh5MXD0LzQTLWPU9yLzB8V68knBzLCmTXKaO6fpVZ6Lx9hLslJUqeiQIILKCjvHhYd3msWSrP1xLW5p8IMuNWUjmthQt0rp1t8.</vt:lpwstr>
      </vt:variant>
      <vt:variant>
        <vt:lpwstr/>
      </vt:variant>
      <vt:variant>
        <vt:i4>1114215</vt:i4>
      </vt:variant>
      <vt:variant>
        <vt:i4>660</vt:i4>
      </vt:variant>
      <vt:variant>
        <vt:i4>0</vt:i4>
      </vt:variant>
      <vt:variant>
        <vt:i4>5</vt:i4>
      </vt:variant>
      <vt:variant>
        <vt:lpwstr>http://www.et.gr/idocs-nph/search/pdfViewerForm.html?args=5C7QrtC22wFNA1ry4K61p3dtvSoClrL8FRqs4cKiLsftIl9LGdkF53UIxsx942CdyqxSQYNuqAGCF0IfB9HI6hq6ZkZV96FIdw3r1sa1SFaI5c4kwnGp9oJd-75A0U4Jgdu0wwU_5Wk.</vt:lpwstr>
      </vt:variant>
      <vt:variant>
        <vt:lpwstr/>
      </vt:variant>
      <vt:variant>
        <vt:i4>7602273</vt:i4>
      </vt:variant>
      <vt:variant>
        <vt:i4>657</vt:i4>
      </vt:variant>
      <vt:variant>
        <vt:i4>0</vt:i4>
      </vt:variant>
      <vt:variant>
        <vt:i4>5</vt:i4>
      </vt:variant>
      <vt:variant>
        <vt:lpwstr>http://www.et.gr/idocs-nph/search/pdfViewerForm.html?args=5C7QrtC22wFGQ40gSLPFOXdtvSoClrL8vq__ztTtDsd_zJjLAILKFuJInJ48_97uHrMts-zFzeyCiBSQOpYnT00MHhcXFRTsjMxjbmAgfPoZec63HyF3nmDkKSjuyMpDNVtP-Vx5tZU.</vt:lpwstr>
      </vt:variant>
      <vt:variant>
        <vt:lpwstr/>
      </vt:variant>
      <vt:variant>
        <vt:i4>5505150</vt:i4>
      </vt:variant>
      <vt:variant>
        <vt:i4>654</vt:i4>
      </vt:variant>
      <vt:variant>
        <vt:i4>0</vt:i4>
      </vt:variant>
      <vt:variant>
        <vt:i4>5</vt:i4>
      </vt:variant>
      <vt:variant>
        <vt:lpwstr>http://www.et.gr/idocs-nph/search/pdfViewerForm.html?args=5C7QrtC22wFGQ40gSLPFOXdtvSoClrL8KoqaERu8wDDtIl9LGdkF53UIxsx942CdyqxSQYNuqAGCF0IfB9HI6hq6ZkZV96FIPF4lgjwJRm6_iLYLQYBoyD4mVteqLiHBAvt15OW7z5o.</vt:lpwstr>
      </vt:variant>
      <vt:variant>
        <vt:lpwstr/>
      </vt:variant>
      <vt:variant>
        <vt:i4>3866682</vt:i4>
      </vt:variant>
      <vt:variant>
        <vt:i4>651</vt:i4>
      </vt:variant>
      <vt:variant>
        <vt:i4>0</vt:i4>
      </vt:variant>
      <vt:variant>
        <vt:i4>5</vt:i4>
      </vt:variant>
      <vt:variant>
        <vt:lpwstr>http://www.et.gr/idocs-nph/search/pdfViewerForm.html?args=5C7QrtC22wFGQ40gSLPFOXdtvSoClrL8iIO_V7FYVGR5MXD0LzQTLf7MGgcO23N88knBzLCmTXKaO6fpVZ6Lx9hLslJUqeiQGq8Mh5o0os9AKCaYHCdmQxt4Ow9vrvc_AlAUvI-jaVU.</vt:lpwstr>
      </vt:variant>
      <vt:variant>
        <vt:lpwstr/>
      </vt:variant>
      <vt:variant>
        <vt:i4>8060942</vt:i4>
      </vt:variant>
      <vt:variant>
        <vt:i4>648</vt:i4>
      </vt:variant>
      <vt:variant>
        <vt:i4>0</vt:i4>
      </vt:variant>
      <vt:variant>
        <vt:i4>5</vt:i4>
      </vt:variant>
      <vt:variant>
        <vt:lpwstr>http://www.et.gr/idocs-nph/search/pdfViewerForm.html?args=5C7QrtC22wFGQ40gSLPFOXdtvSoClrL8ionFKVgnNuV5MXD0LzQTLf7MGgcO23N88knBzLCmTXKaO6fpVZ6Lx9hLslJUqeiQBbkrJOfo-GwhxQbUHUxKv1NFb98mGM_zvzv7mOBvQiA.</vt:lpwstr>
      </vt:variant>
      <vt:variant>
        <vt:lpwstr/>
      </vt:variant>
      <vt:variant>
        <vt:i4>8323174</vt:i4>
      </vt:variant>
      <vt:variant>
        <vt:i4>645</vt:i4>
      </vt:variant>
      <vt:variant>
        <vt:i4>0</vt:i4>
      </vt:variant>
      <vt:variant>
        <vt:i4>5</vt:i4>
      </vt:variant>
      <vt:variant>
        <vt:lpwstr>http://www.et.gr/idocs-nph/search/pdfViewerForm.html?args=5C7QrtC22wFGQ40gSLPFOXdtvSoClrL8gIlI0rlzRk55MXD0LzQTLf7MGgcO23N88knBzLCmTXKaO6fpVZ6Lx9hLslJUqeiQCc2bu_206K2EoBTsHGaL7u9C10jJQDR5FSbIiTQ_fYw.</vt:lpwstr>
      </vt:variant>
      <vt:variant>
        <vt:lpwstr/>
      </vt:variant>
      <vt:variant>
        <vt:i4>5898264</vt:i4>
      </vt:variant>
      <vt:variant>
        <vt:i4>642</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εργασίας\N. 3345.pdf</vt:lpwstr>
      </vt:variant>
      <vt:variant>
        <vt:lpwstr/>
      </vt:variant>
      <vt:variant>
        <vt:i4>3211374</vt:i4>
      </vt:variant>
      <vt:variant>
        <vt:i4>639</vt:i4>
      </vt:variant>
      <vt:variant>
        <vt:i4>0</vt:i4>
      </vt:variant>
      <vt:variant>
        <vt:i4>5</vt:i4>
      </vt:variant>
      <vt:variant>
        <vt:lpwstr>http://www.et.gr/idocs-nph/search/pdfViewerForm.html?args=5C7QrtC22wHrZvzjsKBkq3dtvSoClrL8aRmGcrk2DyZ5MXD0LzQTLWPU9yLzB8V68knBzLCmTXKaO6fpVZ6Lx9hLslJUqeiQs3H6AsKoMm29Fx8leTZA-mztV6O7WvaU3y8VGPmSKIY.</vt:lpwstr>
      </vt:variant>
      <vt:variant>
        <vt:lpwstr/>
      </vt:variant>
      <vt:variant>
        <vt:i4>5046275</vt:i4>
      </vt:variant>
      <vt:variant>
        <vt:i4>636</vt:i4>
      </vt:variant>
      <vt:variant>
        <vt:i4>0</vt:i4>
      </vt:variant>
      <vt:variant>
        <vt:i4>5</vt:i4>
      </vt:variant>
      <vt:variant>
        <vt:lpwstr>http://www.et.gr/idocs-nph/search/pdfViewerForm.html?args=5C7QrtC22wHrZvzjsKBkq3dtvSoClrL8fss9ofyoJlDtIl9LGdkF53UIxsx942CdyqxSQYNuqAGCF0IfB9HI6hq6ZkZV96FIL0e5umxPK-VwKpg8ZifuLs3z_3dGA-5_ArEzW4vJhaU.</vt:lpwstr>
      </vt:variant>
      <vt:variant>
        <vt:lpwstr/>
      </vt:variant>
      <vt:variant>
        <vt:i4>7471128</vt:i4>
      </vt:variant>
      <vt:variant>
        <vt:i4>633</vt:i4>
      </vt:variant>
      <vt:variant>
        <vt:i4>0</vt:i4>
      </vt:variant>
      <vt:variant>
        <vt:i4>5</vt:i4>
      </vt:variant>
      <vt:variant>
        <vt:lpwstr>http://www.et.gr/idocs-nph/search/pdfViewerForm.html?args=5C7QrtC22wHrZvzjsKBkq3dtvSoClrL8SrUgpVEy_PDtIl9LGdkF53UIxsx942CdyqxSQYNuqAGCF0IfB9HI6hq6ZkZV96FICuYrcVIYuBF5Ba4TWWmI1KOj95nwHyceRWAH-opdwKk.</vt:lpwstr>
      </vt:variant>
      <vt:variant>
        <vt:lpwstr/>
      </vt:variant>
      <vt:variant>
        <vt:i4>2162703</vt:i4>
      </vt:variant>
      <vt:variant>
        <vt:i4>630</vt:i4>
      </vt:variant>
      <vt:variant>
        <vt:i4>0</vt:i4>
      </vt:variant>
      <vt:variant>
        <vt:i4>5</vt:i4>
      </vt:variant>
      <vt:variant>
        <vt:lpwstr>http://www.et.gr/idocs-nph/search/pdfViewerForm.html?args=5C7QrtC22wGQ_kZuUB4NxXdtvSoClrL8xcreXeJIx8vNZ8op6Z_wSuJInJ48_97uHrMts-zFzeyCiBSQOpYnT00MHhcXFRTsvv4Syx2OBRvvHLzQ0mOPKoBYVvVxwv9llJjUF2wNEKw.</vt:lpwstr>
      </vt:variant>
      <vt:variant>
        <vt:lpwstr/>
      </vt:variant>
      <vt:variant>
        <vt:i4>8192008</vt:i4>
      </vt:variant>
      <vt:variant>
        <vt:i4>627</vt:i4>
      </vt:variant>
      <vt:variant>
        <vt:i4>0</vt:i4>
      </vt:variant>
      <vt:variant>
        <vt:i4>5</vt:i4>
      </vt:variant>
      <vt:variant>
        <vt:lpwstr>http://www.et.gr/idocs-nph/search/pdfViewerForm.html?args=5C7QrtC22wHrZvzjsKBkq3dtvSoClrL8sN_CI5tJ5zV5MXD0LzQTLWPU9yLzB8V68knBzLCmTXKaO6fpVZ6Lx9hLslJUqeiQD-SS3PKZ1d1EEEV4QVdk442EmUWa6H3lrD6RLks04OU.</vt:lpwstr>
      </vt:variant>
      <vt:variant>
        <vt:lpwstr/>
      </vt:variant>
      <vt:variant>
        <vt:i4>1769477</vt:i4>
      </vt:variant>
      <vt:variant>
        <vt:i4>624</vt:i4>
      </vt:variant>
      <vt:variant>
        <vt:i4>0</vt:i4>
      </vt:variant>
      <vt:variant>
        <vt:i4>5</vt:i4>
      </vt:variant>
      <vt:variant>
        <vt:lpwstr>http://www.et.gr/idocs-nph/search/pdfViewerForm.html?args=5C7QrtC22wFalhF2BrTT7HdtvSoClrL8BWSxBgEw3dF5MXD0LzQTLWPU9yLzB8V68knBzLCmTXKaO6fpVZ6Lx9hLslJUqeiQGhuji784_vCds7cC5zNxlpy_tEhusiX-h9x7ARHwerY.</vt:lpwstr>
      </vt:variant>
      <vt:variant>
        <vt:lpwstr/>
      </vt:variant>
      <vt:variant>
        <vt:i4>3538960</vt:i4>
      </vt:variant>
      <vt:variant>
        <vt:i4>621</vt:i4>
      </vt:variant>
      <vt:variant>
        <vt:i4>0</vt:i4>
      </vt:variant>
      <vt:variant>
        <vt:i4>5</vt:i4>
      </vt:variant>
      <vt:variant>
        <vt:lpwstr>http://www.et.gr/idocs-nph/search/pdfViewerForm.html?args=5C7QrtC22wFalhF2BrTT7HdtvSoClrL8SB_VM1y34AR5MXD0LzQTLWPU9yLzB8V68knBzLCmTXKaO6fpVZ6Lx9hLslJUqeiQ9PCJi1e5HYXttLs1Dn9T7DRGe584jCftxZW5bRGMhWQ.</vt:lpwstr>
      </vt:variant>
      <vt:variant>
        <vt:lpwstr/>
      </vt:variant>
      <vt:variant>
        <vt:i4>2555913</vt:i4>
      </vt:variant>
      <vt:variant>
        <vt:i4>618</vt:i4>
      </vt:variant>
      <vt:variant>
        <vt:i4>0</vt:i4>
      </vt:variant>
      <vt:variant>
        <vt:i4>5</vt:i4>
      </vt:variant>
      <vt:variant>
        <vt:lpwstr>http://www.et.gr/idocs-nph/search/pdfViewerForm.html?args=5C7QrtC22wFalhF2BrTT7HdtvSoClrL86k-uc3ngztgtiDow6HlTE-JInJ48_97uHrMts-zFzeyCiBSQOpYnT00MHhcXFRTs7rRBCdCiPcJ-35NqvUHCuysjyxCFMukNMBrhtXYelPQ.</vt:lpwstr>
      </vt:variant>
      <vt:variant>
        <vt:lpwstr/>
      </vt:variant>
      <vt:variant>
        <vt:i4>5767269</vt:i4>
      </vt:variant>
      <vt:variant>
        <vt:i4>615</vt:i4>
      </vt:variant>
      <vt:variant>
        <vt:i4>0</vt:i4>
      </vt:variant>
      <vt:variant>
        <vt:i4>5</vt:i4>
      </vt:variant>
      <vt:variant>
        <vt:lpwstr>http://www.et.gr/idocs-nph/search/pdfViewerForm.html?args=5C7QrtC22wFalhF2BrTT7HdtvSoClrL8Hcsihn8f1EJ5MXD0LzQTLf7MGgcO23N88knBzLCmTXKaO6fpVZ6Lx9hLslJUqeiQ0EDPiAwVQ8-P5pCrsQvj3cOy9kYbfct_6LkUqx8tlVM.</vt:lpwstr>
      </vt:variant>
      <vt:variant>
        <vt:lpwstr/>
      </vt:variant>
      <vt:variant>
        <vt:i4>393261</vt:i4>
      </vt:variant>
      <vt:variant>
        <vt:i4>612</vt:i4>
      </vt:variant>
      <vt:variant>
        <vt:i4>0</vt:i4>
      </vt:variant>
      <vt:variant>
        <vt:i4>5</vt:i4>
      </vt:variant>
      <vt:variant>
        <vt:lpwstr>http://www.et.gr/idocs-nph/search/pdfViewerForm.html?args=5C7QrtC22wHghqNAYvmYB3dtvSoClrL8OefyJx-9-XR5MXD0LzQTLWPU9yLzB8V68knBzLCmTXKaO6fpVZ6Lx9hLslJUqeiQGEYU2dkzcongaZ-FOG6_jOdF7O0rlN90YeDcGE9KhZ4.</vt:lpwstr>
      </vt:variant>
      <vt:variant>
        <vt:lpwstr/>
      </vt:variant>
      <vt:variant>
        <vt:i4>7012369</vt:i4>
      </vt:variant>
      <vt:variant>
        <vt:i4>609</vt:i4>
      </vt:variant>
      <vt:variant>
        <vt:i4>0</vt:i4>
      </vt:variant>
      <vt:variant>
        <vt:i4>5</vt:i4>
      </vt:variant>
      <vt:variant>
        <vt:lpwstr>http://www.et.gr/idocs-nph/search/pdfViewerForm.html?args=5C7QrtC22wHghqNAYvmYB3dtvSoClrL8sN_CI5tJ5zV5MXD0LzQTLWPU9yLzB8V68knBzLCmTXKaO6fpVZ6Lx9hLslJUqeiQJ6R4ocuWx9J--k6C6HQ2qFqIu2qe-8cVZuzpqM07Ock.</vt:lpwstr>
      </vt:variant>
      <vt:variant>
        <vt:lpwstr/>
      </vt:variant>
      <vt:variant>
        <vt:i4>5898264</vt:i4>
      </vt:variant>
      <vt:variant>
        <vt:i4>606</vt:i4>
      </vt:variant>
      <vt:variant>
        <vt:i4>0</vt:i4>
      </vt:variant>
      <vt:variant>
        <vt:i4>5</vt:i4>
      </vt:variant>
      <vt:variant>
        <vt:lpwstr>file://C:\Users\laskarit\AppData\Local\Microsoft\Windows\Temporary Internet Files\Content.Outlook\AppData\Local\Microsoft\Windows\Temporary Internet Files\Content.Outlook\AppData\Local\Microsoft\Windows\Temporary Internet Files\Content.Outlook\AppData\Local\Microsoft\Windows\Temporary Internet Files\Content.Outlook\AppData\Local\AppData\Local\Local Settings\Temporary Internet files\DKNP_user02\Local Settings\Temporary Internet files\Content.Outlook\Local Settings\Temporary Internet files\Content.Outlook\AppData\Local\Microsoft\Windows\Temporary Internet Files\dipa_user02\Επιφάνεια εργασίας\KYA 14536.pdf</vt:lpwstr>
      </vt:variant>
      <vt:variant>
        <vt:lpwstr/>
      </vt:variant>
      <vt:variant>
        <vt:i4>2293785</vt:i4>
      </vt:variant>
      <vt:variant>
        <vt:i4>603</vt:i4>
      </vt:variant>
      <vt:variant>
        <vt:i4>0</vt:i4>
      </vt:variant>
      <vt:variant>
        <vt:i4>5</vt:i4>
      </vt:variant>
      <vt:variant>
        <vt:lpwstr>http://www.et.gr/idocs-nph/search/pdfViewerForm.html?args=5C7QrtC22wHgzIpqlooT4HdtvSoClrL8Y8a1mBc4Gbt5MXD0LzQTLf7MGgcO23N88knBzLCmTXKaO6fpVZ6Lx9hLslJUqeiQK2maz8FIioy-okUgon_2NrI0TimKGBQ0DLRObmBcThE.</vt:lpwstr>
      </vt:variant>
      <vt:variant>
        <vt:lpwstr/>
      </vt:variant>
      <vt:variant>
        <vt:i4>6750213</vt:i4>
      </vt:variant>
      <vt:variant>
        <vt:i4>600</vt:i4>
      </vt:variant>
      <vt:variant>
        <vt:i4>0</vt:i4>
      </vt:variant>
      <vt:variant>
        <vt:i4>5</vt:i4>
      </vt:variant>
      <vt:variant>
        <vt:lpwstr>http://www.et.gr/idocs-nph/search/pdfViewerForm.html?args=5C7QrtC22wHgzIpqlooT4HdtvSoClrL8Ohv0D7TaH5t5MXD0LzQTLf7MGgcO23N88knBzLCmTXKaO6fpVZ6Lx9hLslJUqeiQtKSxqp_wQCgq-aEcdNn_g_G3LY4L3UzGRslB-22o77Y.</vt:lpwstr>
      </vt:variant>
      <vt:variant>
        <vt:lpwstr/>
      </vt:variant>
      <vt:variant>
        <vt:i4>3342368</vt:i4>
      </vt:variant>
      <vt:variant>
        <vt:i4>597</vt:i4>
      </vt:variant>
      <vt:variant>
        <vt:i4>0</vt:i4>
      </vt:variant>
      <vt:variant>
        <vt:i4>5</vt:i4>
      </vt:variant>
      <vt:variant>
        <vt:lpwstr>http://www.et.gr/idocs-nph/search/pdfViewerForm.html?args=5C7QrtC22wHgzIpqlooT4HdtvSoClrL8b0dYgDvLeYTtIl9LGdkF53UIxsx942CdyqxSQYNuqAGCF0IfB9HI6hq6ZkZV96FIvRkZYjNhcDnygvMnKjvHlJLrVk3SguQyUXvJO2JbFuw.</vt:lpwstr>
      </vt:variant>
      <vt:variant>
        <vt:lpwstr/>
      </vt:variant>
      <vt:variant>
        <vt:i4>7012432</vt:i4>
      </vt:variant>
      <vt:variant>
        <vt:i4>594</vt:i4>
      </vt:variant>
      <vt:variant>
        <vt:i4>0</vt:i4>
      </vt:variant>
      <vt:variant>
        <vt:i4>5</vt:i4>
      </vt:variant>
      <vt:variant>
        <vt:lpwstr>http://www.et.gr/idocs-nph/search/pdfViewerForm.html?args=5C7QrtC22wE56mFqysdfkXdtvSoClrL8m0HlgIesvCDtIl9LGdkF53UIxsx942CdyqxSQYNuqAGCF0IfB9HI6hq6ZkZV96FIbOEawNIXQG8Y9hnRyJZGs9_uu6p56cnrgR0WbxROPfc.</vt:lpwstr>
      </vt:variant>
      <vt:variant>
        <vt:lpwstr/>
      </vt:variant>
      <vt:variant>
        <vt:i4>6422592</vt:i4>
      </vt:variant>
      <vt:variant>
        <vt:i4>591</vt:i4>
      </vt:variant>
      <vt:variant>
        <vt:i4>0</vt:i4>
      </vt:variant>
      <vt:variant>
        <vt:i4>5</vt:i4>
      </vt:variant>
      <vt:variant>
        <vt:lpwstr>http://www.et.gr/idocs-nph/search/pdfViewerForm.html?args=5C7QrtC22wEeWRs27M2niXdtvSoClrL8icMgJ4nZIIR5MXD0LzQTLWPU9yLzB8V68knBzLCmTXKaO6fpVZ6Lx9hLslJUqeiQqded5RXu6RTgAuUsrRhmShcerIz1PRLIao_YVq3WS8w.</vt:lpwstr>
      </vt:variant>
      <vt:variant>
        <vt:lpwstr/>
      </vt:variant>
      <vt:variant>
        <vt:i4>66977891</vt:i4>
      </vt:variant>
      <vt:variant>
        <vt:i4>588</vt:i4>
      </vt:variant>
      <vt:variant>
        <vt:i4>0</vt:i4>
      </vt:variant>
      <vt:variant>
        <vt:i4>5</vt:i4>
      </vt:variant>
      <vt:variant>
        <vt:lpwstr/>
      </vt:variant>
      <vt:variant>
        <vt:lpwstr>_ΠΑΡΑΡΤΗΜΑ_II_ΣΥΛΛΟΓΕΣ</vt:lpwstr>
      </vt:variant>
      <vt:variant>
        <vt:i4>458839</vt:i4>
      </vt:variant>
      <vt:variant>
        <vt:i4>585</vt:i4>
      </vt:variant>
      <vt:variant>
        <vt:i4>0</vt:i4>
      </vt:variant>
      <vt:variant>
        <vt:i4>5</vt:i4>
      </vt:variant>
      <vt:variant>
        <vt:lpwstr>http://www.et.gr/idocs-nph/search/pdfViewerForm.html?args=5C7QrtC22wEsrjP0JAlxBXdtvSoClrL8cXZ3FBsNLKRp6k5uE6xNduJInJ48_97uHrMts-zFzeyCiBSQOpYnTy36MacmUFCx2ppFvBej56Mmc8Qdb8ZfRJqZnsIAdk8Lv_e6czmhEembNmZCMxLMtTYKVgOYtKVJMPfV823fqo1LmZvlMKjKAJcNQhPdae2Z</vt:lpwstr>
      </vt:variant>
      <vt:variant>
        <vt:lpwstr/>
      </vt:variant>
      <vt:variant>
        <vt:i4>4390922</vt:i4>
      </vt:variant>
      <vt:variant>
        <vt:i4>582</vt:i4>
      </vt:variant>
      <vt:variant>
        <vt:i4>0</vt:i4>
      </vt:variant>
      <vt:variant>
        <vt:i4>5</vt:i4>
      </vt:variant>
      <vt:variant>
        <vt:lpwstr>http://www.parliament.gr/UserFiles/2f026f42-950c-4efc-b950-340c4fb76a24/k-noapmy-eis-all.pdf</vt:lpwstr>
      </vt:variant>
      <vt:variant>
        <vt:lpwstr/>
      </vt:variant>
      <vt:variant>
        <vt:i4>4390922</vt:i4>
      </vt:variant>
      <vt:variant>
        <vt:i4>579</vt:i4>
      </vt:variant>
      <vt:variant>
        <vt:i4>0</vt:i4>
      </vt:variant>
      <vt:variant>
        <vt:i4>5</vt:i4>
      </vt:variant>
      <vt:variant>
        <vt:lpwstr>http://www.parliament.gr/UserFiles/2f026f42-950c-4efc-b950-340c4fb76a24/k-noapmy-eis-all.pdf</vt:lpwstr>
      </vt:variant>
      <vt:variant>
        <vt:lpwstr/>
      </vt:variant>
      <vt:variant>
        <vt:i4>1114135</vt:i4>
      </vt:variant>
      <vt:variant>
        <vt:i4>576</vt:i4>
      </vt:variant>
      <vt:variant>
        <vt:i4>0</vt:i4>
      </vt:variant>
      <vt:variant>
        <vt:i4>5</vt:i4>
      </vt:variant>
      <vt:variant>
        <vt:lpwstr>http://www.et.gr/idocs-nph/search/pdfViewerForm.html?args=5C7QrtC22wEsrjP0JAlxBXdtvSoClrL8SFJZYW49XfPtIl9LGdkF53UIxsx942CdyqxSQYNuqAGCF0IfB9HI6qSYtMQEkEHLwnFqmgJSA5WIsluV-nRwO1oKqSe4BlOTSpEWYhszF8P8UqWb_zFijE1BwxJHhMYNvS0ft1i59AexCDEH-UUV3BIcS_lCBOLb</vt:lpwstr>
      </vt:variant>
      <vt:variant>
        <vt:lpwstr/>
      </vt:variant>
      <vt:variant>
        <vt:i4>62259267</vt:i4>
      </vt:variant>
      <vt:variant>
        <vt:i4>573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7143437</vt:i4>
      </vt:variant>
      <vt:variant>
        <vt:i4>570</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7143437</vt:i4>
      </vt:variant>
      <vt:variant>
        <vt:i4>567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58851351</vt:i4>
      </vt:variant>
      <vt:variant>
        <vt:i4>564</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58851351</vt:i4>
      </vt:variant>
      <vt:variant>
        <vt:i4>561</vt:i4>
      </vt:variant>
      <vt:variant>
        <vt:i4>0</vt:i4>
      </vt:variant>
      <vt:variant>
        <vt:i4>5</vt:i4>
      </vt:variant>
      <vt:variant>
        <vt:lpwstr>../AppData/Local/Microsoft/Windows/Temporary Internet Files/Content.Outlook/Documents and Settings/DKNP_user02/Local Settings/Temporary Internet files/Content.Outlook/Local Settings/Temporary Internet files/Content.Outlook/AppData/Local/Microsoft/Windows/Temporary Internet Files/DKNP_user02/Επιφάνεια εργασίας/Αντίγραφο από 14o Εβδομαδιαίο Δελτίο Νομοθεσίας.docx</vt:lpwstr>
      </vt:variant>
      <vt:variant>
        <vt:lpwstr>_ΠΑΡΑΡΤΗΜΑ</vt:lpwstr>
      </vt:variant>
      <vt:variant>
        <vt:i4>5111893</vt:i4>
      </vt:variant>
      <vt:variant>
        <vt:i4>558</vt:i4>
      </vt:variant>
      <vt:variant>
        <vt:i4>0</vt:i4>
      </vt:variant>
      <vt:variant>
        <vt:i4>5</vt:i4>
      </vt:variant>
      <vt:variant>
        <vt:lpwstr>http://www.et.gr/idocs-nph/search/pdfViewerForm.html?args=5C7QrtC22wEsrjP0JAlxBXdtvSoClrL8cXZ3FBsNLKQfP1Rf9veiteJInJ48_97uHrMts-zFzeyCiBSQOpYnTy36MacmUFCx2ppFvBej56Mmc8Qdb8ZfRJqZnsIAdk8Lv_e6czmhEembNmZCMxLMtd7477BZuQDwDCIrqEAN1Mukm-bS7S7rCDDlFCW2ABMR</vt:lpwstr>
      </vt:variant>
      <vt:variant>
        <vt:lpwstr/>
      </vt:variant>
      <vt:variant>
        <vt:i4>2752520</vt:i4>
      </vt:variant>
      <vt:variant>
        <vt:i4>555</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7929951</vt:i4>
      </vt:variant>
      <vt:variant>
        <vt:i4>552</vt:i4>
      </vt:variant>
      <vt:variant>
        <vt:i4>0</vt:i4>
      </vt:variant>
      <vt:variant>
        <vt:i4>5</vt:i4>
      </vt:variant>
      <vt:variant>
        <vt:lpwstr>http://www.et.gr/idocs-nph/search/pdfViewerForm.html?args=5C7QrtC22wEsrjP0JAlxBXdtvSoClrL8Mdk-Qqj2Nad_zJjLAILKFuJInJ48_97uHrMts-zFzeyCiBSQOpYnTy36MacmUFCx2ppFvBej56Mmc8Qdb8ZfRJqZnsIAdk8Lv_e6czmhEembNmZCMxLMtXxOsHmk3XExgTczkA9VSYTb1FIvEEl5EgnWFse8MC7J</vt:lpwstr>
      </vt:variant>
      <vt:variant>
        <vt:lpwstr/>
      </vt:variant>
      <vt:variant>
        <vt:i4>6357001</vt:i4>
      </vt:variant>
      <vt:variant>
        <vt:i4>549</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5701652</vt:i4>
      </vt:variant>
      <vt:variant>
        <vt:i4>546</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5701652</vt:i4>
      </vt:variant>
      <vt:variant>
        <vt:i4>543</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5570571</vt:i4>
      </vt:variant>
      <vt:variant>
        <vt:i4>540</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62259267</vt:i4>
      </vt:variant>
      <vt:variant>
        <vt:i4>537</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7077890</vt:i4>
      </vt:variant>
      <vt:variant>
        <vt:i4>534</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531</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7077890</vt:i4>
      </vt:variant>
      <vt:variant>
        <vt:i4>528</vt:i4>
      </vt:variant>
      <vt:variant>
        <vt:i4>0</vt:i4>
      </vt:variant>
      <vt:variant>
        <vt:i4>5</vt:i4>
      </vt:variant>
      <vt:variant>
        <vt:lpwstr>http://www.et.gr/idocs-nph/search/pdfViewerForm.html?args=5C7QrtC22wEsrjP0JAlxBXdtvSoClrL8cXZ3FBsNLKTuFUDqazHcNeJInJ48_97uHrMts-zFzeyCiBSQOpYnTy36MacmUFCx2ppFvBej56Mmc8Qdb8ZfRJqZnsIAdk8Lv_e6czmhEembNmZCMxLMtevmN94ltxiF-zD2NSuZniigCsG_SqFTLlCZRS7aj8wL</vt:lpwstr>
      </vt:variant>
      <vt:variant>
        <vt:lpwstr/>
      </vt:variant>
      <vt:variant>
        <vt:i4>4194309</vt:i4>
      </vt:variant>
      <vt:variant>
        <vt:i4>525</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522</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4194309</vt:i4>
      </vt:variant>
      <vt:variant>
        <vt:i4>519</vt:i4>
      </vt:variant>
      <vt:variant>
        <vt:i4>0</vt:i4>
      </vt:variant>
      <vt:variant>
        <vt:i4>5</vt:i4>
      </vt:variant>
      <vt:variant>
        <vt:lpwstr>http://www.et.gr/idocs-nph/search/pdfViewerForm.html?args=5C7QrtC22wEsrjP0JAlxBXdtvSoClrL8cXZ3FBsNLKR_zJjLAILKFuJInJ48_97uHrMts-zFzeyCiBSQOpYnTy36MacmUFCx2ppFvBej56Mmc8Qdb8ZfRJqZnsIAdk8Lv_e6czmhEembNmZCMxLMtfeGwqDqtAzSPeL_SQqKq33rs4P8VXO5537HcQn0oFc5</vt:lpwstr>
      </vt:variant>
      <vt:variant>
        <vt:lpwstr/>
      </vt:variant>
      <vt:variant>
        <vt:i4>2752520</vt:i4>
      </vt:variant>
      <vt:variant>
        <vt:i4>516</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2752520</vt:i4>
      </vt:variant>
      <vt:variant>
        <vt:i4>513</vt:i4>
      </vt:variant>
      <vt:variant>
        <vt:i4>0</vt:i4>
      </vt:variant>
      <vt:variant>
        <vt:i4>5</vt:i4>
      </vt:variant>
      <vt:variant>
        <vt:lpwstr>http://www.et.gr/idocs-nph/search/pdfViewerForm.html?args=5C7QrtC22wEsrjP0JAlxBXdtvSoClrL8cXZ3FBsNLKQtiDow6HlTE-JInJ48_97uHrMts-zFzeyCiBSQOpYnT00MHhcXFRTsz9nx4ribJHZLXNZVxcFwHtESFReBoUYvTfg8CGhAjgs.</vt:lpwstr>
      </vt:variant>
      <vt:variant>
        <vt:lpwstr/>
      </vt:variant>
      <vt:variant>
        <vt:i4>5963806</vt:i4>
      </vt:variant>
      <vt:variant>
        <vt:i4>510</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4456561</vt:i4>
      </vt:variant>
      <vt:variant>
        <vt:i4>507</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504</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4456561</vt:i4>
      </vt:variant>
      <vt:variant>
        <vt:i4>501</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2818093</vt:i4>
      </vt:variant>
      <vt:variant>
        <vt:i4>498</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2818093</vt:i4>
      </vt:variant>
      <vt:variant>
        <vt:i4>495</vt:i4>
      </vt:variant>
      <vt:variant>
        <vt:i4>0</vt:i4>
      </vt:variant>
      <vt:variant>
        <vt:i4>5</vt:i4>
      </vt:variant>
      <vt:variant>
        <vt:lpwstr>http://www.et.gr/idocs-nph/search/pdfViewerForm.html?args=5C7QrtC22wEsrjP0JAlxBXdtvSoClrL8Mdk-Qqj2NafnMRVjyfnPUeJInJ48_97uHrMts-zFzeyCiBSQOpYnTy36MacmUFCx2ppFvBej56Mmc8Qdb8ZfRJqZnsIAdk8Lv_e6czmhEembNmZCMxLMtXPi6QkFW162dgE_abJDZE_KDfQoZZx8XW2oTjXya9c1</vt:lpwstr>
      </vt:variant>
      <vt:variant>
        <vt:lpwstr/>
      </vt:variant>
      <vt:variant>
        <vt:i4>4194333</vt:i4>
      </vt:variant>
      <vt:variant>
        <vt:i4>492</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4194383</vt:i4>
      </vt:variant>
      <vt:variant>
        <vt:i4>489</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486</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4194383</vt:i4>
      </vt:variant>
      <vt:variant>
        <vt:i4>483</vt:i4>
      </vt:variant>
      <vt:variant>
        <vt:i4>0</vt:i4>
      </vt:variant>
      <vt:variant>
        <vt:i4>5</vt:i4>
      </vt:variant>
      <vt:variant>
        <vt:lpwstr>http://www.et.gr/idocs-nph/search/pdfViewerForm.html?args=5C7QrtC22wEsrjP0JAlxBXdtvSoClrL8Gl-APRkFu5B_zJjLAILKFuJInJ48_97uHrMts-zFzeyCiBSQOpYnT00MHhcXFRTsOV4YCq3o2Sy7-CrhYkAGl-H4cP2-bXbPLb5pacOgFHM.</vt:lpwstr>
      </vt:variant>
      <vt:variant>
        <vt:lpwstr/>
      </vt:variant>
      <vt:variant>
        <vt:i4>6357001</vt:i4>
      </vt:variant>
      <vt:variant>
        <vt:i4>480</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6357001</vt:i4>
      </vt:variant>
      <vt:variant>
        <vt:i4>477</vt:i4>
      </vt:variant>
      <vt:variant>
        <vt:i4>0</vt:i4>
      </vt:variant>
      <vt:variant>
        <vt:i4>5</vt:i4>
      </vt:variant>
      <vt:variant>
        <vt:lpwstr>http://www.et.gr/idocs-nph/search/pdfViewerForm.html?args=5C7QrtC22wEsrjP0JAlxBXdtvSoClrL8Gl-APRkFu5AtiDow6HlTE-JInJ48_97uHrMts-zFzeyCiBSQOpYnT00MHhcXFRTs129KrauqbCOkL9MixaEPKt5PeuRL1xftMrqLzlk70m4.</vt:lpwstr>
      </vt:variant>
      <vt:variant>
        <vt:lpwstr/>
      </vt:variant>
      <vt:variant>
        <vt:i4>6357068</vt:i4>
      </vt:variant>
      <vt:variant>
        <vt:i4>474</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471</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6357068</vt:i4>
      </vt:variant>
      <vt:variant>
        <vt:i4>468</vt:i4>
      </vt:variant>
      <vt:variant>
        <vt:i4>0</vt:i4>
      </vt:variant>
      <vt:variant>
        <vt:i4>5</vt:i4>
      </vt:variant>
      <vt:variant>
        <vt:lpwstr>http://www.et.gr/idocs-nph/search/pdfViewerForm.html?args=5C7QrtC22wEsrjP0JAlxBXdtvSoClrL8tP77J3eAjAwliYHTRwL0-OJInJ48_97uHrMts-zFzeyCiBSQOpYnTy36MacmUFCx2ppFvBej56Mmc8Qdb8ZfRJqZnsIAdk8Lv_e6czmhEembNmZCMxLMtQ-4GxPMDJUBHAfdbBi8v_L6VSvhZBz-wB90iUWSKiqC</vt:lpwstr>
      </vt:variant>
      <vt:variant>
        <vt:lpwstr/>
      </vt:variant>
      <vt:variant>
        <vt:i4>1245263</vt:i4>
      </vt:variant>
      <vt:variant>
        <vt:i4>465</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462</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1245263</vt:i4>
      </vt:variant>
      <vt:variant>
        <vt:i4>459</vt:i4>
      </vt:variant>
      <vt:variant>
        <vt:i4>0</vt:i4>
      </vt:variant>
      <vt:variant>
        <vt:i4>5</vt:i4>
      </vt:variant>
      <vt:variant>
        <vt:lpwstr>http://www.et.gr/idocs-nph/search/pdfViewerForm.html?args=5C7QrtC22wEsrjP0JAlxBXdtvSoClrL8tP77J3eAjAznMRVjyfnPUeJInJ48_97uHrMts-zFzeyCiBSQOpYnTy36MacmUFCx2ppFvBej56Mmc8Qdb8ZfRJqZnsIAdk8Lv_e6czmhEembNmZCMxLMtQP30hY6nnMDMH38dUBFY-DcnfN99sfOCxzFyPQmRBXc</vt:lpwstr>
      </vt:variant>
      <vt:variant>
        <vt:lpwstr/>
      </vt:variant>
      <vt:variant>
        <vt:i4>6160501</vt:i4>
      </vt:variant>
      <vt:variant>
        <vt:i4>456</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6160501</vt:i4>
      </vt:variant>
      <vt:variant>
        <vt:i4>453</vt:i4>
      </vt:variant>
      <vt:variant>
        <vt:i4>0</vt:i4>
      </vt:variant>
      <vt:variant>
        <vt:i4>5</vt:i4>
      </vt:variant>
      <vt:variant>
        <vt:lpwstr>http://www.et.gr/idocs-nph/search/pdfViewerForm.html?args=5C7QrtC22wEsrjP0JAlxBXdtvSoClrL8tP77J3eAjAwtiDow6HlTE-JInJ48_97uHrMts-zFzeyCiBSQOpYnTy36MacmUFCx2ppFvBej56Mmc8Qdb8ZfRJqZnsIAdk8Lv_e6czmhEembNmZCMxLMtaZ8lWKQS8bs-fcm_oKH10CTCvLesyFoD0q9ULREwxWE</vt:lpwstr>
      </vt:variant>
      <vt:variant>
        <vt:lpwstr/>
      </vt:variant>
      <vt:variant>
        <vt:i4>262236</vt:i4>
      </vt:variant>
      <vt:variant>
        <vt:i4>450</vt:i4>
      </vt:variant>
      <vt:variant>
        <vt:i4>0</vt:i4>
      </vt:variant>
      <vt:variant>
        <vt:i4>5</vt:i4>
      </vt:variant>
      <vt:variant>
        <vt:lpwstr>http://www.et.gr/idocs-nph/search/pdfViewerForm.html?args=5C7QrtC22wEsrjP0JAlxBXdtvSoClrL8tP77J3eAjAzNZ8op6Z_wSuJInJ48_97uHrMts-zFzeyCiBSQOpYnTy36MacmUFCx2ppFvBej56Mmc8Qdb8ZfRJqZnsIAdk8Lv_e6czmhEembNmZCMxLMtaQgJpRCIS_sxcphez5ol1rCr-i6RADhKG4zSNwHzTK2</vt:lpwstr>
      </vt:variant>
      <vt:variant>
        <vt:lpwstr/>
      </vt:variant>
      <vt:variant>
        <vt:i4>7143437</vt:i4>
      </vt:variant>
      <vt:variant>
        <vt:i4>447</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1966162</vt:i4>
      </vt:variant>
      <vt:variant>
        <vt:i4>444</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441</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1966162</vt:i4>
      </vt:variant>
      <vt:variant>
        <vt:i4>438</vt:i4>
      </vt:variant>
      <vt:variant>
        <vt:i4>0</vt:i4>
      </vt:variant>
      <vt:variant>
        <vt:i4>5</vt:i4>
      </vt:variant>
      <vt:variant>
        <vt:lpwstr>http://www.et.gr/idocs-nph/search/pdfViewerForm.html?args=5C7QrtC22wEsrjP0JAlxBXdtvSoClrL8puV55ZCI0p3nMRVjyfnPUeJInJ48_97uHrMts-zFzeyCiBSQOpYnTy36MacmUFCx2ppFvBej56Mmc8Qdb8ZfRJqZnsIAdk8Lv_e6czmhEembNmZCMxLMtaThdft9Xny2ZUnKIJfkAsOBtF4H0OFfxF-kW3kaI7oK</vt:lpwstr>
      </vt:variant>
      <vt:variant>
        <vt:lpwstr/>
      </vt:variant>
      <vt:variant>
        <vt:i4>4522002</vt:i4>
      </vt:variant>
      <vt:variant>
        <vt:i4>435</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4522002</vt:i4>
      </vt:variant>
      <vt:variant>
        <vt:i4>432</vt:i4>
      </vt:variant>
      <vt:variant>
        <vt:i4>0</vt:i4>
      </vt:variant>
      <vt:variant>
        <vt:i4>5</vt:i4>
      </vt:variant>
      <vt:variant>
        <vt:lpwstr>http://www.et.gr/idocs-nph/search/pdfViewerForm.html?args=5C7QrtC22wEsrjP0JAlxBXdtvSoClrL8q9xsRI7tQcYtiDow6HlTE-JInJ48_97uHrMts-zFzeyCiBSQOpYnTy36MacmUFCx2ppFvBej56Mmc8Qdb8ZfRJqZnsIAdk8Lv_e6czmhEembNmZCMxLMtTPQpV1a6uw56mKLjqxlTqbpz77tWKcMwFNeDlIUwf-I</vt:lpwstr>
      </vt:variant>
      <vt:variant>
        <vt:lpwstr/>
      </vt:variant>
      <vt:variant>
        <vt:i4>2687056</vt:i4>
      </vt:variant>
      <vt:variant>
        <vt:i4>429</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2687056</vt:i4>
      </vt:variant>
      <vt:variant>
        <vt:i4>423</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4587645</vt:i4>
      </vt:variant>
      <vt:variant>
        <vt:i4>420</vt:i4>
      </vt:variant>
      <vt:variant>
        <vt:i4>0</vt:i4>
      </vt:variant>
      <vt:variant>
        <vt:i4>5</vt:i4>
      </vt:variant>
      <vt:variant>
        <vt:lpwstr>http://www.et.gr/idocs-nph/search/pdfViewerForm.html?args=5C7QrtC22wEsrjP0JAlxBXdtvSoClrL8xhbsbmd7Xg1_zJjLAILKFuJInJ48_97uHrMts-zFzeyCiBSQOpYnTy36MacmUFCx2ppFvBej56Mmc8Qdb8ZfRJqZnsIAdk8Lv_e6czmhEembNmZCMxLMtVGTQYlLdOWgqhID0oam9Vs_ZB0ymban_LIBemw0mmgG</vt:lpwstr>
      </vt:variant>
      <vt:variant>
        <vt:lpwstr/>
      </vt:variant>
      <vt:variant>
        <vt:i4>1179693</vt:i4>
      </vt:variant>
      <vt:variant>
        <vt:i4>417</vt:i4>
      </vt:variant>
      <vt:variant>
        <vt:i4>0</vt:i4>
      </vt:variant>
      <vt:variant>
        <vt:i4>5</vt:i4>
      </vt:variant>
      <vt:variant>
        <vt:lpwstr>http://www.et.gr/idocs-nph/search/pdfViewerForm.html?args=5C7QrtC22wEsrjP0JAlxBXdtvSoClrL8xhbsbmd7Xg0tiDow6HlTE-JInJ48_97uHrMts-zFzeyCiBSQOpYnTy36MacmUFCx2ppFvBej56Mmc8Qdb8ZfRJqZnsIAdk8Lv_e6czmhEembNmZCMxLMtbQ79vK6Xj_q446crOyqg3pxEBkirgjmvg2FiZ-7hKuP</vt:lpwstr>
      </vt:variant>
      <vt:variant>
        <vt:lpwstr/>
      </vt:variant>
      <vt:variant>
        <vt:i4>2621520</vt:i4>
      </vt:variant>
      <vt:variant>
        <vt:i4>414</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2621520</vt:i4>
      </vt:variant>
      <vt:variant>
        <vt:i4>411</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5570571</vt:i4>
      </vt:variant>
      <vt:variant>
        <vt:i4>408</vt:i4>
      </vt:variant>
      <vt:variant>
        <vt:i4>0</vt:i4>
      </vt:variant>
      <vt:variant>
        <vt:i4>5</vt:i4>
      </vt:variant>
      <vt:variant>
        <vt:lpwstr>http://www.et.gr/idocs-nph/search/pdfViewerForm.html?args=5C7QrtC22wEsrjP0JAlxBXdtvSoClrL8Tq6rbLkT5HR_zJjLAILKFuJInJ48_97uHrMts-zFzeyCiBSQOpYnT00MHhcXFRTsshq8Aqq25holibbrzCGSz0S8y9UfD536oswpXNJSKWM.</vt:lpwstr>
      </vt:variant>
      <vt:variant>
        <vt:lpwstr/>
      </vt:variant>
      <vt:variant>
        <vt:i4>4325442</vt:i4>
      </vt:variant>
      <vt:variant>
        <vt:i4>405</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402</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399</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4325442</vt:i4>
      </vt:variant>
      <vt:variant>
        <vt:i4>396</vt:i4>
      </vt:variant>
      <vt:variant>
        <vt:i4>0</vt:i4>
      </vt:variant>
      <vt:variant>
        <vt:i4>5</vt:i4>
      </vt:variant>
      <vt:variant>
        <vt:lpwstr>http://www.et.gr/idocs-nph/search/pdfViewerForm.html?args=5C7QrtC22wEsrjP0JAlxBXdtvSoClrL8Tq6rbLkT5HS4ndCieBbLVuJInJ48_97uHrMts-zFzeyCiBSQOpYnTy36MacmUFCx2ppFvBej56Mmc8Qdb8ZfRJqZnsIAdk8Lv_e6czmhEembNmZCMxLMtd8TtD9HnA8bGZboIKMYBL-tA0qhaqTbprABayEVY-f2</vt:lpwstr>
      </vt:variant>
      <vt:variant>
        <vt:lpwstr/>
      </vt:variant>
      <vt:variant>
        <vt:i4>62259267</vt:i4>
      </vt:variant>
      <vt:variant>
        <vt:i4>393</vt:i4>
      </vt:variant>
      <vt:variant>
        <vt:i4>0</vt:i4>
      </vt:variant>
      <vt:variant>
        <vt:i4>5</vt:i4>
      </vt:variant>
      <vt:variant>
        <vt:lpwstr>../AppData/Local/Microsoft/Windows/Temporary Internet Files/Content.Outlook/AppData/Local/Microsoft/Windows/Temporary Internet Files/Content.Outlook/AppData/Local/Microsoft/Windows/Temporary Internet Files/Content.Outlook/AppData/Local/Microsoft/Windows/Temporary Internet Files/Content.Outlook/Documents and Settings/DKNP_user02/Local Settings/Temporary Internet files/Content.Outlook/Local Settings/Temporary Internet files/Content.Outlook/AppData/Local/Microsoft/Windows/Temporary Internet Files/Content.Outlook/Local Settings/Temporary Internet files/DKNP_user02/Επιφάνεια εργασίας/Αντίγραφο από 14o Εβδομαδιαίο Δελτίο Νομοθεσίας.docx</vt:lpwstr>
      </vt:variant>
      <vt:variant>
        <vt:lpwstr>_ΠΑΡΑΡΤΗΜΑ</vt:lpwstr>
      </vt:variant>
      <vt:variant>
        <vt:i4>4456561</vt:i4>
      </vt:variant>
      <vt:variant>
        <vt:i4>390</vt:i4>
      </vt:variant>
      <vt:variant>
        <vt:i4>0</vt:i4>
      </vt:variant>
      <vt:variant>
        <vt:i4>5</vt:i4>
      </vt:variant>
      <vt:variant>
        <vt:lpwstr>http://www.et.gr/idocs-nph/search/pdfViewerForm.html?args=5C7QrtC22wEsrjP0JAlxBXdtvSoClrL8Mdk-Qqj2Nae4ndCieBbLVuJInJ48_97uHrMts-zFzeyCiBSQOpYnTy36MacmUFCx2ppFvBej56Mmc8Qdb8ZfRJqZnsIAdk8Lv_e6czmhEembNmZCMxLMtVLszTwjN89p_uOppJvD_1ho3nFj_THdSFdBbeC5xYqj</vt:lpwstr>
      </vt:variant>
      <vt:variant>
        <vt:lpwstr/>
      </vt:variant>
      <vt:variant>
        <vt:i4>1638401</vt:i4>
      </vt:variant>
      <vt:variant>
        <vt:i4>387</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384</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381</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1638401</vt:i4>
      </vt:variant>
      <vt:variant>
        <vt:i4>378</vt:i4>
      </vt:variant>
      <vt:variant>
        <vt:i4>0</vt:i4>
      </vt:variant>
      <vt:variant>
        <vt:i4>5</vt:i4>
      </vt:variant>
      <vt:variant>
        <vt:lpwstr>http://www.et.gr/idocs-nph/search/pdfViewerForm.html?args=5C7QrtC22wEsrjP0JAlxBXdtvSoClrL8Gl-APRkFu5Bp6k5uE6xNduJInJ48_97uHrMts-zFzeyCiBSQOpYnTy36MacmUFCx2ppFvBej56Mmc8Qdb8ZfRJqZnsIAdk8Lv_e6czmhEembNmZCMxLMtYjFPf4tnTYwtwBi-M7sjhIcXljMr6imvaWcHMEqiu6z</vt:lpwstr>
      </vt:variant>
      <vt:variant>
        <vt:lpwstr/>
      </vt:variant>
      <vt:variant>
        <vt:i4>4587531</vt:i4>
      </vt:variant>
      <vt:variant>
        <vt:i4>375</vt:i4>
      </vt:variant>
      <vt:variant>
        <vt:i4>0</vt:i4>
      </vt:variant>
      <vt:variant>
        <vt:i4>5</vt:i4>
      </vt:variant>
      <vt:variant>
        <vt:lpwstr>http://www.et.gr/idocs-nph/search/pdfViewerForm.html?args=5C7QrtC22wEsrjP0JAlxBXdtvSoClrL8tP77J3eAjAx_zJjLAILKFuJInJ48_97uHrMts-zFzeyCiBSQOpYnT00MHhcXFRTsNuthaOBwifTkFqpOGjg5Xx-t-X8PxmJb56wefx-0zGA.</vt:lpwstr>
      </vt:variant>
      <vt:variant>
        <vt:lpwstr/>
      </vt:variant>
      <vt:variant>
        <vt:i4>7667729</vt:i4>
      </vt:variant>
      <vt:variant>
        <vt:i4>372</vt:i4>
      </vt:variant>
      <vt:variant>
        <vt:i4>0</vt:i4>
      </vt:variant>
      <vt:variant>
        <vt:i4>5</vt:i4>
      </vt:variant>
      <vt:variant>
        <vt:lpwstr>http://www.et.gr/idocs-nph/search/pdfViewerForm.html?args=5C7QrtC22wEsrjP0JAlxBXdtvSoClrL8tP77J3eAjAy4ndCieBbLVuJInJ48_97uHrMts-zFzeyCiBSQOpYnT00MHhcXFRTsI5r2ijX9rjxGBx4E4b9jwm4fRPW76kMvIQgAifkP0Z4.</vt:lpwstr>
      </vt:variant>
      <vt:variant>
        <vt:lpwstr/>
      </vt:variant>
      <vt:variant>
        <vt:i4>5701652</vt:i4>
      </vt:variant>
      <vt:variant>
        <vt:i4>369</vt:i4>
      </vt:variant>
      <vt:variant>
        <vt:i4>0</vt:i4>
      </vt:variant>
      <vt:variant>
        <vt:i4>5</vt:i4>
      </vt:variant>
      <vt:variant>
        <vt:lpwstr>http://www.et.gr/idocs-nph/search/pdfViewerForm.html?args=5C7QrtC22wEsrjP0JAlxBXdtvSoClrL8xhbsbmd7Xg33U4LPcASlceJInJ48_97uHrMts-zFzeyCiBSQOpYnTy36MacmUFCx2ppFvBej56Mmc8Qdb8ZfRJqZnsIAdk8Lv_e6czmhEembNmZCMxLMtVY0K6xlhV3WCYkMQgk24fHqaMPXl02dGwgEliWPF15F</vt:lpwstr>
      </vt:variant>
      <vt:variant>
        <vt:lpwstr/>
      </vt:variant>
      <vt:variant>
        <vt:i4>2687056</vt:i4>
      </vt:variant>
      <vt:variant>
        <vt:i4>366</vt:i4>
      </vt:variant>
      <vt:variant>
        <vt:i4>0</vt:i4>
      </vt:variant>
      <vt:variant>
        <vt:i4>5</vt:i4>
      </vt:variant>
      <vt:variant>
        <vt:lpwstr>http://www.et.gr/idocs-nph/search/pdfViewerForm.html?args=5C7QrtC22wEsrjP0JAlxBXdtvSoClrL8xhbsbmd7Xg0liYHTRwL0-OJInJ48_97uHrMts-zFzeyCiBSQOpYnTy36MacmUFCx2ppFvBej56Mmc8Qdb8ZfRJqZnsIAdk8Lv_e6czmhEembNmZCMxLMtTkbdMAOmX4gORA_qeKcqBgngoAuUkmMc1Z3VY2SGsV5</vt:lpwstr>
      </vt:variant>
      <vt:variant>
        <vt:lpwstr/>
      </vt:variant>
      <vt:variant>
        <vt:i4>2621520</vt:i4>
      </vt:variant>
      <vt:variant>
        <vt:i4>363</vt:i4>
      </vt:variant>
      <vt:variant>
        <vt:i4>0</vt:i4>
      </vt:variant>
      <vt:variant>
        <vt:i4>5</vt:i4>
      </vt:variant>
      <vt:variant>
        <vt:lpwstr>http://www.et.gr/idocs-nph/search/pdfViewerForm.html?args=5C7QrtC22wEsrjP0JAlxBXdtvSoClrL8Tq6rbLkT5HTuFUDqazHcNeJInJ48_97uHrMts-zFzeyCiBSQOpYnTy36MacmUFCx2ppFvBej56Mmc8Qdb8ZfRJqZnsIAdk8Lv_e6czmhEembNmZCMxLMtWNn3nTibbIsDsKfZTjowvFrn62_C1M9zEfSfejuxoXc</vt:lpwstr>
      </vt:variant>
      <vt:variant>
        <vt:lpwstr/>
      </vt:variant>
      <vt:variant>
        <vt:i4>3407915</vt:i4>
      </vt:variant>
      <vt:variant>
        <vt:i4>360</vt:i4>
      </vt:variant>
      <vt:variant>
        <vt:i4>0</vt:i4>
      </vt:variant>
      <vt:variant>
        <vt:i4>5</vt:i4>
      </vt:variant>
      <vt:variant>
        <vt:lpwstr>http://www.et.gr/idocs-nph/search/pdfViewerForm.html?args=5C7QrtC22wEsrjP0JAlxBXdtvSoClrL8r_t-tPq24FTNZ8op6Z_wSuJInJ48_97uHrMts-zFzeyCiBSQOpYnTy36MacmUFCx2ppFvBej56Mmc8Qdb8ZfRJqZnsIAdk8Lv_e6czmhEembNmZCMxLMtQimlnMTIVAinexP28QtIlM2XZPcUtyUNA7279JhkJlJ</vt:lpwstr>
      </vt:variant>
      <vt:variant>
        <vt:lpwstr/>
      </vt:variant>
      <vt:variant>
        <vt:i4>95</vt:i4>
      </vt:variant>
      <vt:variant>
        <vt:i4>357</vt:i4>
      </vt:variant>
      <vt:variant>
        <vt:i4>0</vt:i4>
      </vt:variant>
      <vt:variant>
        <vt:i4>5</vt:i4>
      </vt:variant>
      <vt:variant>
        <vt:lpwstr>http://www.et.gr/idocs-nph/search/pdfViewerForm.html?args=5C7QrtC22wEsrjP0JAlxBXdtvSoClrL8i2n7ZC8E30m4ndCieBbLVuJInJ48_97uHrMts-zFzeyCiBSQOpYnTy36MacmUFCx2ppFvBej56Mmc8Qdb8ZfRJqZnsIAdk8Lv_e6czmhEembNmZCMxLMtQf5m9A7xfMOzaN_ZAfqT9LTE7eVm_ErkuCnHhkOqlTu</vt:lpwstr>
      </vt:variant>
      <vt:variant>
        <vt:lpwstr/>
      </vt:variant>
      <vt:variant>
        <vt:i4>589893</vt:i4>
      </vt:variant>
      <vt:variant>
        <vt:i4>354</vt:i4>
      </vt:variant>
      <vt:variant>
        <vt:i4>0</vt:i4>
      </vt:variant>
      <vt:variant>
        <vt:i4>5</vt:i4>
      </vt:variant>
      <vt:variant>
        <vt:lpwstr>http://www.et.gr/idocs-nph/search/pdfViewerForm.html?args=5C7QrtC22wEsrjP0JAlxBXdtvSoClrL8i2n7ZC8E30nnMRVjyfnPUeJInJ48_97uHrMts-zFzeyCiBSQOpYnTy36MacmUFCx2ppFvBej56Mmc8Qdb8ZfRJqZnsIAdk8Lv_e6czmhEembNmZCMxLMtWzuG5YWE8SrIjrtMcLQJWdaFpFNBEyBUoiMMADyP-M9</vt:lpwstr>
      </vt:variant>
      <vt:variant>
        <vt:lpwstr/>
      </vt:variant>
      <vt:variant>
        <vt:i4>7798890</vt:i4>
      </vt:variant>
      <vt:variant>
        <vt:i4>351</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7798890</vt:i4>
      </vt:variant>
      <vt:variant>
        <vt:i4>348</vt:i4>
      </vt:variant>
      <vt:variant>
        <vt:i4>0</vt:i4>
      </vt:variant>
      <vt:variant>
        <vt:i4>5</vt:i4>
      </vt:variant>
      <vt:variant>
        <vt:lpwstr>http://www.et.gr/idocs-nph/search/pdfViewerForm.html?args=5C7QrtC22wEsrjP0JAlxBXdtvSoClrL8i2n7ZC8E30ktiDow6HlTE-JInJ48_97uHrMts-zFzeyCiBSQOpYnTy36MacmUFCx2ppFvBej56Mmc8Qdb8ZfRJqZnsIAdk8Lv_e6czmhEembNmZCMxLMtd4YXWSx4McpH278I4-Ndg57ZVAe6N_S6_slwPuPFnnv</vt:lpwstr>
      </vt:variant>
      <vt:variant>
        <vt:lpwstr/>
      </vt:variant>
      <vt:variant>
        <vt:i4>5963806</vt:i4>
      </vt:variant>
      <vt:variant>
        <vt:i4>345</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2949188</vt:i4>
      </vt:variant>
      <vt:variant>
        <vt:i4>342</vt:i4>
      </vt:variant>
      <vt:variant>
        <vt:i4>0</vt:i4>
      </vt:variant>
      <vt:variant>
        <vt:i4>5</vt:i4>
      </vt:variant>
      <vt:variant>
        <vt:lpwstr>http://www.et.gr/idocs-nph/search/pdfViewerForm.html?args=5C7QrtC22wEsrjP0JAlxBXdtvSoClrL8Gl-APRkFu5C4ndCieBbLVuJInJ48_97uHrMts-zFzeyCiBSQOpYnT00MHhcXFRTs95MRET8KdffNaA1ZPleT9Gvjtnj5-hDMJHUYRJ6kWQY.</vt:lpwstr>
      </vt:variant>
      <vt:variant>
        <vt:lpwstr/>
      </vt:variant>
      <vt:variant>
        <vt:i4>786467</vt:i4>
      </vt:variant>
      <vt:variant>
        <vt:i4>339</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336</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786467</vt:i4>
      </vt:variant>
      <vt:variant>
        <vt:i4>333</vt:i4>
      </vt:variant>
      <vt:variant>
        <vt:i4>0</vt:i4>
      </vt:variant>
      <vt:variant>
        <vt:i4>5</vt:i4>
      </vt:variant>
      <vt:variant>
        <vt:lpwstr>http://www.et.gr/idocs-nph/search/pdfViewerForm.html?args=5C7QrtC22wEsrjP0JAlxBXdtvSoClrL8Gl-APRkFu5DnMRVjyfnPUeJInJ48_97uHrMts-zFzeyCiBSQOpYnT00MHhcXFRTsdF0QtyTS3aEaDI561wItRfVxKIQZThn_HR2sXK_caUU.</vt:lpwstr>
      </vt:variant>
      <vt:variant>
        <vt:lpwstr/>
      </vt:variant>
      <vt:variant>
        <vt:i4>3276818</vt:i4>
      </vt:variant>
      <vt:variant>
        <vt:i4>330</vt:i4>
      </vt:variant>
      <vt:variant>
        <vt:i4>0</vt:i4>
      </vt:variant>
      <vt:variant>
        <vt:i4>5</vt:i4>
      </vt:variant>
      <vt:variant>
        <vt:lpwstr>http://www.et.gr/idocs-nph/search/pdfViewerForm.html?args=5C7QrtC22wEsrjP0JAlxBXdtvSoClrL8puV55ZCI0p3uFUDqazHcNeJInJ48_97uHrMts-zFzeyCiBSQOpYnTy36MacmUFCx2ppFvBej56Mmc8Qdb8ZfRJqZnsIAdk8Lv_e6czmhEembNmZCMxLMtbl_NAd7QA7hGytfFrr3Hr57Z7EbIrTxZCRHvE3g1BqI</vt:lpwstr>
      </vt:variant>
      <vt:variant>
        <vt:lpwstr/>
      </vt:variant>
      <vt:variant>
        <vt:i4>4718615</vt:i4>
      </vt:variant>
      <vt:variant>
        <vt:i4>327</vt:i4>
      </vt:variant>
      <vt:variant>
        <vt:i4>0</vt:i4>
      </vt:variant>
      <vt:variant>
        <vt:i4>5</vt:i4>
      </vt:variant>
      <vt:variant>
        <vt:lpwstr>http://www.et.gr/idocs-nph/search/pdfViewerForm.html?args=5C7QrtC22wEsrjP0JAlxBXdtvSoClrL8q9xsRI7tQcZ_zJjLAILKFuJInJ48_97uHrMts-zFzeyCiBSQOpYnTy36MacmUFCx2ppFvBej56Mmc8Qdb8ZfRJqZnsIAdk8Lv_e6czmhEembNmZCMxLMtYYdp_uVNZX59uOl9CfJ0kQXC4P5F4qsTmz5Nf1mfUkr</vt:lpwstr>
      </vt:variant>
      <vt:variant>
        <vt:lpwstr/>
      </vt:variant>
      <vt:variant>
        <vt:i4>852044</vt:i4>
      </vt:variant>
      <vt:variant>
        <vt:i4>324</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852044</vt:i4>
      </vt:variant>
      <vt:variant>
        <vt:i4>321</vt:i4>
      </vt:variant>
      <vt:variant>
        <vt:i4>0</vt:i4>
      </vt:variant>
      <vt:variant>
        <vt:i4>5</vt:i4>
      </vt:variant>
      <vt:variant>
        <vt:lpwstr>http://www.et.gr/idocs-nph/search/pdfViewerForm.html?args=5C7QrtC22wEsrjP0JAlxBXdtvSoClrL8xhbsbmd7Xg24ndCieBbLVuJInJ48_97uHrMts-zFzeyCiBSQOpYnTy36MacmUFCx2ppFvBej56Mmc8Qdb8ZfRJqZnsIAdk8Lv_e6czmhEembNmZCMxLMtbnORKZWZl-fu5tRPDzCANnKSwk2UrMgWRatiSwPkwA-</vt:lpwstr>
      </vt:variant>
      <vt:variant>
        <vt:lpwstr/>
      </vt:variant>
      <vt:variant>
        <vt:i4>5636178</vt:i4>
      </vt:variant>
      <vt:variant>
        <vt:i4>318</vt:i4>
      </vt:variant>
      <vt:variant>
        <vt:i4>0</vt:i4>
      </vt:variant>
      <vt:variant>
        <vt:i4>5</vt:i4>
      </vt:variant>
      <vt:variant>
        <vt:lpwstr>http://www.et.gr/idocs-nph/search/pdfViewerForm.html?args=5C7QrtC22wEsrjP0JAlxBXdtvSoClrL82cXdM4ldZWcfP1Rf9veiteJInJ48_97uHrMts-zFzeyCiBSQOpYnTy36MacmUFCx2ppFvBej56Mmc8Qdb8ZfRJqZnsIAdk8Lv_e6czmhEembNmZCMxLMtYwr1x30RqbRiei8QthDhuY09oTU7HPGYE087RuyV9a7</vt:lpwstr>
      </vt:variant>
      <vt:variant>
        <vt:lpwstr/>
      </vt:variant>
      <vt:variant>
        <vt:i4>5308488</vt:i4>
      </vt:variant>
      <vt:variant>
        <vt:i4>315</vt:i4>
      </vt:variant>
      <vt:variant>
        <vt:i4>0</vt:i4>
      </vt:variant>
      <vt:variant>
        <vt:i4>5</vt:i4>
      </vt:variant>
      <vt:variant>
        <vt:lpwstr>http://www.et.gr/idocs-nph/search/pdfViewerForm.html?args=5C7QrtC22wEsrjP0JAlxBXdtvSoClrL8i2n7ZC8E30nNZ8op6Z_wSuJInJ48_97uHrMts-zFzeyCiBSQOpYnTy36MacmUFCx2ppFvBej56Mmc8Qdb8ZfRJqZnsIAdk8Lv_e6czmhEembNmZCMxLMtUQyeF98P9a0YCnVwGhJGx69qYTh89UPQJodYG_pm0vW</vt:lpwstr>
      </vt:variant>
      <vt:variant>
        <vt:lpwstr/>
      </vt:variant>
      <vt:variant>
        <vt:i4>5963806</vt:i4>
      </vt:variant>
      <vt:variant>
        <vt:i4>312</vt:i4>
      </vt:variant>
      <vt:variant>
        <vt:i4>0</vt:i4>
      </vt:variant>
      <vt:variant>
        <vt:i4>5</vt:i4>
      </vt:variant>
      <vt:variant>
        <vt:lpwstr>http://www.et.gr/idocs-nph/search/pdfViewerForm.html?args=5C7QrtC22wEsrjP0JAlxBXdtvSoClrL8cXZ3FBsNLKTNZ8op6Z_wSuJInJ48_97uHrMts-zFzeyCiBSQOpYnTy36MacmUFCx2ppFvBej56Mmc8Qdb8ZfRJqZnsIAdk8Lv_e6czmhEembNmZCMxLMtZIt5MA7G3FM1tu8Y2g-LH_7-KzJ9Nnlwr2m05r9OcId</vt:lpwstr>
      </vt:variant>
      <vt:variant>
        <vt:lpwstr/>
      </vt:variant>
      <vt:variant>
        <vt:i4>7208964</vt:i4>
      </vt:variant>
      <vt:variant>
        <vt:i4>309</vt:i4>
      </vt:variant>
      <vt:variant>
        <vt:i4>0</vt:i4>
      </vt:variant>
      <vt:variant>
        <vt:i4>5</vt:i4>
      </vt:variant>
      <vt:variant>
        <vt:lpwstr>http://www.et.gr/idocs-nph/search/pdfViewerForm.html?args=5C7QrtC22wEsrjP0JAlxBXdtvSoClrL8Of-xI5h2Ruj3U4LPcASlceJInJ48_97uHrMts-zFzeyCiBSQOpYnTy36MacmUFCx2ppFvBej56Mmc8Qdb8ZfRJqZnsIAdk8Lv_e6czmhEembNmZCMxLMtR8YPh9jMUeTY-P4HEw9N1b_bZz2N3GQakoPP5z9ypKK</vt:lpwstr>
      </vt:variant>
      <vt:variant>
        <vt:lpwstr/>
      </vt:variant>
      <vt:variant>
        <vt:i4>7143437</vt:i4>
      </vt:variant>
      <vt:variant>
        <vt:i4>306</vt:i4>
      </vt:variant>
      <vt:variant>
        <vt:i4>0</vt:i4>
      </vt:variant>
      <vt:variant>
        <vt:i4>5</vt:i4>
      </vt:variant>
      <vt:variant>
        <vt:lpwstr>http://www.et.gr/idocs-nph/search/pdfViewerForm.html?args=5C7QrtC22wEsrjP0JAlxBXdtvSoClrL8puV55ZCI0p1_zJjLAILKFuJInJ48_97uHrMts-zFzeyCiBSQOpYnTy36MacmUFCx2ppFvBej56Mmc8Qdb8ZfRJqZnsIAdk8Lv_e6czmhEembNmZCMxLMtR1XLmxYt8KH12afTNO4DmfShpc-wQQCbcQcerHYg7qU</vt:lpwstr>
      </vt:variant>
      <vt:variant>
        <vt:lpwstr/>
      </vt:variant>
      <vt:variant>
        <vt:i4>5111846</vt:i4>
      </vt:variant>
      <vt:variant>
        <vt:i4>303</vt:i4>
      </vt:variant>
      <vt:variant>
        <vt:i4>0</vt:i4>
      </vt:variant>
      <vt:variant>
        <vt:i4>5</vt:i4>
      </vt:variant>
      <vt:variant>
        <vt:lpwstr>http://www.et.gr/idocs-nph/search/pdfViewerForm.html?args=5C7QrtC22wEsrjP0JAlxBXdtvSoClrL8Tq6rbLkT5HQliYHTRwL0-OJInJ48_97uHrMts-zFzeyCiBSQOpYnTy36MacmUFCx2ppFvBej56Mmc8Qdb8ZfRJqZnsIAdk8Lv_e6czmhEembNmZCMxLMtRmyCWVwVdtvbDd007Mo_K_5cXiVGgdlE5_zNT-xb1yp</vt:lpwstr>
      </vt:variant>
      <vt:variant>
        <vt:lpwstr/>
      </vt:variant>
      <vt:variant>
        <vt:i4>4194333</vt:i4>
      </vt:variant>
      <vt:variant>
        <vt:i4>300</vt:i4>
      </vt:variant>
      <vt:variant>
        <vt:i4>0</vt:i4>
      </vt:variant>
      <vt:variant>
        <vt:i4>5</vt:i4>
      </vt:variant>
      <vt:variant>
        <vt:lpwstr>http://www.et.gr/idocs-nph/search/pdfViewerForm.html?args=5C7QrtC22wEsrjP0JAlxBXdtvSoClrL8Gl-APRkFu5DuFUDqazHcNeJInJ48_97uHrMts-zFzeyCiBSQOpYnTy36MacmUFCx2ppFvBej56Mmc8Qdb8ZfRJqZnsIAdk8Lv_e6czmhEembNmZCMxLMtVpBILHmWyRUsZtk8kCctQ4Ohf0a3skc9-xV14xwjEC-</vt:lpwstr>
      </vt:variant>
      <vt:variant>
        <vt:lpwstr/>
      </vt:variant>
      <vt:variant>
        <vt:i4>2293806</vt:i4>
      </vt:variant>
      <vt:variant>
        <vt:i4>297</vt:i4>
      </vt:variant>
      <vt:variant>
        <vt:i4>0</vt:i4>
      </vt:variant>
      <vt:variant>
        <vt:i4>5</vt:i4>
      </vt:variant>
      <vt:variant>
        <vt:lpwstr/>
      </vt:variant>
      <vt:variant>
        <vt:lpwstr>_Β.__Κ.Υ.Α.</vt:lpwstr>
      </vt:variant>
      <vt:variant>
        <vt:i4>7209957</vt:i4>
      </vt:variant>
      <vt:variant>
        <vt:i4>294</vt:i4>
      </vt:variant>
      <vt:variant>
        <vt:i4>0</vt:i4>
      </vt:variant>
      <vt:variant>
        <vt:i4>5</vt:i4>
      </vt:variant>
      <vt:variant>
        <vt:lpwstr/>
      </vt:variant>
      <vt:variant>
        <vt:lpwstr>_7._ΥΠΟΥΡΓΙΚΕΣ_ΑΠΟΦΑΣΕΙΣ</vt:lpwstr>
      </vt:variant>
      <vt:variant>
        <vt:i4>4915215</vt:i4>
      </vt:variant>
      <vt:variant>
        <vt:i4>291</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4915215</vt:i4>
      </vt:variant>
      <vt:variant>
        <vt:i4>288</vt:i4>
      </vt:variant>
      <vt:variant>
        <vt:i4>0</vt:i4>
      </vt:variant>
      <vt:variant>
        <vt:i4>5</vt:i4>
      </vt:variant>
      <vt:variant>
        <vt:lpwstr>http://www.et.gr/idocs-nph/search/pdfViewerForm.html?args=5C7QrtC22wEsrjP0JAlxBXdtvSoClrL8odGGVVkb58ntIl9LGdkF53UIxsx942CdyqxSQYNuqAGCF0IfB9HI6qSYtMQEkEHLwnFqmgJSA5WIsluV-nRwO1oKqSe4BlOTSpEWYhszF8P8UqWb_zFijELn0OJ3tYG4ULGqtBEDDpBuWEl8x_nl5n9klYtctPhG</vt:lpwstr>
      </vt:variant>
      <vt:variant>
        <vt:lpwstr/>
      </vt:variant>
      <vt:variant>
        <vt:i4>2097234</vt:i4>
      </vt:variant>
      <vt:variant>
        <vt:i4>285</vt:i4>
      </vt:variant>
      <vt:variant>
        <vt:i4>0</vt:i4>
      </vt:variant>
      <vt:variant>
        <vt:i4>5</vt:i4>
      </vt:variant>
      <vt:variant>
        <vt:lpwstr>http://www.et.gr/idocs-nph/search/pdfViewerForm.html?args=5C7QrtC22wEsrjP0JAlxBXdtvSoClrL8fyrq-mVMtyLtIl9LGdkF53UIxsx942CdyqxSQYNuqAGCF0IfB9HI6qSYtMQEkEHLwnFqmgJSA5WIsluV-nRwO1oKqSe4BlOTSpEWYhszF8P8UqWb_zFijPgRZr7BXq-XOmxil8gGCUpPVmzGcPAqmCYRvcP18o55</vt:lpwstr>
      </vt:variant>
      <vt:variant>
        <vt:lpwstr/>
      </vt:variant>
      <vt:variant>
        <vt:i4>66191486</vt:i4>
      </vt:variant>
      <vt:variant>
        <vt:i4>282</vt:i4>
      </vt:variant>
      <vt:variant>
        <vt:i4>0</vt:i4>
      </vt:variant>
      <vt:variant>
        <vt:i4>5</vt:i4>
      </vt:variant>
      <vt:variant>
        <vt:lpwstr/>
      </vt:variant>
      <vt:variant>
        <vt:lpwstr>_3._ΠΡΟΕΔΡΙΚΑ_ΔΙΑΤΑΓΜΑΤΑ</vt:lpwstr>
      </vt:variant>
      <vt:variant>
        <vt:i4>2293822</vt:i4>
      </vt:variant>
      <vt:variant>
        <vt:i4>279</vt:i4>
      </vt:variant>
      <vt:variant>
        <vt:i4>0</vt:i4>
      </vt:variant>
      <vt:variant>
        <vt:i4>5</vt:i4>
      </vt:variant>
      <vt:variant>
        <vt:lpwstr>http://eur-lex.europa.eu/legal-content/EL/TXT/PDF/?uri=CELEX:32017R0868&amp;rid=11</vt:lpwstr>
      </vt:variant>
      <vt:variant>
        <vt:lpwstr/>
      </vt:variant>
      <vt:variant>
        <vt:i4>2097213</vt:i4>
      </vt:variant>
      <vt:variant>
        <vt:i4>276</vt:i4>
      </vt:variant>
      <vt:variant>
        <vt:i4>0</vt:i4>
      </vt:variant>
      <vt:variant>
        <vt:i4>5</vt:i4>
      </vt:variant>
      <vt:variant>
        <vt:lpwstr>http://eur-lex.europa.eu/legal-content/EL/TXT/PDF/?uri=CELEX:32017R0858&amp;rid=21</vt:lpwstr>
      </vt:variant>
      <vt:variant>
        <vt:lpwstr/>
      </vt:variant>
      <vt:variant>
        <vt:i4>2621489</vt:i4>
      </vt:variant>
      <vt:variant>
        <vt:i4>273</vt:i4>
      </vt:variant>
      <vt:variant>
        <vt:i4>0</vt:i4>
      </vt:variant>
      <vt:variant>
        <vt:i4>5</vt:i4>
      </vt:variant>
      <vt:variant>
        <vt:lpwstr>http://eur-lex.europa.eu/legal-content/EL/TXT/PDF/?uri=CELEX:32017R0857&amp;rid=19</vt:lpwstr>
      </vt:variant>
      <vt:variant>
        <vt:lpwstr/>
      </vt:variant>
      <vt:variant>
        <vt:i4>2490416</vt:i4>
      </vt:variant>
      <vt:variant>
        <vt:i4>270</vt:i4>
      </vt:variant>
      <vt:variant>
        <vt:i4>0</vt:i4>
      </vt:variant>
      <vt:variant>
        <vt:i4>5</vt:i4>
      </vt:variant>
      <vt:variant>
        <vt:lpwstr>http://eur-lex.europa.eu/legal-content/EL/TXT/PDF/?uri=CELEX:32017R0856&amp;rid=17</vt:lpwstr>
      </vt:variant>
      <vt:variant>
        <vt:lpwstr/>
      </vt:variant>
      <vt:variant>
        <vt:i4>2162736</vt:i4>
      </vt:variant>
      <vt:variant>
        <vt:i4>267</vt:i4>
      </vt:variant>
      <vt:variant>
        <vt:i4>0</vt:i4>
      </vt:variant>
      <vt:variant>
        <vt:i4>5</vt:i4>
      </vt:variant>
      <vt:variant>
        <vt:lpwstr>http://eur-lex.europa.eu/legal-content/EL/TXT/PDF/?uri=CELEX:32017R0855&amp;rid=20</vt:lpwstr>
      </vt:variant>
      <vt:variant>
        <vt:lpwstr/>
      </vt:variant>
      <vt:variant>
        <vt:i4>2228274</vt:i4>
      </vt:variant>
      <vt:variant>
        <vt:i4>264</vt:i4>
      </vt:variant>
      <vt:variant>
        <vt:i4>0</vt:i4>
      </vt:variant>
      <vt:variant>
        <vt:i4>5</vt:i4>
      </vt:variant>
      <vt:variant>
        <vt:lpwstr>http://eur-lex.europa.eu/legal-content/EL/TXT/PDF/?uri=CELEX:32017R0854&amp;rid=13</vt:lpwstr>
      </vt:variant>
      <vt:variant>
        <vt:lpwstr/>
      </vt:variant>
      <vt:variant>
        <vt:i4>1114119</vt:i4>
      </vt:variant>
      <vt:variant>
        <vt:i4>261</vt:i4>
      </vt:variant>
      <vt:variant>
        <vt:i4>0</vt:i4>
      </vt:variant>
      <vt:variant>
        <vt:i4>5</vt:i4>
      </vt:variant>
      <vt:variant>
        <vt:lpwstr>http://eur-lex.europa.eu/legal-content/EL/TXT/PDF/?uri=CELEX:32017R0850&amp;rid=9</vt:lpwstr>
      </vt:variant>
      <vt:variant>
        <vt:lpwstr/>
      </vt:variant>
      <vt:variant>
        <vt:i4>2097200</vt:i4>
      </vt:variant>
      <vt:variant>
        <vt:i4>258</vt:i4>
      </vt:variant>
      <vt:variant>
        <vt:i4>0</vt:i4>
      </vt:variant>
      <vt:variant>
        <vt:i4>5</vt:i4>
      </vt:variant>
      <vt:variant>
        <vt:lpwstr>http://eur-lex.europa.eu/legal-content/EL/TXT/PDF/?uri=CELEX:32017R0844&amp;rid=30</vt:lpwstr>
      </vt:variant>
      <vt:variant>
        <vt:lpwstr/>
      </vt:variant>
      <vt:variant>
        <vt:i4>2097206</vt:i4>
      </vt:variant>
      <vt:variant>
        <vt:i4>255</vt:i4>
      </vt:variant>
      <vt:variant>
        <vt:i4>0</vt:i4>
      </vt:variant>
      <vt:variant>
        <vt:i4>5</vt:i4>
      </vt:variant>
      <vt:variant>
        <vt:lpwstr>http://eur-lex.europa.eu/legal-content/EL/TXT/PDF/?uri=CELEX:32017R0843&amp;rid=20</vt:lpwstr>
      </vt:variant>
      <vt:variant>
        <vt:lpwstr/>
      </vt:variant>
      <vt:variant>
        <vt:i4>2555956</vt:i4>
      </vt:variant>
      <vt:variant>
        <vt:i4>252</vt:i4>
      </vt:variant>
      <vt:variant>
        <vt:i4>0</vt:i4>
      </vt:variant>
      <vt:variant>
        <vt:i4>5</vt:i4>
      </vt:variant>
      <vt:variant>
        <vt:lpwstr>http://eur-lex.europa.eu/legal-content/EL/TXT/PDF/?uri=CELEX:32017R0842&amp;rid=17</vt:lpwstr>
      </vt:variant>
      <vt:variant>
        <vt:lpwstr/>
      </vt:variant>
      <vt:variant>
        <vt:i4>2490423</vt:i4>
      </vt:variant>
      <vt:variant>
        <vt:i4>249</vt:i4>
      </vt:variant>
      <vt:variant>
        <vt:i4>0</vt:i4>
      </vt:variant>
      <vt:variant>
        <vt:i4>5</vt:i4>
      </vt:variant>
      <vt:variant>
        <vt:lpwstr>http://eur-lex.europa.eu/legal-content/EL/TXT/PDF/?uri=CELEX:32017R0841&amp;rid=16</vt:lpwstr>
      </vt:variant>
      <vt:variant>
        <vt:lpwstr/>
      </vt:variant>
      <vt:variant>
        <vt:i4>2293813</vt:i4>
      </vt:variant>
      <vt:variant>
        <vt:i4>246</vt:i4>
      </vt:variant>
      <vt:variant>
        <vt:i4>0</vt:i4>
      </vt:variant>
      <vt:variant>
        <vt:i4>5</vt:i4>
      </vt:variant>
      <vt:variant>
        <vt:lpwstr>http://eur-lex.europa.eu/legal-content/EL/TXT/PDF/?uri=CELEX:32017R0840&amp;rid=23</vt:lpwstr>
      </vt:variant>
      <vt:variant>
        <vt:lpwstr/>
      </vt:variant>
      <vt:variant>
        <vt:i4>3080255</vt:i4>
      </vt:variant>
      <vt:variant>
        <vt:i4>243</vt:i4>
      </vt:variant>
      <vt:variant>
        <vt:i4>0</vt:i4>
      </vt:variant>
      <vt:variant>
        <vt:i4>5</vt:i4>
      </vt:variant>
      <vt:variant>
        <vt:lpwstr>http://eur-lex.europa.eu/legal-content/EL/TXT/PDF/?uri=CELEX:32017R0839&amp;rid=18</vt:lpwstr>
      </vt:variant>
      <vt:variant>
        <vt:lpwstr/>
      </vt:variant>
      <vt:variant>
        <vt:i4>3014718</vt:i4>
      </vt:variant>
      <vt:variant>
        <vt:i4>240</vt:i4>
      </vt:variant>
      <vt:variant>
        <vt:i4>0</vt:i4>
      </vt:variant>
      <vt:variant>
        <vt:i4>5</vt:i4>
      </vt:variant>
      <vt:variant>
        <vt:lpwstr>http://eur-lex.europa.eu/legal-content/EL/TXT/PDF/?uri=CELEX:32017R0838&amp;rid=19</vt:lpwstr>
      </vt:variant>
      <vt:variant>
        <vt:lpwstr/>
      </vt:variant>
      <vt:variant>
        <vt:i4>2424882</vt:i4>
      </vt:variant>
      <vt:variant>
        <vt:i4>237</vt:i4>
      </vt:variant>
      <vt:variant>
        <vt:i4>0</vt:i4>
      </vt:variant>
      <vt:variant>
        <vt:i4>5</vt:i4>
      </vt:variant>
      <vt:variant>
        <vt:lpwstr>http://eur-lex.europa.eu/legal-content/EL/TXT/PDF/?uri=CELEX:32017R0837&amp;rid=22</vt:lpwstr>
      </vt:variant>
      <vt:variant>
        <vt:lpwstr/>
      </vt:variant>
      <vt:variant>
        <vt:i4>2490417</vt:i4>
      </vt:variant>
      <vt:variant>
        <vt:i4>234</vt:i4>
      </vt:variant>
      <vt:variant>
        <vt:i4>0</vt:i4>
      </vt:variant>
      <vt:variant>
        <vt:i4>5</vt:i4>
      </vt:variant>
      <vt:variant>
        <vt:lpwstr>http://eur-lex.europa.eu/legal-content/EL/TXT/PDF/?uri=CELEX:32017R0827&amp;rid=10</vt:lpwstr>
      </vt:variant>
      <vt:variant>
        <vt:lpwstr/>
      </vt:variant>
      <vt:variant>
        <vt:i4>1441793</vt:i4>
      </vt:variant>
      <vt:variant>
        <vt:i4>231</vt:i4>
      </vt:variant>
      <vt:variant>
        <vt:i4>0</vt:i4>
      </vt:variant>
      <vt:variant>
        <vt:i4>5</vt:i4>
      </vt:variant>
      <vt:variant>
        <vt:lpwstr>http://eur-lex.europa.eu/legal-content/EL/TXT/PDF/?uri=CELEX:32017R0826&amp;rid=8</vt:lpwstr>
      </vt:variant>
      <vt:variant>
        <vt:lpwstr/>
      </vt:variant>
      <vt:variant>
        <vt:i4>1441794</vt:i4>
      </vt:variant>
      <vt:variant>
        <vt:i4>228</vt:i4>
      </vt:variant>
      <vt:variant>
        <vt:i4>0</vt:i4>
      </vt:variant>
      <vt:variant>
        <vt:i4>5</vt:i4>
      </vt:variant>
      <vt:variant>
        <vt:lpwstr>http://eur-lex.europa.eu/legal-content/EL/TXT/PDF/?uri=CELEX:32017R0825&amp;rid=6</vt:lpwstr>
      </vt:variant>
      <vt:variant>
        <vt:lpwstr/>
      </vt:variant>
      <vt:variant>
        <vt:i4>1441798</vt:i4>
      </vt:variant>
      <vt:variant>
        <vt:i4>225</vt:i4>
      </vt:variant>
      <vt:variant>
        <vt:i4>0</vt:i4>
      </vt:variant>
      <vt:variant>
        <vt:i4>5</vt:i4>
      </vt:variant>
      <vt:variant>
        <vt:lpwstr>http://eur-lex.europa.eu/legal-content/EL/TXT/PDF/?uri=CELEX:32017R0821&amp;rid=7</vt:lpwstr>
      </vt:variant>
      <vt:variant>
        <vt:lpwstr/>
      </vt:variant>
      <vt:variant>
        <vt:i4>2424880</vt:i4>
      </vt:variant>
      <vt:variant>
        <vt:i4>222</vt:i4>
      </vt:variant>
      <vt:variant>
        <vt:i4>0</vt:i4>
      </vt:variant>
      <vt:variant>
        <vt:i4>5</vt:i4>
      </vt:variant>
      <vt:variant>
        <vt:lpwstr>http://eur-lex.europa.eu/legal-content/EL/TXT/PDF/?uri=CELEX:32017R0834&amp;rid=32</vt:lpwstr>
      </vt:variant>
      <vt:variant>
        <vt:lpwstr/>
      </vt:variant>
      <vt:variant>
        <vt:i4>3080246</vt:i4>
      </vt:variant>
      <vt:variant>
        <vt:i4>219</vt:i4>
      </vt:variant>
      <vt:variant>
        <vt:i4>0</vt:i4>
      </vt:variant>
      <vt:variant>
        <vt:i4>5</vt:i4>
      </vt:variant>
      <vt:variant>
        <vt:lpwstr>http://eur-lex.europa.eu/legal-content/EL/TXT/PDF/?uri=CELEX:32017R0833&amp;rid=28</vt:lpwstr>
      </vt:variant>
      <vt:variant>
        <vt:lpwstr/>
      </vt:variant>
      <vt:variant>
        <vt:i4>2490422</vt:i4>
      </vt:variant>
      <vt:variant>
        <vt:i4>216</vt:i4>
      </vt:variant>
      <vt:variant>
        <vt:i4>0</vt:i4>
      </vt:variant>
      <vt:variant>
        <vt:i4>5</vt:i4>
      </vt:variant>
      <vt:variant>
        <vt:lpwstr>http://eur-lex.europa.eu/legal-content/EL/TXT/PDF/?uri=CELEX:32017R0832&amp;rid=31</vt:lpwstr>
      </vt:variant>
      <vt:variant>
        <vt:lpwstr/>
      </vt:variant>
      <vt:variant>
        <vt:i4>3014708</vt:i4>
      </vt:variant>
      <vt:variant>
        <vt:i4>213</vt:i4>
      </vt:variant>
      <vt:variant>
        <vt:i4>0</vt:i4>
      </vt:variant>
      <vt:variant>
        <vt:i4>5</vt:i4>
      </vt:variant>
      <vt:variant>
        <vt:lpwstr>http://eur-lex.europa.eu/legal-content/EL/TXT/PDF/?uri=CELEX:32017R0831&amp;rid=29</vt:lpwstr>
      </vt:variant>
      <vt:variant>
        <vt:lpwstr/>
      </vt:variant>
      <vt:variant>
        <vt:i4>2162741</vt:i4>
      </vt:variant>
      <vt:variant>
        <vt:i4>210</vt:i4>
      </vt:variant>
      <vt:variant>
        <vt:i4>0</vt:i4>
      </vt:variant>
      <vt:variant>
        <vt:i4>5</vt:i4>
      </vt:variant>
      <vt:variant>
        <vt:lpwstr>http://eur-lex.europa.eu/legal-content/EL/TXT/PDF/?uri=CELEX:32017R0830&amp;rid=26</vt:lpwstr>
      </vt:variant>
      <vt:variant>
        <vt:lpwstr/>
      </vt:variant>
      <vt:variant>
        <vt:i4>2228279</vt:i4>
      </vt:variant>
      <vt:variant>
        <vt:i4>207</vt:i4>
      </vt:variant>
      <vt:variant>
        <vt:i4>0</vt:i4>
      </vt:variant>
      <vt:variant>
        <vt:i4>5</vt:i4>
      </vt:variant>
      <vt:variant>
        <vt:lpwstr>http://eur-lex.europa.eu/legal-content/EL/TXT/PDF/?uri=CELEX:32017R0823&amp;rid=34</vt:lpwstr>
      </vt:variant>
      <vt:variant>
        <vt:lpwstr/>
      </vt:variant>
      <vt:variant>
        <vt:i4>2424886</vt:i4>
      </vt:variant>
      <vt:variant>
        <vt:i4>204</vt:i4>
      </vt:variant>
      <vt:variant>
        <vt:i4>0</vt:i4>
      </vt:variant>
      <vt:variant>
        <vt:i4>5</vt:i4>
      </vt:variant>
      <vt:variant>
        <vt:lpwstr>http://eur-lex.europa.eu/legal-content/EL/TXT/PDF/?uri=CELEX:32017R0822&amp;rid=33</vt:lpwstr>
      </vt:variant>
      <vt:variant>
        <vt:lpwstr/>
      </vt:variant>
      <vt:variant>
        <vt:i4>2097207</vt:i4>
      </vt:variant>
      <vt:variant>
        <vt:i4>201</vt:i4>
      </vt:variant>
      <vt:variant>
        <vt:i4>0</vt:i4>
      </vt:variant>
      <vt:variant>
        <vt:i4>5</vt:i4>
      </vt:variant>
      <vt:variant>
        <vt:lpwstr>http://eur-lex.europa.eu/legal-content/EL/TXT/PDF/?uri=CELEX:32017R0812&amp;rid=25</vt:lpwstr>
      </vt:variant>
      <vt:variant>
        <vt:lpwstr/>
      </vt:variant>
      <vt:variant>
        <vt:i4>3014758</vt:i4>
      </vt:variant>
      <vt:variant>
        <vt:i4>198</vt:i4>
      </vt:variant>
      <vt:variant>
        <vt:i4>0</vt:i4>
      </vt:variant>
      <vt:variant>
        <vt:i4>5</vt:i4>
      </vt:variant>
      <vt:variant>
        <vt:lpwstr>http://www.parliament.gr/UserFiles/2f026f42-950c-4efc-b950-340c4fb76a24/S-DIMOSTRAT-EIS-ANATYP.pdf</vt:lpwstr>
      </vt:variant>
      <vt:variant>
        <vt:lpwstr/>
      </vt:variant>
      <vt:variant>
        <vt:i4>3014758</vt:i4>
      </vt:variant>
      <vt:variant>
        <vt:i4>195</vt:i4>
      </vt:variant>
      <vt:variant>
        <vt:i4>0</vt:i4>
      </vt:variant>
      <vt:variant>
        <vt:i4>5</vt:i4>
      </vt:variant>
      <vt:variant>
        <vt:lpwstr>http://www.parliament.gr/UserFiles/2f026f42-950c-4efc-b950-340c4fb76a24/S-DIMOSTRAT-EIS-ANATYP.pdf</vt:lpwstr>
      </vt:variant>
      <vt:variant>
        <vt:lpwstr/>
      </vt:variant>
      <vt:variant>
        <vt:i4>3014758</vt:i4>
      </vt:variant>
      <vt:variant>
        <vt:i4>192</vt:i4>
      </vt:variant>
      <vt:variant>
        <vt:i4>0</vt:i4>
      </vt:variant>
      <vt:variant>
        <vt:i4>5</vt:i4>
      </vt:variant>
      <vt:variant>
        <vt:lpwstr>http://www.parliament.gr/UserFiles/2f026f42-950c-4efc-b950-340c4fb76a24/S-DIMOSTRAT-EIS-ANATYP.pdf</vt:lpwstr>
      </vt:variant>
      <vt:variant>
        <vt:lpwstr/>
      </vt:variant>
      <vt:variant>
        <vt:i4>5636195</vt:i4>
      </vt:variant>
      <vt:variant>
        <vt:i4>189</vt:i4>
      </vt:variant>
      <vt:variant>
        <vt:i4>0</vt:i4>
      </vt:variant>
      <vt:variant>
        <vt:i4>5</vt:i4>
      </vt:variant>
      <vt:variant>
        <vt:lpwstr>http://www.et.gr/idocs-nph/search/pdfViewerForm.html?args=5C7QrtC22wEsrjP0JAlxBXdtvSoClrL8R5ab1UmX_HjtIl9LGdkF53UIxsx942CdyqxSQYNuqAGCF0IfB9HI6qSYtMQEkEHLwnFqmgJSA5WIsluV-nRwO1oKqSe4BlOTSpEWYhszF8P8UqWb_zFijAs3sW_wqEaAtER_qx6Ix3u0EXkm1g8CgA3p_dBREYUS</vt:lpwstr>
      </vt:variant>
      <vt:variant>
        <vt:lpwstr/>
      </vt:variant>
      <vt:variant>
        <vt:i4>65208329</vt:i4>
      </vt:variant>
      <vt:variant>
        <vt:i4>185</vt:i4>
      </vt:variant>
      <vt:variant>
        <vt:i4>0</vt:i4>
      </vt:variant>
      <vt:variant>
        <vt:i4>5</vt:i4>
      </vt:variant>
      <vt:variant>
        <vt:lpwstr/>
      </vt:variant>
      <vt:variant>
        <vt:lpwstr>_ΚΙΝΗΤΙΚΟΤΗΤΑ_ΔΗΜΟΣΙΩΝ_ΥΠΑΛΛΗΛΩΝ</vt:lpwstr>
      </vt:variant>
      <vt:variant>
        <vt:i4>1114166</vt:i4>
      </vt:variant>
      <vt:variant>
        <vt:i4>182</vt:i4>
      </vt:variant>
      <vt:variant>
        <vt:i4>0</vt:i4>
      </vt:variant>
      <vt:variant>
        <vt:i4>5</vt:i4>
      </vt:variant>
      <vt:variant>
        <vt:lpwstr/>
      </vt:variant>
      <vt:variant>
        <vt:lpwstr>_Toc414451326</vt:lpwstr>
      </vt:variant>
      <vt:variant>
        <vt:i4>1114166</vt:i4>
      </vt:variant>
      <vt:variant>
        <vt:i4>179</vt:i4>
      </vt:variant>
      <vt:variant>
        <vt:i4>0</vt:i4>
      </vt:variant>
      <vt:variant>
        <vt:i4>5</vt:i4>
      </vt:variant>
      <vt:variant>
        <vt:lpwstr/>
      </vt:variant>
      <vt:variant>
        <vt:lpwstr>_Toc414451325</vt:lpwstr>
      </vt:variant>
      <vt:variant>
        <vt:i4>1114166</vt:i4>
      </vt:variant>
      <vt:variant>
        <vt:i4>176</vt:i4>
      </vt:variant>
      <vt:variant>
        <vt:i4>0</vt:i4>
      </vt:variant>
      <vt:variant>
        <vt:i4>5</vt:i4>
      </vt:variant>
      <vt:variant>
        <vt:lpwstr/>
      </vt:variant>
      <vt:variant>
        <vt:lpwstr>_Toc414451324</vt:lpwstr>
      </vt:variant>
      <vt:variant>
        <vt:i4>1114166</vt:i4>
      </vt:variant>
      <vt:variant>
        <vt:i4>173</vt:i4>
      </vt:variant>
      <vt:variant>
        <vt:i4>0</vt:i4>
      </vt:variant>
      <vt:variant>
        <vt:i4>5</vt:i4>
      </vt:variant>
      <vt:variant>
        <vt:lpwstr/>
      </vt:variant>
      <vt:variant>
        <vt:lpwstr>_Toc414451323</vt:lpwstr>
      </vt:variant>
      <vt:variant>
        <vt:i4>1114166</vt:i4>
      </vt:variant>
      <vt:variant>
        <vt:i4>170</vt:i4>
      </vt:variant>
      <vt:variant>
        <vt:i4>0</vt:i4>
      </vt:variant>
      <vt:variant>
        <vt:i4>5</vt:i4>
      </vt:variant>
      <vt:variant>
        <vt:lpwstr/>
      </vt:variant>
      <vt:variant>
        <vt:lpwstr>_Toc414451322</vt:lpwstr>
      </vt:variant>
      <vt:variant>
        <vt:i4>1114166</vt:i4>
      </vt:variant>
      <vt:variant>
        <vt:i4>167</vt:i4>
      </vt:variant>
      <vt:variant>
        <vt:i4>0</vt:i4>
      </vt:variant>
      <vt:variant>
        <vt:i4>5</vt:i4>
      </vt:variant>
      <vt:variant>
        <vt:lpwstr/>
      </vt:variant>
      <vt:variant>
        <vt:lpwstr>_Toc414451321</vt:lpwstr>
      </vt:variant>
      <vt:variant>
        <vt:i4>1114166</vt:i4>
      </vt:variant>
      <vt:variant>
        <vt:i4>164</vt:i4>
      </vt:variant>
      <vt:variant>
        <vt:i4>0</vt:i4>
      </vt:variant>
      <vt:variant>
        <vt:i4>5</vt:i4>
      </vt:variant>
      <vt:variant>
        <vt:lpwstr/>
      </vt:variant>
      <vt:variant>
        <vt:lpwstr>_Toc414451320</vt:lpwstr>
      </vt:variant>
      <vt:variant>
        <vt:i4>1179702</vt:i4>
      </vt:variant>
      <vt:variant>
        <vt:i4>161</vt:i4>
      </vt:variant>
      <vt:variant>
        <vt:i4>0</vt:i4>
      </vt:variant>
      <vt:variant>
        <vt:i4>5</vt:i4>
      </vt:variant>
      <vt:variant>
        <vt:lpwstr/>
      </vt:variant>
      <vt:variant>
        <vt:lpwstr>_Toc414451319</vt:lpwstr>
      </vt:variant>
      <vt:variant>
        <vt:i4>1179702</vt:i4>
      </vt:variant>
      <vt:variant>
        <vt:i4>158</vt:i4>
      </vt:variant>
      <vt:variant>
        <vt:i4>0</vt:i4>
      </vt:variant>
      <vt:variant>
        <vt:i4>5</vt:i4>
      </vt:variant>
      <vt:variant>
        <vt:lpwstr/>
      </vt:variant>
      <vt:variant>
        <vt:lpwstr>_Toc414451318</vt:lpwstr>
      </vt:variant>
      <vt:variant>
        <vt:i4>7602176</vt:i4>
      </vt:variant>
      <vt:variant>
        <vt:i4>155</vt:i4>
      </vt:variant>
      <vt:variant>
        <vt:i4>0</vt:i4>
      </vt:variant>
      <vt:variant>
        <vt:i4>5</vt:i4>
      </vt:variant>
      <vt:variant>
        <vt:lpwstr/>
      </vt:variant>
      <vt:variant>
        <vt:lpwstr>_Γ._ΣΥΛΛΟΓΗ_ΔΙΑΤΑΞΕΩΝ</vt:lpwstr>
      </vt:variant>
      <vt:variant>
        <vt:i4>1179702</vt:i4>
      </vt:variant>
      <vt:variant>
        <vt:i4>152</vt:i4>
      </vt:variant>
      <vt:variant>
        <vt:i4>0</vt:i4>
      </vt:variant>
      <vt:variant>
        <vt:i4>5</vt:i4>
      </vt:variant>
      <vt:variant>
        <vt:lpwstr/>
      </vt:variant>
      <vt:variant>
        <vt:lpwstr>_Toc414451316</vt:lpwstr>
      </vt:variant>
      <vt:variant>
        <vt:i4>1179702</vt:i4>
      </vt:variant>
      <vt:variant>
        <vt:i4>149</vt:i4>
      </vt:variant>
      <vt:variant>
        <vt:i4>0</vt:i4>
      </vt:variant>
      <vt:variant>
        <vt:i4>5</vt:i4>
      </vt:variant>
      <vt:variant>
        <vt:lpwstr/>
      </vt:variant>
      <vt:variant>
        <vt:lpwstr>_Toc414451315</vt:lpwstr>
      </vt:variant>
      <vt:variant>
        <vt:i4>1179702</vt:i4>
      </vt:variant>
      <vt:variant>
        <vt:i4>146</vt:i4>
      </vt:variant>
      <vt:variant>
        <vt:i4>0</vt:i4>
      </vt:variant>
      <vt:variant>
        <vt:i4>5</vt:i4>
      </vt:variant>
      <vt:variant>
        <vt:lpwstr/>
      </vt:variant>
      <vt:variant>
        <vt:lpwstr>_Toc414451314</vt:lpwstr>
      </vt:variant>
      <vt:variant>
        <vt:i4>1179702</vt:i4>
      </vt:variant>
      <vt:variant>
        <vt:i4>143</vt:i4>
      </vt:variant>
      <vt:variant>
        <vt:i4>0</vt:i4>
      </vt:variant>
      <vt:variant>
        <vt:i4>5</vt:i4>
      </vt:variant>
      <vt:variant>
        <vt:lpwstr/>
      </vt:variant>
      <vt:variant>
        <vt:lpwstr>_Toc414451313</vt:lpwstr>
      </vt:variant>
      <vt:variant>
        <vt:i4>1179702</vt:i4>
      </vt:variant>
      <vt:variant>
        <vt:i4>140</vt:i4>
      </vt:variant>
      <vt:variant>
        <vt:i4>0</vt:i4>
      </vt:variant>
      <vt:variant>
        <vt:i4>5</vt:i4>
      </vt:variant>
      <vt:variant>
        <vt:lpwstr/>
      </vt:variant>
      <vt:variant>
        <vt:lpwstr>_Toc414451312</vt:lpwstr>
      </vt:variant>
      <vt:variant>
        <vt:i4>1179702</vt:i4>
      </vt:variant>
      <vt:variant>
        <vt:i4>137</vt:i4>
      </vt:variant>
      <vt:variant>
        <vt:i4>0</vt:i4>
      </vt:variant>
      <vt:variant>
        <vt:i4>5</vt:i4>
      </vt:variant>
      <vt:variant>
        <vt:lpwstr/>
      </vt:variant>
      <vt:variant>
        <vt:lpwstr>_Toc414451311</vt:lpwstr>
      </vt:variant>
      <vt:variant>
        <vt:i4>1179702</vt:i4>
      </vt:variant>
      <vt:variant>
        <vt:i4>134</vt:i4>
      </vt:variant>
      <vt:variant>
        <vt:i4>0</vt:i4>
      </vt:variant>
      <vt:variant>
        <vt:i4>5</vt:i4>
      </vt:variant>
      <vt:variant>
        <vt:lpwstr/>
      </vt:variant>
      <vt:variant>
        <vt:lpwstr>_Toc414451310</vt:lpwstr>
      </vt:variant>
      <vt:variant>
        <vt:i4>1245238</vt:i4>
      </vt:variant>
      <vt:variant>
        <vt:i4>131</vt:i4>
      </vt:variant>
      <vt:variant>
        <vt:i4>0</vt:i4>
      </vt:variant>
      <vt:variant>
        <vt:i4>5</vt:i4>
      </vt:variant>
      <vt:variant>
        <vt:lpwstr/>
      </vt:variant>
      <vt:variant>
        <vt:lpwstr>_Toc414451309</vt:lpwstr>
      </vt:variant>
      <vt:variant>
        <vt:i4>1245238</vt:i4>
      </vt:variant>
      <vt:variant>
        <vt:i4>128</vt:i4>
      </vt:variant>
      <vt:variant>
        <vt:i4>0</vt:i4>
      </vt:variant>
      <vt:variant>
        <vt:i4>5</vt:i4>
      </vt:variant>
      <vt:variant>
        <vt:lpwstr/>
      </vt:variant>
      <vt:variant>
        <vt:lpwstr>_Toc414451308</vt:lpwstr>
      </vt:variant>
      <vt:variant>
        <vt:i4>1245238</vt:i4>
      </vt:variant>
      <vt:variant>
        <vt:i4>125</vt:i4>
      </vt:variant>
      <vt:variant>
        <vt:i4>0</vt:i4>
      </vt:variant>
      <vt:variant>
        <vt:i4>5</vt:i4>
      </vt:variant>
      <vt:variant>
        <vt:lpwstr/>
      </vt:variant>
      <vt:variant>
        <vt:lpwstr>_Toc414451307</vt:lpwstr>
      </vt:variant>
      <vt:variant>
        <vt:i4>1245238</vt:i4>
      </vt:variant>
      <vt:variant>
        <vt:i4>122</vt:i4>
      </vt:variant>
      <vt:variant>
        <vt:i4>0</vt:i4>
      </vt:variant>
      <vt:variant>
        <vt:i4>5</vt:i4>
      </vt:variant>
      <vt:variant>
        <vt:lpwstr/>
      </vt:variant>
      <vt:variant>
        <vt:lpwstr>_Toc414451306</vt:lpwstr>
      </vt:variant>
      <vt:variant>
        <vt:i4>1245238</vt:i4>
      </vt:variant>
      <vt:variant>
        <vt:i4>119</vt:i4>
      </vt:variant>
      <vt:variant>
        <vt:i4>0</vt:i4>
      </vt:variant>
      <vt:variant>
        <vt:i4>5</vt:i4>
      </vt:variant>
      <vt:variant>
        <vt:lpwstr/>
      </vt:variant>
      <vt:variant>
        <vt:lpwstr>_Toc414451305</vt:lpwstr>
      </vt:variant>
      <vt:variant>
        <vt:i4>590817</vt:i4>
      </vt:variant>
      <vt:variant>
        <vt:i4>116</vt:i4>
      </vt:variant>
      <vt:variant>
        <vt:i4>0</vt:i4>
      </vt:variant>
      <vt:variant>
        <vt:i4>5</vt:i4>
      </vt:variant>
      <vt:variant>
        <vt:lpwstr/>
      </vt:variant>
      <vt:variant>
        <vt:lpwstr>_ΑΠΛΟΥΣΤΕΥΣΗ_ΤΩΝ_ΔΙΑΔΙΚΑΣΙΩΝ</vt:lpwstr>
      </vt:variant>
      <vt:variant>
        <vt:i4>7667712</vt:i4>
      </vt:variant>
      <vt:variant>
        <vt:i4>113</vt:i4>
      </vt:variant>
      <vt:variant>
        <vt:i4>0</vt:i4>
      </vt:variant>
      <vt:variant>
        <vt:i4>5</vt:i4>
      </vt:variant>
      <vt:variant>
        <vt:lpwstr/>
      </vt:variant>
      <vt:variant>
        <vt:lpwstr>_Β._ΣΥΛΛΟΓΗ_ΔΙΑΤΑΞΕΩΝ</vt:lpwstr>
      </vt:variant>
      <vt:variant>
        <vt:i4>1245238</vt:i4>
      </vt:variant>
      <vt:variant>
        <vt:i4>110</vt:i4>
      </vt:variant>
      <vt:variant>
        <vt:i4>0</vt:i4>
      </vt:variant>
      <vt:variant>
        <vt:i4>5</vt:i4>
      </vt:variant>
      <vt:variant>
        <vt:lpwstr/>
      </vt:variant>
      <vt:variant>
        <vt:lpwstr>_Toc414451302</vt:lpwstr>
      </vt:variant>
      <vt:variant>
        <vt:i4>1245238</vt:i4>
      </vt:variant>
      <vt:variant>
        <vt:i4>107</vt:i4>
      </vt:variant>
      <vt:variant>
        <vt:i4>0</vt:i4>
      </vt:variant>
      <vt:variant>
        <vt:i4>5</vt:i4>
      </vt:variant>
      <vt:variant>
        <vt:lpwstr/>
      </vt:variant>
      <vt:variant>
        <vt:lpwstr>_Toc414451301</vt:lpwstr>
      </vt:variant>
      <vt:variant>
        <vt:i4>1245238</vt:i4>
      </vt:variant>
      <vt:variant>
        <vt:i4>104</vt:i4>
      </vt:variant>
      <vt:variant>
        <vt:i4>0</vt:i4>
      </vt:variant>
      <vt:variant>
        <vt:i4>5</vt:i4>
      </vt:variant>
      <vt:variant>
        <vt:lpwstr/>
      </vt:variant>
      <vt:variant>
        <vt:lpwstr>_Toc414451300</vt:lpwstr>
      </vt:variant>
      <vt:variant>
        <vt:i4>1703991</vt:i4>
      </vt:variant>
      <vt:variant>
        <vt:i4>101</vt:i4>
      </vt:variant>
      <vt:variant>
        <vt:i4>0</vt:i4>
      </vt:variant>
      <vt:variant>
        <vt:i4>5</vt:i4>
      </vt:variant>
      <vt:variant>
        <vt:lpwstr/>
      </vt:variant>
      <vt:variant>
        <vt:lpwstr>_Toc414451299</vt:lpwstr>
      </vt:variant>
      <vt:variant>
        <vt:i4>1703991</vt:i4>
      </vt:variant>
      <vt:variant>
        <vt:i4>98</vt:i4>
      </vt:variant>
      <vt:variant>
        <vt:i4>0</vt:i4>
      </vt:variant>
      <vt:variant>
        <vt:i4>5</vt:i4>
      </vt:variant>
      <vt:variant>
        <vt:lpwstr/>
      </vt:variant>
      <vt:variant>
        <vt:lpwstr>_Toc414451298</vt:lpwstr>
      </vt:variant>
      <vt:variant>
        <vt:i4>1703991</vt:i4>
      </vt:variant>
      <vt:variant>
        <vt:i4>95</vt:i4>
      </vt:variant>
      <vt:variant>
        <vt:i4>0</vt:i4>
      </vt:variant>
      <vt:variant>
        <vt:i4>5</vt:i4>
      </vt:variant>
      <vt:variant>
        <vt:lpwstr/>
      </vt:variant>
      <vt:variant>
        <vt:lpwstr>_Toc414451297</vt:lpwstr>
      </vt:variant>
      <vt:variant>
        <vt:i4>1703991</vt:i4>
      </vt:variant>
      <vt:variant>
        <vt:i4>92</vt:i4>
      </vt:variant>
      <vt:variant>
        <vt:i4>0</vt:i4>
      </vt:variant>
      <vt:variant>
        <vt:i4>5</vt:i4>
      </vt:variant>
      <vt:variant>
        <vt:lpwstr/>
      </vt:variant>
      <vt:variant>
        <vt:lpwstr>_Toc414451296</vt:lpwstr>
      </vt:variant>
      <vt:variant>
        <vt:i4>1703991</vt:i4>
      </vt:variant>
      <vt:variant>
        <vt:i4>89</vt:i4>
      </vt:variant>
      <vt:variant>
        <vt:i4>0</vt:i4>
      </vt:variant>
      <vt:variant>
        <vt:i4>5</vt:i4>
      </vt:variant>
      <vt:variant>
        <vt:lpwstr/>
      </vt:variant>
      <vt:variant>
        <vt:lpwstr>_Toc414451295</vt:lpwstr>
      </vt:variant>
      <vt:variant>
        <vt:i4>1703991</vt:i4>
      </vt:variant>
      <vt:variant>
        <vt:i4>86</vt:i4>
      </vt:variant>
      <vt:variant>
        <vt:i4>0</vt:i4>
      </vt:variant>
      <vt:variant>
        <vt:i4>5</vt:i4>
      </vt:variant>
      <vt:variant>
        <vt:lpwstr/>
      </vt:variant>
      <vt:variant>
        <vt:lpwstr>_Toc414451294</vt:lpwstr>
      </vt:variant>
      <vt:variant>
        <vt:i4>63701052</vt:i4>
      </vt:variant>
      <vt:variant>
        <vt:i4>83</vt:i4>
      </vt:variant>
      <vt:variant>
        <vt:i4>0</vt:i4>
      </vt:variant>
      <vt:variant>
        <vt:i4>5</vt:i4>
      </vt:variant>
      <vt:variant>
        <vt:lpwstr/>
      </vt:variant>
      <vt:variant>
        <vt:lpwstr>_ΠΑΡΑΡΤΗΜΑ_II_ΣΥΛΛΟΓΕΣ_2</vt:lpwstr>
      </vt:variant>
      <vt:variant>
        <vt:i4>4194359</vt:i4>
      </vt:variant>
      <vt:variant>
        <vt:i4>80</vt:i4>
      </vt:variant>
      <vt:variant>
        <vt:i4>0</vt:i4>
      </vt:variant>
      <vt:variant>
        <vt:i4>5</vt:i4>
      </vt:variant>
      <vt:variant>
        <vt:lpwstr/>
      </vt:variant>
      <vt:variant>
        <vt:lpwstr>_10.__Ε.Σ.Π.Α.</vt:lpwstr>
      </vt:variant>
      <vt:variant>
        <vt:i4>1703991</vt:i4>
      </vt:variant>
      <vt:variant>
        <vt:i4>77</vt:i4>
      </vt:variant>
      <vt:variant>
        <vt:i4>0</vt:i4>
      </vt:variant>
      <vt:variant>
        <vt:i4>5</vt:i4>
      </vt:variant>
      <vt:variant>
        <vt:lpwstr/>
      </vt:variant>
      <vt:variant>
        <vt:lpwstr>_Toc414451291</vt:lpwstr>
      </vt:variant>
      <vt:variant>
        <vt:i4>6750321</vt:i4>
      </vt:variant>
      <vt:variant>
        <vt:i4>74</vt:i4>
      </vt:variant>
      <vt:variant>
        <vt:i4>0</vt:i4>
      </vt:variant>
      <vt:variant>
        <vt:i4>5</vt:i4>
      </vt:variant>
      <vt:variant>
        <vt:lpwstr/>
      </vt:variant>
      <vt:variant>
        <vt:lpwstr>_8.__</vt:lpwstr>
      </vt:variant>
      <vt:variant>
        <vt:i4>6815857</vt:i4>
      </vt:variant>
      <vt:variant>
        <vt:i4>71</vt:i4>
      </vt:variant>
      <vt:variant>
        <vt:i4>0</vt:i4>
      </vt:variant>
      <vt:variant>
        <vt:i4>5</vt:i4>
      </vt:variant>
      <vt:variant>
        <vt:lpwstr/>
      </vt:variant>
      <vt:variant>
        <vt:lpwstr>_7.__</vt:lpwstr>
      </vt:variant>
      <vt:variant>
        <vt:i4>1769527</vt:i4>
      </vt:variant>
      <vt:variant>
        <vt:i4>68</vt:i4>
      </vt:variant>
      <vt:variant>
        <vt:i4>0</vt:i4>
      </vt:variant>
      <vt:variant>
        <vt:i4>5</vt:i4>
      </vt:variant>
      <vt:variant>
        <vt:lpwstr/>
      </vt:variant>
      <vt:variant>
        <vt:lpwstr>_Toc414451288</vt:lpwstr>
      </vt:variant>
      <vt:variant>
        <vt:i4>1769527</vt:i4>
      </vt:variant>
      <vt:variant>
        <vt:i4>65</vt:i4>
      </vt:variant>
      <vt:variant>
        <vt:i4>0</vt:i4>
      </vt:variant>
      <vt:variant>
        <vt:i4>5</vt:i4>
      </vt:variant>
      <vt:variant>
        <vt:lpwstr/>
      </vt:variant>
      <vt:variant>
        <vt:lpwstr>_Toc414451287</vt:lpwstr>
      </vt:variant>
      <vt:variant>
        <vt:i4>1769527</vt:i4>
      </vt:variant>
      <vt:variant>
        <vt:i4>62</vt:i4>
      </vt:variant>
      <vt:variant>
        <vt:i4>0</vt:i4>
      </vt:variant>
      <vt:variant>
        <vt:i4>5</vt:i4>
      </vt:variant>
      <vt:variant>
        <vt:lpwstr/>
      </vt:variant>
      <vt:variant>
        <vt:lpwstr>_Toc414451286</vt:lpwstr>
      </vt:variant>
      <vt:variant>
        <vt:i4>1769527</vt:i4>
      </vt:variant>
      <vt:variant>
        <vt:i4>59</vt:i4>
      </vt:variant>
      <vt:variant>
        <vt:i4>0</vt:i4>
      </vt:variant>
      <vt:variant>
        <vt:i4>5</vt:i4>
      </vt:variant>
      <vt:variant>
        <vt:lpwstr/>
      </vt:variant>
      <vt:variant>
        <vt:lpwstr>_Toc414451285</vt:lpwstr>
      </vt:variant>
      <vt:variant>
        <vt:i4>1769527</vt:i4>
      </vt:variant>
      <vt:variant>
        <vt:i4>56</vt:i4>
      </vt:variant>
      <vt:variant>
        <vt:i4>0</vt:i4>
      </vt:variant>
      <vt:variant>
        <vt:i4>5</vt:i4>
      </vt:variant>
      <vt:variant>
        <vt:lpwstr/>
      </vt:variant>
      <vt:variant>
        <vt:lpwstr>_Toc414451284</vt:lpwstr>
      </vt:variant>
      <vt:variant>
        <vt:i4>1769527</vt:i4>
      </vt:variant>
      <vt:variant>
        <vt:i4>53</vt:i4>
      </vt:variant>
      <vt:variant>
        <vt:i4>0</vt:i4>
      </vt:variant>
      <vt:variant>
        <vt:i4>5</vt:i4>
      </vt:variant>
      <vt:variant>
        <vt:lpwstr/>
      </vt:variant>
      <vt:variant>
        <vt:lpwstr>_Toc414451283</vt:lpwstr>
      </vt:variant>
      <vt:variant>
        <vt:i4>1769527</vt:i4>
      </vt:variant>
      <vt:variant>
        <vt:i4>50</vt:i4>
      </vt:variant>
      <vt:variant>
        <vt:i4>0</vt:i4>
      </vt:variant>
      <vt:variant>
        <vt:i4>5</vt:i4>
      </vt:variant>
      <vt:variant>
        <vt:lpwstr/>
      </vt:variant>
      <vt:variant>
        <vt:lpwstr>_Toc414451282</vt:lpwstr>
      </vt:variant>
      <vt:variant>
        <vt:i4>1769527</vt:i4>
      </vt:variant>
      <vt:variant>
        <vt:i4>47</vt:i4>
      </vt:variant>
      <vt:variant>
        <vt:i4>0</vt:i4>
      </vt:variant>
      <vt:variant>
        <vt:i4>5</vt:i4>
      </vt:variant>
      <vt:variant>
        <vt:lpwstr/>
      </vt:variant>
      <vt:variant>
        <vt:lpwstr>_Toc414451281</vt:lpwstr>
      </vt:variant>
      <vt:variant>
        <vt:i4>61800568</vt:i4>
      </vt:variant>
      <vt:variant>
        <vt:i4>44</vt:i4>
      </vt:variant>
      <vt:variant>
        <vt:i4>0</vt:i4>
      </vt:variant>
      <vt:variant>
        <vt:i4>5</vt:i4>
      </vt:variant>
      <vt:variant>
        <vt:lpwstr/>
      </vt:variant>
      <vt:variant>
        <vt:lpwstr>_ΠΑΡΑΡΤΗΜΑ_I</vt:lpwstr>
      </vt:variant>
      <vt:variant>
        <vt:i4>62784492</vt:i4>
      </vt:variant>
      <vt:variant>
        <vt:i4>41</vt:i4>
      </vt:variant>
      <vt:variant>
        <vt:i4>0</vt:i4>
      </vt:variant>
      <vt:variant>
        <vt:i4>5</vt:i4>
      </vt:variant>
      <vt:variant>
        <vt:lpwstr/>
      </vt:variant>
      <vt:variant>
        <vt:lpwstr>_8._ΚΑΝΟΝΙΣMΟΣ_ΒΟΥΛΗΣ</vt:lpwstr>
      </vt:variant>
      <vt:variant>
        <vt:i4>4456529</vt:i4>
      </vt:variant>
      <vt:variant>
        <vt:i4>38</vt:i4>
      </vt:variant>
      <vt:variant>
        <vt:i4>0</vt:i4>
      </vt:variant>
      <vt:variant>
        <vt:i4>5</vt:i4>
      </vt:variant>
      <vt:variant>
        <vt:lpwstr/>
      </vt:variant>
      <vt:variant>
        <vt:lpwstr>_Δ.__Λοιπές</vt:lpwstr>
      </vt:variant>
      <vt:variant>
        <vt:i4>4390993</vt:i4>
      </vt:variant>
      <vt:variant>
        <vt:i4>35</vt:i4>
      </vt:variant>
      <vt:variant>
        <vt:i4>0</vt:i4>
      </vt:variant>
      <vt:variant>
        <vt:i4>5</vt:i4>
      </vt:variant>
      <vt:variant>
        <vt:lpwstr/>
      </vt:variant>
      <vt:variant>
        <vt:lpwstr>_Γ.__Λοιπές</vt:lpwstr>
      </vt:variant>
      <vt:variant>
        <vt:i4>2293806</vt:i4>
      </vt:variant>
      <vt:variant>
        <vt:i4>32</vt:i4>
      </vt:variant>
      <vt:variant>
        <vt:i4>0</vt:i4>
      </vt:variant>
      <vt:variant>
        <vt:i4>5</vt:i4>
      </vt:variant>
      <vt:variant>
        <vt:lpwstr/>
      </vt:variant>
      <vt:variant>
        <vt:lpwstr>_Β.__Κ.Υ.Α.</vt:lpwstr>
      </vt:variant>
      <vt:variant>
        <vt:i4>1310775</vt:i4>
      </vt:variant>
      <vt:variant>
        <vt:i4>29</vt:i4>
      </vt:variant>
      <vt:variant>
        <vt:i4>0</vt:i4>
      </vt:variant>
      <vt:variant>
        <vt:i4>5</vt:i4>
      </vt:variant>
      <vt:variant>
        <vt:lpwstr/>
      </vt:variant>
      <vt:variant>
        <vt:lpwstr>_Toc414451274</vt:lpwstr>
      </vt:variant>
      <vt:variant>
        <vt:i4>1310775</vt:i4>
      </vt:variant>
      <vt:variant>
        <vt:i4>26</vt:i4>
      </vt:variant>
      <vt:variant>
        <vt:i4>0</vt:i4>
      </vt:variant>
      <vt:variant>
        <vt:i4>5</vt:i4>
      </vt:variant>
      <vt:variant>
        <vt:lpwstr/>
      </vt:variant>
      <vt:variant>
        <vt:lpwstr>_Toc414451273</vt:lpwstr>
      </vt:variant>
      <vt:variant>
        <vt:i4>1310775</vt:i4>
      </vt:variant>
      <vt:variant>
        <vt:i4>23</vt:i4>
      </vt:variant>
      <vt:variant>
        <vt:i4>0</vt:i4>
      </vt:variant>
      <vt:variant>
        <vt:i4>5</vt:i4>
      </vt:variant>
      <vt:variant>
        <vt:lpwstr/>
      </vt:variant>
      <vt:variant>
        <vt:lpwstr>_Toc414451272</vt:lpwstr>
      </vt:variant>
      <vt:variant>
        <vt:i4>3802059</vt:i4>
      </vt:variant>
      <vt:variant>
        <vt:i4>20</vt:i4>
      </vt:variant>
      <vt:variant>
        <vt:i4>0</vt:i4>
      </vt:variant>
      <vt:variant>
        <vt:i4>5</vt:i4>
      </vt:variant>
      <vt:variant>
        <vt:lpwstr/>
      </vt:variant>
      <vt:variant>
        <vt:lpwstr>_5._ΠΡΑΞΕΙΣ_ΥΠΟΥΡΓΙΚΟΥ</vt:lpwstr>
      </vt:variant>
      <vt:variant>
        <vt:i4>4326325</vt:i4>
      </vt:variant>
      <vt:variant>
        <vt:i4>17</vt:i4>
      </vt:variant>
      <vt:variant>
        <vt:i4>0</vt:i4>
      </vt:variant>
      <vt:variant>
        <vt:i4>5</vt:i4>
      </vt:variant>
      <vt:variant>
        <vt:lpwstr/>
      </vt:variant>
      <vt:variant>
        <vt:lpwstr>_4._ΑΠΟΦΑΣΕΙΣ_ΠΡΩΘΥΠΟΥΡΓΟΥ</vt:lpwstr>
      </vt:variant>
      <vt:variant>
        <vt:i4>66191486</vt:i4>
      </vt:variant>
      <vt:variant>
        <vt:i4>14</vt:i4>
      </vt:variant>
      <vt:variant>
        <vt:i4>0</vt:i4>
      </vt:variant>
      <vt:variant>
        <vt:i4>5</vt:i4>
      </vt:variant>
      <vt:variant>
        <vt:lpwstr/>
      </vt:variant>
      <vt:variant>
        <vt:lpwstr>_3._ΠΡΟΕΔΡΙΚΑ_ΔΙΑΤΑΓΜΑΤΑ</vt:lpwstr>
      </vt:variant>
      <vt:variant>
        <vt:i4>1376311</vt:i4>
      </vt:variant>
      <vt:variant>
        <vt:i4>11</vt:i4>
      </vt:variant>
      <vt:variant>
        <vt:i4>0</vt:i4>
      </vt:variant>
      <vt:variant>
        <vt:i4>5</vt:i4>
      </vt:variant>
      <vt:variant>
        <vt:lpwstr/>
      </vt:variant>
      <vt:variant>
        <vt:lpwstr>_Toc414451267</vt:lpwstr>
      </vt:variant>
      <vt:variant>
        <vt:i4>1376311</vt:i4>
      </vt:variant>
      <vt:variant>
        <vt:i4>8</vt:i4>
      </vt:variant>
      <vt:variant>
        <vt:i4>0</vt:i4>
      </vt:variant>
      <vt:variant>
        <vt:i4>5</vt:i4>
      </vt:variant>
      <vt:variant>
        <vt:lpwstr/>
      </vt:variant>
      <vt:variant>
        <vt:lpwstr>_Toc414451261</vt:lpwstr>
      </vt:variant>
      <vt:variant>
        <vt:i4>1376311</vt:i4>
      </vt:variant>
      <vt:variant>
        <vt:i4>2</vt:i4>
      </vt:variant>
      <vt:variant>
        <vt:i4>0</vt:i4>
      </vt:variant>
      <vt:variant>
        <vt:i4>5</vt:i4>
      </vt:variant>
      <vt:variant>
        <vt:lpwstr/>
      </vt:variant>
      <vt:variant>
        <vt:lpwstr>_Toc414451260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Antonis Theodorou</dc:creator>
  <cp:keywords/>
  <dc:description/>
  <cp:lastModifiedBy>Antonis Theodorou</cp:lastModifiedBy>
  <cp:revision>12284</cp:revision>
  <cp:lastPrinted>2024-02-19T08:38:00Z</cp:lastPrinted>
  <dcterms:created xsi:type="dcterms:W3CDTF">2021-07-27T09:35:00Z</dcterms:created>
  <dcterms:modified xsi:type="dcterms:W3CDTF">2024-02-19T08:39:00Z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68079522</vt:i4>
  </property>
</Properties>
</file>