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6108CB">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108CB">
              <w:rPr>
                <w:rFonts w:ascii="Arial Black" w:hAnsi="Arial Black" w:cs="Tahoma"/>
                <w:color w:val="000000"/>
                <w:sz w:val="40"/>
                <w:szCs w:val="40"/>
              </w:rPr>
              <w:t>21</w:t>
            </w:r>
            <w:r w:rsidR="001E349C" w:rsidRPr="00934000">
              <w:rPr>
                <w:rFonts w:ascii="Arial Black" w:hAnsi="Arial Black" w:cs="Tahoma"/>
                <w:color w:val="000000"/>
                <w:sz w:val="40"/>
                <w:szCs w:val="40"/>
              </w:rPr>
              <w:t>/</w:t>
            </w:r>
            <w:r w:rsidR="00B66DA0">
              <w:rPr>
                <w:rFonts w:ascii="Arial Black" w:hAnsi="Arial Black" w:cs="Tahoma"/>
                <w:color w:val="000000"/>
                <w:sz w:val="40"/>
                <w:szCs w:val="40"/>
              </w:rPr>
              <w:t>11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51246">
              <w:rPr>
                <w:rFonts w:ascii="Arial Black" w:hAnsi="Arial Black" w:cs="Tahoma"/>
                <w:color w:val="000000"/>
                <w:sz w:val="40"/>
                <w:szCs w:val="40"/>
              </w:rPr>
              <w:t>25</w:t>
            </w:r>
            <w:r w:rsidR="00145FB7" w:rsidRPr="00934000">
              <w:rPr>
                <w:rFonts w:ascii="Arial Black" w:hAnsi="Arial Black" w:cs="Tahoma"/>
                <w:color w:val="000000"/>
                <w:sz w:val="40"/>
                <w:szCs w:val="40"/>
              </w:rPr>
              <w:t>/</w:t>
            </w:r>
            <w:r w:rsidR="006108CB">
              <w:rPr>
                <w:rFonts w:ascii="Arial Black" w:hAnsi="Arial Black" w:cs="Tahoma"/>
                <w:color w:val="000000"/>
                <w:sz w:val="40"/>
                <w:szCs w:val="40"/>
              </w:rPr>
              <w:t>11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6108CB">
            <w:pPr>
              <w:jc w:val="right"/>
              <w:rPr>
                <w:rFonts w:ascii="Calibri" w:hAnsi="Calibri" w:cs="Tahoma"/>
                <w:b/>
                <w:color w:val="000000"/>
                <w:sz w:val="32"/>
                <w:szCs w:val="32"/>
              </w:rPr>
            </w:pPr>
            <w:r w:rsidRPr="00A92FAE">
              <w:rPr>
                <w:rFonts w:ascii="Calibri" w:hAnsi="Calibri" w:cs="Tahoma"/>
                <w:b/>
                <w:color w:val="000000"/>
                <w:sz w:val="32"/>
                <w:szCs w:val="32"/>
              </w:rPr>
              <w:t>28</w:t>
            </w:r>
            <w:r w:rsidR="00CE071B" w:rsidRPr="004539E2">
              <w:rPr>
                <w:rFonts w:ascii="Calibri" w:hAnsi="Calibri" w:cs="Tahoma"/>
                <w:b/>
                <w:color w:val="000000"/>
                <w:sz w:val="32"/>
                <w:szCs w:val="32"/>
              </w:rPr>
              <w:t xml:space="preserve"> </w:t>
            </w:r>
            <w:r>
              <w:rPr>
                <w:rFonts w:ascii="Calibri" w:hAnsi="Calibri" w:cs="Tahoma"/>
                <w:b/>
                <w:color w:val="000000"/>
                <w:sz w:val="32"/>
                <w:szCs w:val="32"/>
              </w:rPr>
              <w:t>Νο</w:t>
            </w:r>
            <w:r w:rsidR="00E91D6A">
              <w:rPr>
                <w:rFonts w:ascii="Calibri" w:hAnsi="Calibri" w:cs="Tahoma"/>
                <w:b/>
                <w:color w:val="000000"/>
                <w:sz w:val="32"/>
                <w:szCs w:val="32"/>
              </w:rPr>
              <w:t>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538FB"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A2A25">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538FB"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C670FE" w:rsidRDefault="00C538FB"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670FE">
        <w:t>4</w:t>
      </w:r>
    </w:p>
    <w:p w:rsidR="003958D7" w:rsidRPr="00C670FE" w:rsidRDefault="00C538FB"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C670FE">
        <w:t>6</w:t>
      </w:r>
    </w:p>
    <w:p w:rsidR="003958D7" w:rsidRPr="00805751" w:rsidRDefault="00C538FB"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C670FE"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670FE">
        <w:t>6</w:t>
      </w:r>
    </w:p>
    <w:p w:rsidR="003958D7" w:rsidRPr="006C0A87" w:rsidRDefault="00C538FB"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421A8">
        <w:rPr>
          <w:lang w:val="en-US"/>
        </w:rPr>
        <w:t>6</w:t>
      </w:r>
    </w:p>
    <w:p w:rsidR="003958D7" w:rsidRPr="006C0A87" w:rsidRDefault="00C538FB"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421A8">
        <w:rPr>
          <w:lang w:val="en-US"/>
        </w:rPr>
        <w:t>6</w:t>
      </w:r>
    </w:p>
    <w:p w:rsidR="003958D7" w:rsidRPr="006C0A87" w:rsidRDefault="00C538FB"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421A8">
        <w:rPr>
          <w:lang w:val="en-US"/>
        </w:rPr>
        <w:t>6</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E421A8">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67503C">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7503C">
        <w:rPr>
          <w:lang w:val="en-US"/>
        </w:rPr>
        <w:t>7</w:t>
      </w:r>
    </w:p>
    <w:p w:rsidR="003958D7" w:rsidRPr="00A4089B" w:rsidRDefault="001C7FC9" w:rsidP="004A04B1">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E421A8">
        <w:rPr>
          <w:lang w:val="en-US"/>
        </w:rPr>
        <w:t>1</w:t>
      </w:r>
      <w:r w:rsidR="00A4089B">
        <w:t>0</w:t>
      </w:r>
    </w:p>
    <w:p w:rsidR="003958D7" w:rsidRPr="00A4089B" w:rsidRDefault="00C538FB"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B1824">
        <w:t>1</w:t>
      </w:r>
      <w:r w:rsidR="00A4089B">
        <w:t>4</w:t>
      </w:r>
    </w:p>
    <w:p w:rsidR="00173E63" w:rsidRPr="00805751" w:rsidRDefault="00173E63" w:rsidP="004A04B1">
      <w:pPr>
        <w:pStyle w:val="10"/>
        <w:rPr>
          <w:rStyle w:val="-"/>
          <w:rFonts w:asciiTheme="minorHAnsi" w:hAnsiTheme="minorHAnsi" w:cstheme="minorHAnsi"/>
        </w:rPr>
      </w:pPr>
    </w:p>
    <w:p w:rsidR="003958D7" w:rsidRPr="00ED3C24" w:rsidRDefault="00C538FB" w:rsidP="004A04B1">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ED3C24">
        <w:t>5</w:t>
      </w:r>
    </w:p>
    <w:p w:rsidR="00173E63" w:rsidRPr="00805751" w:rsidRDefault="00173E63">
      <w:pPr>
        <w:pStyle w:val="31"/>
        <w:rPr>
          <w:rStyle w:val="-"/>
          <w:rFonts w:asciiTheme="minorHAnsi" w:hAnsiTheme="minorHAnsi" w:cstheme="minorHAnsi"/>
          <w:noProof/>
        </w:rPr>
      </w:pPr>
    </w:p>
    <w:p w:rsidR="003958D7" w:rsidRPr="00ED3C24" w:rsidRDefault="00C538F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ED3C24">
        <w:rPr>
          <w:rFonts w:asciiTheme="minorHAnsi" w:hAnsiTheme="minorHAnsi" w:cstheme="minorHAnsi"/>
        </w:rPr>
        <w:t>5</w:t>
      </w:r>
    </w:p>
    <w:p w:rsidR="003958D7" w:rsidRPr="00571339" w:rsidRDefault="00C538FB">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D3C24"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D3C24">
        <w:rPr>
          <w:rFonts w:asciiTheme="minorHAnsi" w:hAnsiTheme="minorHAnsi" w:cstheme="minorHAnsi"/>
        </w:rPr>
        <w:t>5</w:t>
      </w:r>
    </w:p>
    <w:p w:rsidR="003958D7" w:rsidRPr="00ED3C24" w:rsidRDefault="00C538FB">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D3C24">
        <w:rPr>
          <w:rFonts w:asciiTheme="minorHAnsi" w:hAnsiTheme="minorHAnsi" w:cstheme="minorHAnsi"/>
        </w:rPr>
        <w:t>5</w:t>
      </w:r>
    </w:p>
    <w:p w:rsidR="003958D7" w:rsidRPr="00ED3C24" w:rsidRDefault="00C538FB">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D3C24">
        <w:rPr>
          <w:rFonts w:asciiTheme="minorHAnsi" w:hAnsiTheme="minorHAnsi" w:cstheme="minorHAnsi"/>
        </w:rPr>
        <w:t>5</w:t>
      </w:r>
    </w:p>
    <w:p w:rsidR="003958D7" w:rsidRPr="00ED3C24" w:rsidRDefault="00C538FB">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ED3C24">
        <w:rPr>
          <w:rFonts w:asciiTheme="minorHAnsi" w:hAnsiTheme="minorHAnsi"/>
        </w:rPr>
        <w:t>19</w:t>
      </w:r>
    </w:p>
    <w:p w:rsidR="003958D7" w:rsidRPr="00ED3C24" w:rsidRDefault="00C538FB" w:rsidP="004A04B1">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E421A8">
        <w:rPr>
          <w:lang w:val="en-US"/>
        </w:rPr>
        <w:t>2</w:t>
      </w:r>
      <w:r w:rsidR="00ED3C24">
        <w:t>0</w:t>
      </w:r>
    </w:p>
    <w:p w:rsidR="003958D7" w:rsidRPr="00ED3C24" w:rsidRDefault="00C538FB" w:rsidP="004A04B1">
      <w:pPr>
        <w:pStyle w:val="10"/>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67503C">
        <w:rPr>
          <w:lang w:val="en-US"/>
        </w:rPr>
        <w:t>2</w:t>
      </w:r>
      <w:r w:rsidR="00ED3C24">
        <w:t>0</w:t>
      </w:r>
    </w:p>
    <w:p w:rsidR="003958D7" w:rsidRPr="003C5C8C" w:rsidRDefault="00C538FB">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D3C24"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7503C">
        <w:rPr>
          <w:rFonts w:asciiTheme="minorHAnsi" w:hAnsiTheme="minorHAnsi"/>
          <w:lang w:val="en-US"/>
        </w:rPr>
        <w:t>2</w:t>
      </w:r>
      <w:r w:rsidR="00ED3C24">
        <w:rPr>
          <w:rFonts w:asciiTheme="minorHAnsi" w:hAnsiTheme="minorHAnsi"/>
        </w:rPr>
        <w:t>0</w:t>
      </w:r>
    </w:p>
    <w:p w:rsidR="003958D7" w:rsidRPr="00ED3C24" w:rsidRDefault="00C538FB" w:rsidP="004A04B1">
      <w:pPr>
        <w:pStyle w:val="10"/>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67503C">
        <w:rPr>
          <w:lang w:val="en-US"/>
        </w:rPr>
        <w:t>2</w:t>
      </w:r>
      <w:r w:rsidR="00ED3C24">
        <w:t>0</w:t>
      </w:r>
    </w:p>
    <w:p w:rsidR="00173E63" w:rsidRPr="00805751" w:rsidRDefault="00173E63" w:rsidP="004A04B1">
      <w:pPr>
        <w:pStyle w:val="10"/>
        <w:rPr>
          <w:rStyle w:val="-"/>
          <w:rFonts w:asciiTheme="minorHAnsi" w:hAnsiTheme="minorHAnsi" w:cstheme="minorHAnsi"/>
        </w:rPr>
      </w:pPr>
    </w:p>
    <w:p w:rsidR="003958D7" w:rsidRPr="00A06E51" w:rsidRDefault="00C538FB" w:rsidP="004A04B1">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272F1">
        <w:rPr>
          <w:lang w:val="en-US"/>
        </w:rPr>
        <w:t>2</w:t>
      </w:r>
      <w:r w:rsidR="00A06E51">
        <w:t>1</w:t>
      </w:r>
    </w:p>
    <w:p w:rsidR="00173E63" w:rsidRPr="00805751" w:rsidRDefault="00173E63" w:rsidP="004A04B1">
      <w:pPr>
        <w:pStyle w:val="10"/>
        <w:rPr>
          <w:rStyle w:val="-"/>
          <w:rFonts w:asciiTheme="minorHAnsi" w:hAnsiTheme="minorHAnsi" w:cstheme="minorHAnsi"/>
        </w:rPr>
      </w:pPr>
    </w:p>
    <w:p w:rsidR="003958D7" w:rsidRPr="00A06E51" w:rsidRDefault="00C538FB" w:rsidP="004A04B1">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272F1">
        <w:rPr>
          <w:lang w:val="en-US"/>
        </w:rPr>
        <w:t>2</w:t>
      </w:r>
      <w:r w:rsidR="00A06E51">
        <w:t>1</w:t>
      </w:r>
    </w:p>
    <w:p w:rsidR="00173E63" w:rsidRPr="00805751" w:rsidRDefault="00173E63">
      <w:pPr>
        <w:pStyle w:val="20"/>
        <w:rPr>
          <w:rStyle w:val="-"/>
          <w:rFonts w:asciiTheme="minorHAnsi" w:hAnsiTheme="minorHAnsi" w:cstheme="minorHAnsi"/>
          <w:b/>
          <w:bCs/>
          <w:noProof/>
        </w:rPr>
      </w:pPr>
    </w:p>
    <w:p w:rsidR="003958D7" w:rsidRPr="00A06E51" w:rsidRDefault="00C538F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272F1">
        <w:rPr>
          <w:lang w:val="en-US"/>
        </w:rPr>
        <w:t>2</w:t>
      </w:r>
      <w:r w:rsidR="00A06E51">
        <w:t>1</w:t>
      </w:r>
    </w:p>
    <w:p w:rsidR="00173E63" w:rsidRPr="00805751" w:rsidRDefault="00173E63">
      <w:pPr>
        <w:pStyle w:val="20"/>
        <w:rPr>
          <w:rStyle w:val="-"/>
          <w:rFonts w:asciiTheme="minorHAnsi" w:hAnsiTheme="minorHAnsi" w:cstheme="minorHAnsi"/>
          <w:noProof/>
          <w:lang w:eastAsia="el-GR"/>
        </w:rPr>
      </w:pPr>
    </w:p>
    <w:p w:rsidR="003958D7" w:rsidRPr="00805751" w:rsidRDefault="00C538F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06E51" w:rsidRDefault="00C538F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272F1">
        <w:rPr>
          <w:lang w:val="en-US"/>
        </w:rPr>
        <w:t>2</w:t>
      </w:r>
      <w:r w:rsidR="00A06E51">
        <w:t>1</w:t>
      </w:r>
    </w:p>
    <w:p w:rsidR="00173E63" w:rsidRPr="00805751" w:rsidRDefault="00173E63">
      <w:pPr>
        <w:pStyle w:val="20"/>
        <w:rPr>
          <w:rStyle w:val="-"/>
          <w:rFonts w:asciiTheme="minorHAnsi" w:hAnsiTheme="minorHAnsi" w:cstheme="minorHAnsi"/>
          <w:noProof/>
        </w:rPr>
      </w:pPr>
    </w:p>
    <w:p w:rsidR="003958D7" w:rsidRPr="00A06E51" w:rsidRDefault="00C538F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A06E51">
        <w:t>5</w:t>
      </w:r>
    </w:p>
    <w:p w:rsidR="00173E63" w:rsidRPr="00805751" w:rsidRDefault="00173E63">
      <w:pPr>
        <w:pStyle w:val="20"/>
        <w:rPr>
          <w:rStyle w:val="-"/>
          <w:rFonts w:asciiTheme="minorHAnsi" w:hAnsiTheme="minorHAnsi" w:cstheme="minorHAnsi"/>
          <w:noProof/>
          <w:lang w:eastAsia="el-GR"/>
        </w:rPr>
      </w:pPr>
    </w:p>
    <w:p w:rsidR="003958D7" w:rsidRPr="00A06E51" w:rsidRDefault="00C538F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w:t>
      </w:r>
      <w:r w:rsidR="00A06E51">
        <w:t>5</w:t>
      </w:r>
    </w:p>
    <w:p w:rsidR="003958D7" w:rsidRPr="00A06E51" w:rsidRDefault="00C538F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D6889">
        <w:rPr>
          <w:lang w:val="en-US"/>
        </w:rPr>
        <w:t>4</w:t>
      </w:r>
      <w:r w:rsidR="00A06E51">
        <w:t>0</w:t>
      </w:r>
    </w:p>
    <w:p w:rsidR="003958D7" w:rsidRPr="00A06E51" w:rsidRDefault="00C538F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D6889">
        <w:rPr>
          <w:lang w:val="en-US"/>
        </w:rPr>
        <w:t>4</w:t>
      </w:r>
      <w:r w:rsidR="00A06E51">
        <w:t>0</w:t>
      </w:r>
    </w:p>
    <w:p w:rsidR="003958D7" w:rsidRPr="00805751" w:rsidRDefault="00C538F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06E51"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F27E1B">
        <w:rPr>
          <w:lang w:val="en-US"/>
        </w:rPr>
        <w:t>4</w:t>
      </w:r>
      <w:r w:rsidR="00A06E51">
        <w:t>2</w:t>
      </w:r>
    </w:p>
    <w:p w:rsidR="00173E63" w:rsidRPr="00805751" w:rsidRDefault="00173E63">
      <w:pPr>
        <w:pStyle w:val="20"/>
        <w:rPr>
          <w:rStyle w:val="-"/>
          <w:rFonts w:asciiTheme="minorHAnsi" w:hAnsiTheme="minorHAnsi" w:cstheme="minorHAnsi"/>
          <w:b/>
          <w:noProof/>
        </w:rPr>
      </w:pPr>
    </w:p>
    <w:p w:rsidR="003958D7" w:rsidRPr="00A06E51" w:rsidRDefault="00C538F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A06E51">
        <w:t>4</w:t>
      </w:r>
    </w:p>
    <w:p w:rsidR="00173E63" w:rsidRPr="00805751" w:rsidRDefault="00173E63">
      <w:pPr>
        <w:pStyle w:val="20"/>
        <w:rPr>
          <w:rStyle w:val="-"/>
          <w:rFonts w:asciiTheme="minorHAnsi" w:hAnsiTheme="minorHAnsi" w:cstheme="minorHAnsi"/>
          <w:noProof/>
          <w:lang w:eastAsia="el-GR"/>
        </w:rPr>
      </w:pPr>
    </w:p>
    <w:p w:rsidR="003958D7" w:rsidRPr="00A06E51" w:rsidRDefault="00C538F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A06E51">
        <w:t>4</w:t>
      </w:r>
    </w:p>
    <w:p w:rsidR="003958D7" w:rsidRPr="00A06E51" w:rsidRDefault="00C538F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F92692">
        <w:rPr>
          <w:rFonts w:asciiTheme="minorHAnsi" w:hAnsiTheme="minorHAnsi" w:cstheme="minorHAnsi"/>
          <w:lang w:val="en-US"/>
        </w:rPr>
        <w:t>4</w:t>
      </w:r>
      <w:r w:rsidR="00A06E51">
        <w:rPr>
          <w:rFonts w:asciiTheme="minorHAnsi" w:hAnsiTheme="minorHAnsi" w:cstheme="minorHAnsi"/>
        </w:rPr>
        <w:t>8</w:t>
      </w:r>
    </w:p>
    <w:p w:rsidR="00173E63" w:rsidRPr="00805751" w:rsidRDefault="00173E63">
      <w:pPr>
        <w:pStyle w:val="20"/>
        <w:rPr>
          <w:rStyle w:val="-"/>
          <w:rFonts w:asciiTheme="minorHAnsi" w:hAnsiTheme="minorHAnsi" w:cstheme="minorHAnsi"/>
          <w:b/>
          <w:noProof/>
        </w:rPr>
      </w:pPr>
    </w:p>
    <w:p w:rsidR="003958D7" w:rsidRPr="00A06E51" w:rsidRDefault="00C538F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27E1B">
        <w:rPr>
          <w:lang w:val="en-US"/>
        </w:rPr>
        <w:t>5</w:t>
      </w:r>
      <w:r w:rsidR="00A06E51">
        <w:t>1</w:t>
      </w:r>
    </w:p>
    <w:p w:rsidR="00173E63" w:rsidRPr="00805751" w:rsidRDefault="00173E63" w:rsidP="004A04B1">
      <w:pPr>
        <w:pStyle w:val="10"/>
        <w:rPr>
          <w:rStyle w:val="-"/>
          <w:rFonts w:asciiTheme="minorHAnsi" w:hAnsiTheme="minorHAnsi" w:cstheme="minorHAnsi"/>
        </w:rPr>
      </w:pPr>
    </w:p>
    <w:p w:rsidR="003958D7" w:rsidRPr="00A06E51" w:rsidRDefault="00C538FB" w:rsidP="004A04B1">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A06E51">
        <w:t>59</w:t>
      </w:r>
    </w:p>
    <w:p w:rsidR="00173E63" w:rsidRPr="00805751" w:rsidRDefault="00173E63" w:rsidP="004A04B1">
      <w:pPr>
        <w:pStyle w:val="10"/>
        <w:rPr>
          <w:rStyle w:val="-"/>
          <w:rFonts w:asciiTheme="minorHAnsi" w:hAnsiTheme="minorHAnsi" w:cstheme="minorHAnsi"/>
        </w:rPr>
      </w:pPr>
    </w:p>
    <w:p w:rsidR="003958D7" w:rsidRPr="00A06E51" w:rsidRDefault="00C538FB" w:rsidP="004A04B1">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A06E51">
        <w:t>59</w:t>
      </w:r>
    </w:p>
    <w:p w:rsidR="00173E63" w:rsidRPr="00805751" w:rsidRDefault="00173E63" w:rsidP="004A04B1">
      <w:pPr>
        <w:pStyle w:val="10"/>
        <w:rPr>
          <w:rStyle w:val="-"/>
          <w:rFonts w:asciiTheme="minorHAnsi" w:hAnsiTheme="minorHAnsi" w:cstheme="minorHAnsi"/>
        </w:rPr>
      </w:pPr>
    </w:p>
    <w:p w:rsidR="003958D7" w:rsidRPr="00A06E51" w:rsidRDefault="00C538FB" w:rsidP="004A04B1">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27E1B">
        <w:rPr>
          <w:lang w:val="en-US"/>
        </w:rPr>
        <w:t>7</w:t>
      </w:r>
      <w:r w:rsidR="00A06E51">
        <w:t>2</w:t>
      </w:r>
    </w:p>
    <w:p w:rsidR="00173E63" w:rsidRPr="00805751" w:rsidRDefault="00173E63" w:rsidP="00173E63">
      <w:pPr>
        <w:rPr>
          <w:rFonts w:asciiTheme="minorHAnsi" w:eastAsiaTheme="minorEastAsia" w:hAnsiTheme="minorHAnsi" w:cstheme="minorHAnsi"/>
        </w:rPr>
      </w:pPr>
    </w:p>
    <w:p w:rsidR="00173E63" w:rsidRPr="00A06E51" w:rsidRDefault="00C538FB" w:rsidP="004A04B1">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7E1B">
        <w:rPr>
          <w:lang w:val="en-US"/>
        </w:rPr>
        <w:t>7</w:t>
      </w:r>
      <w:r w:rsidR="00A06E51">
        <w:t>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538FB"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6" w:name="_Toc406074397"/>
      <w:bookmarkStart w:id="7" w:name="_Toc34837606"/>
    </w:p>
    <w:tbl>
      <w:tblPr>
        <w:tblW w:w="15026" w:type="dxa"/>
        <w:shd w:val="clear" w:color="auto" w:fill="DAEEF3"/>
        <w:tblLayout w:type="fixed"/>
        <w:tblLook w:val="04A0" w:firstRow="1" w:lastRow="0" w:firstColumn="1" w:lastColumn="0" w:noHBand="0" w:noVBand="1"/>
      </w:tblPr>
      <w:tblGrid>
        <w:gridCol w:w="709"/>
        <w:gridCol w:w="3827"/>
        <w:gridCol w:w="5245"/>
        <w:gridCol w:w="5245"/>
      </w:tblGrid>
      <w:tr w:rsidR="00FD0521" w:rsidRPr="005325D4" w:rsidTr="00FD0521">
        <w:trPr>
          <w:cantSplit/>
          <w:tblHeader/>
        </w:trPr>
        <w:tc>
          <w:tcPr>
            <w:tcW w:w="709" w:type="dxa"/>
            <w:tcBorders>
              <w:top w:val="double" w:sz="4" w:space="0" w:color="auto"/>
              <w:bottom w:val="double" w:sz="4" w:space="0" w:color="auto"/>
            </w:tcBorders>
            <w:shd w:val="clear" w:color="auto" w:fill="DAEEF3"/>
            <w:vAlign w:val="center"/>
            <w:hideMark/>
          </w:tcPr>
          <w:p w:rsidR="00FD0521" w:rsidRPr="005325D4" w:rsidRDefault="00FD0521"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D0521" w:rsidRPr="007644F9" w:rsidRDefault="00FD0521" w:rsidP="00B05102">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FD0521" w:rsidRPr="005325D4" w:rsidRDefault="00FD0521" w:rsidP="00884B2F">
            <w:pPr>
              <w:jc w:val="center"/>
              <w:rPr>
                <w:rFonts w:ascii="Calibri" w:hAnsi="Calibri" w:cs="Tahoma"/>
                <w:b/>
              </w:rPr>
            </w:pPr>
            <w:r w:rsidRPr="005325D4">
              <w:rPr>
                <w:rFonts w:ascii="Calibri" w:hAnsi="Calibri" w:cs="Tahoma"/>
                <w:b/>
              </w:rPr>
              <w:t>ΤΙΤΛΟΣ</w:t>
            </w:r>
          </w:p>
        </w:tc>
        <w:tc>
          <w:tcPr>
            <w:tcW w:w="5245" w:type="dxa"/>
            <w:tcBorders>
              <w:top w:val="double" w:sz="4" w:space="0" w:color="auto"/>
              <w:bottom w:val="double" w:sz="4" w:space="0" w:color="auto"/>
            </w:tcBorders>
            <w:shd w:val="clear" w:color="auto" w:fill="DAEEF3"/>
          </w:tcPr>
          <w:p w:rsidR="00FD0521" w:rsidRPr="005325D4" w:rsidRDefault="00FD0521" w:rsidP="00884B2F">
            <w:pPr>
              <w:jc w:val="center"/>
              <w:rPr>
                <w:rFonts w:ascii="Calibri" w:hAnsi="Calibri" w:cs="Tahoma"/>
                <w:b/>
              </w:rPr>
            </w:pPr>
          </w:p>
        </w:tc>
      </w:tr>
      <w:tr w:rsidR="00FD0521" w:rsidRPr="00F16764" w:rsidTr="00FD0521">
        <w:trPr>
          <w:cantSplit/>
        </w:trPr>
        <w:tc>
          <w:tcPr>
            <w:tcW w:w="709" w:type="dxa"/>
            <w:tcBorders>
              <w:top w:val="double" w:sz="4" w:space="0" w:color="auto"/>
            </w:tcBorders>
            <w:shd w:val="clear" w:color="auto" w:fill="auto"/>
            <w:vAlign w:val="center"/>
          </w:tcPr>
          <w:p w:rsidR="00FD0521" w:rsidRPr="00833FBE" w:rsidRDefault="00FD0521" w:rsidP="00884B2F">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FD0521" w:rsidRDefault="00FD0521" w:rsidP="00FD0521">
            <w:pPr>
              <w:jc w:val="center"/>
              <w:rPr>
                <w:rFonts w:asciiTheme="minorHAnsi" w:hAnsiTheme="minorHAnsi" w:cstheme="minorHAnsi"/>
              </w:rPr>
            </w:pPr>
          </w:p>
          <w:p w:rsidR="00FD0521" w:rsidRDefault="00FD0521" w:rsidP="00FD0521">
            <w:pPr>
              <w:jc w:val="center"/>
              <w:rPr>
                <w:rFonts w:asciiTheme="minorHAnsi" w:hAnsiTheme="minorHAnsi" w:cstheme="minorHAnsi"/>
              </w:rPr>
            </w:pPr>
          </w:p>
          <w:p w:rsidR="00FD0521" w:rsidRDefault="00FD0521" w:rsidP="00FD0521">
            <w:pPr>
              <w:jc w:val="center"/>
              <w:rPr>
                <w:rFonts w:asciiTheme="minorHAnsi" w:hAnsiTheme="minorHAnsi" w:cstheme="minorHAnsi"/>
              </w:rPr>
            </w:pPr>
          </w:p>
          <w:p w:rsidR="00FD0521" w:rsidRDefault="00FD0521" w:rsidP="00FD0521">
            <w:pPr>
              <w:jc w:val="center"/>
              <w:rPr>
                <w:rFonts w:asciiTheme="minorHAnsi" w:hAnsiTheme="minorHAnsi" w:cstheme="minorHAnsi"/>
              </w:rPr>
            </w:pPr>
          </w:p>
          <w:p w:rsidR="00FD0521" w:rsidRDefault="00FD0521" w:rsidP="00FD0521">
            <w:pPr>
              <w:jc w:val="center"/>
              <w:rPr>
                <w:rFonts w:asciiTheme="minorHAnsi" w:hAnsiTheme="minorHAnsi" w:cstheme="minorHAnsi"/>
              </w:rPr>
            </w:pPr>
          </w:p>
          <w:p w:rsidR="00FD0521" w:rsidRDefault="00FD0521" w:rsidP="00FD0521">
            <w:pPr>
              <w:rPr>
                <w:rFonts w:asciiTheme="minorHAnsi" w:hAnsiTheme="minorHAnsi" w:cstheme="minorHAnsi"/>
              </w:rPr>
            </w:pPr>
          </w:p>
          <w:p w:rsidR="00FD0521" w:rsidRPr="00144FAE" w:rsidRDefault="00FD0521" w:rsidP="00FD0521">
            <w:pPr>
              <w:jc w:val="center"/>
              <w:rPr>
                <w:rFonts w:asciiTheme="minorHAnsi" w:hAnsiTheme="minorHAnsi" w:cstheme="minorHAnsi"/>
              </w:rPr>
            </w:pPr>
            <w:r w:rsidRPr="00144FAE">
              <w:rPr>
                <w:rFonts w:asciiTheme="minorHAnsi" w:hAnsiTheme="minorHAnsi" w:cstheme="minorHAnsi"/>
              </w:rPr>
              <w:t>ΝΟΜΟΣ 4996/2022</w:t>
            </w:r>
          </w:p>
          <w:p w:rsidR="00FD0521" w:rsidRPr="00EE7A5B" w:rsidRDefault="00C538FB" w:rsidP="00FD0521">
            <w:pPr>
              <w:jc w:val="center"/>
              <w:rPr>
                <w:rFonts w:asciiTheme="minorHAnsi" w:hAnsiTheme="minorHAnsi" w:cstheme="minorHAnsi"/>
              </w:rPr>
            </w:pPr>
            <w:hyperlink r:id="rId11" w:history="1">
              <w:r w:rsidR="00FD0521" w:rsidRPr="00144FAE">
                <w:rPr>
                  <w:rStyle w:val="-"/>
                  <w:rFonts w:asciiTheme="minorHAnsi" w:hAnsiTheme="minorHAnsi" w:cstheme="minorHAnsi"/>
                  <w:u w:val="none"/>
                </w:rPr>
                <w:t>ΦΕΚ A 218/24.11.2022</w:t>
              </w:r>
            </w:hyperlink>
          </w:p>
        </w:tc>
        <w:tc>
          <w:tcPr>
            <w:tcW w:w="5245" w:type="dxa"/>
            <w:tcBorders>
              <w:top w:val="double" w:sz="4" w:space="0" w:color="auto"/>
            </w:tcBorders>
            <w:shd w:val="clear" w:color="auto" w:fill="auto"/>
            <w:vAlign w:val="center"/>
          </w:tcPr>
          <w:p w:rsidR="00FD0521" w:rsidRPr="00864B3B" w:rsidRDefault="00FD0521" w:rsidP="00884B2F">
            <w:pPr>
              <w:suppressAutoHyphens w:val="0"/>
              <w:autoSpaceDE w:val="0"/>
              <w:autoSpaceDN w:val="0"/>
              <w:adjustRightInd w:val="0"/>
              <w:jc w:val="both"/>
              <w:rPr>
                <w:rFonts w:asciiTheme="minorHAnsi" w:hAnsiTheme="minorHAnsi" w:cstheme="minorHAnsi"/>
              </w:rPr>
            </w:pPr>
            <w:r w:rsidRPr="00FD0521">
              <w:rPr>
                <w:rFonts w:asciiTheme="minorHAnsi" w:hAnsiTheme="minorHAnsi" w:cstheme="minorHAnsi"/>
              </w:rPr>
              <w:t>«</w:t>
            </w:r>
            <w:proofErr w:type="spellStart"/>
            <w:r w:rsidRPr="00FD0521">
              <w:rPr>
                <w:rFonts w:asciiTheme="minorHAnsi" w:hAnsiTheme="minorHAnsi" w:cstheme="minorHAnsi"/>
              </w:rPr>
              <w:t>Kαθορισμός</w:t>
            </w:r>
            <w:proofErr w:type="spellEnd"/>
            <w:r w:rsidRPr="00FD0521">
              <w:rPr>
                <w:rFonts w:asciiTheme="minorHAnsi" w:hAnsiTheme="minorHAnsi" w:cstheme="minorHAnsi"/>
              </w:rPr>
              <w:t xml:space="preserve"> κανόνων σχετικά με την άσκηση των δικαιωμάτων πνευματικής ιδιοκτησίας και των συγγενικών δικαιωμάτων που ισχύουν για ορισμένες </w:t>
            </w:r>
            <w:proofErr w:type="spellStart"/>
            <w:r w:rsidRPr="00FD0521">
              <w:rPr>
                <w:rFonts w:asciiTheme="minorHAnsi" w:hAnsiTheme="minorHAnsi" w:cstheme="minorHAnsi"/>
              </w:rPr>
              <w:t>επιγραμμικές</w:t>
            </w:r>
            <w:proofErr w:type="spellEnd"/>
            <w:r w:rsidRPr="00FD0521">
              <w:rPr>
                <w:rFonts w:asciiTheme="minorHAnsi" w:hAnsiTheme="minorHAnsi" w:cstheme="minorHAnsi"/>
              </w:rPr>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δημόσιου δανεισμού και την αναπαραγωγή πρόσθετου αντιτύπου από μη κερδοσκοπικές βιβλιοθήκες ή αρχεία - Τροποποίηση ν. 2121/1993 και ν. 4481/2017 - Ενσωμάτωση των Οδηγιών (ΕΕ) 2019/789, (ΕΕ) 2019/790 και 2006/115/ΕΚ»</w:t>
            </w:r>
          </w:p>
        </w:tc>
        <w:tc>
          <w:tcPr>
            <w:tcW w:w="5245" w:type="dxa"/>
            <w:tcBorders>
              <w:top w:val="double" w:sz="4" w:space="0" w:color="auto"/>
            </w:tcBorders>
          </w:tcPr>
          <w:p w:rsidR="00FD0521" w:rsidRPr="00864B3B" w:rsidRDefault="00FD0521" w:rsidP="00884B2F">
            <w:pPr>
              <w:suppressAutoHyphens w:val="0"/>
              <w:autoSpaceDE w:val="0"/>
              <w:autoSpaceDN w:val="0"/>
              <w:adjustRightInd w:val="0"/>
              <w:jc w:val="both"/>
              <w:rPr>
                <w:rFonts w:asciiTheme="minorHAnsi" w:hAnsiTheme="minorHAnsi" w:cstheme="minorHAnsi"/>
              </w:rPr>
            </w:pPr>
          </w:p>
        </w:tc>
      </w:tr>
      <w:tr w:rsidR="00FD0521" w:rsidRPr="007C3AF5" w:rsidTr="00FD0521">
        <w:trPr>
          <w:cantSplit/>
        </w:trPr>
        <w:tc>
          <w:tcPr>
            <w:tcW w:w="709" w:type="dxa"/>
            <w:shd w:val="clear" w:color="auto" w:fill="auto"/>
            <w:vAlign w:val="center"/>
          </w:tcPr>
          <w:p w:rsidR="00FD0521" w:rsidRPr="00037E98" w:rsidRDefault="00FD0521" w:rsidP="00561CA9">
            <w:pPr>
              <w:jc w:val="center"/>
              <w:rPr>
                <w:rFonts w:asciiTheme="minorHAnsi" w:hAnsiTheme="minorHAnsi" w:cstheme="minorHAnsi"/>
              </w:rPr>
            </w:pPr>
          </w:p>
        </w:tc>
        <w:tc>
          <w:tcPr>
            <w:tcW w:w="3827" w:type="dxa"/>
            <w:shd w:val="clear" w:color="auto" w:fill="auto"/>
          </w:tcPr>
          <w:p w:rsidR="00FD0521" w:rsidRDefault="00FD0521" w:rsidP="00A2235F">
            <w:pPr>
              <w:suppressAutoHyphens w:val="0"/>
              <w:autoSpaceDE w:val="0"/>
              <w:autoSpaceDN w:val="0"/>
              <w:adjustRightInd w:val="0"/>
              <w:rPr>
                <w:rFonts w:asciiTheme="minorHAnsi" w:hAnsiTheme="minorHAnsi" w:cstheme="minorHAnsi"/>
              </w:rPr>
            </w:pPr>
          </w:p>
          <w:p w:rsidR="00FD0521" w:rsidRDefault="00FD0521" w:rsidP="0092666F">
            <w:pPr>
              <w:suppressAutoHyphens w:val="0"/>
              <w:autoSpaceDE w:val="0"/>
              <w:autoSpaceDN w:val="0"/>
              <w:adjustRightInd w:val="0"/>
              <w:jc w:val="center"/>
              <w:rPr>
                <w:rFonts w:asciiTheme="minorHAnsi" w:hAnsiTheme="minorHAnsi" w:cstheme="minorHAnsi"/>
              </w:rPr>
            </w:pPr>
          </w:p>
          <w:p w:rsidR="00FD0521" w:rsidRPr="00B74197" w:rsidRDefault="00FD0521" w:rsidP="0092666F">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FD0521" w:rsidRPr="00BF682F" w:rsidRDefault="00FD0521" w:rsidP="00561CA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2" w:history="1">
              <w:r w:rsidRPr="00BF682F">
                <w:rPr>
                  <w:rStyle w:val="-"/>
                  <w:rFonts w:asciiTheme="minorHAnsi" w:hAnsiTheme="minorHAnsi" w:cstheme="minorHAnsi"/>
                  <w:u w:val="none"/>
                </w:rPr>
                <w:t>Ανάλυση Συνεπειών Ρύθμισης</w:t>
              </w:r>
            </w:hyperlink>
            <w:r w:rsidRPr="00BF682F">
              <w:rPr>
                <w:rFonts w:asciiTheme="minorHAnsi" w:hAnsiTheme="minorHAnsi" w:cstheme="minorHAnsi"/>
              </w:rPr>
              <w:t xml:space="preserve">    </w:t>
            </w:r>
          </w:p>
          <w:p w:rsidR="00FD0521" w:rsidRPr="00BF682F" w:rsidRDefault="00FD0521" w:rsidP="00561CA9">
            <w:pPr>
              <w:suppressAutoHyphens w:val="0"/>
              <w:autoSpaceDE w:val="0"/>
              <w:autoSpaceDN w:val="0"/>
              <w:adjustRightInd w:val="0"/>
              <w:jc w:val="both"/>
              <w:rPr>
                <w:rFonts w:asciiTheme="minorHAnsi" w:hAnsiTheme="minorHAnsi" w:cstheme="minorHAnsi"/>
              </w:rPr>
            </w:pPr>
            <w:r w:rsidRPr="00BF682F">
              <w:rPr>
                <w:rFonts w:asciiTheme="minorHAnsi" w:hAnsiTheme="minorHAnsi" w:cstheme="minorHAnsi"/>
              </w:rPr>
              <w:t xml:space="preserve">(β) </w:t>
            </w:r>
            <w:hyperlink r:id="rId13" w:history="1">
              <w:r w:rsidRPr="00BF682F">
                <w:rPr>
                  <w:rStyle w:val="-"/>
                  <w:rFonts w:asciiTheme="minorHAnsi" w:hAnsiTheme="minorHAnsi" w:cstheme="minorHAnsi"/>
                  <w:u w:val="none"/>
                </w:rPr>
                <w:t>ΕΚΘΕΣΗ Γενικού Λογιστηρίου του Κράτους</w:t>
              </w:r>
            </w:hyperlink>
            <w:r w:rsidRPr="00BF682F">
              <w:rPr>
                <w:rFonts w:asciiTheme="minorHAnsi" w:hAnsiTheme="minorHAnsi" w:cstheme="minorHAnsi"/>
              </w:rPr>
              <w:t xml:space="preserve">  </w:t>
            </w:r>
          </w:p>
          <w:p w:rsidR="00FD0521" w:rsidRPr="00BF682F" w:rsidRDefault="00FD0521" w:rsidP="000D38B3">
            <w:pPr>
              <w:suppressAutoHyphens w:val="0"/>
              <w:autoSpaceDE w:val="0"/>
              <w:autoSpaceDN w:val="0"/>
              <w:adjustRightInd w:val="0"/>
              <w:jc w:val="both"/>
              <w:rPr>
                <w:rFonts w:asciiTheme="minorHAnsi" w:hAnsiTheme="minorHAnsi" w:cstheme="minorHAnsi"/>
              </w:rPr>
            </w:pPr>
            <w:r w:rsidRPr="00BF682F">
              <w:rPr>
                <w:rFonts w:asciiTheme="minorHAnsi" w:hAnsiTheme="minorHAnsi" w:cstheme="minorHAnsi"/>
              </w:rPr>
              <w:t xml:space="preserve">      (άρθρο 75 παρ. 1 του Συντάγματος)</w:t>
            </w:r>
          </w:p>
          <w:p w:rsidR="00FD0521" w:rsidRPr="00BF2C37" w:rsidRDefault="00FD0521" w:rsidP="00E65EA2">
            <w:pPr>
              <w:suppressAutoHyphens w:val="0"/>
              <w:autoSpaceDE w:val="0"/>
              <w:autoSpaceDN w:val="0"/>
              <w:adjustRightInd w:val="0"/>
              <w:jc w:val="both"/>
              <w:rPr>
                <w:rFonts w:asciiTheme="minorHAnsi" w:hAnsiTheme="minorHAnsi" w:cstheme="minorHAnsi"/>
              </w:rPr>
            </w:pPr>
            <w:r w:rsidRPr="00BF682F">
              <w:rPr>
                <w:rFonts w:asciiTheme="minorHAnsi" w:hAnsiTheme="minorHAnsi" w:cstheme="minorHAnsi"/>
              </w:rPr>
              <w:t xml:space="preserve">(γ) </w:t>
            </w:r>
            <w:hyperlink r:id="rId14" w:history="1">
              <w:r w:rsidRPr="00BF682F">
                <w:rPr>
                  <w:rStyle w:val="-"/>
                  <w:rFonts w:asciiTheme="minorHAnsi" w:hAnsiTheme="minorHAnsi" w:cstheme="minorHAnsi"/>
                  <w:u w:val="none"/>
                </w:rPr>
                <w:t>ΕΙΔΙΚΗ ΕΚΘΕΣΗ</w:t>
              </w:r>
            </w:hyperlink>
            <w:r w:rsidRPr="00BF2C37">
              <w:rPr>
                <w:rFonts w:asciiTheme="minorHAnsi" w:hAnsiTheme="minorHAnsi" w:cstheme="minorHAnsi"/>
              </w:rPr>
              <w:t xml:space="preserve"> </w:t>
            </w:r>
          </w:p>
          <w:p w:rsidR="00FD0521" w:rsidRPr="000D38B3" w:rsidRDefault="00FD0521" w:rsidP="00E65EA2">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c>
          <w:tcPr>
            <w:tcW w:w="5245" w:type="dxa"/>
          </w:tcPr>
          <w:p w:rsidR="00FD0521" w:rsidRPr="000D38B3" w:rsidRDefault="00FD0521" w:rsidP="00561CA9">
            <w:pPr>
              <w:suppressAutoHyphens w:val="0"/>
              <w:autoSpaceDE w:val="0"/>
              <w:autoSpaceDN w:val="0"/>
              <w:adjustRightInd w:val="0"/>
              <w:jc w:val="both"/>
              <w:rPr>
                <w:rFonts w:asciiTheme="minorHAnsi" w:hAnsiTheme="minorHAnsi" w:cstheme="minorHAnsi"/>
              </w:rPr>
            </w:pPr>
          </w:p>
        </w:tc>
      </w:tr>
      <w:tr w:rsidR="00FD0521" w:rsidRPr="007C3AF5" w:rsidTr="00FD0521">
        <w:trPr>
          <w:cantSplit/>
        </w:trPr>
        <w:tc>
          <w:tcPr>
            <w:tcW w:w="709" w:type="dxa"/>
            <w:shd w:val="clear" w:color="auto" w:fill="DAEEF3" w:themeFill="accent5" w:themeFillTint="33"/>
            <w:vAlign w:val="center"/>
          </w:tcPr>
          <w:p w:rsidR="00FD0521" w:rsidRPr="00590B34" w:rsidRDefault="00FD0521" w:rsidP="0071123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E5754C" w:rsidRPr="00086A4E" w:rsidRDefault="00E5754C" w:rsidP="00E5754C">
            <w:pPr>
              <w:jc w:val="center"/>
              <w:rPr>
                <w:rFonts w:asciiTheme="minorHAnsi" w:hAnsiTheme="minorHAnsi" w:cstheme="minorHAnsi"/>
              </w:rPr>
            </w:pPr>
            <w:r w:rsidRPr="00086A4E">
              <w:rPr>
                <w:rFonts w:asciiTheme="minorHAnsi" w:hAnsiTheme="minorHAnsi" w:cstheme="minorHAnsi"/>
              </w:rPr>
              <w:t>NOMOΣ 4997</w:t>
            </w:r>
          </w:p>
          <w:p w:rsidR="00FD0521" w:rsidRPr="00B74197" w:rsidRDefault="00C538FB" w:rsidP="00E5754C">
            <w:pPr>
              <w:suppressAutoHyphens w:val="0"/>
              <w:autoSpaceDE w:val="0"/>
              <w:autoSpaceDN w:val="0"/>
              <w:adjustRightInd w:val="0"/>
              <w:jc w:val="center"/>
              <w:rPr>
                <w:rFonts w:asciiTheme="minorHAnsi" w:hAnsiTheme="minorHAnsi" w:cstheme="minorHAnsi"/>
              </w:rPr>
            </w:pPr>
            <w:hyperlink r:id="rId15" w:history="1">
              <w:r w:rsidR="00E5754C" w:rsidRPr="00086A4E">
                <w:rPr>
                  <w:rStyle w:val="-"/>
                  <w:rFonts w:asciiTheme="minorHAnsi" w:hAnsiTheme="minorHAnsi" w:cstheme="minorHAnsi"/>
                  <w:u w:val="none"/>
                </w:rPr>
                <w:t>ΦΕΚ A 219/25.11.2022</w:t>
              </w:r>
            </w:hyperlink>
          </w:p>
        </w:tc>
        <w:tc>
          <w:tcPr>
            <w:tcW w:w="5245" w:type="dxa"/>
            <w:shd w:val="clear" w:color="auto" w:fill="DAEEF3" w:themeFill="accent5" w:themeFillTint="33"/>
            <w:vAlign w:val="center"/>
          </w:tcPr>
          <w:p w:rsidR="00FD0521" w:rsidRPr="000D38B3" w:rsidRDefault="00E5754C" w:rsidP="00711234">
            <w:pPr>
              <w:suppressAutoHyphens w:val="0"/>
              <w:autoSpaceDE w:val="0"/>
              <w:autoSpaceDN w:val="0"/>
              <w:adjustRightInd w:val="0"/>
              <w:jc w:val="both"/>
              <w:rPr>
                <w:rFonts w:asciiTheme="minorHAnsi" w:hAnsiTheme="minorHAnsi" w:cstheme="minorHAnsi"/>
              </w:rPr>
            </w:pPr>
            <w:r w:rsidRPr="00E5754C">
              <w:rPr>
                <w:rFonts w:asciiTheme="minorHAnsi" w:hAnsiTheme="minorHAnsi" w:cstheme="minorHAnsi"/>
              </w:rPr>
              <w:t>«</w:t>
            </w:r>
            <w:proofErr w:type="spellStart"/>
            <w:r w:rsidRPr="00E5754C">
              <w:rPr>
                <w:rFonts w:asciiTheme="minorHAnsi" w:hAnsiTheme="minorHAnsi" w:cstheme="minorHAnsi"/>
              </w:rPr>
              <w:t>Εξορθολογισμός</w:t>
            </w:r>
            <w:proofErr w:type="spellEnd"/>
            <w:r w:rsidRPr="00E5754C">
              <w:rPr>
                <w:rFonts w:asciiTheme="minorHAnsi" w:hAnsiTheme="minorHAnsi" w:cstheme="minorHAnsi"/>
              </w:rPr>
              <w:t xml:space="preserve"> ασφαλιστικής και συνταξιοδοτικής νομοθεσίας, ενίσχυση ευάλωτων κοινωνικών ομάδων και άλλες διατάξεις»</w:t>
            </w:r>
          </w:p>
        </w:tc>
        <w:tc>
          <w:tcPr>
            <w:tcW w:w="5245" w:type="dxa"/>
            <w:shd w:val="clear" w:color="auto" w:fill="DAEEF3" w:themeFill="accent5" w:themeFillTint="33"/>
          </w:tcPr>
          <w:p w:rsidR="00FD0521" w:rsidRPr="000D38B3" w:rsidRDefault="00FD0521" w:rsidP="00711234">
            <w:pPr>
              <w:suppressAutoHyphens w:val="0"/>
              <w:autoSpaceDE w:val="0"/>
              <w:autoSpaceDN w:val="0"/>
              <w:adjustRightInd w:val="0"/>
              <w:jc w:val="both"/>
              <w:rPr>
                <w:rFonts w:asciiTheme="minorHAnsi" w:hAnsiTheme="minorHAnsi" w:cstheme="minorHAnsi"/>
              </w:rPr>
            </w:pPr>
          </w:p>
        </w:tc>
      </w:tr>
      <w:tr w:rsidR="00FD0521" w:rsidRPr="007C3AF5" w:rsidTr="00FD0521">
        <w:trPr>
          <w:cantSplit/>
        </w:trPr>
        <w:tc>
          <w:tcPr>
            <w:tcW w:w="709" w:type="dxa"/>
            <w:shd w:val="clear" w:color="auto" w:fill="DAEEF3" w:themeFill="accent5" w:themeFillTint="33"/>
            <w:vAlign w:val="center"/>
          </w:tcPr>
          <w:p w:rsidR="00FD0521" w:rsidRPr="00037E98" w:rsidRDefault="00FD0521" w:rsidP="00711234">
            <w:pPr>
              <w:jc w:val="center"/>
              <w:rPr>
                <w:rFonts w:asciiTheme="minorHAnsi" w:hAnsiTheme="minorHAnsi" w:cstheme="minorHAnsi"/>
              </w:rPr>
            </w:pPr>
          </w:p>
        </w:tc>
        <w:tc>
          <w:tcPr>
            <w:tcW w:w="3827" w:type="dxa"/>
            <w:shd w:val="clear" w:color="auto" w:fill="DAEEF3" w:themeFill="accent5" w:themeFillTint="33"/>
          </w:tcPr>
          <w:p w:rsidR="00FD0521" w:rsidRDefault="00FD0521" w:rsidP="00711234">
            <w:pPr>
              <w:suppressAutoHyphens w:val="0"/>
              <w:autoSpaceDE w:val="0"/>
              <w:autoSpaceDN w:val="0"/>
              <w:adjustRightInd w:val="0"/>
              <w:rPr>
                <w:rFonts w:asciiTheme="minorHAnsi" w:hAnsiTheme="minorHAnsi" w:cstheme="minorHAnsi"/>
              </w:rPr>
            </w:pPr>
          </w:p>
          <w:p w:rsidR="00FD0521" w:rsidRDefault="00FD0521" w:rsidP="00711234">
            <w:pPr>
              <w:suppressAutoHyphens w:val="0"/>
              <w:autoSpaceDE w:val="0"/>
              <w:autoSpaceDN w:val="0"/>
              <w:adjustRightInd w:val="0"/>
              <w:jc w:val="center"/>
              <w:rPr>
                <w:rFonts w:asciiTheme="minorHAnsi" w:hAnsiTheme="minorHAnsi" w:cstheme="minorHAnsi"/>
              </w:rPr>
            </w:pPr>
          </w:p>
          <w:p w:rsidR="00FD0521" w:rsidRPr="00B74197" w:rsidRDefault="00FD0521" w:rsidP="00711234">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DAEEF3" w:themeFill="accent5" w:themeFillTint="33"/>
            <w:vAlign w:val="center"/>
          </w:tcPr>
          <w:p w:rsidR="00FD0521" w:rsidRPr="006A73D1" w:rsidRDefault="00FD0521" w:rsidP="00711234">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6" w:history="1">
              <w:r w:rsidRPr="006A73D1">
                <w:rPr>
                  <w:rStyle w:val="-"/>
                  <w:rFonts w:asciiTheme="minorHAnsi" w:hAnsiTheme="minorHAnsi" w:cstheme="minorHAnsi"/>
                  <w:u w:val="none"/>
                </w:rPr>
                <w:t>Ανάλυση Συνεπειών Ρύθμισης</w:t>
              </w:r>
            </w:hyperlink>
            <w:r w:rsidRPr="006A73D1">
              <w:rPr>
                <w:rFonts w:asciiTheme="minorHAnsi" w:hAnsiTheme="minorHAnsi" w:cstheme="minorHAnsi"/>
              </w:rPr>
              <w:t xml:space="preserve">    </w:t>
            </w:r>
          </w:p>
          <w:p w:rsidR="00FD0521" w:rsidRPr="006A73D1" w:rsidRDefault="00FD0521" w:rsidP="00711234">
            <w:pPr>
              <w:suppressAutoHyphens w:val="0"/>
              <w:autoSpaceDE w:val="0"/>
              <w:autoSpaceDN w:val="0"/>
              <w:adjustRightInd w:val="0"/>
              <w:jc w:val="both"/>
              <w:rPr>
                <w:rFonts w:asciiTheme="minorHAnsi" w:hAnsiTheme="minorHAnsi" w:cstheme="minorHAnsi"/>
              </w:rPr>
            </w:pPr>
            <w:r w:rsidRPr="006A73D1">
              <w:rPr>
                <w:rFonts w:asciiTheme="minorHAnsi" w:hAnsiTheme="minorHAnsi" w:cstheme="minorHAnsi"/>
              </w:rPr>
              <w:t xml:space="preserve">(β) </w:t>
            </w:r>
            <w:hyperlink r:id="rId17" w:history="1">
              <w:r w:rsidRPr="006A73D1">
                <w:rPr>
                  <w:rStyle w:val="-"/>
                  <w:rFonts w:asciiTheme="minorHAnsi" w:hAnsiTheme="minorHAnsi" w:cstheme="minorHAnsi"/>
                  <w:u w:val="none"/>
                </w:rPr>
                <w:t>ΕΚΘΕΣΗ Γενικού Λογιστηρίου του Κράτους</w:t>
              </w:r>
            </w:hyperlink>
            <w:r w:rsidRPr="006A73D1">
              <w:rPr>
                <w:rFonts w:asciiTheme="minorHAnsi" w:hAnsiTheme="minorHAnsi" w:cstheme="minorHAnsi"/>
              </w:rPr>
              <w:t xml:space="preserve">  </w:t>
            </w:r>
          </w:p>
          <w:p w:rsidR="00FD0521" w:rsidRPr="006A73D1" w:rsidRDefault="00FD0521" w:rsidP="00711234">
            <w:pPr>
              <w:suppressAutoHyphens w:val="0"/>
              <w:autoSpaceDE w:val="0"/>
              <w:autoSpaceDN w:val="0"/>
              <w:adjustRightInd w:val="0"/>
              <w:jc w:val="both"/>
              <w:rPr>
                <w:rFonts w:asciiTheme="minorHAnsi" w:hAnsiTheme="minorHAnsi" w:cstheme="minorHAnsi"/>
              </w:rPr>
            </w:pPr>
            <w:r w:rsidRPr="006A73D1">
              <w:rPr>
                <w:rFonts w:asciiTheme="minorHAnsi" w:hAnsiTheme="minorHAnsi" w:cstheme="minorHAnsi"/>
              </w:rPr>
              <w:t xml:space="preserve">      (άρθρο 75 παρ. 1 του Συντάγματος)</w:t>
            </w:r>
          </w:p>
          <w:p w:rsidR="00FD0521" w:rsidRPr="006A73D1" w:rsidRDefault="00FD0521" w:rsidP="00711234">
            <w:pPr>
              <w:suppressAutoHyphens w:val="0"/>
              <w:autoSpaceDE w:val="0"/>
              <w:autoSpaceDN w:val="0"/>
              <w:adjustRightInd w:val="0"/>
              <w:jc w:val="both"/>
              <w:rPr>
                <w:rFonts w:asciiTheme="minorHAnsi" w:hAnsiTheme="minorHAnsi" w:cstheme="minorHAnsi"/>
              </w:rPr>
            </w:pPr>
            <w:r w:rsidRPr="006A73D1">
              <w:rPr>
                <w:rFonts w:asciiTheme="minorHAnsi" w:hAnsiTheme="minorHAnsi" w:cstheme="minorHAnsi"/>
              </w:rPr>
              <w:t xml:space="preserve">(γ) </w:t>
            </w:r>
            <w:hyperlink r:id="rId18" w:history="1">
              <w:r w:rsidRPr="006A73D1">
                <w:rPr>
                  <w:rStyle w:val="-"/>
                  <w:rFonts w:asciiTheme="minorHAnsi" w:hAnsiTheme="minorHAnsi" w:cstheme="minorHAnsi"/>
                  <w:u w:val="none"/>
                </w:rPr>
                <w:t>ΕΙΔΙΚΗ ΕΚΘΕΣΗ</w:t>
              </w:r>
            </w:hyperlink>
            <w:r w:rsidRPr="006A73D1">
              <w:rPr>
                <w:rFonts w:asciiTheme="minorHAnsi" w:hAnsiTheme="minorHAnsi" w:cstheme="minorHAnsi"/>
              </w:rPr>
              <w:t xml:space="preserve"> </w:t>
            </w:r>
          </w:p>
          <w:p w:rsidR="00FD0521" w:rsidRPr="000D38B3" w:rsidRDefault="00FD0521" w:rsidP="00711234">
            <w:pPr>
              <w:suppressAutoHyphens w:val="0"/>
              <w:autoSpaceDE w:val="0"/>
              <w:autoSpaceDN w:val="0"/>
              <w:adjustRightInd w:val="0"/>
              <w:jc w:val="both"/>
              <w:rPr>
                <w:rFonts w:asciiTheme="minorHAnsi" w:hAnsiTheme="minorHAnsi" w:cstheme="minorHAnsi"/>
              </w:rPr>
            </w:pPr>
            <w:r w:rsidRPr="006A73D1">
              <w:rPr>
                <w:rFonts w:asciiTheme="minorHAnsi" w:hAnsiTheme="minorHAnsi" w:cstheme="minorHAnsi"/>
              </w:rPr>
              <w:t xml:space="preserve">      (άρθρο 75 παρ. 3 του Συ</w:t>
            </w:r>
            <w:r w:rsidRPr="000D38B3">
              <w:rPr>
                <w:rFonts w:asciiTheme="minorHAnsi" w:hAnsiTheme="minorHAnsi" w:cstheme="minorHAnsi"/>
              </w:rPr>
              <w:t>ντάγματος)</w:t>
            </w:r>
          </w:p>
        </w:tc>
        <w:tc>
          <w:tcPr>
            <w:tcW w:w="5245" w:type="dxa"/>
            <w:shd w:val="clear" w:color="auto" w:fill="DAEEF3" w:themeFill="accent5" w:themeFillTint="33"/>
          </w:tcPr>
          <w:p w:rsidR="00FD0521" w:rsidRPr="000D38B3" w:rsidRDefault="00FD0521" w:rsidP="00711234">
            <w:pPr>
              <w:suppressAutoHyphens w:val="0"/>
              <w:autoSpaceDE w:val="0"/>
              <w:autoSpaceDN w:val="0"/>
              <w:adjustRightInd w:val="0"/>
              <w:jc w:val="both"/>
              <w:rPr>
                <w:rFonts w:asciiTheme="minorHAnsi" w:hAnsiTheme="minorHAnsi" w:cstheme="minorHAnsi"/>
              </w:rPr>
            </w:pPr>
          </w:p>
        </w:tc>
      </w:tr>
    </w:tbl>
    <w:p w:rsidR="00B05102" w:rsidRDefault="00B05102"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BD18B6" w:rsidRPr="00F16764" w:rsidTr="00884B2F">
        <w:trPr>
          <w:cantSplit/>
        </w:trPr>
        <w:tc>
          <w:tcPr>
            <w:tcW w:w="709" w:type="dxa"/>
            <w:tcBorders>
              <w:top w:val="double" w:sz="4" w:space="0" w:color="auto"/>
            </w:tcBorders>
            <w:shd w:val="clear" w:color="auto" w:fill="auto"/>
            <w:vAlign w:val="center"/>
          </w:tcPr>
          <w:p w:rsidR="00BD18B6" w:rsidRPr="007A13D2" w:rsidRDefault="00BD18B6" w:rsidP="00884B2F">
            <w:pPr>
              <w:jc w:val="center"/>
              <w:rPr>
                <w:rFonts w:asciiTheme="minorHAnsi" w:hAnsiTheme="minorHAnsi" w:cstheme="minorHAnsi"/>
              </w:rPr>
            </w:pPr>
            <w:r w:rsidRPr="007A13D2">
              <w:rPr>
                <w:rFonts w:asciiTheme="minorHAnsi" w:hAnsiTheme="minorHAnsi" w:cstheme="minorHAnsi"/>
              </w:rPr>
              <w:t>1</w:t>
            </w:r>
          </w:p>
        </w:tc>
        <w:tc>
          <w:tcPr>
            <w:tcW w:w="3827" w:type="dxa"/>
            <w:tcBorders>
              <w:top w:val="double" w:sz="4" w:space="0" w:color="auto"/>
            </w:tcBorders>
            <w:shd w:val="clear" w:color="auto" w:fill="auto"/>
          </w:tcPr>
          <w:p w:rsidR="007A13D2" w:rsidRDefault="007A13D2" w:rsidP="00A92FAE">
            <w:pPr>
              <w:rPr>
                <w:rFonts w:asciiTheme="minorHAnsi" w:hAnsiTheme="minorHAnsi" w:cstheme="minorHAnsi"/>
              </w:rPr>
            </w:pPr>
          </w:p>
          <w:p w:rsidR="00A92FAE" w:rsidRPr="007A13D2" w:rsidRDefault="00A92FAE" w:rsidP="00A92FAE">
            <w:pPr>
              <w:rPr>
                <w:rFonts w:asciiTheme="minorHAnsi" w:hAnsiTheme="minorHAnsi" w:cstheme="minorHAnsi"/>
              </w:rPr>
            </w:pPr>
            <w:r w:rsidRPr="007A13D2">
              <w:rPr>
                <w:rFonts w:asciiTheme="minorHAnsi" w:hAnsiTheme="minorHAnsi" w:cstheme="minorHAnsi"/>
              </w:rPr>
              <w:t xml:space="preserve">ΚΑΤ’ ΕΞΟΥΣΙΟΔΟΤΗΣΗ ΚΑΝΟΝΙΣΜΟΣ (ΕΕ) </w:t>
            </w:r>
            <w:hyperlink r:id="rId19" w:history="1">
              <w:r w:rsidRPr="007A13D2">
                <w:rPr>
                  <w:rStyle w:val="-"/>
                  <w:rFonts w:asciiTheme="minorHAnsi" w:hAnsiTheme="minorHAnsi" w:cstheme="minorHAnsi"/>
                  <w:u w:val="none"/>
                </w:rPr>
                <w:t>2022/2279</w:t>
              </w:r>
            </w:hyperlink>
            <w:r w:rsidRPr="007A13D2">
              <w:rPr>
                <w:rFonts w:asciiTheme="minorHAnsi" w:hAnsiTheme="minorHAnsi" w:cstheme="minorHAnsi"/>
              </w:rPr>
              <w:t xml:space="preserve"> </w:t>
            </w:r>
          </w:p>
          <w:p w:rsidR="00A92FAE" w:rsidRPr="007A13D2" w:rsidRDefault="00A92FAE" w:rsidP="00A92FAE">
            <w:pPr>
              <w:rPr>
                <w:rFonts w:asciiTheme="minorHAnsi" w:hAnsiTheme="minorHAnsi" w:cstheme="minorHAnsi"/>
              </w:rPr>
            </w:pPr>
            <w:r w:rsidRPr="007A13D2">
              <w:rPr>
                <w:rFonts w:asciiTheme="minorHAnsi" w:hAnsiTheme="minorHAnsi" w:cstheme="minorHAnsi"/>
              </w:rPr>
              <w:t>ΤΗΣ ΕΠΙΤΡΟΠΗΣ</w:t>
            </w:r>
          </w:p>
          <w:p w:rsidR="00BD18B6" w:rsidRPr="007A13D2" w:rsidRDefault="00A92FAE" w:rsidP="00A92FAE">
            <w:pPr>
              <w:rPr>
                <w:rFonts w:asciiTheme="minorHAnsi" w:hAnsiTheme="minorHAnsi" w:cstheme="minorHAnsi"/>
              </w:rPr>
            </w:pPr>
            <w:r w:rsidRPr="007A13D2">
              <w:rPr>
                <w:rFonts w:asciiTheme="minorHAnsi" w:hAnsiTheme="minorHAnsi" w:cstheme="minorHAnsi"/>
              </w:rPr>
              <w:t>της 1ης Αυγούστου 2022</w:t>
            </w:r>
          </w:p>
        </w:tc>
        <w:tc>
          <w:tcPr>
            <w:tcW w:w="5245" w:type="dxa"/>
            <w:tcBorders>
              <w:top w:val="double" w:sz="4" w:space="0" w:color="auto"/>
            </w:tcBorders>
            <w:shd w:val="clear" w:color="auto" w:fill="auto"/>
            <w:vAlign w:val="center"/>
          </w:tcPr>
          <w:p w:rsidR="00A92FAE" w:rsidRPr="007A13D2" w:rsidRDefault="00A92FAE" w:rsidP="00A92FAE">
            <w:pPr>
              <w:suppressAutoHyphens w:val="0"/>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 συμπλήρωση του κανονισμού (EE) 2019/1700 του Ευρωπαϊκού Κοινοβουλίου και του Συμβουλίου με τον προσδιορισμό του αριθμού και των τίτλων των μεταβλητών για τον τομέα της χρήσης των τεχνολογιών πληροφόρησης και επικοινωνίας για το έτος αναφοράς 2023» </w:t>
            </w:r>
          </w:p>
          <w:p w:rsidR="00BD18B6" w:rsidRPr="007A13D2" w:rsidRDefault="00A92FAE" w:rsidP="007A13D2">
            <w:pPr>
              <w:suppressAutoHyphens w:val="0"/>
              <w:autoSpaceDE w:val="0"/>
              <w:autoSpaceDN w:val="0"/>
              <w:adjustRightInd w:val="0"/>
              <w:jc w:val="center"/>
              <w:rPr>
                <w:rFonts w:asciiTheme="minorHAnsi" w:hAnsiTheme="minorHAnsi" w:cstheme="minorHAnsi"/>
                <w:sz w:val="22"/>
                <w:szCs w:val="22"/>
              </w:rPr>
            </w:pPr>
            <w:r w:rsidRPr="007A13D2">
              <w:rPr>
                <w:rFonts w:asciiTheme="minorHAnsi" w:hAnsiTheme="minorHAnsi" w:cstheme="minorHAnsi"/>
                <w:sz w:val="22"/>
                <w:szCs w:val="22"/>
              </w:rPr>
              <w:t>(Κείμενο που παρουσιάζει ενδιαφέρον για τον ΕΟΧ)</w:t>
            </w:r>
          </w:p>
        </w:tc>
      </w:tr>
      <w:tr w:rsidR="001C461D" w:rsidRPr="007C3AF5" w:rsidTr="001C461D">
        <w:trPr>
          <w:cantSplit/>
        </w:trPr>
        <w:tc>
          <w:tcPr>
            <w:tcW w:w="709" w:type="dxa"/>
            <w:shd w:val="clear" w:color="auto" w:fill="auto"/>
            <w:vAlign w:val="center"/>
          </w:tcPr>
          <w:p w:rsidR="001C461D" w:rsidRPr="007A13D2" w:rsidRDefault="001C461D" w:rsidP="00141DD4">
            <w:pPr>
              <w:jc w:val="center"/>
              <w:rPr>
                <w:rFonts w:asciiTheme="minorHAnsi" w:hAnsiTheme="minorHAnsi" w:cstheme="minorHAnsi"/>
              </w:rPr>
            </w:pPr>
            <w:r w:rsidRPr="007A13D2">
              <w:rPr>
                <w:rFonts w:asciiTheme="minorHAnsi" w:hAnsiTheme="minorHAnsi" w:cstheme="minorHAnsi"/>
              </w:rPr>
              <w:lastRenderedPageBreak/>
              <w:t>2</w:t>
            </w:r>
          </w:p>
        </w:tc>
        <w:tc>
          <w:tcPr>
            <w:tcW w:w="3827" w:type="dxa"/>
            <w:shd w:val="clear" w:color="auto" w:fill="auto"/>
          </w:tcPr>
          <w:p w:rsidR="007A13D2" w:rsidRDefault="007A13D2" w:rsidP="009B20CE">
            <w:pPr>
              <w:rPr>
                <w:rFonts w:asciiTheme="minorHAnsi" w:hAnsiTheme="minorHAnsi" w:cstheme="minorHAnsi"/>
              </w:rPr>
            </w:pPr>
          </w:p>
          <w:p w:rsidR="009B20CE" w:rsidRPr="007A13D2" w:rsidRDefault="009B20CE" w:rsidP="009B20CE">
            <w:pPr>
              <w:rPr>
                <w:rFonts w:asciiTheme="minorHAnsi" w:hAnsiTheme="minorHAnsi" w:cstheme="minorHAnsi"/>
              </w:rPr>
            </w:pPr>
            <w:r w:rsidRPr="007A13D2">
              <w:rPr>
                <w:rFonts w:asciiTheme="minorHAnsi" w:hAnsiTheme="minorHAnsi" w:cstheme="minorHAnsi"/>
              </w:rPr>
              <w:t xml:space="preserve">ΚΑΤ’ ΕΞΟΥΣΙΟΔΟΤΗΣΗ ΚΑΝΟΝΙΣΜΟΣ (ΕΕ) </w:t>
            </w:r>
            <w:hyperlink r:id="rId20" w:history="1">
              <w:r w:rsidRPr="007A13D2">
                <w:rPr>
                  <w:rStyle w:val="-"/>
                  <w:rFonts w:asciiTheme="minorHAnsi" w:hAnsiTheme="minorHAnsi" w:cstheme="minorHAnsi"/>
                  <w:u w:val="none"/>
                </w:rPr>
                <w:t>2022/2292</w:t>
              </w:r>
            </w:hyperlink>
            <w:r w:rsidRPr="007A13D2">
              <w:rPr>
                <w:rFonts w:asciiTheme="minorHAnsi" w:hAnsiTheme="minorHAnsi" w:cstheme="minorHAnsi"/>
              </w:rPr>
              <w:t xml:space="preserve"> </w:t>
            </w:r>
          </w:p>
          <w:p w:rsidR="009B20CE" w:rsidRPr="007A13D2" w:rsidRDefault="009B20CE" w:rsidP="009B20CE">
            <w:pPr>
              <w:rPr>
                <w:rFonts w:asciiTheme="minorHAnsi" w:hAnsiTheme="minorHAnsi" w:cstheme="minorHAnsi"/>
              </w:rPr>
            </w:pPr>
            <w:r w:rsidRPr="007A13D2">
              <w:rPr>
                <w:rFonts w:asciiTheme="minorHAnsi" w:hAnsiTheme="minorHAnsi" w:cstheme="minorHAnsi"/>
              </w:rPr>
              <w:t>ΤΗΣ ΕΠΙΤΡΟΠΗΣ</w:t>
            </w:r>
          </w:p>
          <w:p w:rsidR="001C461D" w:rsidRPr="007A13D2" w:rsidRDefault="009B20CE" w:rsidP="009B20CE">
            <w:pPr>
              <w:rPr>
                <w:rFonts w:asciiTheme="minorHAnsi" w:hAnsiTheme="minorHAnsi" w:cstheme="minorHAnsi"/>
              </w:rPr>
            </w:pPr>
            <w:r w:rsidRPr="007A13D2">
              <w:rPr>
                <w:rFonts w:asciiTheme="minorHAnsi" w:hAnsiTheme="minorHAnsi" w:cstheme="minorHAnsi"/>
              </w:rPr>
              <w:t>της 6ης Σεπτεμβρίου 2022</w:t>
            </w:r>
          </w:p>
        </w:tc>
        <w:tc>
          <w:tcPr>
            <w:tcW w:w="5245" w:type="dxa"/>
            <w:shd w:val="clear" w:color="auto" w:fill="auto"/>
            <w:vAlign w:val="center"/>
          </w:tcPr>
          <w:p w:rsidR="009B20CE" w:rsidRPr="007A13D2" w:rsidRDefault="009B20CE" w:rsidP="009B20CE">
            <w:pPr>
              <w:suppressAutoHyphens w:val="0"/>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 συμπλήρωση του κανονισμού (ΕΕ) 2017/625 του Ευρωπαϊκού Κοινοβουλίου και του Συμβουλίου όσον αφορά τις απαιτήσεις για την είσοδο, στην Ένωση, φορτίων </w:t>
            </w:r>
            <w:proofErr w:type="spellStart"/>
            <w:r w:rsidRPr="007A13D2">
              <w:rPr>
                <w:rFonts w:asciiTheme="minorHAnsi" w:hAnsiTheme="minorHAnsi" w:cstheme="minorHAnsi"/>
              </w:rPr>
              <w:t>τροφοπαραγωγών</w:t>
            </w:r>
            <w:proofErr w:type="spellEnd"/>
            <w:r w:rsidRPr="007A13D2">
              <w:rPr>
                <w:rFonts w:asciiTheme="minorHAnsi" w:hAnsiTheme="minorHAnsi" w:cstheme="minorHAnsi"/>
              </w:rPr>
              <w:t xml:space="preserve"> ζώων και ορισμένων αγαθών που προορίζονται για κατανάλωση από τον άνθρωπο» </w:t>
            </w:r>
          </w:p>
          <w:p w:rsidR="001C461D" w:rsidRPr="007A13D2" w:rsidRDefault="009B20CE" w:rsidP="007A13D2">
            <w:pPr>
              <w:suppressAutoHyphens w:val="0"/>
              <w:autoSpaceDE w:val="0"/>
              <w:autoSpaceDN w:val="0"/>
              <w:adjustRightInd w:val="0"/>
              <w:jc w:val="center"/>
              <w:rPr>
                <w:rFonts w:asciiTheme="minorHAnsi" w:hAnsiTheme="minorHAnsi" w:cstheme="minorHAnsi"/>
                <w:sz w:val="22"/>
                <w:szCs w:val="22"/>
              </w:rPr>
            </w:pPr>
            <w:r w:rsidRPr="007A13D2">
              <w:rPr>
                <w:rFonts w:asciiTheme="minorHAnsi" w:hAnsiTheme="minorHAnsi" w:cstheme="minorHAnsi"/>
                <w:sz w:val="22"/>
                <w:szCs w:val="22"/>
              </w:rPr>
              <w:t>(Κείμενο που παρουσιάζει ενδιαφέρον για τον ΕΟΧ)</w:t>
            </w:r>
          </w:p>
        </w:tc>
      </w:tr>
      <w:tr w:rsidR="001C461D" w:rsidRPr="00893BA5" w:rsidTr="001C461D">
        <w:trPr>
          <w:cantSplit/>
        </w:trPr>
        <w:tc>
          <w:tcPr>
            <w:tcW w:w="709" w:type="dxa"/>
            <w:shd w:val="clear" w:color="auto" w:fill="DAEEF3" w:themeFill="accent5" w:themeFillTint="33"/>
            <w:vAlign w:val="center"/>
          </w:tcPr>
          <w:p w:rsidR="001C461D" w:rsidRPr="007A13D2" w:rsidRDefault="001C461D" w:rsidP="00141DD4">
            <w:pPr>
              <w:jc w:val="center"/>
              <w:rPr>
                <w:rFonts w:asciiTheme="minorHAnsi" w:hAnsiTheme="minorHAnsi" w:cstheme="minorHAnsi"/>
              </w:rPr>
            </w:pPr>
            <w:r w:rsidRPr="007A13D2">
              <w:rPr>
                <w:rFonts w:asciiTheme="minorHAnsi" w:hAnsiTheme="minorHAnsi" w:cstheme="minorHAnsi"/>
              </w:rPr>
              <w:t>3</w:t>
            </w:r>
          </w:p>
        </w:tc>
        <w:tc>
          <w:tcPr>
            <w:tcW w:w="3827" w:type="dxa"/>
            <w:shd w:val="clear" w:color="auto" w:fill="DAEEF3" w:themeFill="accent5" w:themeFillTint="33"/>
          </w:tcPr>
          <w:p w:rsidR="007A13D2" w:rsidRDefault="007A13D2" w:rsidP="00CF64EC">
            <w:pPr>
              <w:rPr>
                <w:rFonts w:asciiTheme="minorHAnsi" w:hAnsiTheme="minorHAnsi" w:cstheme="minorHAnsi"/>
              </w:rPr>
            </w:pPr>
          </w:p>
          <w:p w:rsidR="007A13D2" w:rsidRDefault="007A13D2" w:rsidP="00CF64EC">
            <w:pPr>
              <w:rPr>
                <w:rFonts w:asciiTheme="minorHAnsi" w:hAnsiTheme="minorHAnsi" w:cstheme="minorHAnsi"/>
              </w:rPr>
            </w:pPr>
          </w:p>
          <w:p w:rsidR="000A34E2" w:rsidRPr="007A13D2" w:rsidRDefault="00CF64EC" w:rsidP="00CF64EC">
            <w:pPr>
              <w:rPr>
                <w:rFonts w:asciiTheme="minorHAnsi" w:hAnsiTheme="minorHAnsi" w:cstheme="minorHAnsi"/>
              </w:rPr>
            </w:pPr>
            <w:r w:rsidRPr="007A13D2">
              <w:rPr>
                <w:rFonts w:asciiTheme="minorHAnsi" w:hAnsiTheme="minorHAnsi" w:cstheme="minorHAnsi"/>
              </w:rPr>
              <w:t xml:space="preserve">ΕΚΤΕΛΕΣΤΙΚΟΣ ΚΑΝΟΝΙΣΜΟΣ (ΕΕ) </w:t>
            </w:r>
            <w:hyperlink r:id="rId21" w:history="1">
              <w:r w:rsidRPr="007A13D2">
                <w:rPr>
                  <w:rStyle w:val="-"/>
                  <w:rFonts w:asciiTheme="minorHAnsi" w:hAnsiTheme="minorHAnsi" w:cstheme="minorHAnsi"/>
                  <w:u w:val="none"/>
                </w:rPr>
                <w:t>2022/2293</w:t>
              </w:r>
            </w:hyperlink>
            <w:r w:rsidRPr="007A13D2">
              <w:rPr>
                <w:rFonts w:asciiTheme="minorHAnsi" w:hAnsiTheme="minorHAnsi" w:cstheme="minorHAnsi"/>
              </w:rPr>
              <w:t xml:space="preserve"> </w:t>
            </w:r>
          </w:p>
          <w:p w:rsidR="00CF64EC" w:rsidRPr="007A13D2" w:rsidRDefault="00CF64EC" w:rsidP="00CF64EC">
            <w:pPr>
              <w:rPr>
                <w:rFonts w:asciiTheme="minorHAnsi" w:hAnsiTheme="minorHAnsi" w:cstheme="minorHAnsi"/>
              </w:rPr>
            </w:pPr>
            <w:r w:rsidRPr="007A13D2">
              <w:rPr>
                <w:rFonts w:asciiTheme="minorHAnsi" w:hAnsiTheme="minorHAnsi" w:cstheme="minorHAnsi"/>
              </w:rPr>
              <w:t>ΤΗΣ ΕΠΙΤΡΟΠΗΣ</w:t>
            </w:r>
          </w:p>
          <w:p w:rsidR="001C461D" w:rsidRPr="007A13D2" w:rsidRDefault="00CF64EC" w:rsidP="00CF64EC">
            <w:pPr>
              <w:rPr>
                <w:rFonts w:asciiTheme="minorHAnsi" w:hAnsiTheme="minorHAnsi" w:cstheme="minorHAnsi"/>
              </w:rPr>
            </w:pPr>
            <w:r w:rsidRPr="007A13D2">
              <w:rPr>
                <w:rFonts w:asciiTheme="minorHAnsi" w:hAnsiTheme="minorHAnsi" w:cstheme="minorHAnsi"/>
              </w:rPr>
              <w:t>της 18ης Νοεμβρίου 2022</w:t>
            </w:r>
          </w:p>
        </w:tc>
        <w:tc>
          <w:tcPr>
            <w:tcW w:w="5245" w:type="dxa"/>
            <w:shd w:val="clear" w:color="auto" w:fill="DAEEF3" w:themeFill="accent5" w:themeFillTint="33"/>
            <w:vAlign w:val="center"/>
          </w:tcPr>
          <w:p w:rsidR="00CF64EC" w:rsidRPr="007A13D2" w:rsidRDefault="00CF64EC" w:rsidP="00CF64EC">
            <w:pPr>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την τροποποίηση του εκτελεστικού κανονισμού (ΕΕ) 2021/405 όσον αφορά τον κατάλογο τρίτων χωρών με εγκεκριμένο σχέδιο ελέγχου για τη χρήση </w:t>
            </w:r>
            <w:proofErr w:type="spellStart"/>
            <w:r w:rsidRPr="007A13D2">
              <w:rPr>
                <w:rFonts w:asciiTheme="minorHAnsi" w:hAnsiTheme="minorHAnsi" w:cstheme="minorHAnsi"/>
              </w:rPr>
              <w:t>φαρμακολογικώς</w:t>
            </w:r>
            <w:proofErr w:type="spellEnd"/>
            <w:r w:rsidRPr="007A13D2">
              <w:rPr>
                <w:rFonts w:asciiTheme="minorHAnsi" w:hAnsiTheme="minorHAnsi" w:cstheme="minorHAnsi"/>
              </w:rPr>
              <w:t xml:space="preserve"> δραστικών ουσιών, τα ανώτατα όρια καταλοίπων των </w:t>
            </w:r>
            <w:proofErr w:type="spellStart"/>
            <w:r w:rsidRPr="007A13D2">
              <w:rPr>
                <w:rFonts w:asciiTheme="minorHAnsi" w:hAnsiTheme="minorHAnsi" w:cstheme="minorHAnsi"/>
              </w:rPr>
              <w:t>φαρμακολογικώς</w:t>
            </w:r>
            <w:proofErr w:type="spellEnd"/>
            <w:r w:rsidRPr="007A13D2">
              <w:rPr>
                <w:rFonts w:asciiTheme="minorHAnsi" w:hAnsiTheme="minorHAnsi" w:cstheme="minorHAnsi"/>
              </w:rPr>
              <w:t xml:space="preserve"> δραστικών ουσιών και των φυτοφαρμάκων και τα ανώτατα επίπεδα προσμείξεων» </w:t>
            </w:r>
          </w:p>
          <w:p w:rsidR="001C461D" w:rsidRPr="007A13D2" w:rsidRDefault="00CF64EC" w:rsidP="007A13D2">
            <w:pPr>
              <w:autoSpaceDE w:val="0"/>
              <w:autoSpaceDN w:val="0"/>
              <w:adjustRightInd w:val="0"/>
              <w:jc w:val="center"/>
              <w:rPr>
                <w:rFonts w:asciiTheme="minorHAnsi" w:hAnsiTheme="minorHAnsi" w:cstheme="minorHAnsi"/>
                <w:sz w:val="22"/>
                <w:szCs w:val="22"/>
              </w:rPr>
            </w:pPr>
            <w:r w:rsidRPr="007A13D2">
              <w:rPr>
                <w:rFonts w:asciiTheme="minorHAnsi" w:hAnsiTheme="minorHAnsi" w:cstheme="minorHAnsi"/>
                <w:sz w:val="22"/>
                <w:szCs w:val="22"/>
              </w:rPr>
              <w:t>(Κείμενο που παρουσιάζει ενδιαφέρον για τον ΕΟΧ)</w:t>
            </w:r>
          </w:p>
        </w:tc>
      </w:tr>
      <w:tr w:rsidR="00B638AB" w:rsidRPr="00060A8E" w:rsidTr="001C461D">
        <w:trPr>
          <w:cantSplit/>
        </w:trPr>
        <w:tc>
          <w:tcPr>
            <w:tcW w:w="709" w:type="dxa"/>
            <w:shd w:val="clear" w:color="auto" w:fill="auto"/>
            <w:vAlign w:val="center"/>
          </w:tcPr>
          <w:p w:rsidR="00B638AB" w:rsidRPr="007A13D2" w:rsidRDefault="00B638AB" w:rsidP="00141DD4">
            <w:pPr>
              <w:jc w:val="center"/>
              <w:rPr>
                <w:rFonts w:asciiTheme="minorHAnsi" w:hAnsiTheme="minorHAnsi" w:cstheme="minorHAnsi"/>
              </w:rPr>
            </w:pPr>
            <w:r w:rsidRPr="007A13D2">
              <w:rPr>
                <w:rFonts w:asciiTheme="minorHAnsi" w:hAnsiTheme="minorHAnsi" w:cstheme="minorHAnsi"/>
              </w:rPr>
              <w:t>4</w:t>
            </w:r>
          </w:p>
        </w:tc>
        <w:tc>
          <w:tcPr>
            <w:tcW w:w="3827" w:type="dxa"/>
            <w:shd w:val="clear" w:color="auto" w:fill="auto"/>
          </w:tcPr>
          <w:p w:rsidR="00B638AB" w:rsidRDefault="00B638AB" w:rsidP="000A34E2">
            <w:pPr>
              <w:rPr>
                <w:rFonts w:asciiTheme="minorHAnsi" w:hAnsiTheme="minorHAnsi" w:cstheme="minorHAnsi"/>
              </w:rPr>
            </w:pPr>
          </w:p>
          <w:p w:rsidR="00B638AB" w:rsidRPr="007A13D2" w:rsidRDefault="00B638AB" w:rsidP="000A34E2">
            <w:pPr>
              <w:rPr>
                <w:rFonts w:asciiTheme="minorHAnsi" w:hAnsiTheme="minorHAnsi" w:cstheme="minorHAnsi"/>
              </w:rPr>
            </w:pPr>
            <w:r w:rsidRPr="007A13D2">
              <w:rPr>
                <w:rFonts w:asciiTheme="minorHAnsi" w:hAnsiTheme="minorHAnsi" w:cstheme="minorHAnsi"/>
              </w:rPr>
              <w:t xml:space="preserve">ΚΑΝΟΝΙΣΜΟΣ (ΕΕ) </w:t>
            </w:r>
          </w:p>
          <w:p w:rsidR="00B638AB" w:rsidRPr="007A13D2" w:rsidRDefault="00C538FB" w:rsidP="000A34E2">
            <w:pPr>
              <w:rPr>
                <w:rFonts w:asciiTheme="minorHAnsi" w:hAnsiTheme="minorHAnsi" w:cstheme="minorHAnsi"/>
              </w:rPr>
            </w:pPr>
            <w:hyperlink r:id="rId22" w:history="1">
              <w:r w:rsidR="00B638AB" w:rsidRPr="007A13D2">
                <w:rPr>
                  <w:rStyle w:val="-"/>
                  <w:rFonts w:asciiTheme="minorHAnsi" w:hAnsiTheme="minorHAnsi" w:cstheme="minorHAnsi"/>
                  <w:u w:val="none"/>
                </w:rPr>
                <w:t>2022/2294</w:t>
              </w:r>
            </w:hyperlink>
            <w:r w:rsidR="00B638AB" w:rsidRPr="007A13D2">
              <w:rPr>
                <w:rFonts w:asciiTheme="minorHAnsi" w:hAnsiTheme="minorHAnsi" w:cstheme="minorHAnsi"/>
              </w:rPr>
              <w:t xml:space="preserve"> </w:t>
            </w:r>
          </w:p>
          <w:p w:rsidR="00B638AB" w:rsidRPr="007A13D2" w:rsidRDefault="00B638AB" w:rsidP="000A34E2">
            <w:pPr>
              <w:rPr>
                <w:rFonts w:asciiTheme="minorHAnsi" w:hAnsiTheme="minorHAnsi" w:cstheme="minorHAnsi"/>
              </w:rPr>
            </w:pPr>
            <w:r w:rsidRPr="007A13D2">
              <w:rPr>
                <w:rFonts w:asciiTheme="minorHAnsi" w:hAnsiTheme="minorHAnsi" w:cstheme="minorHAnsi"/>
              </w:rPr>
              <w:t>ΤΗΣ ΕΠΙΤΡΟΠΗΣ</w:t>
            </w:r>
          </w:p>
          <w:p w:rsidR="00B638AB" w:rsidRPr="007A13D2" w:rsidRDefault="00B638AB" w:rsidP="000A34E2">
            <w:pPr>
              <w:rPr>
                <w:rFonts w:asciiTheme="minorHAnsi" w:hAnsiTheme="minorHAnsi" w:cstheme="minorHAnsi"/>
              </w:rPr>
            </w:pPr>
            <w:r w:rsidRPr="007A13D2">
              <w:rPr>
                <w:rFonts w:asciiTheme="minorHAnsi" w:hAnsiTheme="minorHAnsi" w:cstheme="minorHAnsi"/>
              </w:rPr>
              <w:t>της 23ης Νοεμβρίου 2022</w:t>
            </w:r>
          </w:p>
        </w:tc>
        <w:tc>
          <w:tcPr>
            <w:tcW w:w="5245" w:type="dxa"/>
            <w:shd w:val="clear" w:color="auto" w:fill="auto"/>
            <w:vAlign w:val="center"/>
          </w:tcPr>
          <w:p w:rsidR="00B638AB" w:rsidRPr="007A13D2" w:rsidRDefault="00B638AB" w:rsidP="00F567EA">
            <w:pPr>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την εφαρμογή του κανονισμού (ΕΚ) αριθ. 1338/2008 του Ευρωπαϊκού Κοινοβουλίου και του Συμβουλίου όσον αφορά τις στατιστικές για τις υποδομές υγειονομικής περίθαλψης, το ανθρώπινο δυναμικό υγειονομικής περίθαλψης και τη χρήση υπηρεσιών υγειονομικής περίθαλψης» </w:t>
            </w:r>
          </w:p>
          <w:p w:rsidR="00B638AB" w:rsidRPr="007A13D2" w:rsidRDefault="00B638AB" w:rsidP="007A13D2">
            <w:pPr>
              <w:autoSpaceDE w:val="0"/>
              <w:autoSpaceDN w:val="0"/>
              <w:adjustRightInd w:val="0"/>
              <w:jc w:val="center"/>
              <w:rPr>
                <w:rFonts w:asciiTheme="minorHAnsi" w:hAnsiTheme="minorHAnsi" w:cstheme="minorHAnsi"/>
                <w:sz w:val="22"/>
                <w:szCs w:val="22"/>
              </w:rPr>
            </w:pPr>
            <w:r w:rsidRPr="007A13D2">
              <w:rPr>
                <w:rFonts w:asciiTheme="minorHAnsi" w:hAnsiTheme="minorHAnsi" w:cstheme="minorHAnsi"/>
                <w:sz w:val="22"/>
                <w:szCs w:val="22"/>
              </w:rPr>
              <w:t>(Κείμενο που παρουσιάζει ενδιαφέρον για τον ΕΟΧ)</w:t>
            </w:r>
          </w:p>
        </w:tc>
      </w:tr>
      <w:tr w:rsidR="00B638AB" w:rsidRPr="00060A8E" w:rsidTr="00B638AB">
        <w:trPr>
          <w:cantSplit/>
        </w:trPr>
        <w:tc>
          <w:tcPr>
            <w:tcW w:w="709" w:type="dxa"/>
            <w:shd w:val="clear" w:color="auto" w:fill="DAEEF3" w:themeFill="accent5" w:themeFillTint="33"/>
            <w:vAlign w:val="center"/>
          </w:tcPr>
          <w:p w:rsidR="00B638AB" w:rsidRPr="007A13D2" w:rsidRDefault="00B638AB" w:rsidP="00141DD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B638AB" w:rsidRDefault="00B638AB" w:rsidP="008E7E3C">
            <w:pPr>
              <w:rPr>
                <w:rFonts w:asciiTheme="minorHAnsi" w:hAnsiTheme="minorHAnsi" w:cstheme="minorHAnsi"/>
              </w:rPr>
            </w:pPr>
          </w:p>
          <w:p w:rsidR="00B638AB" w:rsidRPr="007A13D2" w:rsidRDefault="00B638AB" w:rsidP="008E7E3C">
            <w:pPr>
              <w:rPr>
                <w:rFonts w:asciiTheme="minorHAnsi" w:hAnsiTheme="minorHAnsi" w:cstheme="minorHAnsi"/>
              </w:rPr>
            </w:pPr>
            <w:r w:rsidRPr="007A13D2">
              <w:rPr>
                <w:rFonts w:asciiTheme="minorHAnsi" w:hAnsiTheme="minorHAnsi" w:cstheme="minorHAnsi"/>
              </w:rPr>
              <w:t xml:space="preserve">ΕΚΤΕΛΕΣΤΙΚΟΣ ΚΑΝΟΝΙΣΜΟΣ (ΕΕ) </w:t>
            </w:r>
            <w:hyperlink r:id="rId23" w:history="1">
              <w:r w:rsidRPr="007A13D2">
                <w:rPr>
                  <w:rStyle w:val="-"/>
                  <w:rFonts w:asciiTheme="minorHAnsi" w:hAnsiTheme="minorHAnsi" w:cstheme="minorHAnsi"/>
                  <w:u w:val="none"/>
                </w:rPr>
                <w:t>2022/2299</w:t>
              </w:r>
            </w:hyperlink>
            <w:r w:rsidRPr="007A13D2">
              <w:rPr>
                <w:rFonts w:asciiTheme="minorHAnsi" w:hAnsiTheme="minorHAnsi" w:cstheme="minorHAnsi"/>
              </w:rPr>
              <w:t xml:space="preserve"> </w:t>
            </w:r>
          </w:p>
          <w:p w:rsidR="00B638AB" w:rsidRPr="007A13D2" w:rsidRDefault="00B638AB" w:rsidP="008E7E3C">
            <w:pPr>
              <w:rPr>
                <w:rFonts w:asciiTheme="minorHAnsi" w:hAnsiTheme="minorHAnsi" w:cstheme="minorHAnsi"/>
              </w:rPr>
            </w:pPr>
            <w:r w:rsidRPr="007A13D2">
              <w:rPr>
                <w:rFonts w:asciiTheme="minorHAnsi" w:hAnsiTheme="minorHAnsi" w:cstheme="minorHAnsi"/>
              </w:rPr>
              <w:t>ΤΗΣ ΕΠΙΤΡΟΠΗΣ</w:t>
            </w:r>
          </w:p>
          <w:p w:rsidR="00B638AB" w:rsidRPr="007A13D2" w:rsidRDefault="00B638AB" w:rsidP="008E7E3C">
            <w:pPr>
              <w:rPr>
                <w:rFonts w:asciiTheme="minorHAnsi" w:hAnsiTheme="minorHAnsi" w:cstheme="minorHAnsi"/>
              </w:rPr>
            </w:pPr>
            <w:r w:rsidRPr="007A13D2">
              <w:rPr>
                <w:rFonts w:asciiTheme="minorHAnsi" w:hAnsiTheme="minorHAnsi" w:cstheme="minorHAnsi"/>
              </w:rPr>
              <w:t>της 15</w:t>
            </w:r>
            <w:r w:rsidRPr="007A13D2">
              <w:rPr>
                <w:rFonts w:asciiTheme="minorHAnsi" w:hAnsiTheme="minorHAnsi" w:cstheme="minorHAnsi"/>
                <w:vertAlign w:val="superscript"/>
              </w:rPr>
              <w:t>ης</w:t>
            </w:r>
            <w:r w:rsidRPr="007A13D2">
              <w:rPr>
                <w:rFonts w:asciiTheme="minorHAnsi" w:hAnsiTheme="minorHAnsi" w:cstheme="minorHAnsi"/>
              </w:rPr>
              <w:t xml:space="preserve"> Νοεμβρίου 2022</w:t>
            </w:r>
          </w:p>
        </w:tc>
        <w:tc>
          <w:tcPr>
            <w:tcW w:w="5245" w:type="dxa"/>
            <w:shd w:val="clear" w:color="auto" w:fill="DAEEF3" w:themeFill="accent5" w:themeFillTint="33"/>
            <w:vAlign w:val="center"/>
          </w:tcPr>
          <w:p w:rsidR="00B638AB" w:rsidRPr="007A13D2" w:rsidRDefault="00B638AB" w:rsidP="008E7E3C">
            <w:pPr>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 θέσπιση κανόνων για την εφαρμογή του κανονισμού (ΕΕ) 2018/1999 του Ευρωπαϊκού Κοινοβουλίου και του Συμβουλίου όσον αφορά τη δομή, τον </w:t>
            </w:r>
            <w:proofErr w:type="spellStart"/>
            <w:r w:rsidRPr="007A13D2">
              <w:rPr>
                <w:rFonts w:asciiTheme="minorHAnsi" w:hAnsiTheme="minorHAnsi" w:cstheme="minorHAnsi"/>
              </w:rPr>
              <w:t>μορφότυπο</w:t>
            </w:r>
            <w:proofErr w:type="spellEnd"/>
            <w:r w:rsidRPr="007A13D2">
              <w:rPr>
                <w:rFonts w:asciiTheme="minorHAnsi" w:hAnsiTheme="minorHAnsi" w:cstheme="minorHAnsi"/>
              </w:rPr>
              <w:t>, τις τεχνικές λεπτομέρειες και τη διαδικασία για τις ενοποιημένες εθνικές εκθέσεις προόδου για την ενέργεια και το κλίμα»</w:t>
            </w:r>
          </w:p>
        </w:tc>
      </w:tr>
      <w:tr w:rsidR="00B638AB" w:rsidRPr="007C3AF5" w:rsidTr="00B638AB">
        <w:trPr>
          <w:cantSplit/>
        </w:trPr>
        <w:tc>
          <w:tcPr>
            <w:tcW w:w="709" w:type="dxa"/>
            <w:shd w:val="clear" w:color="auto" w:fill="auto"/>
            <w:vAlign w:val="center"/>
          </w:tcPr>
          <w:p w:rsidR="00B638AB" w:rsidRPr="007A13D2" w:rsidRDefault="00B638AB" w:rsidP="00141DD4">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B638AB" w:rsidRDefault="00B638AB" w:rsidP="008C649D">
            <w:pPr>
              <w:rPr>
                <w:rFonts w:asciiTheme="minorHAnsi" w:hAnsiTheme="minorHAnsi" w:cstheme="minorHAnsi"/>
              </w:rPr>
            </w:pPr>
          </w:p>
          <w:p w:rsidR="00B638AB" w:rsidRPr="007A13D2" w:rsidRDefault="00B638AB" w:rsidP="008C649D">
            <w:pPr>
              <w:rPr>
                <w:rFonts w:asciiTheme="minorHAnsi" w:hAnsiTheme="minorHAnsi" w:cstheme="minorHAnsi"/>
              </w:rPr>
            </w:pPr>
            <w:r w:rsidRPr="007A13D2">
              <w:rPr>
                <w:rFonts w:asciiTheme="minorHAnsi" w:hAnsiTheme="minorHAnsi" w:cstheme="minorHAnsi"/>
              </w:rPr>
              <w:t xml:space="preserve">ΚΑΤ’ ΕΞΟΥΣΙΟΔΟΤΗΣΗ ΚΑΝΟΝΙΣΜΟΣ (ΕΕ) </w:t>
            </w:r>
            <w:hyperlink r:id="rId24" w:history="1">
              <w:r w:rsidRPr="007A13D2">
                <w:rPr>
                  <w:rStyle w:val="-"/>
                  <w:rFonts w:asciiTheme="minorHAnsi" w:hAnsiTheme="minorHAnsi" w:cstheme="minorHAnsi"/>
                  <w:u w:val="none"/>
                </w:rPr>
                <w:t>2022/2300</w:t>
              </w:r>
            </w:hyperlink>
            <w:r w:rsidRPr="007A13D2">
              <w:rPr>
                <w:rFonts w:asciiTheme="minorHAnsi" w:hAnsiTheme="minorHAnsi" w:cstheme="minorHAnsi"/>
              </w:rPr>
              <w:t xml:space="preserve"> </w:t>
            </w:r>
          </w:p>
          <w:p w:rsidR="00B638AB" w:rsidRPr="007A13D2" w:rsidRDefault="00B638AB" w:rsidP="008C649D">
            <w:pPr>
              <w:rPr>
                <w:rFonts w:asciiTheme="minorHAnsi" w:hAnsiTheme="minorHAnsi" w:cstheme="minorHAnsi"/>
              </w:rPr>
            </w:pPr>
            <w:r w:rsidRPr="007A13D2">
              <w:rPr>
                <w:rFonts w:asciiTheme="minorHAnsi" w:hAnsiTheme="minorHAnsi" w:cstheme="minorHAnsi"/>
              </w:rPr>
              <w:t>ΤΗΣ ΕΠΙΤΡΟΠΗΣ</w:t>
            </w:r>
          </w:p>
          <w:p w:rsidR="00B638AB" w:rsidRPr="007A13D2" w:rsidRDefault="00B638AB" w:rsidP="008C649D">
            <w:pPr>
              <w:rPr>
                <w:rFonts w:asciiTheme="minorHAnsi" w:hAnsiTheme="minorHAnsi" w:cstheme="minorHAnsi"/>
              </w:rPr>
            </w:pPr>
            <w:r w:rsidRPr="007A13D2">
              <w:rPr>
                <w:rFonts w:asciiTheme="minorHAnsi" w:hAnsiTheme="minorHAnsi" w:cstheme="minorHAnsi"/>
              </w:rPr>
              <w:t>της 30ής Αυγούστου 2022</w:t>
            </w:r>
          </w:p>
        </w:tc>
        <w:tc>
          <w:tcPr>
            <w:tcW w:w="5245" w:type="dxa"/>
            <w:shd w:val="clear" w:color="auto" w:fill="auto"/>
            <w:vAlign w:val="center"/>
          </w:tcPr>
          <w:p w:rsidR="00B638AB" w:rsidRPr="007A13D2" w:rsidRDefault="00B638AB" w:rsidP="00141DD4">
            <w:pPr>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 συμπλήρωση του κανονισμού (ΕΕ) 2021/847 του Ευρωπαϊκού Κοινοβουλίου και του Συμβουλίου με διατάξεις σχετικά με τη θέσπιση πλαισίου παρακολούθησης και αξιολόγησης για το πρόγραμμα </w:t>
            </w:r>
            <w:proofErr w:type="spellStart"/>
            <w:r w:rsidRPr="007A13D2">
              <w:rPr>
                <w:rFonts w:asciiTheme="minorHAnsi" w:hAnsiTheme="minorHAnsi" w:cstheme="minorHAnsi"/>
              </w:rPr>
              <w:t>Fiscalis</w:t>
            </w:r>
            <w:proofErr w:type="spellEnd"/>
            <w:r w:rsidRPr="007A13D2">
              <w:rPr>
                <w:rFonts w:asciiTheme="minorHAnsi" w:hAnsiTheme="minorHAnsi" w:cstheme="minorHAnsi"/>
              </w:rPr>
              <w:t xml:space="preserve"> σχετικά με τη συνεργασία στον τομέα της φορολογίας»</w:t>
            </w:r>
          </w:p>
        </w:tc>
      </w:tr>
      <w:tr w:rsidR="00B638AB" w:rsidRPr="00893BA5" w:rsidTr="00B638AB">
        <w:trPr>
          <w:cantSplit/>
        </w:trPr>
        <w:tc>
          <w:tcPr>
            <w:tcW w:w="709" w:type="dxa"/>
            <w:shd w:val="clear" w:color="auto" w:fill="DAEEF3" w:themeFill="accent5" w:themeFillTint="33"/>
            <w:vAlign w:val="center"/>
          </w:tcPr>
          <w:p w:rsidR="00B638AB" w:rsidRPr="007A13D2" w:rsidRDefault="00B638AB" w:rsidP="00141DD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B638AB" w:rsidRDefault="00B638AB" w:rsidP="009C193B">
            <w:pPr>
              <w:rPr>
                <w:rFonts w:asciiTheme="minorHAnsi" w:hAnsiTheme="minorHAnsi" w:cstheme="minorHAnsi"/>
              </w:rPr>
            </w:pPr>
          </w:p>
          <w:p w:rsidR="00B638AB" w:rsidRPr="007A13D2" w:rsidRDefault="00B638AB" w:rsidP="009C193B">
            <w:pPr>
              <w:rPr>
                <w:rFonts w:asciiTheme="minorHAnsi" w:hAnsiTheme="minorHAnsi" w:cstheme="minorHAnsi"/>
              </w:rPr>
            </w:pPr>
            <w:r w:rsidRPr="007A13D2">
              <w:rPr>
                <w:rFonts w:asciiTheme="minorHAnsi" w:hAnsiTheme="minorHAnsi" w:cstheme="minorHAnsi"/>
              </w:rPr>
              <w:t xml:space="preserve">ΕΚΤΕΛΕΣΤΙΚΟΣ ΚΑΝΟΝΙΣΜΟΣ (ΕΕ) </w:t>
            </w:r>
            <w:hyperlink r:id="rId25" w:history="1">
              <w:r w:rsidRPr="007A13D2">
                <w:rPr>
                  <w:rStyle w:val="-"/>
                  <w:rFonts w:asciiTheme="minorHAnsi" w:hAnsiTheme="minorHAnsi" w:cstheme="minorHAnsi"/>
                  <w:u w:val="none"/>
                </w:rPr>
                <w:t>2022/2301</w:t>
              </w:r>
            </w:hyperlink>
            <w:r w:rsidRPr="007A13D2">
              <w:rPr>
                <w:rFonts w:asciiTheme="minorHAnsi" w:hAnsiTheme="minorHAnsi" w:cstheme="minorHAnsi"/>
              </w:rPr>
              <w:t xml:space="preserve"> </w:t>
            </w:r>
          </w:p>
          <w:p w:rsidR="00B638AB" w:rsidRPr="007A13D2" w:rsidRDefault="00B638AB" w:rsidP="009C193B">
            <w:pPr>
              <w:rPr>
                <w:rFonts w:asciiTheme="minorHAnsi" w:hAnsiTheme="minorHAnsi" w:cstheme="minorHAnsi"/>
              </w:rPr>
            </w:pPr>
            <w:r w:rsidRPr="007A13D2">
              <w:rPr>
                <w:rFonts w:asciiTheme="minorHAnsi" w:hAnsiTheme="minorHAnsi" w:cstheme="minorHAnsi"/>
              </w:rPr>
              <w:t>ΤΗΣ ΕΠΙΤΡΟΠΗΣ</w:t>
            </w:r>
          </w:p>
          <w:p w:rsidR="00B638AB" w:rsidRPr="007A13D2" w:rsidRDefault="00B638AB" w:rsidP="009C193B">
            <w:pPr>
              <w:rPr>
                <w:rFonts w:asciiTheme="minorHAnsi" w:hAnsiTheme="minorHAnsi" w:cstheme="minorHAnsi"/>
              </w:rPr>
            </w:pPr>
            <w:r w:rsidRPr="007A13D2">
              <w:rPr>
                <w:rFonts w:asciiTheme="minorHAnsi" w:hAnsiTheme="minorHAnsi" w:cstheme="minorHAnsi"/>
              </w:rPr>
              <w:t>της 23ης Νοεμβρίου 2022</w:t>
            </w:r>
          </w:p>
        </w:tc>
        <w:tc>
          <w:tcPr>
            <w:tcW w:w="5245" w:type="dxa"/>
            <w:shd w:val="clear" w:color="auto" w:fill="DAEEF3" w:themeFill="accent5" w:themeFillTint="33"/>
            <w:vAlign w:val="center"/>
          </w:tcPr>
          <w:p w:rsidR="00B638AB" w:rsidRPr="007A13D2" w:rsidRDefault="00B638AB" w:rsidP="009C193B">
            <w:pPr>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τον καθορισμό των πορειών πλήρωσης με ενδιάμεσους στόχους για το 2023 για κάθε κράτος μέλος με υπόγειες εγκαταστάσεις αποθήκευσης αερίου στην επικράτειά του που είναι απευθείας διασυνδεδεμένες με την περιοχή αγοράς του» </w:t>
            </w:r>
          </w:p>
          <w:p w:rsidR="00B638AB" w:rsidRPr="007A13D2" w:rsidRDefault="00B638AB" w:rsidP="007A13D2">
            <w:pPr>
              <w:autoSpaceDE w:val="0"/>
              <w:autoSpaceDN w:val="0"/>
              <w:adjustRightInd w:val="0"/>
              <w:jc w:val="center"/>
              <w:rPr>
                <w:rFonts w:asciiTheme="minorHAnsi" w:hAnsiTheme="minorHAnsi" w:cstheme="minorHAnsi"/>
                <w:sz w:val="22"/>
                <w:szCs w:val="22"/>
              </w:rPr>
            </w:pPr>
            <w:r w:rsidRPr="007A13D2">
              <w:rPr>
                <w:rFonts w:asciiTheme="minorHAnsi" w:hAnsiTheme="minorHAnsi" w:cstheme="minorHAnsi"/>
                <w:sz w:val="22"/>
                <w:szCs w:val="22"/>
              </w:rPr>
              <w:t>(Κείμενο που παρουσιάζει ενδιαφέρον για τον ΕΟΧ)</w:t>
            </w:r>
          </w:p>
        </w:tc>
      </w:tr>
      <w:tr w:rsidR="00B638AB" w:rsidRPr="007C3AF5" w:rsidTr="00B638AB">
        <w:trPr>
          <w:cantSplit/>
        </w:trPr>
        <w:tc>
          <w:tcPr>
            <w:tcW w:w="709" w:type="dxa"/>
            <w:shd w:val="clear" w:color="auto" w:fill="auto"/>
            <w:vAlign w:val="center"/>
          </w:tcPr>
          <w:p w:rsidR="00B638AB" w:rsidRPr="007A13D2" w:rsidRDefault="00B638AB" w:rsidP="00141DD4">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B638AB" w:rsidRDefault="00B638AB" w:rsidP="004D5597">
            <w:pPr>
              <w:rPr>
                <w:rFonts w:asciiTheme="minorHAnsi" w:hAnsiTheme="minorHAnsi" w:cstheme="minorHAnsi"/>
              </w:rPr>
            </w:pPr>
          </w:p>
          <w:p w:rsidR="00B638AB" w:rsidRPr="007A13D2" w:rsidRDefault="00B638AB" w:rsidP="004D5597">
            <w:pPr>
              <w:rPr>
                <w:rFonts w:asciiTheme="minorHAnsi" w:hAnsiTheme="minorHAnsi" w:cstheme="minorHAnsi"/>
              </w:rPr>
            </w:pPr>
            <w:r w:rsidRPr="007A13D2">
              <w:rPr>
                <w:rFonts w:asciiTheme="minorHAnsi" w:hAnsiTheme="minorHAnsi" w:cstheme="minorHAnsi"/>
              </w:rPr>
              <w:t xml:space="preserve">ΕΚΤΕΛΕΣΤΙΚΟΣ ΚΑΝΟΝΙΣΜΟΣ (ΕΕ) </w:t>
            </w:r>
            <w:hyperlink r:id="rId26" w:history="1">
              <w:r w:rsidRPr="007A13D2">
                <w:rPr>
                  <w:rStyle w:val="-"/>
                  <w:rFonts w:asciiTheme="minorHAnsi" w:hAnsiTheme="minorHAnsi" w:cstheme="minorHAnsi"/>
                  <w:u w:val="none"/>
                </w:rPr>
                <w:t>2022/2303</w:t>
              </w:r>
            </w:hyperlink>
            <w:r w:rsidRPr="007A13D2">
              <w:rPr>
                <w:rFonts w:asciiTheme="minorHAnsi" w:hAnsiTheme="minorHAnsi" w:cstheme="minorHAnsi"/>
              </w:rPr>
              <w:t xml:space="preserve"> </w:t>
            </w:r>
          </w:p>
          <w:p w:rsidR="00B638AB" w:rsidRPr="007A13D2" w:rsidRDefault="00B638AB" w:rsidP="004D5597">
            <w:pPr>
              <w:rPr>
                <w:rFonts w:asciiTheme="minorHAnsi" w:hAnsiTheme="minorHAnsi" w:cstheme="minorHAnsi"/>
              </w:rPr>
            </w:pPr>
            <w:r w:rsidRPr="007A13D2">
              <w:rPr>
                <w:rFonts w:asciiTheme="minorHAnsi" w:hAnsiTheme="minorHAnsi" w:cstheme="minorHAnsi"/>
              </w:rPr>
              <w:t>ΤΗΣ ΕΠΙΤΡΟΠΗΣ</w:t>
            </w:r>
          </w:p>
          <w:p w:rsidR="00B638AB" w:rsidRPr="007A13D2" w:rsidRDefault="00B638AB" w:rsidP="004D5597">
            <w:pPr>
              <w:rPr>
                <w:rFonts w:asciiTheme="minorHAnsi" w:hAnsiTheme="minorHAnsi" w:cstheme="minorHAnsi"/>
              </w:rPr>
            </w:pPr>
            <w:r w:rsidRPr="007A13D2">
              <w:rPr>
                <w:rFonts w:asciiTheme="minorHAnsi" w:hAnsiTheme="minorHAnsi" w:cstheme="minorHAnsi"/>
              </w:rPr>
              <w:t>της 24ης Νοεμβρίου 2022</w:t>
            </w:r>
          </w:p>
        </w:tc>
        <w:tc>
          <w:tcPr>
            <w:tcW w:w="5245" w:type="dxa"/>
            <w:shd w:val="clear" w:color="auto" w:fill="auto"/>
            <w:vAlign w:val="center"/>
          </w:tcPr>
          <w:p w:rsidR="00B638AB" w:rsidRPr="007A13D2" w:rsidRDefault="00B638AB" w:rsidP="004D5597">
            <w:pPr>
              <w:autoSpaceDE w:val="0"/>
              <w:autoSpaceDN w:val="0"/>
              <w:adjustRightInd w:val="0"/>
              <w:jc w:val="both"/>
              <w:rPr>
                <w:rFonts w:asciiTheme="minorHAnsi" w:hAnsiTheme="minorHAnsi" w:cstheme="minorHAnsi"/>
              </w:rPr>
            </w:pPr>
            <w:r w:rsidRPr="007A13D2">
              <w:rPr>
                <w:rFonts w:asciiTheme="minorHAnsi" w:hAnsiTheme="minorHAnsi" w:cstheme="minorHAnsi"/>
              </w:rPr>
              <w:t xml:space="preserve">«για την τροποποίηση του εκτελεστικού κανονισμού (ΕΕ) 2019/1780 για την κατάρτιση τυποποιημένων εντύπων για τη δημοσίευση προκηρύξεων και γνωστοποιήσεων στον τομέα των δημόσιων συμβάσεων» </w:t>
            </w:r>
          </w:p>
          <w:p w:rsidR="00B638AB" w:rsidRPr="007A13D2" w:rsidRDefault="00B638AB" w:rsidP="007A13D2">
            <w:pPr>
              <w:autoSpaceDE w:val="0"/>
              <w:autoSpaceDN w:val="0"/>
              <w:adjustRightInd w:val="0"/>
              <w:jc w:val="center"/>
              <w:rPr>
                <w:rFonts w:asciiTheme="minorHAnsi" w:hAnsiTheme="minorHAnsi" w:cstheme="minorHAnsi"/>
                <w:sz w:val="22"/>
                <w:szCs w:val="22"/>
              </w:rPr>
            </w:pPr>
            <w:r w:rsidRPr="007A13D2">
              <w:rPr>
                <w:rFonts w:asciiTheme="minorHAnsi" w:hAnsiTheme="minorHAnsi" w:cstheme="minorHAnsi"/>
                <w:sz w:val="22"/>
                <w:szCs w:val="22"/>
              </w:rPr>
              <w:t>(Κείμενο που παρουσιάζει ενδιαφέρον για τον ΕΟΧ)</w:t>
            </w:r>
          </w:p>
        </w:tc>
      </w:tr>
    </w:tbl>
    <w:p w:rsidR="00BD18B6" w:rsidRPr="00712B1B" w:rsidRDefault="00BD18B6" w:rsidP="00A656F2">
      <w:pPr>
        <w:jc w:val="both"/>
        <w:rPr>
          <w:rFonts w:asciiTheme="minorHAnsi" w:hAnsiTheme="minorHAnsi" w:cstheme="minorHAnsi"/>
          <w:sz w:val="16"/>
          <w:szCs w:val="16"/>
        </w:rPr>
      </w:pPr>
    </w:p>
    <w:p w:rsidR="00043650" w:rsidRDefault="00C538F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F36B3A" w:rsidRPr="00711234" w:rsidRDefault="00F36B3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C538F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913960">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7868D6" w:rsidRPr="00F16764" w:rsidTr="00913960">
        <w:trPr>
          <w:cantSplit/>
        </w:trPr>
        <w:tc>
          <w:tcPr>
            <w:tcW w:w="709" w:type="dxa"/>
            <w:tcBorders>
              <w:top w:val="double" w:sz="4" w:space="0" w:color="auto"/>
            </w:tcBorders>
            <w:shd w:val="clear" w:color="auto" w:fill="auto"/>
            <w:vAlign w:val="center"/>
          </w:tcPr>
          <w:p w:rsidR="007868D6" w:rsidRPr="00833FBE" w:rsidRDefault="007868D6" w:rsidP="007868D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7868D6" w:rsidRDefault="007868D6" w:rsidP="007868D6">
            <w:pPr>
              <w:rPr>
                <w:rFonts w:asciiTheme="minorHAnsi" w:hAnsiTheme="minorHAnsi" w:cstheme="minorHAnsi"/>
              </w:rPr>
            </w:pPr>
            <w:r w:rsidRPr="00E1798D">
              <w:rPr>
                <w:rFonts w:asciiTheme="minorHAnsi" w:hAnsiTheme="minorHAnsi" w:cstheme="minorHAnsi"/>
              </w:rPr>
              <w:t xml:space="preserve">ΑΠΟΦΑΣΗ ΤΩΝ ΥΠΟΥΡΓΩΝ ΟΙΚΟΝΟΜΙΚΩΝ - ΕΣΩΤΕΡΙΚΩΝ </w:t>
            </w:r>
          </w:p>
          <w:p w:rsidR="007868D6" w:rsidRDefault="007868D6" w:rsidP="007868D6">
            <w:pPr>
              <w:rPr>
                <w:rFonts w:asciiTheme="minorHAnsi" w:hAnsiTheme="minorHAnsi" w:cstheme="minorHAnsi"/>
              </w:rPr>
            </w:pPr>
            <w:proofErr w:type="spellStart"/>
            <w:r w:rsidRPr="00E1798D">
              <w:rPr>
                <w:rFonts w:asciiTheme="minorHAnsi" w:hAnsiTheme="minorHAnsi" w:cstheme="minorHAnsi"/>
              </w:rPr>
              <w:t>Αριθμ</w:t>
            </w:r>
            <w:proofErr w:type="spellEnd"/>
            <w:r w:rsidRPr="00E1798D">
              <w:rPr>
                <w:rFonts w:asciiTheme="minorHAnsi" w:hAnsiTheme="minorHAnsi" w:cstheme="minorHAnsi"/>
              </w:rPr>
              <w:t xml:space="preserve">. 75630 </w:t>
            </w:r>
          </w:p>
          <w:p w:rsidR="007868D6" w:rsidRPr="00E1798D" w:rsidRDefault="00C538FB" w:rsidP="007868D6">
            <w:pPr>
              <w:rPr>
                <w:rFonts w:asciiTheme="minorHAnsi" w:hAnsiTheme="minorHAnsi" w:cstheme="minorHAnsi"/>
              </w:rPr>
            </w:pPr>
            <w:hyperlink r:id="rId27" w:history="1">
              <w:r w:rsidR="007868D6" w:rsidRPr="00E1798D">
                <w:rPr>
                  <w:rStyle w:val="-"/>
                  <w:rFonts w:asciiTheme="minorHAnsi" w:hAnsiTheme="minorHAnsi" w:cstheme="minorHAnsi"/>
                  <w:u w:val="none"/>
                </w:rPr>
                <w:t>ΦΕΚ B 5936/21.11.2022</w:t>
              </w:r>
            </w:hyperlink>
          </w:p>
        </w:tc>
        <w:tc>
          <w:tcPr>
            <w:tcW w:w="5245" w:type="dxa"/>
            <w:tcBorders>
              <w:top w:val="double" w:sz="4" w:space="0" w:color="auto"/>
            </w:tcBorders>
            <w:shd w:val="clear" w:color="auto" w:fill="auto"/>
            <w:vAlign w:val="center"/>
          </w:tcPr>
          <w:p w:rsidR="007868D6" w:rsidRPr="00A92FAE" w:rsidRDefault="007868D6" w:rsidP="007868D6">
            <w:pPr>
              <w:suppressAutoHyphens w:val="0"/>
              <w:autoSpaceDE w:val="0"/>
              <w:autoSpaceDN w:val="0"/>
              <w:adjustRightInd w:val="0"/>
              <w:jc w:val="both"/>
              <w:rPr>
                <w:rFonts w:asciiTheme="minorHAnsi" w:hAnsiTheme="minorHAnsi" w:cstheme="minorHAnsi"/>
              </w:rPr>
            </w:pPr>
            <w:r w:rsidRPr="00E1798D">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Διεύθυνσης Κτηνιατρικής της Περιφέρειας Δυτικής Ελλάδας» </w:t>
            </w:r>
          </w:p>
        </w:tc>
      </w:tr>
      <w:tr w:rsidR="007868D6" w:rsidRPr="007C3AF5" w:rsidTr="00781C28">
        <w:trPr>
          <w:cantSplit/>
        </w:trPr>
        <w:tc>
          <w:tcPr>
            <w:tcW w:w="709" w:type="dxa"/>
            <w:shd w:val="clear" w:color="auto" w:fill="DAEEF3" w:themeFill="accent5" w:themeFillTint="33"/>
            <w:vAlign w:val="center"/>
          </w:tcPr>
          <w:p w:rsidR="007868D6" w:rsidRPr="00B53554" w:rsidRDefault="007868D6" w:rsidP="007868D6">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7868D6" w:rsidRDefault="007868D6" w:rsidP="007868D6">
            <w:pPr>
              <w:rPr>
                <w:rFonts w:asciiTheme="minorHAnsi" w:hAnsiTheme="minorHAnsi" w:cstheme="minorHAnsi"/>
              </w:rPr>
            </w:pPr>
          </w:p>
          <w:p w:rsidR="007868D6" w:rsidRDefault="007868D6" w:rsidP="007868D6">
            <w:pPr>
              <w:rPr>
                <w:rFonts w:asciiTheme="minorHAnsi" w:hAnsiTheme="minorHAnsi" w:cstheme="minorHAnsi"/>
              </w:rPr>
            </w:pPr>
            <w:r>
              <w:rPr>
                <w:rFonts w:asciiTheme="minorHAnsi" w:hAnsiTheme="minorHAnsi" w:cstheme="minorHAnsi"/>
              </w:rPr>
              <w:t>ΑΠΟΦΑΣΗ ΤΩΝ ΥΠΟΥΡΓΩΝ</w:t>
            </w:r>
            <w:r w:rsidRPr="006C4305">
              <w:rPr>
                <w:rFonts w:asciiTheme="minorHAnsi" w:hAnsiTheme="minorHAnsi" w:cstheme="minorHAnsi"/>
              </w:rPr>
              <w:t xml:space="preserve"> ΟΙΚΟΝΟΜΙΚΩΝ </w:t>
            </w:r>
            <w:r>
              <w:rPr>
                <w:rFonts w:asciiTheme="minorHAnsi" w:hAnsiTheme="minorHAnsi" w:cstheme="minorHAnsi"/>
              </w:rPr>
              <w:t>–</w:t>
            </w:r>
            <w:r w:rsidRPr="006C4305">
              <w:rPr>
                <w:rFonts w:asciiTheme="minorHAnsi" w:hAnsiTheme="minorHAnsi" w:cstheme="minorHAnsi"/>
              </w:rPr>
              <w:t xml:space="preserve"> </w:t>
            </w:r>
          </w:p>
          <w:p w:rsidR="007868D6" w:rsidRDefault="007868D6" w:rsidP="007868D6">
            <w:pPr>
              <w:rPr>
                <w:rFonts w:asciiTheme="minorHAnsi" w:hAnsiTheme="minorHAnsi" w:cstheme="minorHAnsi"/>
              </w:rPr>
            </w:pPr>
            <w:r w:rsidRPr="006C4305">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6C4305">
              <w:rPr>
                <w:rFonts w:asciiTheme="minorHAnsi" w:hAnsiTheme="minorHAnsi" w:cstheme="minorHAnsi"/>
              </w:rPr>
              <w:t xml:space="preserve"> </w:t>
            </w:r>
          </w:p>
          <w:p w:rsidR="007868D6" w:rsidRDefault="007868D6" w:rsidP="007868D6">
            <w:pPr>
              <w:rPr>
                <w:rFonts w:asciiTheme="minorHAnsi" w:hAnsiTheme="minorHAnsi" w:cstheme="minorHAnsi"/>
              </w:rPr>
            </w:pPr>
            <w:r w:rsidRPr="006C4305">
              <w:rPr>
                <w:rFonts w:asciiTheme="minorHAnsi" w:hAnsiTheme="minorHAnsi" w:cstheme="minorHAnsi"/>
              </w:rPr>
              <w:t xml:space="preserve">ΥΠΟΔΟΜΩΝ ΚΑΙ ΜΕΤΑΦΟΡΩΝ </w:t>
            </w:r>
          </w:p>
          <w:p w:rsidR="007868D6" w:rsidRDefault="007868D6" w:rsidP="007868D6">
            <w:pPr>
              <w:rPr>
                <w:rFonts w:asciiTheme="minorHAnsi" w:hAnsiTheme="minorHAnsi" w:cstheme="minorHAnsi"/>
              </w:rPr>
            </w:pPr>
            <w:proofErr w:type="spellStart"/>
            <w:r w:rsidRPr="006C4305">
              <w:rPr>
                <w:rFonts w:asciiTheme="minorHAnsi" w:hAnsiTheme="minorHAnsi" w:cstheme="minorHAnsi"/>
              </w:rPr>
              <w:t>Αριθμ</w:t>
            </w:r>
            <w:proofErr w:type="spellEnd"/>
            <w:r w:rsidRPr="006C4305">
              <w:rPr>
                <w:rFonts w:asciiTheme="minorHAnsi" w:hAnsiTheme="minorHAnsi" w:cstheme="minorHAnsi"/>
              </w:rPr>
              <w:t xml:space="preserve">. 358192/Δ.Α.Ε.Φ.Κ.-Κ.Ε/Α325 </w:t>
            </w:r>
          </w:p>
          <w:p w:rsidR="007868D6" w:rsidRPr="006C4305" w:rsidRDefault="00C538FB" w:rsidP="007868D6">
            <w:pPr>
              <w:rPr>
                <w:rFonts w:asciiTheme="minorHAnsi" w:hAnsiTheme="minorHAnsi" w:cstheme="minorHAnsi"/>
              </w:rPr>
            </w:pPr>
            <w:hyperlink r:id="rId28" w:history="1">
              <w:r w:rsidR="007868D6" w:rsidRPr="006C4305">
                <w:rPr>
                  <w:rStyle w:val="-"/>
                  <w:rFonts w:asciiTheme="minorHAnsi" w:hAnsiTheme="minorHAnsi" w:cstheme="minorHAnsi"/>
                  <w:u w:val="none"/>
                </w:rPr>
                <w:t>ΦΕΚ B 5942/21.11.2022</w:t>
              </w:r>
            </w:hyperlink>
          </w:p>
        </w:tc>
        <w:tc>
          <w:tcPr>
            <w:tcW w:w="5245" w:type="dxa"/>
            <w:shd w:val="clear" w:color="auto" w:fill="DAEEF3" w:themeFill="accent5" w:themeFillTint="33"/>
            <w:vAlign w:val="center"/>
          </w:tcPr>
          <w:p w:rsidR="007868D6" w:rsidRPr="006C4305" w:rsidRDefault="007868D6" w:rsidP="007868D6">
            <w:pPr>
              <w:autoSpaceDE w:val="0"/>
              <w:autoSpaceDN w:val="0"/>
              <w:adjustRightInd w:val="0"/>
              <w:jc w:val="both"/>
              <w:rPr>
                <w:rFonts w:asciiTheme="minorHAnsi" w:hAnsiTheme="minorHAnsi" w:cstheme="minorHAnsi"/>
              </w:rPr>
            </w:pPr>
            <w:r>
              <w:rPr>
                <w:rFonts w:asciiTheme="minorHAnsi" w:hAnsiTheme="minorHAnsi" w:cstheme="minorHAnsi"/>
              </w:rPr>
              <w:t>«</w:t>
            </w:r>
            <w:r w:rsidRPr="006C4305">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15ης Οκτωβρίου 2022 σε περιοχές α) των Δήμων Ηρακλείου, </w:t>
            </w:r>
            <w:proofErr w:type="spellStart"/>
            <w:r w:rsidRPr="006C4305">
              <w:rPr>
                <w:rFonts w:asciiTheme="minorHAnsi" w:hAnsiTheme="minorHAnsi" w:cstheme="minorHAnsi"/>
              </w:rPr>
              <w:t>Μαλεβιζίου</w:t>
            </w:r>
            <w:proofErr w:type="spellEnd"/>
            <w:r w:rsidRPr="006C4305">
              <w:rPr>
                <w:rFonts w:asciiTheme="minorHAnsi" w:hAnsiTheme="minorHAnsi" w:cstheme="minorHAnsi"/>
              </w:rPr>
              <w:t xml:space="preserve"> και Χερσονήσου της Περιφερειακής Ενότητας Ηρακλείου, β) του Δήμου Σητείας της Περιφερειακής Ενότητας Λασιθίου και γ) του Δήμου Χανίων της Περιφερειακής Ενότητας</w:t>
            </w:r>
            <w:r>
              <w:rPr>
                <w:rFonts w:asciiTheme="minorHAnsi" w:hAnsiTheme="minorHAnsi" w:cstheme="minorHAnsi"/>
              </w:rPr>
              <w:t xml:space="preserve"> Χανίων, της Περιφέρειας Κρήτης»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7D691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17779" w:rsidRPr="007C3AF5" w:rsidTr="007D6913">
        <w:trPr>
          <w:cantSplit/>
        </w:trPr>
        <w:tc>
          <w:tcPr>
            <w:tcW w:w="709" w:type="dxa"/>
            <w:shd w:val="clear" w:color="auto" w:fill="auto"/>
            <w:vAlign w:val="center"/>
          </w:tcPr>
          <w:p w:rsidR="00417779" w:rsidRPr="004A43FB" w:rsidRDefault="00417779" w:rsidP="00417779">
            <w:pPr>
              <w:jc w:val="center"/>
              <w:rPr>
                <w:rFonts w:asciiTheme="minorHAnsi" w:hAnsiTheme="minorHAnsi" w:cstheme="minorHAnsi"/>
              </w:rPr>
            </w:pPr>
            <w:r w:rsidRPr="004A43FB">
              <w:rPr>
                <w:rFonts w:asciiTheme="minorHAnsi" w:hAnsiTheme="minorHAnsi" w:cstheme="minorHAnsi"/>
              </w:rPr>
              <w:t>1</w:t>
            </w:r>
          </w:p>
        </w:tc>
        <w:tc>
          <w:tcPr>
            <w:tcW w:w="3827" w:type="dxa"/>
            <w:tcBorders>
              <w:top w:val="double" w:sz="4" w:space="0" w:color="auto"/>
            </w:tcBorders>
            <w:shd w:val="clear" w:color="auto" w:fill="auto"/>
          </w:tcPr>
          <w:p w:rsidR="00417779" w:rsidRDefault="00417779" w:rsidP="00417779">
            <w:pPr>
              <w:rPr>
                <w:rFonts w:asciiTheme="minorHAnsi" w:hAnsiTheme="minorHAnsi" w:cstheme="minorHAnsi"/>
              </w:rPr>
            </w:pPr>
          </w:p>
          <w:p w:rsidR="00417779" w:rsidRPr="00D16EA5" w:rsidRDefault="00417779" w:rsidP="00417779">
            <w:pPr>
              <w:rPr>
                <w:rFonts w:asciiTheme="minorHAnsi" w:hAnsiTheme="minorHAnsi" w:cstheme="minorHAnsi"/>
              </w:rPr>
            </w:pPr>
            <w:r w:rsidRPr="00D16EA5">
              <w:rPr>
                <w:rFonts w:asciiTheme="minorHAnsi" w:hAnsiTheme="minorHAnsi" w:cstheme="minorHAnsi"/>
              </w:rPr>
              <w:t xml:space="preserve">ΑΠΟΦΑΣΗ ΤΟΥ ΥΠΟΥΡΓΟΥ ΕΞΩΤΕΡΙΚΩΝ </w:t>
            </w:r>
          </w:p>
          <w:p w:rsidR="00417779" w:rsidRPr="00D16EA5" w:rsidRDefault="00417779" w:rsidP="00417779">
            <w:pPr>
              <w:rPr>
                <w:rFonts w:asciiTheme="minorHAnsi" w:hAnsiTheme="minorHAnsi" w:cstheme="minorHAnsi"/>
              </w:rPr>
            </w:pPr>
            <w:proofErr w:type="spellStart"/>
            <w:r w:rsidRPr="00D16EA5">
              <w:rPr>
                <w:rFonts w:asciiTheme="minorHAnsi" w:hAnsiTheme="minorHAnsi" w:cstheme="minorHAnsi"/>
              </w:rPr>
              <w:t>Αριθμ</w:t>
            </w:r>
            <w:proofErr w:type="spellEnd"/>
            <w:r w:rsidRPr="00D16EA5">
              <w:rPr>
                <w:rFonts w:asciiTheme="minorHAnsi" w:hAnsiTheme="minorHAnsi" w:cstheme="minorHAnsi"/>
              </w:rPr>
              <w:t xml:space="preserve">. Π2-58105  </w:t>
            </w:r>
          </w:p>
          <w:p w:rsidR="00417779" w:rsidRPr="00D16EA5" w:rsidRDefault="00C538FB" w:rsidP="00417779">
            <w:pPr>
              <w:rPr>
                <w:rFonts w:asciiTheme="minorHAnsi" w:hAnsiTheme="minorHAnsi" w:cstheme="minorHAnsi"/>
              </w:rPr>
            </w:pPr>
            <w:hyperlink r:id="rId29" w:history="1">
              <w:r w:rsidR="00417779" w:rsidRPr="00D16EA5">
                <w:rPr>
                  <w:rStyle w:val="-"/>
                  <w:rFonts w:asciiTheme="minorHAnsi" w:hAnsiTheme="minorHAnsi" w:cstheme="minorHAnsi"/>
                  <w:u w:val="none"/>
                </w:rPr>
                <w:t>ΦΕΚ B 5875/21.11.2022</w:t>
              </w:r>
            </w:hyperlink>
          </w:p>
        </w:tc>
        <w:tc>
          <w:tcPr>
            <w:tcW w:w="5245" w:type="dxa"/>
            <w:tcBorders>
              <w:top w:val="double" w:sz="4" w:space="0" w:color="auto"/>
            </w:tcBorders>
            <w:shd w:val="clear" w:color="auto" w:fill="auto"/>
            <w:vAlign w:val="center"/>
          </w:tcPr>
          <w:p w:rsidR="00417779" w:rsidRPr="00D16EA5" w:rsidRDefault="00417779" w:rsidP="00417779">
            <w:pPr>
              <w:suppressAutoHyphens w:val="0"/>
              <w:autoSpaceDE w:val="0"/>
              <w:autoSpaceDN w:val="0"/>
              <w:adjustRightInd w:val="0"/>
              <w:jc w:val="both"/>
              <w:rPr>
                <w:rFonts w:asciiTheme="minorHAnsi" w:hAnsiTheme="minorHAnsi" w:cstheme="minorHAnsi"/>
              </w:rPr>
            </w:pPr>
            <w:r w:rsidRPr="00417779">
              <w:rPr>
                <w:rFonts w:asciiTheme="minorHAnsi" w:hAnsiTheme="minorHAnsi" w:cstheme="minorHAnsi"/>
              </w:rPr>
              <w:t>“</w:t>
            </w:r>
            <w:r w:rsidRPr="00D16EA5">
              <w:rPr>
                <w:rFonts w:asciiTheme="minorHAnsi" w:hAnsiTheme="minorHAnsi" w:cstheme="minorHAnsi"/>
              </w:rPr>
              <w:t>Τροποποίηση - συμπλήρωση της υπό στοιχεία Π2-42939/09.08.2022 απόφασης του Υπουργού Εξωτερικών «Καθορισμός αρχών ειδικών και δυσμενών συνθηκών διαβίωσης και πρόσθετου χρόνου άδειας, για τους υπηρετούντες σε απομακρυσμένες χώρες υπαλλήλους του Υ</w:t>
            </w:r>
            <w:r>
              <w:rPr>
                <w:rFonts w:asciiTheme="minorHAnsi" w:hAnsiTheme="minorHAnsi" w:cstheme="minorHAnsi"/>
              </w:rPr>
              <w:t>πουργείου Εξωτερικών» (Β’ 4351)</w:t>
            </w:r>
            <w:r w:rsidRPr="00417779">
              <w:rPr>
                <w:rFonts w:asciiTheme="minorHAnsi" w:hAnsiTheme="minorHAnsi" w:cstheme="minorHAnsi"/>
              </w:rPr>
              <w:t>”</w:t>
            </w:r>
            <w:r w:rsidRPr="00D16EA5">
              <w:rPr>
                <w:rFonts w:asciiTheme="minorHAnsi" w:hAnsiTheme="minorHAnsi" w:cstheme="minorHAnsi"/>
              </w:rPr>
              <w:t xml:space="preserve"> </w:t>
            </w:r>
          </w:p>
        </w:tc>
      </w:tr>
      <w:tr w:rsidR="00417779" w:rsidRPr="007C3AF5" w:rsidTr="001F3792">
        <w:trPr>
          <w:cantSplit/>
        </w:trPr>
        <w:tc>
          <w:tcPr>
            <w:tcW w:w="709" w:type="dxa"/>
            <w:shd w:val="clear" w:color="auto" w:fill="DAEEF3" w:themeFill="accent5" w:themeFillTint="33"/>
            <w:vAlign w:val="center"/>
          </w:tcPr>
          <w:p w:rsidR="00417779" w:rsidRPr="004A43FB" w:rsidRDefault="00417779" w:rsidP="00417779">
            <w:pPr>
              <w:jc w:val="center"/>
              <w:rPr>
                <w:rFonts w:asciiTheme="minorHAnsi" w:hAnsiTheme="minorHAnsi" w:cstheme="minorHAnsi"/>
              </w:rPr>
            </w:pPr>
            <w:r w:rsidRPr="004A43FB">
              <w:rPr>
                <w:rFonts w:asciiTheme="minorHAnsi" w:hAnsiTheme="minorHAnsi" w:cstheme="minorHAnsi"/>
              </w:rPr>
              <w:t>2</w:t>
            </w:r>
          </w:p>
        </w:tc>
        <w:tc>
          <w:tcPr>
            <w:tcW w:w="3827" w:type="dxa"/>
            <w:shd w:val="clear" w:color="auto" w:fill="DAEEF3" w:themeFill="accent5" w:themeFillTint="33"/>
          </w:tcPr>
          <w:p w:rsidR="00417779" w:rsidRDefault="00417779" w:rsidP="00417779">
            <w:pPr>
              <w:rPr>
                <w:rFonts w:asciiTheme="minorHAnsi" w:hAnsiTheme="minorHAnsi" w:cstheme="minorHAnsi"/>
              </w:rPr>
            </w:pPr>
          </w:p>
          <w:p w:rsidR="00417779" w:rsidRDefault="00417779" w:rsidP="00417779">
            <w:pPr>
              <w:rPr>
                <w:rFonts w:asciiTheme="minorHAnsi" w:hAnsiTheme="minorHAnsi" w:cstheme="minorHAnsi"/>
              </w:rPr>
            </w:pPr>
          </w:p>
          <w:p w:rsidR="00417779" w:rsidRDefault="00417779" w:rsidP="00417779">
            <w:pPr>
              <w:rPr>
                <w:rFonts w:asciiTheme="minorHAnsi" w:hAnsiTheme="minorHAnsi" w:cstheme="minorHAnsi"/>
              </w:rPr>
            </w:pPr>
          </w:p>
          <w:p w:rsidR="00417779" w:rsidRPr="00D16EA5" w:rsidRDefault="00417779" w:rsidP="00417779">
            <w:pPr>
              <w:rPr>
                <w:rFonts w:asciiTheme="minorHAnsi" w:hAnsiTheme="minorHAnsi" w:cstheme="minorHAnsi"/>
              </w:rPr>
            </w:pPr>
            <w:r w:rsidRPr="00D16EA5">
              <w:rPr>
                <w:rFonts w:asciiTheme="minorHAnsi" w:hAnsiTheme="minorHAnsi" w:cstheme="minorHAnsi"/>
              </w:rPr>
              <w:t xml:space="preserve">ΑΠΟΦΑΣΗ ΤΟΥ ΥΠΟΥΡΓΟΥ ΥΓΕΙΑΣ </w:t>
            </w:r>
          </w:p>
          <w:p w:rsidR="00417779" w:rsidRPr="00D16EA5" w:rsidRDefault="00417779" w:rsidP="00417779">
            <w:pPr>
              <w:rPr>
                <w:rFonts w:asciiTheme="minorHAnsi" w:hAnsiTheme="minorHAnsi" w:cstheme="minorHAnsi"/>
              </w:rPr>
            </w:pPr>
            <w:proofErr w:type="spellStart"/>
            <w:r w:rsidRPr="00D16EA5">
              <w:rPr>
                <w:rFonts w:asciiTheme="minorHAnsi" w:hAnsiTheme="minorHAnsi" w:cstheme="minorHAnsi"/>
              </w:rPr>
              <w:t>Αριθμ</w:t>
            </w:r>
            <w:proofErr w:type="spellEnd"/>
            <w:r w:rsidRPr="00D16EA5">
              <w:rPr>
                <w:rFonts w:asciiTheme="minorHAnsi" w:hAnsiTheme="minorHAnsi" w:cstheme="minorHAnsi"/>
              </w:rPr>
              <w:t xml:space="preserve">. </w:t>
            </w:r>
            <w:proofErr w:type="spellStart"/>
            <w:r w:rsidRPr="00D16EA5">
              <w:rPr>
                <w:rFonts w:asciiTheme="minorHAnsi" w:hAnsiTheme="minorHAnsi" w:cstheme="minorHAnsi"/>
              </w:rPr>
              <w:t>Γ.Π.οικ</w:t>
            </w:r>
            <w:proofErr w:type="spellEnd"/>
            <w:r w:rsidRPr="00D16EA5">
              <w:rPr>
                <w:rFonts w:asciiTheme="minorHAnsi" w:hAnsiTheme="minorHAnsi" w:cstheme="minorHAnsi"/>
              </w:rPr>
              <w:t xml:space="preserve">. 65009  </w:t>
            </w:r>
          </w:p>
          <w:p w:rsidR="00417779" w:rsidRPr="00D16EA5" w:rsidRDefault="00C538FB" w:rsidP="00417779">
            <w:pPr>
              <w:rPr>
                <w:rFonts w:asciiTheme="minorHAnsi" w:hAnsiTheme="minorHAnsi" w:cstheme="minorHAnsi"/>
              </w:rPr>
            </w:pPr>
            <w:hyperlink r:id="rId30" w:history="1">
              <w:r w:rsidR="00417779" w:rsidRPr="00D16EA5">
                <w:rPr>
                  <w:rStyle w:val="-"/>
                  <w:rFonts w:asciiTheme="minorHAnsi" w:hAnsiTheme="minorHAnsi" w:cstheme="minorHAnsi"/>
                  <w:u w:val="none"/>
                </w:rPr>
                <w:t>ΦΕΚB 5875/21.11.2022</w:t>
              </w:r>
            </w:hyperlink>
          </w:p>
        </w:tc>
        <w:tc>
          <w:tcPr>
            <w:tcW w:w="5245" w:type="dxa"/>
            <w:shd w:val="clear" w:color="auto" w:fill="DAEEF3" w:themeFill="accent5" w:themeFillTint="33"/>
            <w:vAlign w:val="center"/>
          </w:tcPr>
          <w:p w:rsidR="00417779" w:rsidRPr="00D16EA5" w:rsidRDefault="00417779" w:rsidP="00417779">
            <w:pPr>
              <w:suppressAutoHyphens w:val="0"/>
              <w:autoSpaceDE w:val="0"/>
              <w:autoSpaceDN w:val="0"/>
              <w:adjustRightInd w:val="0"/>
              <w:jc w:val="both"/>
              <w:rPr>
                <w:rFonts w:asciiTheme="minorHAnsi" w:hAnsiTheme="minorHAnsi" w:cstheme="minorHAnsi"/>
              </w:rPr>
            </w:pPr>
            <w:r w:rsidRPr="00417779">
              <w:rPr>
                <w:rFonts w:asciiTheme="minorHAnsi" w:hAnsiTheme="minorHAnsi" w:cstheme="minorHAnsi"/>
              </w:rPr>
              <w:t>“</w:t>
            </w:r>
            <w:r w:rsidRPr="00D16EA5">
              <w:rPr>
                <w:rFonts w:asciiTheme="minorHAnsi" w:hAnsiTheme="minorHAnsi" w:cstheme="minorHAnsi"/>
              </w:rPr>
              <w:t>Τροποπο</w:t>
            </w:r>
            <w:r>
              <w:rPr>
                <w:rFonts w:asciiTheme="minorHAnsi" w:hAnsiTheme="minorHAnsi" w:cstheme="minorHAnsi"/>
              </w:rPr>
              <w:t>ίηση της υπό στοιχεία ΕΑΛΕ/Γ.Π.οικ.</w:t>
            </w:r>
            <w:r w:rsidRPr="00D16EA5">
              <w:rPr>
                <w:rFonts w:asciiTheme="minorHAnsi" w:hAnsiTheme="minorHAnsi" w:cstheme="minorHAnsi"/>
              </w:rPr>
              <w:t xml:space="preserve">18702/2020 υπουργικής απόφασης «Σύσταση Μητρώου </w:t>
            </w:r>
            <w:proofErr w:type="spellStart"/>
            <w:r w:rsidRPr="00D16EA5">
              <w:rPr>
                <w:rFonts w:asciiTheme="minorHAnsi" w:hAnsiTheme="minorHAnsi" w:cstheme="minorHAnsi"/>
              </w:rPr>
              <w:t>Εγκαυματιών</w:t>
            </w:r>
            <w:proofErr w:type="spellEnd"/>
            <w:r w:rsidRPr="00D16EA5">
              <w:rPr>
                <w:rFonts w:asciiTheme="minorHAnsi" w:hAnsiTheme="minorHAnsi" w:cstheme="minorHAnsi"/>
              </w:rPr>
              <w:t xml:space="preserve">, θυμάτων δασικών πυρκαγιών, και ορισμός διαδικασίας διάθεσης προϊόντων» (Β’ 1356) - Μετονομασία και μετατροπή του Μητρώου </w:t>
            </w:r>
            <w:proofErr w:type="spellStart"/>
            <w:r w:rsidRPr="00D16EA5">
              <w:rPr>
                <w:rFonts w:asciiTheme="minorHAnsi" w:hAnsiTheme="minorHAnsi" w:cstheme="minorHAnsi"/>
              </w:rPr>
              <w:t>εγκαυματιών</w:t>
            </w:r>
            <w:proofErr w:type="spellEnd"/>
            <w:r w:rsidRPr="00D16EA5">
              <w:rPr>
                <w:rFonts w:asciiTheme="minorHAnsi" w:hAnsiTheme="minorHAnsi" w:cstheme="minorHAnsi"/>
              </w:rPr>
              <w:t xml:space="preserve"> από δασικές πυρκαγιές του άρθρου 2 του ν. 4626/2019 (Α’ 141) σε Εθνικό Μητρώο </w:t>
            </w:r>
            <w:proofErr w:type="spellStart"/>
            <w:r w:rsidRPr="00D16EA5">
              <w:rPr>
                <w:rFonts w:asciiTheme="minorHAnsi" w:hAnsiTheme="minorHAnsi" w:cstheme="minorHAnsi"/>
              </w:rPr>
              <w:t>Εγκαυματιών</w:t>
            </w:r>
            <w:proofErr w:type="spellEnd"/>
            <w:r w:rsidRPr="00D16EA5">
              <w:rPr>
                <w:rFonts w:asciiTheme="minorHAnsi" w:hAnsiTheme="minorHAnsi" w:cstheme="minorHAnsi"/>
              </w:rPr>
              <w:t> - θυ</w:t>
            </w:r>
            <w:r>
              <w:rPr>
                <w:rFonts w:asciiTheme="minorHAnsi" w:hAnsiTheme="minorHAnsi" w:cstheme="minorHAnsi"/>
              </w:rPr>
              <w:t>μάτων από κάθε αιτία εγκαύματος</w:t>
            </w:r>
            <w:r w:rsidRPr="00417779">
              <w:rPr>
                <w:rFonts w:asciiTheme="minorHAnsi" w:hAnsiTheme="minorHAnsi" w:cstheme="minorHAnsi"/>
              </w:rPr>
              <w:t>”</w:t>
            </w:r>
            <w:r w:rsidRPr="00D16EA5">
              <w:rPr>
                <w:rFonts w:asciiTheme="minorHAnsi" w:hAnsiTheme="minorHAnsi" w:cstheme="minorHAnsi"/>
              </w:rPr>
              <w:t xml:space="preserve"> </w:t>
            </w:r>
          </w:p>
        </w:tc>
      </w:tr>
      <w:tr w:rsidR="00417779" w:rsidRPr="00893BA5" w:rsidTr="007D6913">
        <w:trPr>
          <w:cantSplit/>
        </w:trPr>
        <w:tc>
          <w:tcPr>
            <w:tcW w:w="709" w:type="dxa"/>
            <w:shd w:val="clear" w:color="auto" w:fill="auto"/>
            <w:vAlign w:val="center"/>
          </w:tcPr>
          <w:p w:rsidR="00417779" w:rsidRPr="004A43FB" w:rsidRDefault="00417779" w:rsidP="00417779">
            <w:pPr>
              <w:jc w:val="center"/>
              <w:rPr>
                <w:rFonts w:asciiTheme="minorHAnsi" w:hAnsiTheme="minorHAnsi" w:cstheme="minorHAnsi"/>
              </w:rPr>
            </w:pPr>
            <w:r w:rsidRPr="004A43FB">
              <w:rPr>
                <w:rFonts w:asciiTheme="minorHAnsi" w:hAnsiTheme="minorHAnsi" w:cstheme="minorHAnsi"/>
              </w:rPr>
              <w:t>3</w:t>
            </w:r>
          </w:p>
        </w:tc>
        <w:tc>
          <w:tcPr>
            <w:tcW w:w="3827" w:type="dxa"/>
            <w:shd w:val="clear" w:color="auto" w:fill="auto"/>
          </w:tcPr>
          <w:p w:rsidR="00417779" w:rsidRDefault="00417779" w:rsidP="00417779">
            <w:pPr>
              <w:rPr>
                <w:rFonts w:asciiTheme="minorHAnsi" w:hAnsiTheme="minorHAnsi" w:cstheme="minorHAnsi"/>
              </w:rPr>
            </w:pPr>
          </w:p>
          <w:p w:rsidR="00417779" w:rsidRDefault="00417779" w:rsidP="00417779">
            <w:pPr>
              <w:rPr>
                <w:rFonts w:asciiTheme="minorHAnsi" w:hAnsiTheme="minorHAnsi" w:cstheme="minorHAnsi"/>
              </w:rPr>
            </w:pPr>
          </w:p>
          <w:p w:rsidR="00417779" w:rsidRDefault="00417779" w:rsidP="00417779">
            <w:pPr>
              <w:rPr>
                <w:rFonts w:asciiTheme="minorHAnsi" w:hAnsiTheme="minorHAnsi" w:cstheme="minorHAnsi"/>
              </w:rPr>
            </w:pPr>
            <w:r w:rsidRPr="00B85CCD">
              <w:rPr>
                <w:rFonts w:asciiTheme="minorHAnsi" w:hAnsiTheme="minorHAnsi" w:cstheme="minorHAnsi"/>
              </w:rPr>
              <w:t xml:space="preserve">ΑΠΟΦΑΣΗ ΤΟΥ ΥΦΥΠΟΥΡΓΟΥ ΑΝΑΠΤΥΞΗΣ ΚΑΙ ΕΠΕΝΔΥΣΕΩΝ </w:t>
            </w:r>
          </w:p>
          <w:p w:rsidR="00417779" w:rsidRDefault="00417779" w:rsidP="00417779">
            <w:pPr>
              <w:rPr>
                <w:rFonts w:asciiTheme="minorHAnsi" w:hAnsiTheme="minorHAnsi" w:cstheme="minorHAnsi"/>
              </w:rPr>
            </w:pPr>
            <w:proofErr w:type="spellStart"/>
            <w:r w:rsidRPr="00B85CCD">
              <w:rPr>
                <w:rFonts w:asciiTheme="minorHAnsi" w:hAnsiTheme="minorHAnsi" w:cstheme="minorHAnsi"/>
              </w:rPr>
              <w:t>Αριθμ</w:t>
            </w:r>
            <w:proofErr w:type="spellEnd"/>
            <w:r w:rsidRPr="00B85CCD">
              <w:rPr>
                <w:rFonts w:asciiTheme="minorHAnsi" w:hAnsiTheme="minorHAnsi" w:cstheme="minorHAnsi"/>
              </w:rPr>
              <w:t xml:space="preserve">. ΕΥΔ/ΕΠ ΥΜΕΠΕΡΑΑ 12894 </w:t>
            </w:r>
          </w:p>
          <w:p w:rsidR="00417779" w:rsidRPr="00B85CCD" w:rsidRDefault="00C538FB" w:rsidP="00417779">
            <w:pPr>
              <w:rPr>
                <w:rFonts w:asciiTheme="minorHAnsi" w:hAnsiTheme="minorHAnsi" w:cstheme="minorHAnsi"/>
              </w:rPr>
            </w:pPr>
            <w:hyperlink r:id="rId31" w:history="1">
              <w:r w:rsidR="00417779" w:rsidRPr="00B85CCD">
                <w:rPr>
                  <w:rStyle w:val="-"/>
                  <w:rFonts w:asciiTheme="minorHAnsi" w:hAnsiTheme="minorHAnsi" w:cstheme="minorHAnsi"/>
                  <w:u w:val="none"/>
                </w:rPr>
                <w:t>ΦΕΚ B 5877/21.11.2022</w:t>
              </w:r>
            </w:hyperlink>
          </w:p>
        </w:tc>
        <w:tc>
          <w:tcPr>
            <w:tcW w:w="5245" w:type="dxa"/>
            <w:shd w:val="clear" w:color="auto" w:fill="auto"/>
            <w:vAlign w:val="center"/>
          </w:tcPr>
          <w:p w:rsidR="00417779" w:rsidRPr="00B85CCD" w:rsidRDefault="00417779" w:rsidP="00417779">
            <w:pPr>
              <w:autoSpaceDE w:val="0"/>
              <w:autoSpaceDN w:val="0"/>
              <w:adjustRightInd w:val="0"/>
              <w:jc w:val="both"/>
              <w:rPr>
                <w:rFonts w:asciiTheme="minorHAnsi" w:hAnsiTheme="minorHAnsi" w:cstheme="minorHAnsi"/>
                <w:sz w:val="20"/>
                <w:szCs w:val="20"/>
              </w:rPr>
            </w:pPr>
            <w:r w:rsidRPr="00417779">
              <w:rPr>
                <w:rFonts w:asciiTheme="minorHAnsi" w:hAnsiTheme="minorHAnsi" w:cstheme="minorHAnsi"/>
              </w:rPr>
              <w:t>“</w:t>
            </w:r>
            <w:r w:rsidRPr="00B85CCD">
              <w:rPr>
                <w:rFonts w:asciiTheme="minorHAnsi" w:hAnsiTheme="minorHAnsi" w:cstheme="minorHAnsi"/>
              </w:rPr>
              <w:t>Εκχώρηση αρμοδιοτήτων διαχείρισης για Δράσεις του Τομέα Περιβάλλοντος που συγχρηματοδοτούνται από πόρους του Επιχειρησιακού Προγράμματος «Υποδομές Μεταφορών, Περιβάλλον και Αειφόρος Ανάπτυξη» 2014-2020 στην Ειδική Υπηρεσία Διαχείρισης των Προγραμμάτων «Περιβάλλον και Κλιματική Αλλαγή» και</w:t>
            </w:r>
            <w:r>
              <w:rPr>
                <w:rFonts w:asciiTheme="minorHAnsi" w:hAnsiTheme="minorHAnsi" w:cstheme="minorHAnsi"/>
              </w:rPr>
              <w:t xml:space="preserve"> «Πολιτική Προστασία» 2021-2027</w:t>
            </w:r>
            <w:r w:rsidRPr="00417779">
              <w:rPr>
                <w:rFonts w:asciiTheme="minorHAnsi" w:hAnsiTheme="minorHAnsi" w:cstheme="minorHAnsi"/>
              </w:rPr>
              <w:t>”</w:t>
            </w:r>
            <w:r w:rsidRPr="00B85CCD">
              <w:rPr>
                <w:rFonts w:asciiTheme="minorHAnsi" w:hAnsiTheme="minorHAnsi" w:cstheme="minorHAnsi"/>
              </w:rPr>
              <w:t xml:space="preserve"> </w:t>
            </w:r>
          </w:p>
        </w:tc>
      </w:tr>
      <w:tr w:rsidR="001F3792" w:rsidRPr="007C3AF5" w:rsidTr="001F3792">
        <w:trPr>
          <w:cantSplit/>
        </w:trPr>
        <w:tc>
          <w:tcPr>
            <w:tcW w:w="709" w:type="dxa"/>
            <w:shd w:val="clear" w:color="auto" w:fill="DAEEF3" w:themeFill="accent5" w:themeFillTint="33"/>
            <w:vAlign w:val="center"/>
          </w:tcPr>
          <w:p w:rsidR="001F3792" w:rsidRPr="004A43FB" w:rsidRDefault="001F3792" w:rsidP="00417779">
            <w:pPr>
              <w:jc w:val="center"/>
              <w:rPr>
                <w:rFonts w:asciiTheme="minorHAnsi" w:hAnsiTheme="minorHAnsi" w:cstheme="minorHAnsi"/>
              </w:rPr>
            </w:pPr>
            <w:r w:rsidRPr="004A43FB">
              <w:rPr>
                <w:rFonts w:asciiTheme="minorHAnsi" w:hAnsiTheme="minorHAnsi" w:cstheme="minorHAnsi"/>
              </w:rPr>
              <w:t>4</w:t>
            </w:r>
          </w:p>
        </w:tc>
        <w:tc>
          <w:tcPr>
            <w:tcW w:w="3827" w:type="dxa"/>
            <w:shd w:val="clear" w:color="auto" w:fill="DAEEF3" w:themeFill="accent5" w:themeFillTint="33"/>
          </w:tcPr>
          <w:p w:rsidR="001F3792" w:rsidRDefault="001F3792" w:rsidP="00417779">
            <w:pPr>
              <w:rPr>
                <w:rFonts w:asciiTheme="minorHAnsi" w:hAnsiTheme="minorHAnsi" w:cstheme="minorHAnsi"/>
              </w:rPr>
            </w:pPr>
            <w:r>
              <w:rPr>
                <w:rFonts w:asciiTheme="minorHAnsi" w:hAnsiTheme="minorHAnsi" w:cstheme="minorHAnsi"/>
              </w:rPr>
              <w:t xml:space="preserve">ΑΠΟΦΑΣΗ </w:t>
            </w:r>
          </w:p>
          <w:p w:rsidR="001F3792" w:rsidRDefault="001F3792" w:rsidP="00417779">
            <w:pPr>
              <w:rPr>
                <w:rFonts w:asciiTheme="minorHAnsi" w:hAnsiTheme="minorHAnsi" w:cstheme="minorHAnsi"/>
              </w:rPr>
            </w:pPr>
            <w:r>
              <w:rPr>
                <w:rFonts w:asciiTheme="minorHAnsi" w:hAnsiTheme="minorHAnsi" w:cstheme="minorHAnsi"/>
              </w:rPr>
              <w:t>ΤΟΥ ΑΝΑΠΛΗΡΩΤΗ ΥΠΟΥΡΓΟΥ</w:t>
            </w:r>
            <w:r w:rsidRPr="00E13F09">
              <w:rPr>
                <w:rFonts w:asciiTheme="minorHAnsi" w:hAnsiTheme="minorHAnsi" w:cstheme="minorHAnsi"/>
              </w:rPr>
              <w:t xml:space="preserve"> ΟΙΚΟΝΟΜΙΚΩΝ </w:t>
            </w:r>
          </w:p>
          <w:p w:rsidR="001F3792" w:rsidRDefault="001F3792" w:rsidP="00417779">
            <w:pPr>
              <w:rPr>
                <w:rFonts w:asciiTheme="minorHAnsi" w:hAnsiTheme="minorHAnsi" w:cstheme="minorHAnsi"/>
              </w:rPr>
            </w:pPr>
            <w:proofErr w:type="spellStart"/>
            <w:r w:rsidRPr="00E13F09">
              <w:rPr>
                <w:rFonts w:asciiTheme="minorHAnsi" w:hAnsiTheme="minorHAnsi" w:cstheme="minorHAnsi"/>
              </w:rPr>
              <w:t>Αριθμ</w:t>
            </w:r>
            <w:proofErr w:type="spellEnd"/>
            <w:r w:rsidRPr="00E13F09">
              <w:rPr>
                <w:rFonts w:asciiTheme="minorHAnsi" w:hAnsiTheme="minorHAnsi" w:cstheme="minorHAnsi"/>
              </w:rPr>
              <w:t xml:space="preserve">. 2/181062/ΔΠΓΚ </w:t>
            </w:r>
          </w:p>
          <w:p w:rsidR="001F3792" w:rsidRPr="00E13F09" w:rsidRDefault="00C538FB" w:rsidP="00417779">
            <w:pPr>
              <w:rPr>
                <w:rFonts w:asciiTheme="minorHAnsi" w:hAnsiTheme="minorHAnsi" w:cstheme="minorHAnsi"/>
              </w:rPr>
            </w:pPr>
            <w:hyperlink r:id="rId32" w:history="1">
              <w:r w:rsidR="001F3792" w:rsidRPr="00E13F09">
                <w:rPr>
                  <w:rStyle w:val="-"/>
                  <w:rFonts w:asciiTheme="minorHAnsi" w:hAnsiTheme="minorHAnsi" w:cstheme="minorHAnsi"/>
                  <w:u w:val="none"/>
                </w:rPr>
                <w:t>ΦΕΚ B 5881/21.11.2022</w:t>
              </w:r>
            </w:hyperlink>
          </w:p>
        </w:tc>
        <w:tc>
          <w:tcPr>
            <w:tcW w:w="5245" w:type="dxa"/>
            <w:shd w:val="clear" w:color="auto" w:fill="DAEEF3" w:themeFill="accent5" w:themeFillTint="33"/>
            <w:vAlign w:val="center"/>
          </w:tcPr>
          <w:p w:rsidR="001F3792" w:rsidRPr="00E13F09" w:rsidRDefault="001F3792" w:rsidP="00417779">
            <w:pPr>
              <w:autoSpaceDE w:val="0"/>
              <w:autoSpaceDN w:val="0"/>
              <w:adjustRightInd w:val="0"/>
              <w:jc w:val="both"/>
              <w:rPr>
                <w:rFonts w:asciiTheme="minorHAnsi" w:hAnsiTheme="minorHAnsi" w:cstheme="minorHAnsi"/>
              </w:rPr>
            </w:pPr>
            <w:r>
              <w:rPr>
                <w:rFonts w:asciiTheme="minorHAnsi" w:hAnsiTheme="minorHAnsi" w:cstheme="minorHAnsi"/>
              </w:rPr>
              <w:t>«</w:t>
            </w:r>
            <w:r w:rsidRPr="00E13F09">
              <w:rPr>
                <w:rFonts w:asciiTheme="minorHAnsi" w:hAnsiTheme="minorHAnsi" w:cstheme="minorHAnsi"/>
              </w:rPr>
              <w:t>Οικονομική ταξινόμηση του κρατικού προϋπολογισμού και ανάπτυξη του βασικού σχεδίου λογαριασμών του λογιστικού πλαισίου της Γενι</w:t>
            </w:r>
            <w:r>
              <w:rPr>
                <w:rFonts w:asciiTheme="minorHAnsi" w:hAnsiTheme="minorHAnsi" w:cstheme="minorHAnsi"/>
              </w:rPr>
              <w:t xml:space="preserve">κής Κυβέρνησης» </w:t>
            </w:r>
          </w:p>
        </w:tc>
      </w:tr>
      <w:tr w:rsidR="001F3792" w:rsidRPr="007C3AF5" w:rsidTr="001F3792">
        <w:trPr>
          <w:cantSplit/>
        </w:trPr>
        <w:tc>
          <w:tcPr>
            <w:tcW w:w="709" w:type="dxa"/>
            <w:shd w:val="clear" w:color="auto" w:fill="auto"/>
            <w:vAlign w:val="center"/>
          </w:tcPr>
          <w:p w:rsidR="001F3792" w:rsidRPr="004A43FB" w:rsidRDefault="001F3792" w:rsidP="007D691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1F3792" w:rsidRDefault="001F3792" w:rsidP="007D6913">
            <w:pPr>
              <w:rPr>
                <w:rFonts w:asciiTheme="minorHAnsi" w:hAnsiTheme="minorHAnsi" w:cstheme="minorHAnsi"/>
              </w:rPr>
            </w:pPr>
          </w:p>
          <w:p w:rsidR="001F3792" w:rsidRDefault="001F3792" w:rsidP="007D6913">
            <w:pPr>
              <w:rPr>
                <w:rFonts w:asciiTheme="minorHAnsi" w:hAnsiTheme="minorHAnsi" w:cstheme="minorHAnsi"/>
              </w:rPr>
            </w:pPr>
            <w:r w:rsidRPr="008E237D">
              <w:rPr>
                <w:rFonts w:asciiTheme="minorHAnsi" w:hAnsiTheme="minorHAnsi" w:cstheme="minorHAnsi"/>
              </w:rPr>
              <w:t xml:space="preserve">ΑΠΟΦΑΣΗ ΤΟΥ ΥΠΟΥΡΓΟΥ ΕΠΙΚΡΑΤΕΙΑΣ </w:t>
            </w:r>
          </w:p>
          <w:p w:rsidR="001F3792" w:rsidRDefault="001F3792" w:rsidP="007D6913">
            <w:pPr>
              <w:rPr>
                <w:rFonts w:asciiTheme="minorHAnsi" w:hAnsiTheme="minorHAnsi" w:cstheme="minorHAnsi"/>
              </w:rPr>
            </w:pPr>
            <w:proofErr w:type="spellStart"/>
            <w:r w:rsidRPr="008E237D">
              <w:rPr>
                <w:rFonts w:asciiTheme="minorHAnsi" w:hAnsiTheme="minorHAnsi" w:cstheme="minorHAnsi"/>
              </w:rPr>
              <w:t>Αριθμ</w:t>
            </w:r>
            <w:proofErr w:type="spellEnd"/>
            <w:r w:rsidRPr="008E237D">
              <w:rPr>
                <w:rFonts w:asciiTheme="minorHAnsi" w:hAnsiTheme="minorHAnsi" w:cstheme="minorHAnsi"/>
              </w:rPr>
              <w:t xml:space="preserve">. 46723 ΕΞ 2022  </w:t>
            </w:r>
          </w:p>
          <w:p w:rsidR="001F3792" w:rsidRPr="008E237D" w:rsidRDefault="00C538FB" w:rsidP="007D6913">
            <w:pPr>
              <w:rPr>
                <w:rFonts w:asciiTheme="minorHAnsi" w:hAnsiTheme="minorHAnsi" w:cstheme="minorHAnsi"/>
              </w:rPr>
            </w:pPr>
            <w:hyperlink r:id="rId33" w:history="1">
              <w:r w:rsidR="001F3792" w:rsidRPr="008E237D">
                <w:rPr>
                  <w:rStyle w:val="-"/>
                  <w:rFonts w:asciiTheme="minorHAnsi" w:hAnsiTheme="minorHAnsi" w:cstheme="minorHAnsi"/>
                  <w:u w:val="none"/>
                </w:rPr>
                <w:t>ΦΕΚ B 5886/21.11.2022</w:t>
              </w:r>
            </w:hyperlink>
          </w:p>
        </w:tc>
        <w:tc>
          <w:tcPr>
            <w:tcW w:w="5245" w:type="dxa"/>
            <w:shd w:val="clear" w:color="auto" w:fill="auto"/>
            <w:vAlign w:val="center"/>
          </w:tcPr>
          <w:p w:rsidR="001F3792" w:rsidRPr="008E237D" w:rsidRDefault="001F3792" w:rsidP="007D6913">
            <w:pPr>
              <w:suppressAutoHyphens w:val="0"/>
              <w:autoSpaceDE w:val="0"/>
              <w:autoSpaceDN w:val="0"/>
              <w:adjustRightInd w:val="0"/>
              <w:jc w:val="both"/>
              <w:rPr>
                <w:rFonts w:asciiTheme="minorHAnsi" w:hAnsiTheme="minorHAnsi" w:cstheme="minorHAnsi"/>
              </w:rPr>
            </w:pPr>
            <w:r w:rsidRPr="008E237D">
              <w:rPr>
                <w:rFonts w:asciiTheme="minorHAnsi" w:hAnsiTheme="minorHAnsi" w:cstheme="minorHAnsi"/>
              </w:rPr>
              <w:t xml:space="preserve">«Διάθεση δύο (2) διαδικτυακών υπηρεσιών από την Ανεξάρτητη Αρχή Δημοσίων Εσοδών στην Κοινωνία της Πληροφορίας Μ.Α.Ε., μέσω του Κέντρου </w:t>
            </w:r>
            <w:proofErr w:type="spellStart"/>
            <w:r w:rsidRPr="008E237D">
              <w:rPr>
                <w:rFonts w:asciiTheme="minorHAnsi" w:hAnsiTheme="minorHAnsi" w:cstheme="minorHAnsi"/>
              </w:rPr>
              <w:t>Διαλειτουργικότητας</w:t>
            </w:r>
            <w:proofErr w:type="spellEnd"/>
            <w:r w:rsidRPr="008E237D">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 </w:t>
            </w:r>
          </w:p>
        </w:tc>
      </w:tr>
      <w:tr w:rsidR="001F3792" w:rsidRPr="007C3AF5" w:rsidTr="001F3792">
        <w:trPr>
          <w:cantSplit/>
        </w:trPr>
        <w:tc>
          <w:tcPr>
            <w:tcW w:w="709" w:type="dxa"/>
            <w:shd w:val="clear" w:color="auto" w:fill="DAEEF3" w:themeFill="accent5" w:themeFillTint="33"/>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1F3792" w:rsidRDefault="001F3792" w:rsidP="00417779">
            <w:pPr>
              <w:rPr>
                <w:rFonts w:asciiTheme="minorHAnsi" w:hAnsiTheme="minorHAnsi" w:cstheme="minorHAnsi"/>
              </w:rPr>
            </w:pPr>
            <w:r w:rsidRPr="006967E3">
              <w:rPr>
                <w:rFonts w:asciiTheme="minorHAnsi" w:hAnsiTheme="minorHAnsi" w:cstheme="minorHAnsi"/>
              </w:rPr>
              <w:t xml:space="preserve">ΑΠΟΦΑΣΗ ΤΟΥ ΥΠΟΥΡΓΟΥ </w:t>
            </w:r>
          </w:p>
          <w:p w:rsidR="001F3792" w:rsidRDefault="001F3792" w:rsidP="00417779">
            <w:pPr>
              <w:rPr>
                <w:rFonts w:asciiTheme="minorHAnsi" w:hAnsiTheme="minorHAnsi" w:cstheme="minorHAnsi"/>
              </w:rPr>
            </w:pPr>
            <w:r w:rsidRPr="006967E3">
              <w:rPr>
                <w:rFonts w:asciiTheme="minorHAnsi" w:hAnsiTheme="minorHAnsi" w:cstheme="minorHAnsi"/>
              </w:rPr>
              <w:t xml:space="preserve">ΑΝΑΠΤΥΞΗΣ ΚΑΙ ΕΠΕΝΔΥΣΕΩΝ </w:t>
            </w:r>
          </w:p>
          <w:p w:rsidR="001F3792" w:rsidRDefault="001F3792" w:rsidP="00417779">
            <w:pPr>
              <w:rPr>
                <w:rFonts w:asciiTheme="minorHAnsi" w:hAnsiTheme="minorHAnsi" w:cstheme="minorHAnsi"/>
              </w:rPr>
            </w:pPr>
            <w:r>
              <w:rPr>
                <w:rFonts w:asciiTheme="minorHAnsi" w:hAnsiTheme="minorHAnsi" w:cstheme="minorHAnsi"/>
              </w:rPr>
              <w:t xml:space="preserve">Αριθ. </w:t>
            </w:r>
            <w:r w:rsidRPr="006967E3">
              <w:rPr>
                <w:rFonts w:asciiTheme="minorHAnsi" w:hAnsiTheme="minorHAnsi" w:cstheme="minorHAnsi"/>
              </w:rPr>
              <w:t xml:space="preserve">108443  </w:t>
            </w:r>
          </w:p>
          <w:p w:rsidR="001F3792" w:rsidRPr="006967E3" w:rsidRDefault="00C538FB" w:rsidP="00417779">
            <w:pPr>
              <w:rPr>
                <w:rFonts w:asciiTheme="minorHAnsi" w:hAnsiTheme="minorHAnsi" w:cstheme="minorHAnsi"/>
              </w:rPr>
            </w:pPr>
            <w:hyperlink r:id="rId34" w:history="1">
              <w:r w:rsidR="001F3792" w:rsidRPr="006967E3">
                <w:rPr>
                  <w:rStyle w:val="-"/>
                  <w:rFonts w:asciiTheme="minorHAnsi" w:hAnsiTheme="minorHAnsi" w:cstheme="minorHAnsi"/>
                  <w:u w:val="none"/>
                </w:rPr>
                <w:t>ΦΕΚ B 5897/21.11.2022</w:t>
              </w:r>
            </w:hyperlink>
          </w:p>
        </w:tc>
        <w:tc>
          <w:tcPr>
            <w:tcW w:w="5245" w:type="dxa"/>
            <w:shd w:val="clear" w:color="auto" w:fill="DAEEF3" w:themeFill="accent5" w:themeFillTint="33"/>
            <w:vAlign w:val="center"/>
          </w:tcPr>
          <w:p w:rsidR="001F3792" w:rsidRPr="006967E3" w:rsidRDefault="001F3792" w:rsidP="00417779">
            <w:pPr>
              <w:autoSpaceDE w:val="0"/>
              <w:autoSpaceDN w:val="0"/>
              <w:adjustRightInd w:val="0"/>
              <w:jc w:val="both"/>
              <w:rPr>
                <w:rFonts w:asciiTheme="minorHAnsi" w:hAnsiTheme="minorHAnsi" w:cstheme="minorHAnsi"/>
              </w:rPr>
            </w:pPr>
            <w:r w:rsidRPr="006967E3">
              <w:rPr>
                <w:rFonts w:asciiTheme="minorHAnsi" w:hAnsiTheme="minorHAnsi" w:cstheme="minorHAnsi"/>
              </w:rPr>
              <w:t xml:space="preserve">«Παράταση του χρόνου εκκαθάρισης του Ελληνικού Οργανισμού Εξωτερικού Εμπορίου Α.Ε. (Ο.Π.Ε. Α.Ε.) από 01-01-2023 έως 31-03-2023» </w:t>
            </w:r>
          </w:p>
        </w:tc>
      </w:tr>
      <w:tr w:rsidR="001F3792" w:rsidRPr="007C3AF5" w:rsidTr="001F3792">
        <w:trPr>
          <w:cantSplit/>
        </w:trPr>
        <w:tc>
          <w:tcPr>
            <w:tcW w:w="709" w:type="dxa"/>
            <w:shd w:val="clear" w:color="auto" w:fill="auto"/>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1F3792" w:rsidRDefault="001F3792" w:rsidP="00417779">
            <w:pPr>
              <w:rPr>
                <w:rFonts w:asciiTheme="minorHAnsi" w:hAnsiTheme="minorHAnsi" w:cstheme="minorHAnsi"/>
              </w:rPr>
            </w:pPr>
            <w:r w:rsidRPr="009C1766">
              <w:rPr>
                <w:rFonts w:asciiTheme="minorHAnsi" w:hAnsiTheme="minorHAnsi" w:cstheme="minorHAnsi"/>
              </w:rPr>
              <w:t xml:space="preserve">ΑΠΟΦΑΣΗ ΤΟΥ ΥΦΥΠΟΥΡΓΟΥ ΑΝΑΠΤΥΞΗΣ ΚΑΙ ΕΠΕΝΔΥΣΕΩΝ </w:t>
            </w:r>
          </w:p>
          <w:p w:rsidR="001F3792" w:rsidRDefault="001F3792" w:rsidP="00417779">
            <w:pPr>
              <w:rPr>
                <w:rFonts w:asciiTheme="minorHAnsi" w:hAnsiTheme="minorHAnsi" w:cstheme="minorHAnsi"/>
              </w:rPr>
            </w:pPr>
            <w:proofErr w:type="spellStart"/>
            <w:r w:rsidRPr="009C1766">
              <w:rPr>
                <w:rFonts w:asciiTheme="minorHAnsi" w:hAnsiTheme="minorHAnsi" w:cstheme="minorHAnsi"/>
              </w:rPr>
              <w:t>Αριθμ</w:t>
            </w:r>
            <w:proofErr w:type="spellEnd"/>
            <w:r w:rsidRPr="009C1766">
              <w:rPr>
                <w:rFonts w:asciiTheme="minorHAnsi" w:hAnsiTheme="minorHAnsi" w:cstheme="minorHAnsi"/>
              </w:rPr>
              <w:t xml:space="preserve">. 108335  </w:t>
            </w:r>
          </w:p>
          <w:p w:rsidR="001F3792" w:rsidRPr="009C1766" w:rsidRDefault="00C538FB" w:rsidP="00417779">
            <w:pPr>
              <w:rPr>
                <w:rFonts w:asciiTheme="minorHAnsi" w:hAnsiTheme="minorHAnsi" w:cstheme="minorHAnsi"/>
              </w:rPr>
            </w:pPr>
            <w:hyperlink r:id="rId35" w:history="1">
              <w:r w:rsidR="001F3792" w:rsidRPr="009C1766">
                <w:rPr>
                  <w:rStyle w:val="-"/>
                  <w:rFonts w:asciiTheme="minorHAnsi" w:hAnsiTheme="minorHAnsi" w:cstheme="minorHAnsi"/>
                  <w:u w:val="none"/>
                </w:rPr>
                <w:t>ΦΕΚ B 5903/21.11.2022</w:t>
              </w:r>
            </w:hyperlink>
          </w:p>
        </w:tc>
        <w:tc>
          <w:tcPr>
            <w:tcW w:w="5245" w:type="dxa"/>
            <w:shd w:val="clear" w:color="auto" w:fill="auto"/>
            <w:vAlign w:val="center"/>
          </w:tcPr>
          <w:p w:rsidR="001F3792" w:rsidRPr="009C1766" w:rsidRDefault="001F3792" w:rsidP="00417779">
            <w:pPr>
              <w:suppressAutoHyphens w:val="0"/>
              <w:autoSpaceDE w:val="0"/>
              <w:autoSpaceDN w:val="0"/>
              <w:adjustRightInd w:val="0"/>
              <w:jc w:val="both"/>
              <w:rPr>
                <w:rFonts w:asciiTheme="minorHAnsi" w:hAnsiTheme="minorHAnsi" w:cstheme="minorHAnsi"/>
              </w:rPr>
            </w:pPr>
            <w:r w:rsidRPr="009C1766">
              <w:rPr>
                <w:rFonts w:asciiTheme="minorHAnsi" w:hAnsiTheme="minorHAnsi" w:cstheme="minorHAnsi"/>
              </w:rPr>
              <w:t xml:space="preserve">«Τροποποίηση των ποσοστών της παρ.1 του άρθρου 33 του ν. 4314/2014 για τον Άξονα 10 του ΕΠ Κεντρικής Μακεδονίας 2014-2020» </w:t>
            </w:r>
          </w:p>
        </w:tc>
      </w:tr>
      <w:tr w:rsidR="001F3792" w:rsidRPr="007C3AF5" w:rsidTr="001F3792">
        <w:trPr>
          <w:cantSplit/>
        </w:trPr>
        <w:tc>
          <w:tcPr>
            <w:tcW w:w="709" w:type="dxa"/>
            <w:shd w:val="clear" w:color="auto" w:fill="DAEEF3" w:themeFill="accent5" w:themeFillTint="33"/>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1F3792" w:rsidRDefault="001F3792" w:rsidP="00417779">
            <w:pPr>
              <w:rPr>
                <w:rFonts w:asciiTheme="minorHAnsi" w:hAnsiTheme="minorHAnsi" w:cstheme="minorHAnsi"/>
              </w:rPr>
            </w:pPr>
            <w:r>
              <w:rPr>
                <w:rFonts w:asciiTheme="minorHAnsi" w:hAnsiTheme="minorHAnsi" w:cstheme="minorHAnsi"/>
              </w:rPr>
              <w:t xml:space="preserve">ΑΠΟΦΑΣΗ </w:t>
            </w:r>
          </w:p>
          <w:p w:rsidR="001F3792" w:rsidRDefault="001F3792" w:rsidP="00417779">
            <w:pPr>
              <w:rPr>
                <w:rFonts w:asciiTheme="minorHAnsi" w:hAnsiTheme="minorHAnsi" w:cstheme="minorHAnsi"/>
              </w:rPr>
            </w:pPr>
            <w:r>
              <w:rPr>
                <w:rFonts w:asciiTheme="minorHAnsi" w:hAnsiTheme="minorHAnsi" w:cstheme="minorHAnsi"/>
              </w:rPr>
              <w:t>ΤΟΥ ΑΝΑΠΛΗΡΩΤΗ ΥΠΟΥΡΓΟΥ</w:t>
            </w:r>
            <w:r w:rsidRPr="00D56608">
              <w:rPr>
                <w:rFonts w:asciiTheme="minorHAnsi" w:hAnsiTheme="minorHAnsi" w:cstheme="minorHAnsi"/>
              </w:rPr>
              <w:t xml:space="preserve"> ΟΙΚΟΝΟΜΙΚΩΝ </w:t>
            </w:r>
          </w:p>
          <w:p w:rsidR="001F3792" w:rsidRDefault="001F3792" w:rsidP="004177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70596/0092 </w:t>
            </w:r>
            <w:r w:rsidRPr="00D56608">
              <w:rPr>
                <w:rFonts w:asciiTheme="minorHAnsi" w:hAnsiTheme="minorHAnsi" w:cstheme="minorHAnsi"/>
              </w:rPr>
              <w:t xml:space="preserve"> </w:t>
            </w:r>
          </w:p>
          <w:p w:rsidR="001F3792" w:rsidRPr="00D56608" w:rsidRDefault="00C538FB" w:rsidP="00417779">
            <w:pPr>
              <w:rPr>
                <w:rFonts w:asciiTheme="minorHAnsi" w:hAnsiTheme="minorHAnsi" w:cstheme="minorHAnsi"/>
                <w:bCs/>
                <w:color w:val="3399FF"/>
                <w:lang w:eastAsia="el-GR"/>
              </w:rPr>
            </w:pPr>
            <w:hyperlink r:id="rId36" w:history="1">
              <w:r w:rsidR="001F3792" w:rsidRPr="00D56608">
                <w:rPr>
                  <w:rStyle w:val="-"/>
                  <w:rFonts w:asciiTheme="minorHAnsi" w:hAnsiTheme="minorHAnsi" w:cstheme="minorHAnsi"/>
                  <w:u w:val="none"/>
                </w:rPr>
                <w:t>ΦΕΚ B 5928/21.11.2022</w:t>
              </w:r>
            </w:hyperlink>
          </w:p>
        </w:tc>
        <w:tc>
          <w:tcPr>
            <w:tcW w:w="5245" w:type="dxa"/>
            <w:shd w:val="clear" w:color="auto" w:fill="DAEEF3" w:themeFill="accent5" w:themeFillTint="33"/>
            <w:vAlign w:val="center"/>
          </w:tcPr>
          <w:p w:rsidR="001F3792" w:rsidRPr="00D56608" w:rsidRDefault="001F3792" w:rsidP="004177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608">
              <w:rPr>
                <w:rFonts w:asciiTheme="minorHAnsi" w:hAnsiTheme="minorHAnsi" w:cstheme="minorHAnsi"/>
              </w:rPr>
              <w:t>Καταβολή συντάξεων Δημοσίου μηνός</w:t>
            </w:r>
            <w:r>
              <w:rPr>
                <w:rFonts w:asciiTheme="minorHAnsi" w:hAnsiTheme="minorHAnsi" w:cstheme="minorHAnsi"/>
              </w:rPr>
              <w:t xml:space="preserve"> Ιανουαρίου 2023 την 22.12.2022» </w:t>
            </w:r>
          </w:p>
        </w:tc>
      </w:tr>
      <w:tr w:rsidR="001F3792" w:rsidRPr="007C3AF5" w:rsidTr="007D6913">
        <w:trPr>
          <w:cantSplit/>
          <w:trHeight w:val="80"/>
        </w:trPr>
        <w:tc>
          <w:tcPr>
            <w:tcW w:w="709" w:type="dxa"/>
            <w:shd w:val="clear" w:color="auto" w:fill="auto"/>
            <w:vAlign w:val="center"/>
          </w:tcPr>
          <w:p w:rsidR="001F3792" w:rsidRPr="004A43FB" w:rsidRDefault="001F3792" w:rsidP="007D691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1F3792" w:rsidRDefault="001F3792" w:rsidP="007D6913">
            <w:pPr>
              <w:rPr>
                <w:rFonts w:asciiTheme="minorHAnsi" w:hAnsiTheme="minorHAnsi" w:cstheme="minorHAnsi"/>
              </w:rPr>
            </w:pPr>
          </w:p>
          <w:p w:rsidR="001F3792" w:rsidRDefault="001F3792" w:rsidP="007D6913">
            <w:pPr>
              <w:rPr>
                <w:rFonts w:asciiTheme="minorHAnsi" w:hAnsiTheme="minorHAnsi" w:cstheme="minorHAnsi"/>
              </w:rPr>
            </w:pPr>
          </w:p>
          <w:p w:rsidR="001F3792" w:rsidRDefault="001F3792" w:rsidP="007D6913">
            <w:pPr>
              <w:rPr>
                <w:rFonts w:asciiTheme="minorHAnsi" w:hAnsiTheme="minorHAnsi" w:cstheme="minorHAnsi"/>
              </w:rPr>
            </w:pPr>
          </w:p>
          <w:p w:rsidR="001F3792" w:rsidRDefault="001F3792" w:rsidP="007D6913">
            <w:pPr>
              <w:rPr>
                <w:rFonts w:asciiTheme="minorHAnsi" w:hAnsiTheme="minorHAnsi" w:cstheme="minorHAnsi"/>
              </w:rPr>
            </w:pPr>
          </w:p>
          <w:p w:rsidR="001F3792" w:rsidRDefault="001F3792" w:rsidP="007D6913">
            <w:pPr>
              <w:rPr>
                <w:rFonts w:asciiTheme="minorHAnsi" w:hAnsiTheme="minorHAnsi" w:cstheme="minorHAnsi"/>
              </w:rPr>
            </w:pPr>
            <w:r>
              <w:rPr>
                <w:rFonts w:asciiTheme="minorHAnsi" w:hAnsiTheme="minorHAnsi" w:cstheme="minorHAnsi"/>
              </w:rPr>
              <w:t>ΑΠΟΦΑΣΗ ΤΟΥ ΥΠΟΥΡΓΟΥ</w:t>
            </w:r>
            <w:r w:rsidRPr="009E67CF">
              <w:rPr>
                <w:rFonts w:asciiTheme="minorHAnsi" w:hAnsiTheme="minorHAnsi" w:cstheme="minorHAnsi"/>
              </w:rPr>
              <w:t xml:space="preserve"> ΕΠΙΚΡΑΤΕΙΑΣ </w:t>
            </w:r>
          </w:p>
          <w:p w:rsidR="001F3792" w:rsidRDefault="001F3792" w:rsidP="007D6913">
            <w:pPr>
              <w:rPr>
                <w:rFonts w:asciiTheme="minorHAnsi" w:hAnsiTheme="minorHAnsi" w:cstheme="minorHAnsi"/>
              </w:rPr>
            </w:pPr>
            <w:proofErr w:type="spellStart"/>
            <w:r w:rsidRPr="009E67CF">
              <w:rPr>
                <w:rFonts w:asciiTheme="minorHAnsi" w:hAnsiTheme="minorHAnsi" w:cstheme="minorHAnsi"/>
              </w:rPr>
              <w:t>Αριθμ</w:t>
            </w:r>
            <w:proofErr w:type="spellEnd"/>
            <w:r w:rsidRPr="009E67CF">
              <w:rPr>
                <w:rFonts w:asciiTheme="minorHAnsi" w:hAnsiTheme="minorHAnsi" w:cstheme="minorHAnsi"/>
              </w:rPr>
              <w:t xml:space="preserve">. 47572 ΕΞ 2022  </w:t>
            </w:r>
          </w:p>
          <w:p w:rsidR="001F3792" w:rsidRPr="009E67CF" w:rsidRDefault="00C538FB" w:rsidP="007D6913">
            <w:pPr>
              <w:rPr>
                <w:rFonts w:asciiTheme="minorHAnsi" w:hAnsiTheme="minorHAnsi" w:cstheme="minorHAnsi"/>
              </w:rPr>
            </w:pPr>
            <w:hyperlink r:id="rId37" w:history="1">
              <w:r w:rsidR="001F3792" w:rsidRPr="009E67CF">
                <w:rPr>
                  <w:rStyle w:val="-"/>
                  <w:rFonts w:asciiTheme="minorHAnsi" w:hAnsiTheme="minorHAnsi" w:cstheme="minorHAnsi"/>
                  <w:u w:val="none"/>
                </w:rPr>
                <w:t>ΦΕΚ B 5929/21.11.2022</w:t>
              </w:r>
            </w:hyperlink>
          </w:p>
        </w:tc>
        <w:tc>
          <w:tcPr>
            <w:tcW w:w="5245" w:type="dxa"/>
            <w:shd w:val="clear" w:color="auto" w:fill="auto"/>
            <w:vAlign w:val="center"/>
          </w:tcPr>
          <w:p w:rsidR="001F3792" w:rsidRPr="009E67CF" w:rsidRDefault="001F3792" w:rsidP="007D6913">
            <w:pPr>
              <w:suppressAutoHyphens w:val="0"/>
              <w:autoSpaceDE w:val="0"/>
              <w:autoSpaceDN w:val="0"/>
              <w:adjustRightInd w:val="0"/>
              <w:jc w:val="both"/>
              <w:rPr>
                <w:rFonts w:asciiTheme="minorHAnsi" w:hAnsiTheme="minorHAnsi" w:cstheme="minorHAnsi"/>
              </w:rPr>
            </w:pPr>
            <w:r w:rsidRPr="007D6913">
              <w:rPr>
                <w:rFonts w:asciiTheme="minorHAnsi" w:hAnsiTheme="minorHAnsi" w:cstheme="minorHAnsi"/>
              </w:rPr>
              <w:t>“</w:t>
            </w:r>
            <w:r w:rsidRPr="009E67CF">
              <w:rPr>
                <w:rFonts w:asciiTheme="minorHAnsi" w:hAnsiTheme="minorHAnsi" w:cstheme="minorHAnsi"/>
              </w:rPr>
              <w:t>Διάθεση των διαδικτυακών υπηρεσιών «</w:t>
            </w:r>
            <w:proofErr w:type="spellStart"/>
            <w:r w:rsidRPr="009E67CF">
              <w:rPr>
                <w:rFonts w:asciiTheme="minorHAnsi" w:hAnsiTheme="minorHAnsi" w:cstheme="minorHAnsi"/>
              </w:rPr>
              <w:t>Αυθεντικοποίηση</w:t>
            </w:r>
            <w:proofErr w:type="spellEnd"/>
            <w:r w:rsidRPr="009E67CF">
              <w:rPr>
                <w:rFonts w:asciiTheme="minorHAnsi" w:hAnsiTheme="minorHAnsi" w:cstheme="minorHAnsi"/>
              </w:rPr>
              <w:t xml:space="preserve"> </w:t>
            </w:r>
            <w:proofErr w:type="spellStart"/>
            <w:r w:rsidRPr="009E67CF">
              <w:rPr>
                <w:rFonts w:asciiTheme="minorHAnsi" w:hAnsiTheme="minorHAnsi" w:cstheme="minorHAnsi"/>
              </w:rPr>
              <w:t>Χρηστώv</w:t>
            </w:r>
            <w:proofErr w:type="spellEnd"/>
            <w:r w:rsidRPr="009E67CF">
              <w:rPr>
                <w:rFonts w:asciiTheme="minorHAnsi" w:hAnsiTheme="minorHAnsi" w:cstheme="minorHAnsi"/>
              </w:rPr>
              <w:t xml:space="preserve"> o</w:t>
            </w:r>
            <w:r>
              <w:rPr>
                <w:rFonts w:asciiTheme="minorHAnsi" w:hAnsiTheme="minorHAnsi" w:cstheme="minorHAnsi"/>
              </w:rPr>
              <w:t xml:space="preserve"> </w:t>
            </w:r>
            <w:proofErr w:type="spellStart"/>
            <w:r w:rsidRPr="009E67CF">
              <w:rPr>
                <w:rFonts w:asciiTheme="minorHAnsi" w:hAnsiTheme="minorHAnsi" w:cstheme="minorHAnsi"/>
              </w:rPr>
              <w:t>Auth</w:t>
            </w:r>
            <w:proofErr w:type="spellEnd"/>
            <w:r>
              <w:rPr>
                <w:rFonts w:asciiTheme="minorHAnsi" w:hAnsiTheme="minorHAnsi" w:cstheme="minorHAnsi"/>
              </w:rPr>
              <w:t xml:space="preserve"> 2.0», «Αναζήτηση/</w:t>
            </w:r>
            <w:r w:rsidRPr="009E67CF">
              <w:rPr>
                <w:rFonts w:asciiTheme="minorHAnsi" w:hAnsiTheme="minorHAnsi" w:cstheme="minorHAnsi"/>
              </w:rPr>
              <w:t>Δέσμευση/Επιστροφή e-</w:t>
            </w:r>
            <w:proofErr w:type="spellStart"/>
            <w:r w:rsidRPr="009E67CF">
              <w:rPr>
                <w:rFonts w:asciiTheme="minorHAnsi" w:hAnsiTheme="minorHAnsi" w:cstheme="minorHAnsi"/>
              </w:rPr>
              <w:t>παραβόλου</w:t>
            </w:r>
            <w:proofErr w:type="spellEnd"/>
            <w:r w:rsidRPr="009E67CF">
              <w:rPr>
                <w:rFonts w:asciiTheme="minorHAnsi" w:hAnsiTheme="minorHAnsi" w:cstheme="minorHAnsi"/>
              </w:rPr>
              <w:t xml:space="preserve"> από Φορέα» και «Δημιουργία e-</w:t>
            </w:r>
            <w:proofErr w:type="spellStart"/>
            <w:r w:rsidRPr="009E67CF">
              <w:rPr>
                <w:rFonts w:asciiTheme="minorHAnsi" w:hAnsiTheme="minorHAnsi" w:cstheme="minorHAnsi"/>
              </w:rPr>
              <w:t>παραβόλου</w:t>
            </w:r>
            <w:proofErr w:type="spellEnd"/>
            <w:r w:rsidRPr="009E67CF">
              <w:rPr>
                <w:rFonts w:asciiTheme="minorHAnsi" w:hAnsiTheme="minorHAnsi" w:cstheme="minorHAnsi"/>
              </w:rPr>
              <w:t xml:space="preserve"> και Ανάκτηση τύπων </w:t>
            </w:r>
            <w:proofErr w:type="spellStart"/>
            <w:r w:rsidRPr="009E67CF">
              <w:rPr>
                <w:rFonts w:asciiTheme="minorHAnsi" w:hAnsiTheme="minorHAnsi" w:cstheme="minorHAnsi"/>
              </w:rPr>
              <w:t>παραβόλων</w:t>
            </w:r>
            <w:proofErr w:type="spellEnd"/>
            <w:r w:rsidRPr="009E67CF">
              <w:rPr>
                <w:rFonts w:asciiTheme="minorHAnsi" w:hAnsiTheme="minorHAnsi" w:cstheme="minorHAnsi"/>
              </w:rPr>
              <w:t xml:space="preserve">», στο πληροφοριακό σύστημα «Αιτήσεις για κάρτα ευφυούς ταχογράφου» του Υπουργείου Υποδομών και Μεταφορών, μέσω του Κέντρου </w:t>
            </w:r>
            <w:proofErr w:type="spellStart"/>
            <w:r w:rsidRPr="009E67CF">
              <w:rPr>
                <w:rFonts w:asciiTheme="minorHAnsi" w:hAnsiTheme="minorHAnsi" w:cstheme="minorHAnsi"/>
              </w:rPr>
              <w:t>Διαλειτουργικότητας</w:t>
            </w:r>
            <w:proofErr w:type="spellEnd"/>
            <w:r w:rsidRPr="009E67CF">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7D6913">
              <w:rPr>
                <w:rFonts w:asciiTheme="minorHAnsi" w:hAnsiTheme="minorHAnsi" w:cstheme="minorHAnsi"/>
              </w:rPr>
              <w:t>”</w:t>
            </w:r>
            <w:r>
              <w:rPr>
                <w:rFonts w:asciiTheme="minorHAnsi" w:hAnsiTheme="minorHAnsi" w:cstheme="minorHAnsi"/>
              </w:rPr>
              <w:t xml:space="preserve"> </w:t>
            </w:r>
          </w:p>
        </w:tc>
      </w:tr>
      <w:tr w:rsidR="001F3792" w:rsidRPr="007C3AF5" w:rsidTr="001F3792">
        <w:trPr>
          <w:cantSplit/>
          <w:trHeight w:val="80"/>
        </w:trPr>
        <w:tc>
          <w:tcPr>
            <w:tcW w:w="709" w:type="dxa"/>
            <w:shd w:val="clear" w:color="auto" w:fill="DAEEF3" w:themeFill="accent5" w:themeFillTint="33"/>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1F3792" w:rsidRDefault="001F3792" w:rsidP="00417779">
            <w:pPr>
              <w:rPr>
                <w:rFonts w:asciiTheme="minorHAnsi" w:hAnsiTheme="minorHAnsi" w:cstheme="minorHAnsi"/>
              </w:rPr>
            </w:pPr>
            <w:r w:rsidRPr="006E4D06">
              <w:rPr>
                <w:rFonts w:asciiTheme="minorHAnsi" w:hAnsiTheme="minorHAnsi" w:cstheme="minorHAnsi"/>
              </w:rPr>
              <w:t xml:space="preserve">ΑΠΟΦΑΣΗ ΤΟΥ ΥΠΟΥΡΓΟΥ ΕΠΙΚΡΑΤΕΙΑΣ </w:t>
            </w:r>
          </w:p>
          <w:p w:rsidR="001F3792" w:rsidRDefault="001F3792" w:rsidP="00417779">
            <w:pPr>
              <w:rPr>
                <w:rFonts w:asciiTheme="minorHAnsi" w:hAnsiTheme="minorHAnsi" w:cstheme="minorHAnsi"/>
              </w:rPr>
            </w:pPr>
            <w:proofErr w:type="spellStart"/>
            <w:r w:rsidRPr="006E4D06">
              <w:rPr>
                <w:rFonts w:asciiTheme="minorHAnsi" w:hAnsiTheme="minorHAnsi" w:cstheme="minorHAnsi"/>
              </w:rPr>
              <w:t>Αριθμ</w:t>
            </w:r>
            <w:proofErr w:type="spellEnd"/>
            <w:r w:rsidRPr="006E4D06">
              <w:rPr>
                <w:rFonts w:asciiTheme="minorHAnsi" w:hAnsiTheme="minorHAnsi" w:cstheme="minorHAnsi"/>
              </w:rPr>
              <w:t xml:space="preserve">. 47573 ΕΞ 2022 </w:t>
            </w:r>
          </w:p>
          <w:p w:rsidR="001F3792" w:rsidRPr="006E4D06" w:rsidRDefault="00C538FB" w:rsidP="00417779">
            <w:pPr>
              <w:rPr>
                <w:rFonts w:asciiTheme="minorHAnsi" w:hAnsiTheme="minorHAnsi" w:cstheme="minorHAnsi"/>
                <w:bCs/>
                <w:color w:val="3399FF"/>
                <w:lang w:eastAsia="el-GR"/>
              </w:rPr>
            </w:pPr>
            <w:hyperlink r:id="rId38" w:history="1">
              <w:r w:rsidR="001F3792" w:rsidRPr="006E4D06">
                <w:rPr>
                  <w:rStyle w:val="-"/>
                  <w:rFonts w:asciiTheme="minorHAnsi" w:hAnsiTheme="minorHAnsi" w:cstheme="minorHAnsi"/>
                  <w:u w:val="none"/>
                </w:rPr>
                <w:t>ΦΕΚ B 5930/21.11.2022</w:t>
              </w:r>
            </w:hyperlink>
          </w:p>
        </w:tc>
        <w:tc>
          <w:tcPr>
            <w:tcW w:w="5245" w:type="dxa"/>
            <w:shd w:val="clear" w:color="auto" w:fill="DAEEF3" w:themeFill="accent5" w:themeFillTint="33"/>
            <w:vAlign w:val="center"/>
          </w:tcPr>
          <w:p w:rsidR="001F3792" w:rsidRPr="006E4D06" w:rsidRDefault="001F3792" w:rsidP="00417779">
            <w:pPr>
              <w:suppressAutoHyphens w:val="0"/>
              <w:autoSpaceDE w:val="0"/>
              <w:autoSpaceDN w:val="0"/>
              <w:adjustRightInd w:val="0"/>
              <w:jc w:val="both"/>
              <w:rPr>
                <w:rFonts w:asciiTheme="minorHAnsi" w:hAnsiTheme="minorHAnsi" w:cstheme="minorHAnsi"/>
              </w:rPr>
            </w:pPr>
            <w:r w:rsidRPr="006E4D06">
              <w:rPr>
                <w:rFonts w:asciiTheme="minorHAnsi" w:hAnsiTheme="minorHAnsi" w:cstheme="minorHAnsi"/>
              </w:rPr>
              <w:t xml:space="preserve">«Διάθεση Υπηρεσίας </w:t>
            </w:r>
            <w:proofErr w:type="spellStart"/>
            <w:r w:rsidRPr="006E4D06">
              <w:rPr>
                <w:rFonts w:asciiTheme="minorHAnsi" w:hAnsiTheme="minorHAnsi" w:cstheme="minorHAnsi"/>
              </w:rPr>
              <w:t>Αυθεντικοποίησης</w:t>
            </w:r>
            <w:proofErr w:type="spellEnd"/>
            <w:r w:rsidRPr="006E4D06">
              <w:rPr>
                <w:rFonts w:asciiTheme="minorHAnsi" w:hAnsiTheme="minorHAnsi" w:cstheme="minorHAnsi"/>
              </w:rPr>
              <w:t xml:space="preserve"> Χρηστών oAuth2.0 σε Πληροφοριακά Συστήματα τρίτων Φορέων, μέσω του κέντρου </w:t>
            </w:r>
            <w:proofErr w:type="spellStart"/>
            <w:r w:rsidRPr="006E4D06">
              <w:rPr>
                <w:rFonts w:asciiTheme="minorHAnsi" w:hAnsiTheme="minorHAnsi" w:cstheme="minorHAnsi"/>
              </w:rPr>
              <w:t>Διαλειτουργικότητας</w:t>
            </w:r>
            <w:proofErr w:type="spellEnd"/>
            <w:r w:rsidRPr="006E4D06">
              <w:rPr>
                <w:rFonts w:asciiTheme="minorHAnsi" w:hAnsiTheme="minorHAnsi" w:cstheme="minorHAnsi"/>
              </w:rPr>
              <w:t xml:space="preserve"> της Γενικής Γραμματείας Πληροφοριακών Συστημάτων Δημόσιας Διοίκησης» </w:t>
            </w:r>
          </w:p>
        </w:tc>
      </w:tr>
      <w:tr w:rsidR="001F3792" w:rsidRPr="007C3AF5" w:rsidTr="007D6913">
        <w:trPr>
          <w:cantSplit/>
          <w:trHeight w:val="80"/>
        </w:trPr>
        <w:tc>
          <w:tcPr>
            <w:tcW w:w="709" w:type="dxa"/>
            <w:shd w:val="clear" w:color="auto" w:fill="auto"/>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1F3792" w:rsidRDefault="001F3792" w:rsidP="00417779">
            <w:pPr>
              <w:rPr>
                <w:rFonts w:asciiTheme="minorHAnsi" w:hAnsiTheme="minorHAnsi" w:cstheme="minorHAnsi"/>
              </w:rPr>
            </w:pPr>
            <w:r>
              <w:rPr>
                <w:rFonts w:asciiTheme="minorHAnsi" w:hAnsiTheme="minorHAnsi" w:cstheme="minorHAnsi"/>
              </w:rPr>
              <w:t>ΑΠΟΦΑΣΗ ΤΟΥ ΥΠΟΥΡΓΟΥ</w:t>
            </w:r>
            <w:r w:rsidRPr="00EE636E">
              <w:rPr>
                <w:rFonts w:asciiTheme="minorHAnsi" w:hAnsiTheme="minorHAnsi" w:cstheme="minorHAnsi"/>
              </w:rPr>
              <w:t xml:space="preserve"> ΕΞΩΤΕΡΙΚΩΝ </w:t>
            </w:r>
          </w:p>
          <w:p w:rsidR="001F3792" w:rsidRDefault="001F3792" w:rsidP="00417779">
            <w:pPr>
              <w:rPr>
                <w:rFonts w:asciiTheme="minorHAnsi" w:hAnsiTheme="minorHAnsi" w:cstheme="minorHAnsi"/>
              </w:rPr>
            </w:pPr>
            <w:proofErr w:type="spellStart"/>
            <w:r w:rsidRPr="00EE636E">
              <w:rPr>
                <w:rFonts w:asciiTheme="minorHAnsi" w:hAnsiTheme="minorHAnsi" w:cstheme="minorHAnsi"/>
              </w:rPr>
              <w:t>Αριθμ</w:t>
            </w:r>
            <w:proofErr w:type="spellEnd"/>
            <w:r w:rsidRPr="00EE636E">
              <w:rPr>
                <w:rFonts w:asciiTheme="minorHAnsi" w:hAnsiTheme="minorHAnsi" w:cstheme="minorHAnsi"/>
              </w:rPr>
              <w:t xml:space="preserve">. 711ΓΕΝ/Α.Π. 60083 </w:t>
            </w:r>
          </w:p>
          <w:p w:rsidR="001F3792" w:rsidRPr="00EE636E" w:rsidRDefault="00C538FB" w:rsidP="00417779">
            <w:pPr>
              <w:rPr>
                <w:rFonts w:asciiTheme="minorHAnsi" w:hAnsiTheme="minorHAnsi" w:cstheme="minorHAnsi"/>
                <w:bCs/>
                <w:color w:val="3399FF"/>
                <w:lang w:eastAsia="el-GR"/>
              </w:rPr>
            </w:pPr>
            <w:hyperlink r:id="rId39" w:history="1">
              <w:r w:rsidR="001F3792" w:rsidRPr="00EE636E">
                <w:rPr>
                  <w:rStyle w:val="-"/>
                  <w:rFonts w:asciiTheme="minorHAnsi" w:hAnsiTheme="minorHAnsi" w:cstheme="minorHAnsi"/>
                  <w:u w:val="none"/>
                </w:rPr>
                <w:t>ΦΕΚ B 5933/21.11.2022</w:t>
              </w:r>
            </w:hyperlink>
          </w:p>
        </w:tc>
        <w:tc>
          <w:tcPr>
            <w:tcW w:w="5245" w:type="dxa"/>
            <w:shd w:val="clear" w:color="auto" w:fill="auto"/>
            <w:vAlign w:val="center"/>
          </w:tcPr>
          <w:p w:rsidR="001F3792" w:rsidRPr="00EE636E" w:rsidRDefault="001F3792" w:rsidP="004177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636E">
              <w:rPr>
                <w:rFonts w:asciiTheme="minorHAnsi" w:hAnsiTheme="minorHAnsi" w:cstheme="minorHAnsi"/>
              </w:rPr>
              <w:t>Έγκριση Κανονισμού Λειτουργίας Γενικής Επιθεώρηση</w:t>
            </w:r>
            <w:r>
              <w:rPr>
                <w:rFonts w:asciiTheme="minorHAnsi" w:hAnsiTheme="minorHAnsi" w:cstheme="minorHAnsi"/>
              </w:rPr>
              <w:t xml:space="preserve">ς ως Μονάδας Εσωτερικού Ελέγχου» </w:t>
            </w:r>
          </w:p>
        </w:tc>
      </w:tr>
      <w:tr w:rsidR="001F3792" w:rsidRPr="007C3AF5" w:rsidTr="001F3792">
        <w:trPr>
          <w:cantSplit/>
          <w:trHeight w:val="80"/>
        </w:trPr>
        <w:tc>
          <w:tcPr>
            <w:tcW w:w="709" w:type="dxa"/>
            <w:shd w:val="clear" w:color="auto" w:fill="DAEEF3" w:themeFill="accent5" w:themeFillTint="33"/>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1F3792" w:rsidRDefault="001F3792" w:rsidP="00417779">
            <w:pPr>
              <w:rPr>
                <w:rFonts w:asciiTheme="minorHAnsi" w:hAnsiTheme="minorHAnsi" w:cstheme="minorHAnsi"/>
              </w:rPr>
            </w:pPr>
            <w:r w:rsidRPr="004952D8">
              <w:rPr>
                <w:rFonts w:asciiTheme="minorHAnsi" w:hAnsiTheme="minorHAnsi" w:cstheme="minorHAnsi"/>
              </w:rPr>
              <w:t xml:space="preserve">ΑΠΟΦΑΣΗ ΤΟΥ ΥΠΟΥΡΓΟΥ ΟΙΚΟΝΟΜΙΚΩΝ </w:t>
            </w:r>
          </w:p>
          <w:p w:rsidR="001F3792" w:rsidRDefault="001F3792" w:rsidP="00417779">
            <w:pPr>
              <w:rPr>
                <w:rFonts w:asciiTheme="minorHAnsi" w:hAnsiTheme="minorHAnsi" w:cstheme="minorHAnsi"/>
              </w:rPr>
            </w:pPr>
            <w:proofErr w:type="spellStart"/>
            <w:r w:rsidRPr="004952D8">
              <w:rPr>
                <w:rFonts w:asciiTheme="minorHAnsi" w:hAnsiTheme="minorHAnsi" w:cstheme="minorHAnsi"/>
              </w:rPr>
              <w:t>Αριθμ</w:t>
            </w:r>
            <w:proofErr w:type="spellEnd"/>
            <w:r w:rsidRPr="004952D8">
              <w:rPr>
                <w:rFonts w:asciiTheme="minorHAnsi" w:hAnsiTheme="minorHAnsi" w:cstheme="minorHAnsi"/>
              </w:rPr>
              <w:t xml:space="preserve">. 169628 ΕΞ 2022 </w:t>
            </w:r>
          </w:p>
          <w:p w:rsidR="001F3792" w:rsidRPr="004952D8" w:rsidRDefault="00C538FB" w:rsidP="00417779">
            <w:pPr>
              <w:rPr>
                <w:rFonts w:asciiTheme="minorHAnsi" w:hAnsiTheme="minorHAnsi" w:cstheme="minorHAnsi"/>
                <w:bCs/>
                <w:color w:val="3399FF"/>
                <w:lang w:eastAsia="el-GR"/>
              </w:rPr>
            </w:pPr>
            <w:hyperlink r:id="rId40" w:history="1">
              <w:r w:rsidR="001F3792" w:rsidRPr="004952D8">
                <w:rPr>
                  <w:rStyle w:val="-"/>
                  <w:rFonts w:asciiTheme="minorHAnsi" w:hAnsiTheme="minorHAnsi" w:cstheme="minorHAnsi"/>
                  <w:u w:val="none"/>
                </w:rPr>
                <w:t>ΦΕΚ B 5938/21.11.2022</w:t>
              </w:r>
            </w:hyperlink>
          </w:p>
        </w:tc>
        <w:tc>
          <w:tcPr>
            <w:tcW w:w="5245" w:type="dxa"/>
            <w:shd w:val="clear" w:color="auto" w:fill="DAEEF3" w:themeFill="accent5" w:themeFillTint="33"/>
            <w:vAlign w:val="center"/>
          </w:tcPr>
          <w:p w:rsidR="001F3792" w:rsidRPr="004952D8" w:rsidRDefault="001F3792" w:rsidP="00417779">
            <w:pPr>
              <w:suppressAutoHyphens w:val="0"/>
              <w:autoSpaceDE w:val="0"/>
              <w:autoSpaceDN w:val="0"/>
              <w:adjustRightInd w:val="0"/>
              <w:jc w:val="both"/>
              <w:rPr>
                <w:rFonts w:asciiTheme="minorHAnsi" w:hAnsiTheme="minorHAnsi" w:cstheme="minorHAnsi"/>
              </w:rPr>
            </w:pPr>
            <w:r w:rsidRPr="00F146D7">
              <w:rPr>
                <w:rFonts w:asciiTheme="minorHAnsi" w:hAnsiTheme="minorHAnsi" w:cstheme="minorHAnsi"/>
              </w:rPr>
              <w:t>“</w:t>
            </w:r>
            <w:r w:rsidRPr="004952D8">
              <w:rPr>
                <w:rFonts w:asciiTheme="minorHAnsi" w:hAnsiTheme="minorHAnsi" w:cstheme="minorHAnsi"/>
              </w:rPr>
              <w:t xml:space="preserve">Ανάκληση της υπό στοιχεία 127220 ΕΞ 2022 απόφασης του Υπουργού Οικονομικών «Διάθεση χρηματικού ποσού για την ενίσχυση δράσεων αντιμετώπισης των συνεπειών του </w:t>
            </w:r>
            <w:proofErr w:type="spellStart"/>
            <w:r w:rsidRPr="004952D8">
              <w:rPr>
                <w:rFonts w:asciiTheme="minorHAnsi" w:hAnsiTheme="minorHAnsi" w:cstheme="minorHAnsi"/>
              </w:rPr>
              <w:t>κο</w:t>
            </w:r>
            <w:r>
              <w:rPr>
                <w:rFonts w:asciiTheme="minorHAnsi" w:hAnsiTheme="minorHAnsi" w:cstheme="minorHAnsi"/>
              </w:rPr>
              <w:t>ρωνοϊού</w:t>
            </w:r>
            <w:proofErr w:type="spellEnd"/>
            <w:r>
              <w:rPr>
                <w:rFonts w:asciiTheme="minorHAnsi" w:hAnsiTheme="minorHAnsi" w:cstheme="minorHAnsi"/>
              </w:rPr>
              <w:t xml:space="preserve"> COVID-19» (Β’ 4772)</w:t>
            </w:r>
            <w:r w:rsidRPr="00F146D7">
              <w:rPr>
                <w:rFonts w:asciiTheme="minorHAnsi" w:hAnsiTheme="minorHAnsi" w:cstheme="minorHAnsi"/>
              </w:rPr>
              <w:t>”</w:t>
            </w:r>
            <w:r w:rsidRPr="004952D8">
              <w:rPr>
                <w:rFonts w:asciiTheme="minorHAnsi" w:hAnsiTheme="minorHAnsi" w:cstheme="minorHAnsi"/>
              </w:rPr>
              <w:t xml:space="preserve"> </w:t>
            </w:r>
          </w:p>
        </w:tc>
      </w:tr>
      <w:tr w:rsidR="001F3792" w:rsidRPr="007C3AF5" w:rsidTr="007D6913">
        <w:trPr>
          <w:cantSplit/>
        </w:trPr>
        <w:tc>
          <w:tcPr>
            <w:tcW w:w="709" w:type="dxa"/>
            <w:shd w:val="clear" w:color="auto" w:fill="auto"/>
            <w:vAlign w:val="center"/>
          </w:tcPr>
          <w:p w:rsidR="001F3792" w:rsidRPr="004A43FB" w:rsidRDefault="001F3792" w:rsidP="00417779">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1F3792" w:rsidRDefault="001F3792" w:rsidP="00417779">
            <w:pPr>
              <w:rPr>
                <w:rFonts w:asciiTheme="minorHAnsi" w:hAnsiTheme="minorHAnsi" w:cstheme="minorHAnsi"/>
              </w:rPr>
            </w:pPr>
            <w:r w:rsidRPr="00C40B64">
              <w:rPr>
                <w:rFonts w:asciiTheme="minorHAnsi" w:hAnsiTheme="minorHAnsi" w:cstheme="minorHAnsi"/>
              </w:rPr>
              <w:t xml:space="preserve">ΑΠΟΦΑΣΗ ΤΗΣ ΥΠΟΥΡΓΟΥ </w:t>
            </w:r>
          </w:p>
          <w:p w:rsidR="001F3792" w:rsidRDefault="001F3792" w:rsidP="00417779">
            <w:pPr>
              <w:rPr>
                <w:rFonts w:asciiTheme="minorHAnsi" w:hAnsiTheme="minorHAnsi" w:cstheme="minorHAnsi"/>
              </w:rPr>
            </w:pPr>
            <w:r>
              <w:rPr>
                <w:rFonts w:asciiTheme="minorHAnsi" w:hAnsiTheme="minorHAnsi" w:cstheme="minorHAnsi"/>
              </w:rPr>
              <w:t xml:space="preserve">ΠΑΙΔΕΙΑΣ </w:t>
            </w:r>
            <w:r w:rsidRPr="00C40B64">
              <w:rPr>
                <w:rFonts w:asciiTheme="minorHAnsi" w:hAnsiTheme="minorHAnsi" w:cstheme="minorHAnsi"/>
              </w:rPr>
              <w:t xml:space="preserve">ΚΑΙ ΘΡΗΣΚΕΥΜΑΤΩΝ </w:t>
            </w:r>
          </w:p>
          <w:p w:rsidR="001F3792" w:rsidRDefault="001F3792" w:rsidP="00417779">
            <w:pPr>
              <w:rPr>
                <w:rFonts w:asciiTheme="minorHAnsi" w:hAnsiTheme="minorHAnsi" w:cstheme="minorHAnsi"/>
              </w:rPr>
            </w:pPr>
            <w:proofErr w:type="spellStart"/>
            <w:r w:rsidRPr="00C40B64">
              <w:rPr>
                <w:rFonts w:asciiTheme="minorHAnsi" w:hAnsiTheme="minorHAnsi" w:cstheme="minorHAnsi"/>
              </w:rPr>
              <w:t>Αριθμ</w:t>
            </w:r>
            <w:proofErr w:type="spellEnd"/>
            <w:r w:rsidRPr="00C40B64">
              <w:rPr>
                <w:rFonts w:asciiTheme="minorHAnsi" w:hAnsiTheme="minorHAnsi" w:cstheme="minorHAnsi"/>
              </w:rPr>
              <w:t xml:space="preserve">. 143616/Ε3  </w:t>
            </w:r>
          </w:p>
          <w:p w:rsidR="001F3792" w:rsidRPr="00C40B64" w:rsidRDefault="00C538FB" w:rsidP="00417779">
            <w:pPr>
              <w:rPr>
                <w:rFonts w:asciiTheme="minorHAnsi" w:hAnsiTheme="minorHAnsi" w:cstheme="minorHAnsi"/>
                <w:bCs/>
                <w:color w:val="3399FF"/>
                <w:lang w:eastAsia="el-GR"/>
              </w:rPr>
            </w:pPr>
            <w:hyperlink r:id="rId41" w:history="1">
              <w:r w:rsidR="001F3792" w:rsidRPr="00C40B64">
                <w:rPr>
                  <w:rStyle w:val="-"/>
                  <w:rFonts w:asciiTheme="minorHAnsi" w:hAnsiTheme="minorHAnsi" w:cstheme="minorHAnsi"/>
                  <w:u w:val="none"/>
                </w:rPr>
                <w:t>ΦΕΚ B 5939/21.11.2022</w:t>
              </w:r>
            </w:hyperlink>
          </w:p>
        </w:tc>
        <w:tc>
          <w:tcPr>
            <w:tcW w:w="5245" w:type="dxa"/>
            <w:shd w:val="clear" w:color="auto" w:fill="auto"/>
            <w:vAlign w:val="center"/>
          </w:tcPr>
          <w:p w:rsidR="001F3792" w:rsidRPr="00C40B64" w:rsidRDefault="001F3792" w:rsidP="00417779">
            <w:pPr>
              <w:suppressAutoHyphens w:val="0"/>
              <w:autoSpaceDE w:val="0"/>
              <w:autoSpaceDN w:val="0"/>
              <w:adjustRightInd w:val="0"/>
              <w:jc w:val="both"/>
              <w:rPr>
                <w:rFonts w:asciiTheme="minorHAnsi" w:hAnsiTheme="minorHAnsi" w:cstheme="minorHAnsi"/>
              </w:rPr>
            </w:pPr>
            <w:r w:rsidRPr="00C40B64">
              <w:rPr>
                <w:rFonts w:asciiTheme="minorHAnsi" w:hAnsiTheme="minorHAnsi" w:cstheme="minorHAnsi"/>
              </w:rPr>
              <w:t xml:space="preserve">«Πραγματοποίηση Προγράμματος Εισαγωγικής Επιμόρφωσης Εκπαιδευτικών Πρωτοβάθμιας και Δευτεροβάθμιας εκπαίδευσης και μελών Ειδικού Εκπαιδευτικού και Ειδικού Βοηθητικού Προσωπικού» </w:t>
            </w:r>
          </w:p>
        </w:tc>
      </w:tr>
      <w:tr w:rsidR="007D6913" w:rsidRPr="007C3AF5" w:rsidTr="007D6913">
        <w:trPr>
          <w:cantSplit/>
          <w:trHeight w:val="80"/>
        </w:trPr>
        <w:tc>
          <w:tcPr>
            <w:tcW w:w="709" w:type="dxa"/>
            <w:shd w:val="clear" w:color="auto" w:fill="auto"/>
            <w:vAlign w:val="center"/>
          </w:tcPr>
          <w:p w:rsidR="007D6913" w:rsidRPr="004A43FB" w:rsidRDefault="007D6913" w:rsidP="007D6913">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7D6913" w:rsidRDefault="007D6913" w:rsidP="007D6913">
            <w:pPr>
              <w:rPr>
                <w:rFonts w:asciiTheme="minorHAnsi" w:hAnsiTheme="minorHAnsi" w:cstheme="minorHAnsi"/>
              </w:rPr>
            </w:pPr>
            <w:r>
              <w:rPr>
                <w:rFonts w:asciiTheme="minorHAnsi" w:hAnsiTheme="minorHAnsi" w:cstheme="minorHAnsi"/>
              </w:rPr>
              <w:t>ΑΠΟΦΑΣΗ ΤΟΥ ΥΠΟΥΡΓΟΥ</w:t>
            </w:r>
            <w:r w:rsidRPr="000A08F3">
              <w:rPr>
                <w:rFonts w:asciiTheme="minorHAnsi" w:hAnsiTheme="minorHAnsi" w:cstheme="minorHAnsi"/>
              </w:rPr>
              <w:t xml:space="preserve"> ΑΓΡΟΤΙΚΗΣ ΑΝΑΠΤΥΞΗΣ </w:t>
            </w:r>
          </w:p>
          <w:p w:rsidR="007D6913" w:rsidRDefault="007D6913" w:rsidP="007D6913">
            <w:pPr>
              <w:rPr>
                <w:rFonts w:asciiTheme="minorHAnsi" w:hAnsiTheme="minorHAnsi" w:cstheme="minorHAnsi"/>
              </w:rPr>
            </w:pPr>
            <w:r w:rsidRPr="000A08F3">
              <w:rPr>
                <w:rFonts w:asciiTheme="minorHAnsi" w:hAnsiTheme="minorHAnsi" w:cstheme="minorHAnsi"/>
              </w:rPr>
              <w:t xml:space="preserve">ΚΑΙ ΤΡΟΦΙΜΩΝ </w:t>
            </w:r>
          </w:p>
          <w:p w:rsidR="007D6913" w:rsidRDefault="007D6913" w:rsidP="007D691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3271/352488 </w:t>
            </w:r>
            <w:r w:rsidRPr="000A08F3">
              <w:rPr>
                <w:rFonts w:asciiTheme="minorHAnsi" w:hAnsiTheme="minorHAnsi" w:cstheme="minorHAnsi"/>
              </w:rPr>
              <w:t xml:space="preserve"> </w:t>
            </w:r>
          </w:p>
          <w:p w:rsidR="007D6913" w:rsidRPr="000A08F3" w:rsidRDefault="00C538FB" w:rsidP="007D6913">
            <w:pPr>
              <w:rPr>
                <w:rFonts w:asciiTheme="minorHAnsi" w:hAnsiTheme="minorHAnsi" w:cstheme="minorHAnsi"/>
              </w:rPr>
            </w:pPr>
            <w:hyperlink r:id="rId42" w:history="1">
              <w:r w:rsidR="007D6913" w:rsidRPr="000A08F3">
                <w:rPr>
                  <w:rStyle w:val="-"/>
                  <w:rFonts w:asciiTheme="minorHAnsi" w:hAnsiTheme="minorHAnsi" w:cstheme="minorHAnsi"/>
                  <w:u w:val="none"/>
                </w:rPr>
                <w:t>ΦΕΚ B 5966/23.11.2022</w:t>
              </w:r>
            </w:hyperlink>
          </w:p>
        </w:tc>
        <w:tc>
          <w:tcPr>
            <w:tcW w:w="5245" w:type="dxa"/>
            <w:shd w:val="clear" w:color="auto" w:fill="auto"/>
            <w:vAlign w:val="center"/>
          </w:tcPr>
          <w:p w:rsidR="007D6913" w:rsidRPr="000A08F3" w:rsidRDefault="007D6913" w:rsidP="007D6913">
            <w:pPr>
              <w:autoSpaceDE w:val="0"/>
              <w:autoSpaceDN w:val="0"/>
              <w:adjustRightInd w:val="0"/>
              <w:jc w:val="both"/>
              <w:rPr>
                <w:rFonts w:asciiTheme="minorHAnsi" w:hAnsiTheme="minorHAnsi" w:cstheme="minorHAnsi"/>
                <w:sz w:val="20"/>
                <w:szCs w:val="20"/>
              </w:rPr>
            </w:pPr>
            <w:r w:rsidRPr="007D6913">
              <w:rPr>
                <w:rFonts w:asciiTheme="minorHAnsi" w:hAnsiTheme="minorHAnsi" w:cstheme="minorHAnsi"/>
              </w:rPr>
              <w:t>“</w:t>
            </w:r>
            <w:r w:rsidRPr="000A08F3">
              <w:rPr>
                <w:rFonts w:asciiTheme="minorHAnsi" w:hAnsiTheme="minorHAnsi" w:cstheme="minorHAnsi"/>
              </w:rPr>
              <w:t xml:space="preserve">Ορισμός αποφαινόμενου οργάνου και </w:t>
            </w:r>
            <w:proofErr w:type="spellStart"/>
            <w:r w:rsidRPr="000A08F3">
              <w:rPr>
                <w:rFonts w:asciiTheme="minorHAnsi" w:hAnsiTheme="minorHAnsi" w:cstheme="minorHAnsi"/>
              </w:rPr>
              <w:t>διατάκτη</w:t>
            </w:r>
            <w:proofErr w:type="spellEnd"/>
            <w:r w:rsidRPr="000A08F3">
              <w:rPr>
                <w:rFonts w:asciiTheme="minorHAnsi" w:hAnsiTheme="minorHAnsi" w:cstheme="minorHAnsi"/>
              </w:rPr>
              <w:t xml:space="preserve"> και μεταβίβαση του δικαιώματος υπογραφής «με εντολή Υπουργού» στους Γενικούς Γραμματείς και στον Υπηρεσιακό Γραμματέα του Υπουργείου Α</w:t>
            </w:r>
            <w:r>
              <w:rPr>
                <w:rFonts w:asciiTheme="minorHAnsi" w:hAnsiTheme="minorHAnsi" w:cstheme="minorHAnsi"/>
              </w:rPr>
              <w:t>γροτικής Ανάπτυξης και Τροφίμων</w:t>
            </w:r>
            <w:r w:rsidRPr="007D6913">
              <w:rPr>
                <w:rFonts w:asciiTheme="minorHAnsi" w:hAnsiTheme="minorHAnsi" w:cstheme="minorHAnsi"/>
              </w:rPr>
              <w:t>”</w:t>
            </w:r>
            <w:r>
              <w:rPr>
                <w:rFonts w:asciiTheme="minorHAnsi" w:hAnsiTheme="minorHAnsi" w:cstheme="minorHAnsi"/>
              </w:rPr>
              <w:t xml:space="preserve"> </w:t>
            </w:r>
          </w:p>
        </w:tc>
      </w:tr>
      <w:tr w:rsidR="007D6913" w:rsidRPr="007C3AF5" w:rsidTr="0081564C">
        <w:trPr>
          <w:cantSplit/>
        </w:trPr>
        <w:tc>
          <w:tcPr>
            <w:tcW w:w="709" w:type="dxa"/>
            <w:shd w:val="clear" w:color="auto" w:fill="DAEEF3" w:themeFill="accent5" w:themeFillTint="33"/>
            <w:vAlign w:val="center"/>
          </w:tcPr>
          <w:p w:rsidR="007D6913" w:rsidRPr="004A43FB" w:rsidRDefault="007D6913" w:rsidP="007D6913">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7D6913" w:rsidRDefault="007D6913" w:rsidP="007D6913">
            <w:pPr>
              <w:rPr>
                <w:rFonts w:asciiTheme="minorHAnsi" w:hAnsiTheme="minorHAnsi" w:cstheme="minorHAnsi"/>
              </w:rPr>
            </w:pPr>
            <w:r w:rsidRPr="003A366B">
              <w:rPr>
                <w:rFonts w:asciiTheme="minorHAnsi" w:hAnsiTheme="minorHAnsi" w:cstheme="minorHAnsi"/>
              </w:rPr>
              <w:t xml:space="preserve">ΑΠΟΦΑΣΗ ΤΟΥ ΥΠΟΥΡΓΟΥ ΟΙΚΟΝΟΜΙΚΩΝ </w:t>
            </w:r>
          </w:p>
          <w:p w:rsidR="007D6913" w:rsidRDefault="007D6913" w:rsidP="007D6913">
            <w:pPr>
              <w:rPr>
                <w:rFonts w:asciiTheme="minorHAnsi" w:hAnsiTheme="minorHAnsi" w:cstheme="minorHAnsi"/>
              </w:rPr>
            </w:pPr>
            <w:proofErr w:type="spellStart"/>
            <w:r w:rsidRPr="003A366B">
              <w:rPr>
                <w:rFonts w:asciiTheme="minorHAnsi" w:hAnsiTheme="minorHAnsi" w:cstheme="minorHAnsi"/>
              </w:rPr>
              <w:t>Αριθμ</w:t>
            </w:r>
            <w:proofErr w:type="spellEnd"/>
            <w:r w:rsidRPr="003A366B">
              <w:rPr>
                <w:rFonts w:asciiTheme="minorHAnsi" w:hAnsiTheme="minorHAnsi" w:cstheme="minorHAnsi"/>
              </w:rPr>
              <w:t xml:space="preserve">. 170193 ΕΞ 2022 </w:t>
            </w:r>
          </w:p>
          <w:p w:rsidR="007D6913" w:rsidRPr="003A366B" w:rsidRDefault="00C538FB" w:rsidP="007D6913">
            <w:pPr>
              <w:rPr>
                <w:rFonts w:asciiTheme="minorHAnsi" w:hAnsiTheme="minorHAnsi" w:cstheme="minorHAnsi"/>
              </w:rPr>
            </w:pPr>
            <w:hyperlink r:id="rId43" w:history="1">
              <w:r w:rsidR="007D6913" w:rsidRPr="003A366B">
                <w:rPr>
                  <w:rStyle w:val="-"/>
                  <w:rFonts w:asciiTheme="minorHAnsi" w:hAnsiTheme="minorHAnsi" w:cstheme="minorHAnsi"/>
                  <w:u w:val="none"/>
                </w:rPr>
                <w:t>ΦΕΚ B 5969/23.11.2022</w:t>
              </w:r>
            </w:hyperlink>
          </w:p>
        </w:tc>
        <w:tc>
          <w:tcPr>
            <w:tcW w:w="5245" w:type="dxa"/>
            <w:shd w:val="clear" w:color="auto" w:fill="DAEEF3" w:themeFill="accent5" w:themeFillTint="33"/>
            <w:vAlign w:val="center"/>
          </w:tcPr>
          <w:p w:rsidR="007D6913" w:rsidRPr="003A366B" w:rsidRDefault="007D6913" w:rsidP="007D6913">
            <w:pPr>
              <w:autoSpaceDE w:val="0"/>
              <w:autoSpaceDN w:val="0"/>
              <w:adjustRightInd w:val="0"/>
              <w:jc w:val="both"/>
              <w:rPr>
                <w:rFonts w:asciiTheme="minorHAnsi" w:hAnsiTheme="minorHAnsi" w:cstheme="minorHAnsi"/>
              </w:rPr>
            </w:pPr>
            <w:r w:rsidRPr="003A366B">
              <w:rPr>
                <w:rFonts w:asciiTheme="minorHAnsi" w:hAnsiTheme="minorHAnsi" w:cstheme="minorHAnsi"/>
              </w:rPr>
              <w:t xml:space="preserve">«Καθορισμός επιχορήγησης των πληγέντων από την πλημμύρα στην 26ης Ιανουαρίου 2021 σε περιοχές του Δήμου Αγρινίου της Περιφερειακής Ενότητας Αιτωλοακαρνανίας της Περιφέρειας Δυτικής Ελλάδας» </w:t>
            </w:r>
          </w:p>
        </w:tc>
      </w:tr>
      <w:tr w:rsidR="007D6913" w:rsidRPr="007C3AF5" w:rsidTr="006D4230">
        <w:trPr>
          <w:cantSplit/>
        </w:trPr>
        <w:tc>
          <w:tcPr>
            <w:tcW w:w="709" w:type="dxa"/>
            <w:shd w:val="clear" w:color="auto" w:fill="auto"/>
            <w:vAlign w:val="center"/>
          </w:tcPr>
          <w:p w:rsidR="007D6913" w:rsidRPr="004A43FB" w:rsidRDefault="007D6913" w:rsidP="007D6913">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7D6913" w:rsidRPr="00CF4728" w:rsidRDefault="007D6913" w:rsidP="007D6913">
            <w:pPr>
              <w:rPr>
                <w:rFonts w:asciiTheme="minorHAnsi" w:hAnsiTheme="minorHAnsi" w:cstheme="minorHAnsi"/>
              </w:rPr>
            </w:pPr>
            <w:r w:rsidRPr="00CF4728">
              <w:rPr>
                <w:rFonts w:asciiTheme="minorHAnsi" w:hAnsiTheme="minorHAnsi" w:cstheme="minorHAnsi"/>
              </w:rPr>
              <w:t xml:space="preserve">ΑΠΟΦΑΣΗ ΤΟΥ ΥΠΟΥΡΓΟΥ ΟΙΚΟΝΟΜΙΚΩΝ </w:t>
            </w:r>
          </w:p>
          <w:p w:rsidR="007D6913" w:rsidRPr="00CF4728" w:rsidRDefault="007D6913" w:rsidP="007D6913">
            <w:pPr>
              <w:rPr>
                <w:rFonts w:asciiTheme="minorHAnsi" w:hAnsiTheme="minorHAnsi" w:cstheme="minorHAnsi"/>
              </w:rPr>
            </w:pPr>
            <w:proofErr w:type="spellStart"/>
            <w:r w:rsidRPr="00CF4728">
              <w:rPr>
                <w:rFonts w:asciiTheme="minorHAnsi" w:hAnsiTheme="minorHAnsi" w:cstheme="minorHAnsi"/>
              </w:rPr>
              <w:t>Αριθμ</w:t>
            </w:r>
            <w:proofErr w:type="spellEnd"/>
            <w:r w:rsidRPr="00CF4728">
              <w:rPr>
                <w:rFonts w:asciiTheme="minorHAnsi" w:hAnsiTheme="minorHAnsi" w:cstheme="minorHAnsi"/>
              </w:rPr>
              <w:t xml:space="preserve">. 171762 ΕΞ 2022  </w:t>
            </w:r>
          </w:p>
          <w:p w:rsidR="007D6913" w:rsidRPr="00CF4728" w:rsidRDefault="00C538FB" w:rsidP="007D6913">
            <w:pPr>
              <w:rPr>
                <w:rFonts w:asciiTheme="minorHAnsi" w:hAnsiTheme="minorHAnsi" w:cstheme="minorHAnsi"/>
              </w:rPr>
            </w:pPr>
            <w:hyperlink r:id="rId44" w:history="1">
              <w:r w:rsidR="007D6913" w:rsidRPr="00CF4728">
                <w:rPr>
                  <w:rStyle w:val="-"/>
                  <w:rFonts w:asciiTheme="minorHAnsi" w:hAnsiTheme="minorHAnsi" w:cstheme="minorHAnsi"/>
                  <w:u w:val="none"/>
                </w:rPr>
                <w:t>ΦΕΚ B 5971/23.11.2022</w:t>
              </w:r>
            </w:hyperlink>
          </w:p>
        </w:tc>
        <w:tc>
          <w:tcPr>
            <w:tcW w:w="5245" w:type="dxa"/>
            <w:shd w:val="clear" w:color="auto" w:fill="auto"/>
            <w:vAlign w:val="center"/>
          </w:tcPr>
          <w:p w:rsidR="007D6913" w:rsidRPr="00CF4728" w:rsidRDefault="007D6913" w:rsidP="007D6913">
            <w:pPr>
              <w:autoSpaceDE w:val="0"/>
              <w:autoSpaceDN w:val="0"/>
              <w:adjustRightInd w:val="0"/>
              <w:jc w:val="both"/>
              <w:rPr>
                <w:rFonts w:asciiTheme="minorHAnsi" w:hAnsiTheme="minorHAnsi" w:cstheme="minorHAnsi"/>
              </w:rPr>
            </w:pPr>
            <w:r w:rsidRPr="00CF4728">
              <w:rPr>
                <w:rFonts w:asciiTheme="minorHAnsi" w:hAnsiTheme="minorHAnsi" w:cstheme="minorHAnsi"/>
              </w:rPr>
              <w:t xml:space="preserve">«Καθορισμός επιχορήγησης των πληγέντων από τις πλημμύρες της 17 ης έως και 20ης Σεπτεμβρίου 2020 σε περιοχές της Περιφερειακής Ενότητας Κορινθίας της Περιφέρειας Πελοποννήσου» </w:t>
            </w:r>
          </w:p>
        </w:tc>
      </w:tr>
      <w:tr w:rsidR="00150E02" w:rsidRPr="007C3AF5" w:rsidTr="0081564C">
        <w:trPr>
          <w:cantSplit/>
          <w:trHeight w:val="80"/>
        </w:trPr>
        <w:tc>
          <w:tcPr>
            <w:tcW w:w="709" w:type="dxa"/>
            <w:shd w:val="clear" w:color="auto" w:fill="DAEEF3" w:themeFill="accent5" w:themeFillTint="33"/>
            <w:vAlign w:val="center"/>
          </w:tcPr>
          <w:p w:rsidR="00150E02" w:rsidRPr="004A43FB" w:rsidRDefault="00150E02" w:rsidP="00150E02">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150E02" w:rsidRDefault="00150E02" w:rsidP="00150E02">
            <w:pPr>
              <w:rPr>
                <w:rFonts w:asciiTheme="minorHAnsi" w:hAnsiTheme="minorHAnsi" w:cstheme="minorHAnsi"/>
              </w:rPr>
            </w:pPr>
          </w:p>
          <w:p w:rsidR="00150E02" w:rsidRDefault="00150E02" w:rsidP="00150E02">
            <w:pPr>
              <w:rPr>
                <w:rFonts w:asciiTheme="minorHAnsi" w:hAnsiTheme="minorHAnsi" w:cstheme="minorHAnsi"/>
              </w:rPr>
            </w:pPr>
          </w:p>
          <w:p w:rsidR="00150E02" w:rsidRDefault="00150E02" w:rsidP="00150E02">
            <w:pPr>
              <w:rPr>
                <w:rFonts w:asciiTheme="minorHAnsi" w:hAnsiTheme="minorHAnsi" w:cstheme="minorHAnsi"/>
              </w:rPr>
            </w:pPr>
          </w:p>
          <w:p w:rsidR="00150E02" w:rsidRPr="00B531C5" w:rsidRDefault="00150E02" w:rsidP="00150E02">
            <w:pPr>
              <w:rPr>
                <w:rFonts w:asciiTheme="minorHAnsi" w:hAnsiTheme="minorHAnsi" w:cstheme="minorHAnsi"/>
              </w:rPr>
            </w:pPr>
            <w:r w:rsidRPr="00B531C5">
              <w:rPr>
                <w:rFonts w:asciiTheme="minorHAnsi" w:hAnsiTheme="minorHAnsi" w:cstheme="minorHAnsi"/>
              </w:rPr>
              <w:t xml:space="preserve">ΑΠΟΦΑΣΗ ΤΟΥ ΥΦΥΠΟΥΡΓΟΥ ΑΝΑΠΤΥΞΗΣ ΚΑΙ ΕΠΕΝΔΥΣΕΩΝ </w:t>
            </w:r>
            <w:proofErr w:type="spellStart"/>
            <w:r w:rsidRPr="00B531C5">
              <w:rPr>
                <w:rFonts w:asciiTheme="minorHAnsi" w:hAnsiTheme="minorHAnsi" w:cstheme="minorHAnsi"/>
              </w:rPr>
              <w:t>Αριθμ</w:t>
            </w:r>
            <w:proofErr w:type="spellEnd"/>
            <w:r w:rsidRPr="00B531C5">
              <w:rPr>
                <w:rFonts w:asciiTheme="minorHAnsi" w:hAnsiTheme="minorHAnsi" w:cstheme="minorHAnsi"/>
              </w:rPr>
              <w:t xml:space="preserve">. 1824  </w:t>
            </w:r>
          </w:p>
          <w:p w:rsidR="00150E02" w:rsidRPr="00B531C5" w:rsidRDefault="00C538FB" w:rsidP="00150E02">
            <w:pPr>
              <w:rPr>
                <w:rFonts w:asciiTheme="minorHAnsi" w:hAnsiTheme="minorHAnsi" w:cstheme="minorHAnsi"/>
              </w:rPr>
            </w:pPr>
            <w:hyperlink r:id="rId45" w:history="1">
              <w:r w:rsidR="00150E02" w:rsidRPr="00B531C5">
                <w:rPr>
                  <w:rStyle w:val="-"/>
                  <w:rFonts w:asciiTheme="minorHAnsi" w:hAnsiTheme="minorHAnsi" w:cstheme="minorHAnsi"/>
                  <w:u w:val="none"/>
                </w:rPr>
                <w:t>ΦΕΚ B 5972/24.11.2022</w:t>
              </w:r>
            </w:hyperlink>
          </w:p>
        </w:tc>
        <w:tc>
          <w:tcPr>
            <w:tcW w:w="5245" w:type="dxa"/>
            <w:shd w:val="clear" w:color="auto" w:fill="DAEEF3" w:themeFill="accent5" w:themeFillTint="33"/>
            <w:vAlign w:val="center"/>
          </w:tcPr>
          <w:p w:rsidR="00150E02" w:rsidRPr="00B531C5" w:rsidRDefault="00150E02" w:rsidP="00150E02">
            <w:pPr>
              <w:suppressAutoHyphens w:val="0"/>
              <w:autoSpaceDE w:val="0"/>
              <w:autoSpaceDN w:val="0"/>
              <w:adjustRightInd w:val="0"/>
              <w:jc w:val="both"/>
              <w:rPr>
                <w:rFonts w:asciiTheme="minorHAnsi" w:hAnsiTheme="minorHAnsi" w:cstheme="minorHAnsi"/>
              </w:rPr>
            </w:pPr>
            <w:r w:rsidRPr="00150E02">
              <w:rPr>
                <w:rFonts w:asciiTheme="minorHAnsi" w:hAnsiTheme="minorHAnsi" w:cstheme="minorHAnsi"/>
              </w:rPr>
              <w:t>&lt;&lt;</w:t>
            </w:r>
            <w:r w:rsidRPr="00B531C5">
              <w:rPr>
                <w:rFonts w:asciiTheme="minorHAnsi" w:hAnsiTheme="minorHAnsi" w:cstheme="minorHAnsi"/>
              </w:rPr>
              <w:t>8η Τροποποίηση της υπ’ </w:t>
            </w:r>
            <w:proofErr w:type="spellStart"/>
            <w:r w:rsidRPr="00B531C5">
              <w:rPr>
                <w:rFonts w:asciiTheme="minorHAnsi" w:hAnsiTheme="minorHAnsi" w:cstheme="minorHAnsi"/>
              </w:rPr>
              <w:t>αρ</w:t>
            </w:r>
            <w:proofErr w:type="spellEnd"/>
            <w:r w:rsidRPr="00B531C5">
              <w:rPr>
                <w:rFonts w:asciiTheme="minorHAnsi" w:hAnsiTheme="minorHAnsi" w:cstheme="minorHAnsi"/>
              </w:rPr>
              <w:t>. 610/17-3-2015 κοινής υπουργικής απόφασης «Συγκρότηση της Επιτροπής Παρακολούθησης του Επιχειρησιακού Προγράμματος “Μεταρρύθμιση Δημόσιου Τομέα”» (Β’ 700) όπως αυτή τροποποιήθηκε με τις υπ’ </w:t>
            </w:r>
            <w:proofErr w:type="spellStart"/>
            <w:r w:rsidRPr="00B531C5">
              <w:rPr>
                <w:rFonts w:asciiTheme="minorHAnsi" w:hAnsiTheme="minorHAnsi" w:cstheme="minorHAnsi"/>
              </w:rPr>
              <w:t>αρ</w:t>
            </w:r>
            <w:proofErr w:type="spellEnd"/>
            <w:r w:rsidRPr="00B531C5">
              <w:rPr>
                <w:rFonts w:asciiTheme="minorHAnsi" w:hAnsiTheme="minorHAnsi" w:cstheme="minorHAnsi"/>
              </w:rPr>
              <w:t>. οικ.</w:t>
            </w:r>
            <w:r>
              <w:rPr>
                <w:rFonts w:asciiTheme="minorHAnsi" w:hAnsiTheme="minorHAnsi" w:cstheme="minorHAnsi"/>
              </w:rPr>
              <w:t> 1326/3-6-2015 (Β’ 1147), 3702/</w:t>
            </w:r>
            <w:r w:rsidRPr="00B531C5">
              <w:rPr>
                <w:rFonts w:asciiTheme="minorHAnsi" w:hAnsiTheme="minorHAnsi" w:cstheme="minorHAnsi"/>
              </w:rPr>
              <w:t xml:space="preserve">24-12-2015 (Β’ 81), </w:t>
            </w:r>
            <w:r>
              <w:rPr>
                <w:rFonts w:asciiTheme="minorHAnsi" w:hAnsiTheme="minorHAnsi" w:cstheme="minorHAnsi"/>
              </w:rPr>
              <w:t>2659/20-9-2016 (Β’ 3133), 3027/</w:t>
            </w:r>
            <w:r w:rsidRPr="00B531C5">
              <w:rPr>
                <w:rFonts w:asciiTheme="minorHAnsi" w:hAnsiTheme="minorHAnsi" w:cstheme="minorHAnsi"/>
              </w:rPr>
              <w:t>12-10-2016 (Β’  3317), 1312/5-5-2017 (Β’  1747), 1260/18-5-2018 (Β’  1922) και 2611/5-11-2019 (Β’ 4148) κοιν</w:t>
            </w:r>
            <w:r>
              <w:rPr>
                <w:rFonts w:asciiTheme="minorHAnsi" w:hAnsiTheme="minorHAnsi" w:cstheme="minorHAnsi"/>
              </w:rPr>
              <w:t>ές υπουργικές αποφάσεις&gt;&gt;</w:t>
            </w:r>
            <w:r w:rsidRPr="00B531C5">
              <w:rPr>
                <w:rFonts w:asciiTheme="minorHAnsi" w:hAnsiTheme="minorHAnsi" w:cstheme="minorHAnsi"/>
              </w:rPr>
              <w:t xml:space="preserve"> </w:t>
            </w:r>
          </w:p>
        </w:tc>
      </w:tr>
      <w:tr w:rsidR="00150E02" w:rsidRPr="00B74197" w:rsidTr="006D4230">
        <w:trPr>
          <w:cantSplit/>
          <w:trHeight w:val="80"/>
        </w:trPr>
        <w:tc>
          <w:tcPr>
            <w:tcW w:w="709" w:type="dxa"/>
            <w:shd w:val="clear" w:color="auto" w:fill="auto"/>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150E02" w:rsidRPr="00B531C5" w:rsidRDefault="00150E02" w:rsidP="00150E02">
            <w:pPr>
              <w:rPr>
                <w:rFonts w:asciiTheme="minorHAnsi" w:hAnsiTheme="minorHAnsi" w:cstheme="minorHAnsi"/>
              </w:rPr>
            </w:pPr>
            <w:r w:rsidRPr="00B531C5">
              <w:rPr>
                <w:rFonts w:asciiTheme="minorHAnsi" w:hAnsiTheme="minorHAnsi" w:cstheme="minorHAnsi"/>
              </w:rPr>
              <w:t xml:space="preserve">ΑΠΟΦΑΣΗ ΤΗΣ ΥΦΥΠΟΥΡΓΟΥ ΠΑΙΔΕΙΑΣ ΚΑΙ ΘΡΗΣΚΕΥΜΑΤΩΝ </w:t>
            </w:r>
            <w:proofErr w:type="spellStart"/>
            <w:r w:rsidRPr="00B531C5">
              <w:rPr>
                <w:rFonts w:asciiTheme="minorHAnsi" w:hAnsiTheme="minorHAnsi" w:cstheme="minorHAnsi"/>
              </w:rPr>
              <w:t>Αριθμ</w:t>
            </w:r>
            <w:proofErr w:type="spellEnd"/>
            <w:r w:rsidRPr="00B531C5">
              <w:rPr>
                <w:rFonts w:asciiTheme="minorHAnsi" w:hAnsiTheme="minorHAnsi" w:cstheme="minorHAnsi"/>
              </w:rPr>
              <w:t xml:space="preserve">. 140386/N1  </w:t>
            </w:r>
          </w:p>
          <w:p w:rsidR="00150E02" w:rsidRPr="00B531C5" w:rsidRDefault="00C538FB" w:rsidP="00150E02">
            <w:pPr>
              <w:rPr>
                <w:rFonts w:asciiTheme="minorHAnsi" w:hAnsiTheme="minorHAnsi" w:cstheme="minorHAnsi"/>
              </w:rPr>
            </w:pPr>
            <w:hyperlink r:id="rId46" w:history="1">
              <w:r w:rsidR="00150E02" w:rsidRPr="00B531C5">
                <w:rPr>
                  <w:rStyle w:val="-"/>
                  <w:rFonts w:asciiTheme="minorHAnsi" w:hAnsiTheme="minorHAnsi" w:cstheme="minorHAnsi"/>
                  <w:u w:val="none"/>
                </w:rPr>
                <w:t>ΦΕΚ B 5972/24.11.2022</w:t>
              </w:r>
            </w:hyperlink>
          </w:p>
        </w:tc>
        <w:tc>
          <w:tcPr>
            <w:tcW w:w="5245" w:type="dxa"/>
            <w:shd w:val="clear" w:color="auto" w:fill="auto"/>
            <w:vAlign w:val="center"/>
          </w:tcPr>
          <w:p w:rsidR="00150E02" w:rsidRPr="00B531C5" w:rsidRDefault="00150E02" w:rsidP="00150E02">
            <w:pPr>
              <w:suppressAutoHyphens w:val="0"/>
              <w:autoSpaceDE w:val="0"/>
              <w:autoSpaceDN w:val="0"/>
              <w:adjustRightInd w:val="0"/>
              <w:jc w:val="both"/>
              <w:rPr>
                <w:rFonts w:asciiTheme="minorHAnsi" w:hAnsiTheme="minorHAnsi" w:cstheme="minorHAnsi"/>
              </w:rPr>
            </w:pPr>
            <w:r w:rsidRPr="00B531C5">
              <w:rPr>
                <w:rFonts w:asciiTheme="minorHAnsi" w:hAnsiTheme="minorHAnsi" w:cstheme="minorHAnsi"/>
              </w:rPr>
              <w:t xml:space="preserve">«Τροποποίηση άδειας Ιδιωτικού Σχολείου Δευτεροβάθμιας Εκπαίδευσης – Γυμνασίου»  </w:t>
            </w:r>
          </w:p>
        </w:tc>
      </w:tr>
      <w:tr w:rsidR="00150E02" w:rsidRPr="00B74197" w:rsidTr="0081564C">
        <w:trPr>
          <w:cantSplit/>
        </w:trPr>
        <w:tc>
          <w:tcPr>
            <w:tcW w:w="709" w:type="dxa"/>
            <w:shd w:val="clear" w:color="auto" w:fill="DAEEF3" w:themeFill="accent5" w:themeFillTint="33"/>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150E02" w:rsidRDefault="00150E02" w:rsidP="00150E02">
            <w:pPr>
              <w:rPr>
                <w:rFonts w:asciiTheme="minorHAnsi" w:hAnsiTheme="minorHAnsi" w:cstheme="minorHAnsi"/>
              </w:rPr>
            </w:pPr>
            <w:r w:rsidRPr="00C54C4A">
              <w:rPr>
                <w:rFonts w:asciiTheme="minorHAnsi" w:hAnsiTheme="minorHAnsi" w:cstheme="minorHAnsi"/>
              </w:rPr>
              <w:t xml:space="preserve">ΑΠΟΦΑΣΗ ΤΟΥ ΥΠΟΥΡΓΟΥ ΑΝΑΠΤΥΞΗΣ ΚΑΙ ΕΠΕΝΔΥΣΕΩΝ </w:t>
            </w:r>
            <w:proofErr w:type="spellStart"/>
            <w:r w:rsidRPr="00C54C4A">
              <w:rPr>
                <w:rFonts w:asciiTheme="minorHAnsi" w:hAnsiTheme="minorHAnsi" w:cstheme="minorHAnsi"/>
              </w:rPr>
              <w:t>Αριθμ</w:t>
            </w:r>
            <w:proofErr w:type="spellEnd"/>
            <w:r w:rsidRPr="00C54C4A">
              <w:rPr>
                <w:rFonts w:asciiTheme="minorHAnsi" w:hAnsiTheme="minorHAnsi" w:cstheme="minorHAnsi"/>
              </w:rPr>
              <w:t xml:space="preserve">. 112482  </w:t>
            </w:r>
          </w:p>
          <w:p w:rsidR="00150E02" w:rsidRPr="00C54C4A" w:rsidRDefault="00C538FB" w:rsidP="00150E02">
            <w:pPr>
              <w:rPr>
                <w:rFonts w:asciiTheme="minorHAnsi" w:hAnsiTheme="minorHAnsi" w:cstheme="minorHAnsi"/>
              </w:rPr>
            </w:pPr>
            <w:hyperlink r:id="rId47" w:history="1">
              <w:r w:rsidR="00150E02" w:rsidRPr="00C54C4A">
                <w:rPr>
                  <w:rStyle w:val="-"/>
                  <w:rFonts w:asciiTheme="minorHAnsi" w:hAnsiTheme="minorHAnsi" w:cstheme="minorHAnsi"/>
                  <w:u w:val="none"/>
                </w:rPr>
                <w:t>ΦΕΚ B 6004/24.11.2022</w:t>
              </w:r>
            </w:hyperlink>
          </w:p>
        </w:tc>
        <w:tc>
          <w:tcPr>
            <w:tcW w:w="5245" w:type="dxa"/>
            <w:shd w:val="clear" w:color="auto" w:fill="DAEEF3" w:themeFill="accent5" w:themeFillTint="33"/>
            <w:vAlign w:val="center"/>
          </w:tcPr>
          <w:p w:rsidR="00150E02" w:rsidRPr="00C54C4A" w:rsidRDefault="00150E02" w:rsidP="00150E02">
            <w:pPr>
              <w:autoSpaceDE w:val="0"/>
              <w:autoSpaceDN w:val="0"/>
              <w:adjustRightInd w:val="0"/>
              <w:jc w:val="both"/>
              <w:rPr>
                <w:rFonts w:asciiTheme="minorHAnsi" w:hAnsiTheme="minorHAnsi" w:cstheme="minorHAnsi"/>
                <w:sz w:val="20"/>
                <w:szCs w:val="20"/>
              </w:rPr>
            </w:pPr>
            <w:r w:rsidRPr="00150E02">
              <w:rPr>
                <w:rFonts w:asciiTheme="minorHAnsi" w:hAnsiTheme="minorHAnsi" w:cstheme="minorHAnsi"/>
              </w:rPr>
              <w:t>“</w:t>
            </w:r>
            <w:r w:rsidRPr="00C54C4A">
              <w:rPr>
                <w:rFonts w:asciiTheme="minorHAnsi" w:hAnsiTheme="minorHAnsi" w:cstheme="minorHAnsi"/>
              </w:rPr>
              <w:t>Τροποποίηση της υπ’ </w:t>
            </w:r>
            <w:proofErr w:type="spellStart"/>
            <w:r w:rsidRPr="00C54C4A">
              <w:rPr>
                <w:rFonts w:asciiTheme="minorHAnsi" w:hAnsiTheme="minorHAnsi" w:cstheme="minorHAnsi"/>
              </w:rPr>
              <w:t>αρ</w:t>
            </w:r>
            <w:proofErr w:type="spellEnd"/>
            <w:r w:rsidRPr="00C54C4A">
              <w:rPr>
                <w:rFonts w:asciiTheme="minorHAnsi" w:hAnsiTheme="minorHAnsi" w:cstheme="minorHAnsi"/>
              </w:rPr>
              <w:t xml:space="preserve">. 50116/20.5.2020 απόφασης του Υφυπουργού Ανάπτυξης και Επενδύσεων «Κανονισμός ασφάλειας και ελέγχου εξοπλισμού και </w:t>
            </w:r>
            <w:r>
              <w:rPr>
                <w:rFonts w:asciiTheme="minorHAnsi" w:hAnsiTheme="minorHAnsi" w:cstheme="minorHAnsi"/>
              </w:rPr>
              <w:t>διατάξεων ψυχαγωγίας» (Β’ 2065)</w:t>
            </w:r>
            <w:r w:rsidRPr="00150E02">
              <w:rPr>
                <w:rFonts w:asciiTheme="minorHAnsi" w:hAnsiTheme="minorHAnsi" w:cstheme="minorHAnsi"/>
              </w:rPr>
              <w:t>”</w:t>
            </w:r>
            <w:r w:rsidRPr="00C54C4A">
              <w:rPr>
                <w:rFonts w:asciiTheme="minorHAnsi" w:hAnsiTheme="minorHAnsi" w:cstheme="minorHAnsi"/>
              </w:rPr>
              <w:t xml:space="preserve"> </w:t>
            </w:r>
          </w:p>
        </w:tc>
      </w:tr>
      <w:tr w:rsidR="00150E02" w:rsidRPr="00B74197" w:rsidTr="006D4230">
        <w:trPr>
          <w:cantSplit/>
        </w:trPr>
        <w:tc>
          <w:tcPr>
            <w:tcW w:w="709" w:type="dxa"/>
            <w:shd w:val="clear" w:color="auto" w:fill="auto"/>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150E02" w:rsidRDefault="00150E02" w:rsidP="00150E02">
            <w:pPr>
              <w:rPr>
                <w:rFonts w:asciiTheme="minorHAnsi" w:hAnsiTheme="minorHAnsi" w:cstheme="minorHAnsi"/>
              </w:rPr>
            </w:pPr>
          </w:p>
          <w:p w:rsidR="00150E02" w:rsidRDefault="00150E02" w:rsidP="00150E02">
            <w:pPr>
              <w:rPr>
                <w:rFonts w:asciiTheme="minorHAnsi" w:hAnsiTheme="minorHAnsi" w:cstheme="minorHAnsi"/>
              </w:rPr>
            </w:pPr>
            <w:r>
              <w:rPr>
                <w:rFonts w:asciiTheme="minorHAnsi" w:hAnsiTheme="minorHAnsi" w:cstheme="minorHAnsi"/>
              </w:rPr>
              <w:t>ΑΠΟΦΑΣΗ ΤΟΥ ΥΠΟΥΡΓΟΥ</w:t>
            </w:r>
            <w:r w:rsidRPr="008A7C65">
              <w:rPr>
                <w:rFonts w:asciiTheme="minorHAnsi" w:hAnsiTheme="minorHAnsi" w:cstheme="minorHAnsi"/>
              </w:rPr>
              <w:t xml:space="preserve"> ΟΙΚΟΝΟΜΙΚΩΝ </w:t>
            </w:r>
          </w:p>
          <w:p w:rsidR="00150E02" w:rsidRDefault="00150E02" w:rsidP="00150E0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172407 ΕΞ 2022 </w:t>
            </w:r>
            <w:r w:rsidRPr="008A7C65">
              <w:rPr>
                <w:rFonts w:asciiTheme="minorHAnsi" w:hAnsiTheme="minorHAnsi" w:cstheme="minorHAnsi"/>
              </w:rPr>
              <w:t xml:space="preserve"> </w:t>
            </w:r>
          </w:p>
          <w:p w:rsidR="00150E02" w:rsidRPr="008A7C65" w:rsidRDefault="00C538FB" w:rsidP="00150E02">
            <w:pPr>
              <w:rPr>
                <w:rFonts w:asciiTheme="minorHAnsi" w:hAnsiTheme="minorHAnsi" w:cstheme="minorHAnsi"/>
              </w:rPr>
            </w:pPr>
            <w:hyperlink r:id="rId48" w:history="1">
              <w:r w:rsidR="00150E02" w:rsidRPr="008A7C65">
                <w:rPr>
                  <w:rStyle w:val="-"/>
                  <w:rFonts w:asciiTheme="minorHAnsi" w:hAnsiTheme="minorHAnsi" w:cstheme="minorHAnsi"/>
                  <w:u w:val="none"/>
                </w:rPr>
                <w:t>ΦΕΚ B 6008/24.11.2022</w:t>
              </w:r>
            </w:hyperlink>
          </w:p>
        </w:tc>
        <w:tc>
          <w:tcPr>
            <w:tcW w:w="5245" w:type="dxa"/>
            <w:shd w:val="clear" w:color="auto" w:fill="auto"/>
            <w:vAlign w:val="center"/>
          </w:tcPr>
          <w:p w:rsidR="00150E02" w:rsidRPr="008A7C65" w:rsidRDefault="00150E02" w:rsidP="00150E02">
            <w:pPr>
              <w:autoSpaceDE w:val="0"/>
              <w:autoSpaceDN w:val="0"/>
              <w:adjustRightInd w:val="0"/>
              <w:jc w:val="both"/>
              <w:rPr>
                <w:rFonts w:asciiTheme="minorHAnsi" w:hAnsiTheme="minorHAnsi" w:cstheme="minorHAnsi"/>
              </w:rPr>
            </w:pPr>
            <w:r w:rsidRPr="00150E02">
              <w:rPr>
                <w:rFonts w:asciiTheme="minorHAnsi" w:hAnsiTheme="minorHAnsi" w:cstheme="minorHAnsi"/>
              </w:rPr>
              <w:t>“</w:t>
            </w:r>
            <w:r w:rsidRPr="008A7C65">
              <w:rPr>
                <w:rFonts w:asciiTheme="minorHAnsi" w:hAnsiTheme="minorHAnsi" w:cstheme="minorHAnsi"/>
              </w:rPr>
              <w:t xml:space="preserve">Τροποποίηση </w:t>
            </w:r>
            <w:r>
              <w:rPr>
                <w:rFonts w:asciiTheme="minorHAnsi" w:hAnsiTheme="minorHAnsi" w:cstheme="minorHAnsi"/>
              </w:rPr>
              <w:t>της υπό στοιχεία 51371 ΕΞ 2022/</w:t>
            </w:r>
            <w:r w:rsidRPr="008A7C65">
              <w:rPr>
                <w:rFonts w:asciiTheme="minorHAnsi" w:hAnsiTheme="minorHAnsi" w:cstheme="minorHAnsi"/>
              </w:rPr>
              <w:t>14.04.2022 απόφασης του Υπουργού Οικονομικών «Καθορισμός επιχορήγησης των πληγέντων από τον ανεμοστρόβιλο της 13ης Οκτωβρίου 2020, σε περιοχές των Περιφερειακών Ενοτήτων Βόρειου Τομέα Αθηνών και Κεντρικού Τομέα Αθηνών της</w:t>
            </w:r>
            <w:r>
              <w:rPr>
                <w:rFonts w:asciiTheme="minorHAnsi" w:hAnsiTheme="minorHAnsi" w:cstheme="minorHAnsi"/>
              </w:rPr>
              <w:t xml:space="preserve"> Περιφέρειας Αττικής» (Β’ 2027)</w:t>
            </w:r>
            <w:r w:rsidRPr="00150E02">
              <w:rPr>
                <w:rFonts w:asciiTheme="minorHAnsi" w:hAnsiTheme="minorHAnsi" w:cstheme="minorHAnsi"/>
              </w:rPr>
              <w:t>”</w:t>
            </w:r>
            <w:r>
              <w:rPr>
                <w:rFonts w:asciiTheme="minorHAnsi" w:hAnsiTheme="minorHAnsi" w:cstheme="minorHAnsi"/>
              </w:rPr>
              <w:t xml:space="preserve"> </w:t>
            </w:r>
          </w:p>
        </w:tc>
      </w:tr>
      <w:tr w:rsidR="00150E02" w:rsidRPr="00B74197" w:rsidTr="0081564C">
        <w:trPr>
          <w:cantSplit/>
          <w:trHeight w:val="80"/>
        </w:trPr>
        <w:tc>
          <w:tcPr>
            <w:tcW w:w="709" w:type="dxa"/>
            <w:shd w:val="clear" w:color="auto" w:fill="DAEEF3" w:themeFill="accent5" w:themeFillTint="33"/>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150E02" w:rsidRDefault="00150E02" w:rsidP="00150E02">
            <w:pPr>
              <w:rPr>
                <w:rFonts w:asciiTheme="minorHAnsi" w:hAnsiTheme="minorHAnsi" w:cstheme="minorHAnsi"/>
              </w:rPr>
            </w:pPr>
            <w:r>
              <w:rPr>
                <w:rFonts w:asciiTheme="minorHAnsi" w:hAnsiTheme="minorHAnsi" w:cstheme="minorHAnsi"/>
              </w:rPr>
              <w:t>ΑΠΟΦΑΣΗ ΤΗΣ ΥΠΟΥΡΓΟΥ</w:t>
            </w:r>
            <w:r w:rsidRPr="0043447D">
              <w:rPr>
                <w:rFonts w:asciiTheme="minorHAnsi" w:hAnsiTheme="minorHAnsi" w:cstheme="minorHAnsi"/>
              </w:rPr>
              <w:t xml:space="preserve"> </w:t>
            </w:r>
          </w:p>
          <w:p w:rsidR="00150E02" w:rsidRDefault="00150E02" w:rsidP="00150E02">
            <w:pPr>
              <w:rPr>
                <w:rFonts w:asciiTheme="minorHAnsi" w:hAnsiTheme="minorHAnsi" w:cstheme="minorHAnsi"/>
              </w:rPr>
            </w:pPr>
            <w:r w:rsidRPr="0043447D">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144060/Η2 </w:t>
            </w:r>
            <w:r w:rsidRPr="0043447D">
              <w:rPr>
                <w:rFonts w:asciiTheme="minorHAnsi" w:hAnsiTheme="minorHAnsi" w:cstheme="minorHAnsi"/>
              </w:rPr>
              <w:t xml:space="preserve"> </w:t>
            </w:r>
          </w:p>
          <w:p w:rsidR="00150E02" w:rsidRPr="0043447D" w:rsidRDefault="00C538FB" w:rsidP="00150E02">
            <w:pPr>
              <w:rPr>
                <w:rFonts w:asciiTheme="minorHAnsi" w:hAnsiTheme="minorHAnsi" w:cstheme="minorHAnsi"/>
              </w:rPr>
            </w:pPr>
            <w:hyperlink r:id="rId49" w:history="1">
              <w:r w:rsidR="00150E02" w:rsidRPr="0043447D">
                <w:rPr>
                  <w:rStyle w:val="-"/>
                  <w:rFonts w:asciiTheme="minorHAnsi" w:hAnsiTheme="minorHAnsi" w:cstheme="minorHAnsi"/>
                  <w:u w:val="none"/>
                </w:rPr>
                <w:t>ΦΕΚ B 6010/25.11.2022</w:t>
              </w:r>
            </w:hyperlink>
          </w:p>
        </w:tc>
        <w:tc>
          <w:tcPr>
            <w:tcW w:w="5245" w:type="dxa"/>
            <w:shd w:val="clear" w:color="auto" w:fill="DAEEF3" w:themeFill="accent5" w:themeFillTint="33"/>
            <w:vAlign w:val="center"/>
          </w:tcPr>
          <w:p w:rsidR="00150E02" w:rsidRPr="0043447D" w:rsidRDefault="00150E02" w:rsidP="00150E02">
            <w:pPr>
              <w:autoSpaceDE w:val="0"/>
              <w:autoSpaceDN w:val="0"/>
              <w:adjustRightInd w:val="0"/>
              <w:jc w:val="both"/>
              <w:rPr>
                <w:rFonts w:asciiTheme="minorHAnsi" w:hAnsiTheme="minorHAnsi" w:cstheme="minorHAnsi"/>
              </w:rPr>
            </w:pPr>
            <w:r>
              <w:rPr>
                <w:rFonts w:asciiTheme="minorHAnsi" w:hAnsiTheme="minorHAnsi" w:cstheme="minorHAnsi"/>
              </w:rPr>
              <w:t>«</w:t>
            </w:r>
            <w:r w:rsidRPr="0043447D">
              <w:rPr>
                <w:rFonts w:asciiTheme="minorHAnsi" w:hAnsiTheme="minorHAnsi" w:cstheme="minorHAnsi"/>
              </w:rPr>
              <w:t>Πρόσληψη ομογενών ή αλλογενών, ως ωρομίσθιων, σε σχολικές μονάδες της αλλοδαπής με ελληνόγλωσσο ή δίγλωσσο πρόγραμμα υπό την εποπτεία του Υπουρ</w:t>
            </w:r>
            <w:r>
              <w:rPr>
                <w:rFonts w:asciiTheme="minorHAnsi" w:hAnsiTheme="minorHAnsi" w:cstheme="minorHAnsi"/>
              </w:rPr>
              <w:t xml:space="preserve">γείου Παιδείας και Θρησκευμάτων» </w:t>
            </w:r>
          </w:p>
        </w:tc>
      </w:tr>
      <w:tr w:rsidR="00150E02" w:rsidRPr="00B74197" w:rsidTr="006D4230">
        <w:trPr>
          <w:cantSplit/>
          <w:trHeight w:val="80"/>
        </w:trPr>
        <w:tc>
          <w:tcPr>
            <w:tcW w:w="709" w:type="dxa"/>
            <w:shd w:val="clear" w:color="auto" w:fill="auto"/>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lang w:val="en-US"/>
              </w:rPr>
              <w:lastRenderedPageBreak/>
              <w:t>22</w:t>
            </w:r>
          </w:p>
        </w:tc>
        <w:tc>
          <w:tcPr>
            <w:tcW w:w="3827" w:type="dxa"/>
            <w:shd w:val="clear" w:color="auto" w:fill="auto"/>
          </w:tcPr>
          <w:p w:rsidR="00150E02" w:rsidRPr="00EF3D2D" w:rsidRDefault="00150E02" w:rsidP="00150E02">
            <w:pPr>
              <w:rPr>
                <w:rFonts w:asciiTheme="minorHAnsi" w:hAnsiTheme="minorHAnsi" w:cstheme="minorHAnsi"/>
              </w:rPr>
            </w:pPr>
            <w:r w:rsidRPr="00EF3D2D">
              <w:rPr>
                <w:rFonts w:asciiTheme="minorHAnsi" w:hAnsiTheme="minorHAnsi" w:cstheme="minorHAnsi"/>
              </w:rPr>
              <w:t xml:space="preserve">ΑΠΟΦΑΣΗ ΤΟΥ ΥΠΟΥΡΓΟΥ ΟΙΚΟΝΟΜΙΚΩΝ </w:t>
            </w:r>
          </w:p>
          <w:p w:rsidR="00150E02" w:rsidRPr="00EF3D2D" w:rsidRDefault="00150E02" w:rsidP="00150E02">
            <w:pPr>
              <w:rPr>
                <w:rFonts w:asciiTheme="minorHAnsi" w:hAnsiTheme="minorHAnsi" w:cstheme="minorHAnsi"/>
              </w:rPr>
            </w:pPr>
            <w:proofErr w:type="spellStart"/>
            <w:r w:rsidRPr="00EF3D2D">
              <w:rPr>
                <w:rFonts w:asciiTheme="minorHAnsi" w:hAnsiTheme="minorHAnsi" w:cstheme="minorHAnsi"/>
              </w:rPr>
              <w:t>Αριθμ</w:t>
            </w:r>
            <w:proofErr w:type="spellEnd"/>
            <w:r w:rsidRPr="00EF3D2D">
              <w:rPr>
                <w:rFonts w:asciiTheme="minorHAnsi" w:hAnsiTheme="minorHAnsi" w:cstheme="minorHAnsi"/>
              </w:rPr>
              <w:t xml:space="preserve">. 173428 ΕΞ 2022  </w:t>
            </w:r>
          </w:p>
          <w:p w:rsidR="00150E02" w:rsidRPr="00EF3D2D" w:rsidRDefault="00C538FB" w:rsidP="00150E02">
            <w:pPr>
              <w:rPr>
                <w:rFonts w:asciiTheme="minorHAnsi" w:hAnsiTheme="minorHAnsi" w:cstheme="minorHAnsi"/>
              </w:rPr>
            </w:pPr>
            <w:hyperlink r:id="rId50" w:history="1">
              <w:r w:rsidR="00150E02" w:rsidRPr="00EF3D2D">
                <w:rPr>
                  <w:rStyle w:val="-"/>
                  <w:rFonts w:asciiTheme="minorHAnsi" w:hAnsiTheme="minorHAnsi" w:cstheme="minorHAnsi"/>
                  <w:u w:val="none"/>
                </w:rPr>
                <w:t>ΦΕΚ B 6012/25.11.2022</w:t>
              </w:r>
            </w:hyperlink>
          </w:p>
        </w:tc>
        <w:tc>
          <w:tcPr>
            <w:tcW w:w="5245" w:type="dxa"/>
            <w:shd w:val="clear" w:color="auto" w:fill="auto"/>
            <w:vAlign w:val="center"/>
          </w:tcPr>
          <w:p w:rsidR="00150E02" w:rsidRPr="00EF3D2D" w:rsidRDefault="00150E02" w:rsidP="00150E02">
            <w:pPr>
              <w:suppressAutoHyphens w:val="0"/>
              <w:autoSpaceDE w:val="0"/>
              <w:autoSpaceDN w:val="0"/>
              <w:adjustRightInd w:val="0"/>
              <w:jc w:val="both"/>
              <w:rPr>
                <w:rFonts w:asciiTheme="minorHAnsi" w:hAnsiTheme="minorHAnsi" w:cstheme="minorHAnsi"/>
              </w:rPr>
            </w:pPr>
            <w:r w:rsidRPr="00EF3D2D">
              <w:rPr>
                <w:rFonts w:asciiTheme="minorHAnsi" w:hAnsiTheme="minorHAnsi" w:cstheme="minorHAnsi"/>
              </w:rPr>
              <w:t>«Καθορισμός επιχορήγησης των πληγέντων από τις πλημμύρες της 9ης έως 11ης Οκτωβρίου 2021, σ</w:t>
            </w:r>
            <w:r w:rsidR="004B29D6">
              <w:rPr>
                <w:rFonts w:asciiTheme="minorHAnsi" w:hAnsiTheme="minorHAnsi" w:cstheme="minorHAnsi"/>
              </w:rPr>
              <w:t xml:space="preserve">ε περιοχές του Δήμου Ιστιαίας - </w:t>
            </w:r>
            <w:r w:rsidRPr="00EF3D2D">
              <w:rPr>
                <w:rFonts w:asciiTheme="minorHAnsi" w:hAnsiTheme="minorHAnsi" w:cstheme="minorHAnsi"/>
              </w:rPr>
              <w:t xml:space="preserve">Αιδηψού, της Περιφερειακής Ενότητας Εύβοιας, της Περιφέρειας Στερεάς Ελλάδας» </w:t>
            </w:r>
          </w:p>
        </w:tc>
      </w:tr>
      <w:tr w:rsidR="00150E02" w:rsidRPr="00B74197" w:rsidTr="0081564C">
        <w:trPr>
          <w:cantSplit/>
          <w:trHeight w:val="80"/>
        </w:trPr>
        <w:tc>
          <w:tcPr>
            <w:tcW w:w="709" w:type="dxa"/>
            <w:shd w:val="clear" w:color="auto" w:fill="DAEEF3" w:themeFill="accent5" w:themeFillTint="33"/>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rsidR="00150E02" w:rsidRPr="00EF3D2D" w:rsidRDefault="00150E02" w:rsidP="00150E02">
            <w:pPr>
              <w:rPr>
                <w:rFonts w:asciiTheme="minorHAnsi" w:hAnsiTheme="minorHAnsi" w:cstheme="minorHAnsi"/>
              </w:rPr>
            </w:pPr>
            <w:r w:rsidRPr="00EF3D2D">
              <w:rPr>
                <w:rFonts w:asciiTheme="minorHAnsi" w:hAnsiTheme="minorHAnsi" w:cstheme="minorHAnsi"/>
              </w:rPr>
              <w:t xml:space="preserve">ΑΠΟΦΑΣΗ ΤΟΥ ΥΠΟΥΡΓΟΥ ΟΙΚΟΝΟΜΙΚΩΝ </w:t>
            </w:r>
          </w:p>
          <w:p w:rsidR="00150E02" w:rsidRPr="00EF3D2D" w:rsidRDefault="00150E02" w:rsidP="00150E02">
            <w:pPr>
              <w:rPr>
                <w:rFonts w:asciiTheme="minorHAnsi" w:hAnsiTheme="minorHAnsi" w:cstheme="minorHAnsi"/>
              </w:rPr>
            </w:pPr>
            <w:proofErr w:type="spellStart"/>
            <w:r w:rsidRPr="00EF3D2D">
              <w:rPr>
                <w:rFonts w:asciiTheme="minorHAnsi" w:hAnsiTheme="minorHAnsi" w:cstheme="minorHAnsi"/>
              </w:rPr>
              <w:t>Αριθμ</w:t>
            </w:r>
            <w:proofErr w:type="spellEnd"/>
            <w:r w:rsidRPr="00EF3D2D">
              <w:rPr>
                <w:rFonts w:asciiTheme="minorHAnsi" w:hAnsiTheme="minorHAnsi" w:cstheme="minorHAnsi"/>
              </w:rPr>
              <w:t xml:space="preserve">. 173437 ΕΞ 2022  </w:t>
            </w:r>
          </w:p>
          <w:p w:rsidR="00150E02" w:rsidRPr="00EF3D2D" w:rsidRDefault="00C538FB" w:rsidP="00150E02">
            <w:pPr>
              <w:rPr>
                <w:rFonts w:asciiTheme="minorHAnsi" w:hAnsiTheme="minorHAnsi" w:cstheme="minorHAnsi"/>
                <w:bCs/>
                <w:color w:val="3399FF"/>
                <w:lang w:eastAsia="el-GR"/>
              </w:rPr>
            </w:pPr>
            <w:hyperlink r:id="rId51" w:history="1">
              <w:r w:rsidR="00150E02" w:rsidRPr="00EF3D2D">
                <w:rPr>
                  <w:rStyle w:val="-"/>
                  <w:rFonts w:asciiTheme="minorHAnsi" w:hAnsiTheme="minorHAnsi" w:cstheme="minorHAnsi"/>
                  <w:u w:val="none"/>
                </w:rPr>
                <w:t>ΦΕΚ B 6012/25.11.2022</w:t>
              </w:r>
            </w:hyperlink>
          </w:p>
        </w:tc>
        <w:tc>
          <w:tcPr>
            <w:tcW w:w="5245" w:type="dxa"/>
            <w:shd w:val="clear" w:color="auto" w:fill="DAEEF3" w:themeFill="accent5" w:themeFillTint="33"/>
            <w:vAlign w:val="center"/>
          </w:tcPr>
          <w:p w:rsidR="00150E02" w:rsidRPr="00EF3D2D" w:rsidRDefault="00150E02" w:rsidP="00150E02">
            <w:pPr>
              <w:suppressAutoHyphens w:val="0"/>
              <w:autoSpaceDE w:val="0"/>
              <w:autoSpaceDN w:val="0"/>
              <w:adjustRightInd w:val="0"/>
              <w:jc w:val="both"/>
              <w:rPr>
                <w:rFonts w:asciiTheme="minorHAnsi" w:hAnsiTheme="minorHAnsi" w:cstheme="minorHAnsi"/>
              </w:rPr>
            </w:pPr>
            <w:r w:rsidRPr="00EF3D2D">
              <w:rPr>
                <w:rFonts w:asciiTheme="minorHAnsi" w:hAnsiTheme="minorHAnsi" w:cstheme="minorHAnsi"/>
              </w:rPr>
              <w:t xml:space="preserve">«Καθορισμός επιχορήγησης των πληγέντων από τις πλημμύρες της 14ης Οκτωβρίου 2021, σε περιοχές του Δήμου Καρύστου, της Περιφερειακής Ενότητας Εύβοιας, της Περιφέρειας Στερεάς Ελλάδας» </w:t>
            </w:r>
          </w:p>
        </w:tc>
      </w:tr>
      <w:tr w:rsidR="00150E02" w:rsidRPr="00B74197" w:rsidTr="006D4230">
        <w:trPr>
          <w:cantSplit/>
          <w:trHeight w:val="80"/>
        </w:trPr>
        <w:tc>
          <w:tcPr>
            <w:tcW w:w="709" w:type="dxa"/>
            <w:shd w:val="clear" w:color="auto" w:fill="auto"/>
            <w:vAlign w:val="center"/>
          </w:tcPr>
          <w:p w:rsidR="00150E02" w:rsidRPr="00B74197" w:rsidRDefault="00150E02" w:rsidP="00150E02">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auto"/>
          </w:tcPr>
          <w:p w:rsidR="00150E02" w:rsidRDefault="00150E02" w:rsidP="00150E02">
            <w:pPr>
              <w:rPr>
                <w:rFonts w:asciiTheme="minorHAnsi" w:hAnsiTheme="minorHAnsi" w:cstheme="minorHAnsi"/>
              </w:rPr>
            </w:pPr>
          </w:p>
          <w:p w:rsidR="00150E02" w:rsidRDefault="00150E02" w:rsidP="00150E02">
            <w:pPr>
              <w:rPr>
                <w:rFonts w:asciiTheme="minorHAnsi" w:hAnsiTheme="minorHAnsi" w:cstheme="minorHAnsi"/>
              </w:rPr>
            </w:pPr>
          </w:p>
          <w:p w:rsidR="00150E02" w:rsidRDefault="00150E02" w:rsidP="00150E02">
            <w:pPr>
              <w:rPr>
                <w:rFonts w:asciiTheme="minorHAnsi" w:hAnsiTheme="minorHAnsi" w:cstheme="minorHAnsi"/>
              </w:rPr>
            </w:pPr>
          </w:p>
          <w:p w:rsidR="00150E02" w:rsidRPr="0000191C" w:rsidRDefault="00150E02" w:rsidP="00150E02">
            <w:pPr>
              <w:rPr>
                <w:rFonts w:asciiTheme="minorHAnsi" w:hAnsiTheme="minorHAnsi" w:cstheme="minorHAnsi"/>
              </w:rPr>
            </w:pPr>
            <w:r w:rsidRPr="0000191C">
              <w:rPr>
                <w:rFonts w:asciiTheme="minorHAnsi" w:hAnsiTheme="minorHAnsi" w:cstheme="minorHAnsi"/>
              </w:rPr>
              <w:t xml:space="preserve">ΑΠΟΦΑΣΗ ΤΟΥ ΥΠΟΥΡΓΟΥ ΑΝΑΠΤΥΞΗΣ ΚΑΙ ΕΠΕΝΔΥΣΕΩΝ </w:t>
            </w:r>
          </w:p>
          <w:p w:rsidR="00150E02" w:rsidRPr="0000191C" w:rsidRDefault="00150E02" w:rsidP="00150E02">
            <w:pPr>
              <w:rPr>
                <w:rFonts w:asciiTheme="minorHAnsi" w:hAnsiTheme="minorHAnsi" w:cstheme="minorHAnsi"/>
              </w:rPr>
            </w:pPr>
            <w:proofErr w:type="spellStart"/>
            <w:r w:rsidRPr="0000191C">
              <w:rPr>
                <w:rFonts w:asciiTheme="minorHAnsi" w:hAnsiTheme="minorHAnsi" w:cstheme="minorHAnsi"/>
              </w:rPr>
              <w:t>Αριθμ</w:t>
            </w:r>
            <w:proofErr w:type="spellEnd"/>
            <w:r w:rsidRPr="0000191C">
              <w:rPr>
                <w:rFonts w:asciiTheme="minorHAnsi" w:hAnsiTheme="minorHAnsi" w:cstheme="minorHAnsi"/>
              </w:rPr>
              <w:t xml:space="preserve">. 113908 </w:t>
            </w:r>
          </w:p>
          <w:p w:rsidR="00150E02" w:rsidRPr="0000191C" w:rsidRDefault="00C538FB" w:rsidP="00150E02">
            <w:pPr>
              <w:rPr>
                <w:rFonts w:asciiTheme="minorHAnsi" w:hAnsiTheme="minorHAnsi" w:cstheme="minorHAnsi"/>
                <w:bCs/>
                <w:color w:val="3399FF"/>
                <w:lang w:eastAsia="el-GR"/>
              </w:rPr>
            </w:pPr>
            <w:hyperlink r:id="rId52" w:history="1">
              <w:r w:rsidR="00150E02" w:rsidRPr="0000191C">
                <w:rPr>
                  <w:rStyle w:val="-"/>
                  <w:rFonts w:asciiTheme="minorHAnsi" w:hAnsiTheme="minorHAnsi" w:cstheme="minorHAnsi"/>
                  <w:u w:val="none"/>
                </w:rPr>
                <w:t>ΦΕΚ B 6013/25.11.2022</w:t>
              </w:r>
            </w:hyperlink>
          </w:p>
        </w:tc>
        <w:tc>
          <w:tcPr>
            <w:tcW w:w="5245" w:type="dxa"/>
            <w:shd w:val="clear" w:color="auto" w:fill="auto"/>
            <w:vAlign w:val="center"/>
          </w:tcPr>
          <w:p w:rsidR="00150E02" w:rsidRPr="0000191C" w:rsidRDefault="00150E02" w:rsidP="00150E02">
            <w:pPr>
              <w:suppressAutoHyphens w:val="0"/>
              <w:autoSpaceDE w:val="0"/>
              <w:autoSpaceDN w:val="0"/>
              <w:adjustRightInd w:val="0"/>
              <w:jc w:val="both"/>
              <w:rPr>
                <w:rFonts w:asciiTheme="minorHAnsi" w:hAnsiTheme="minorHAnsi" w:cstheme="minorHAnsi"/>
              </w:rPr>
            </w:pPr>
            <w:r w:rsidRPr="00150E02">
              <w:rPr>
                <w:rFonts w:asciiTheme="minorHAnsi" w:hAnsiTheme="minorHAnsi" w:cstheme="minorHAnsi"/>
              </w:rPr>
              <w:t>“</w:t>
            </w:r>
            <w:r w:rsidRPr="0000191C">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87 του ν. 4986/2022 (Α’ 204) - Τροποποίηση της υπ’ </w:t>
            </w:r>
            <w:proofErr w:type="spellStart"/>
            <w:r w:rsidRPr="0000191C">
              <w:rPr>
                <w:rFonts w:asciiTheme="minorHAnsi" w:hAnsiTheme="minorHAnsi" w:cstheme="minorHAnsi"/>
              </w:rPr>
              <w:t>αρ</w:t>
            </w:r>
            <w:proofErr w:type="spellEnd"/>
            <w:r w:rsidRPr="0000191C">
              <w:rPr>
                <w:rFonts w:asciiTheme="minorHAnsi" w:hAnsiTheme="minorHAnsi" w:cstheme="minorHAnsi"/>
              </w:rPr>
              <w:t>. 108669/14.11.2022 απόφασης του Υπουργού Ανά</w:t>
            </w:r>
            <w:r>
              <w:rPr>
                <w:rFonts w:asciiTheme="minorHAnsi" w:hAnsiTheme="minorHAnsi" w:cstheme="minorHAnsi"/>
              </w:rPr>
              <w:t>πτυξης και Επενδύσεων (Β’ 5804)</w:t>
            </w:r>
            <w:r w:rsidRPr="00150E02">
              <w:rPr>
                <w:rFonts w:asciiTheme="minorHAnsi" w:hAnsiTheme="minorHAnsi" w:cstheme="minorHAnsi"/>
              </w:rPr>
              <w:t>”</w:t>
            </w:r>
            <w:r w:rsidRPr="0000191C">
              <w:rPr>
                <w:rFonts w:asciiTheme="minorHAnsi" w:hAnsiTheme="minorHAnsi" w:cstheme="minorHAnsi"/>
              </w:rPr>
              <w:t xml:space="preserve"> </w:t>
            </w:r>
          </w:p>
        </w:tc>
      </w:tr>
    </w:tbl>
    <w:p w:rsidR="00A415E1" w:rsidRPr="004E7DA1" w:rsidRDefault="00A415E1" w:rsidP="00623D88">
      <w:pPr>
        <w:rPr>
          <w:rFonts w:asciiTheme="minorHAnsi" w:hAnsiTheme="minorHAnsi" w:cstheme="minorHAnsi"/>
          <w:sz w:val="16"/>
          <w:szCs w:val="16"/>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E3046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0790A" w:rsidRPr="00587F9A" w:rsidTr="00E30469">
        <w:trPr>
          <w:cantSplit/>
        </w:trPr>
        <w:tc>
          <w:tcPr>
            <w:tcW w:w="709" w:type="dxa"/>
            <w:shd w:val="clear" w:color="auto" w:fill="auto"/>
            <w:vAlign w:val="center"/>
          </w:tcPr>
          <w:p w:rsidR="0060790A" w:rsidRPr="00587F9A" w:rsidRDefault="0060790A" w:rsidP="0060790A">
            <w:pPr>
              <w:jc w:val="center"/>
              <w:rPr>
                <w:rFonts w:asciiTheme="minorHAnsi" w:hAnsiTheme="minorHAnsi" w:cstheme="minorHAnsi"/>
              </w:rPr>
            </w:pPr>
            <w:bookmarkStart w:id="39" w:name="_Toc34837618"/>
            <w:r w:rsidRPr="00587F9A">
              <w:rPr>
                <w:rFonts w:asciiTheme="minorHAnsi" w:hAnsiTheme="minorHAnsi" w:cstheme="minorHAnsi"/>
              </w:rPr>
              <w:t>1</w:t>
            </w:r>
          </w:p>
        </w:tc>
        <w:tc>
          <w:tcPr>
            <w:tcW w:w="3827" w:type="dxa"/>
            <w:tcBorders>
              <w:top w:val="double" w:sz="4" w:space="0" w:color="auto"/>
            </w:tcBorders>
            <w:shd w:val="clear" w:color="auto" w:fill="auto"/>
          </w:tcPr>
          <w:p w:rsidR="0060790A" w:rsidRDefault="0060790A" w:rsidP="0060790A">
            <w:pPr>
              <w:rPr>
                <w:rFonts w:asciiTheme="minorHAnsi" w:hAnsiTheme="minorHAnsi" w:cstheme="minorHAnsi"/>
              </w:rPr>
            </w:pPr>
            <w:r w:rsidRPr="00091CEE">
              <w:rPr>
                <w:rFonts w:asciiTheme="minorHAnsi" w:hAnsiTheme="minorHAnsi" w:cstheme="minorHAnsi"/>
              </w:rPr>
              <w:t xml:space="preserve">ΑΠΟΦΑΣΗ </w:t>
            </w:r>
          </w:p>
          <w:p w:rsidR="0060790A" w:rsidRDefault="0060790A" w:rsidP="0060790A">
            <w:pPr>
              <w:rPr>
                <w:rFonts w:asciiTheme="minorHAnsi" w:hAnsiTheme="minorHAnsi" w:cstheme="minorHAnsi"/>
              </w:rPr>
            </w:pPr>
            <w:r w:rsidRPr="00091CEE">
              <w:rPr>
                <w:rFonts w:asciiTheme="minorHAnsi" w:hAnsiTheme="minorHAnsi" w:cstheme="minorHAnsi"/>
              </w:rPr>
              <w:t xml:space="preserve">ΤΟΥ ΑΝΑΠΛΗΡΩΤΗ ΥΠΟΥΡΓΟΥ ΟΙΚΟΝΟΜΙΚΩΝ </w:t>
            </w:r>
          </w:p>
          <w:p w:rsidR="0060790A" w:rsidRDefault="0060790A" w:rsidP="0060790A">
            <w:pPr>
              <w:rPr>
                <w:rFonts w:asciiTheme="minorHAnsi" w:hAnsiTheme="minorHAnsi" w:cstheme="minorHAnsi"/>
              </w:rPr>
            </w:pPr>
            <w:r w:rsidRPr="00091CEE">
              <w:rPr>
                <w:rFonts w:asciiTheme="minorHAnsi" w:hAnsiTheme="minorHAnsi" w:cstheme="minorHAnsi"/>
              </w:rPr>
              <w:t xml:space="preserve">ΚΑΙ ΤΟΥ ΥΦΥΠΟΥΡΓΟΥ </w:t>
            </w:r>
          </w:p>
          <w:p w:rsidR="0060790A" w:rsidRDefault="0060790A" w:rsidP="0060790A">
            <w:pPr>
              <w:rPr>
                <w:rFonts w:asciiTheme="minorHAnsi" w:hAnsiTheme="minorHAnsi" w:cstheme="minorHAnsi"/>
              </w:rPr>
            </w:pPr>
            <w:r w:rsidRPr="00091CEE">
              <w:rPr>
                <w:rFonts w:asciiTheme="minorHAnsi" w:hAnsiTheme="minorHAnsi" w:cstheme="minorHAnsi"/>
              </w:rPr>
              <w:t xml:space="preserve">ΑΓΡΟΤΙΚΗΣ ΑΝΑΠΤΥΞΗΣ </w:t>
            </w:r>
          </w:p>
          <w:p w:rsidR="0060790A" w:rsidRPr="00091CEE" w:rsidRDefault="0060790A" w:rsidP="0060790A">
            <w:pPr>
              <w:rPr>
                <w:rFonts w:asciiTheme="minorHAnsi" w:hAnsiTheme="minorHAnsi" w:cstheme="minorHAnsi"/>
              </w:rPr>
            </w:pPr>
            <w:r w:rsidRPr="00091CEE">
              <w:rPr>
                <w:rFonts w:asciiTheme="minorHAnsi" w:hAnsiTheme="minorHAnsi" w:cstheme="minorHAnsi"/>
              </w:rPr>
              <w:t xml:space="preserve">ΚΑΙ ΤΡΟΦΙΜΩΝ </w:t>
            </w:r>
          </w:p>
          <w:p w:rsidR="0060790A" w:rsidRPr="00091CEE" w:rsidRDefault="0060790A" w:rsidP="0060790A">
            <w:pPr>
              <w:rPr>
                <w:rFonts w:asciiTheme="minorHAnsi" w:hAnsiTheme="minorHAnsi" w:cstheme="minorHAnsi"/>
              </w:rPr>
            </w:pPr>
            <w:proofErr w:type="spellStart"/>
            <w:r w:rsidRPr="00091CEE">
              <w:rPr>
                <w:rFonts w:asciiTheme="minorHAnsi" w:hAnsiTheme="minorHAnsi" w:cstheme="minorHAnsi"/>
              </w:rPr>
              <w:t>Αριθμ</w:t>
            </w:r>
            <w:proofErr w:type="spellEnd"/>
            <w:r w:rsidRPr="00091CEE">
              <w:rPr>
                <w:rFonts w:asciiTheme="minorHAnsi" w:hAnsiTheme="minorHAnsi" w:cstheme="minorHAnsi"/>
              </w:rPr>
              <w:t xml:space="preserve">. 1404/331333  </w:t>
            </w:r>
          </w:p>
          <w:p w:rsidR="0060790A" w:rsidRPr="00091CEE" w:rsidRDefault="00C538FB" w:rsidP="0060790A">
            <w:pPr>
              <w:rPr>
                <w:rFonts w:asciiTheme="minorHAnsi" w:hAnsiTheme="minorHAnsi" w:cstheme="minorHAnsi"/>
              </w:rPr>
            </w:pPr>
            <w:hyperlink r:id="rId53" w:history="1">
              <w:r w:rsidR="0060790A" w:rsidRPr="00091CEE">
                <w:rPr>
                  <w:rStyle w:val="-"/>
                  <w:rFonts w:asciiTheme="minorHAnsi" w:hAnsiTheme="minorHAnsi" w:cstheme="minorHAnsi"/>
                  <w:u w:val="none"/>
                </w:rPr>
                <w:t>ΦΕΚ B 5875/21.11.2022</w:t>
              </w:r>
            </w:hyperlink>
          </w:p>
        </w:tc>
        <w:tc>
          <w:tcPr>
            <w:tcW w:w="5245" w:type="dxa"/>
            <w:tcBorders>
              <w:top w:val="double" w:sz="4" w:space="0" w:color="auto"/>
            </w:tcBorders>
            <w:shd w:val="clear" w:color="auto" w:fill="auto"/>
            <w:vAlign w:val="center"/>
          </w:tcPr>
          <w:p w:rsidR="0060790A" w:rsidRPr="00091CEE" w:rsidRDefault="003D5E0B" w:rsidP="0060790A">
            <w:pPr>
              <w:suppressAutoHyphens w:val="0"/>
              <w:autoSpaceDE w:val="0"/>
              <w:autoSpaceDN w:val="0"/>
              <w:adjustRightInd w:val="0"/>
              <w:jc w:val="both"/>
              <w:rPr>
                <w:rFonts w:asciiTheme="minorHAnsi" w:hAnsiTheme="minorHAnsi" w:cstheme="minorHAnsi"/>
              </w:rPr>
            </w:pPr>
            <w:r w:rsidRPr="003D5E0B">
              <w:rPr>
                <w:rFonts w:asciiTheme="minorHAnsi" w:hAnsiTheme="minorHAnsi" w:cstheme="minorHAnsi"/>
              </w:rPr>
              <w:t>“</w:t>
            </w:r>
            <w:r w:rsidR="0060790A" w:rsidRPr="00091CEE">
              <w:rPr>
                <w:rFonts w:asciiTheme="minorHAnsi" w:hAnsiTheme="minorHAnsi" w:cstheme="minorHAnsi"/>
              </w:rPr>
              <w:t>Τροποποίηση της υπ’ </w:t>
            </w:r>
            <w:proofErr w:type="spellStart"/>
            <w:r w:rsidR="0060790A" w:rsidRPr="00091CEE">
              <w:rPr>
                <w:rFonts w:asciiTheme="minorHAnsi" w:hAnsiTheme="minorHAnsi" w:cstheme="minorHAnsi"/>
              </w:rPr>
              <w:t>αρ</w:t>
            </w:r>
            <w:proofErr w:type="spellEnd"/>
            <w:r w:rsidR="0060790A" w:rsidRPr="00091CEE">
              <w:rPr>
                <w:rFonts w:asciiTheme="minorHAnsi" w:hAnsiTheme="minorHAnsi" w:cstheme="minorHAnsi"/>
              </w:rPr>
              <w:t>. 425/42522/20-5-2013 κοινής υπουργικής απόφασης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w:t>
            </w:r>
            <w:r>
              <w:rPr>
                <w:rFonts w:asciiTheme="minorHAnsi" w:hAnsiTheme="minorHAnsi" w:cstheme="minorHAnsi"/>
              </w:rPr>
              <w:t>9)</w:t>
            </w:r>
            <w:r w:rsidRPr="003D5E0B">
              <w:rPr>
                <w:rFonts w:asciiTheme="minorHAnsi" w:hAnsiTheme="minorHAnsi" w:cstheme="minorHAnsi"/>
              </w:rPr>
              <w:t>”</w:t>
            </w:r>
            <w:r w:rsidR="0060790A" w:rsidRPr="00091CEE">
              <w:rPr>
                <w:rFonts w:asciiTheme="minorHAnsi" w:hAnsiTheme="minorHAnsi" w:cstheme="minorHAnsi"/>
              </w:rPr>
              <w:t xml:space="preserve"> </w:t>
            </w:r>
          </w:p>
        </w:tc>
      </w:tr>
      <w:tr w:rsidR="0060790A" w:rsidRPr="00587F9A" w:rsidTr="0081564C">
        <w:trPr>
          <w:cantSplit/>
        </w:trPr>
        <w:tc>
          <w:tcPr>
            <w:tcW w:w="709" w:type="dxa"/>
            <w:shd w:val="clear" w:color="auto" w:fill="DAEEF3" w:themeFill="accent5" w:themeFillTint="33"/>
            <w:vAlign w:val="center"/>
          </w:tcPr>
          <w:p w:rsidR="0060790A" w:rsidRPr="00587F9A" w:rsidRDefault="0060790A" w:rsidP="0060790A">
            <w:pPr>
              <w:jc w:val="center"/>
              <w:rPr>
                <w:rFonts w:asciiTheme="minorHAnsi" w:hAnsiTheme="minorHAnsi" w:cstheme="minorHAnsi"/>
              </w:rPr>
            </w:pPr>
            <w:r w:rsidRPr="00587F9A">
              <w:rPr>
                <w:rFonts w:asciiTheme="minorHAnsi" w:hAnsiTheme="minorHAnsi" w:cstheme="minorHAnsi"/>
              </w:rPr>
              <w:t>2</w:t>
            </w:r>
          </w:p>
        </w:tc>
        <w:tc>
          <w:tcPr>
            <w:tcW w:w="3827" w:type="dxa"/>
            <w:shd w:val="clear" w:color="auto" w:fill="DAEEF3" w:themeFill="accent5" w:themeFillTint="33"/>
          </w:tcPr>
          <w:p w:rsidR="0060790A" w:rsidRDefault="0060790A" w:rsidP="0060790A">
            <w:pPr>
              <w:rPr>
                <w:rFonts w:asciiTheme="minorHAnsi" w:hAnsiTheme="minorHAnsi" w:cstheme="minorHAnsi"/>
              </w:rPr>
            </w:pPr>
            <w:r w:rsidRPr="00A84ACB">
              <w:rPr>
                <w:rFonts w:asciiTheme="minorHAnsi" w:hAnsiTheme="minorHAnsi" w:cstheme="minorHAnsi"/>
              </w:rPr>
              <w:t>ΑΠΟΦΑΣΗ ΤΩΝ ΥΠΟΥΡΓΩΝ ΟΙΚΟΝΟΜΙΚΩΝ </w:t>
            </w:r>
            <w:r>
              <w:rPr>
                <w:rFonts w:asciiTheme="minorHAnsi" w:hAnsiTheme="minorHAnsi" w:cstheme="minorHAnsi"/>
              </w:rPr>
              <w:t>–</w:t>
            </w:r>
            <w:r w:rsidRPr="00A84ACB">
              <w:rPr>
                <w:rFonts w:asciiTheme="minorHAnsi" w:hAnsiTheme="minorHAnsi" w:cstheme="minorHAnsi"/>
              </w:rPr>
              <w:t xml:space="preserve"> </w:t>
            </w:r>
          </w:p>
          <w:p w:rsidR="0060790A" w:rsidRDefault="0060790A" w:rsidP="0060790A">
            <w:pPr>
              <w:rPr>
                <w:rFonts w:asciiTheme="minorHAnsi" w:hAnsiTheme="minorHAnsi" w:cstheme="minorHAnsi"/>
              </w:rPr>
            </w:pPr>
            <w:r w:rsidRPr="00A84ACB">
              <w:rPr>
                <w:rFonts w:asciiTheme="minorHAnsi" w:hAnsiTheme="minorHAnsi" w:cstheme="minorHAnsi"/>
              </w:rPr>
              <w:t xml:space="preserve">ΑΝΑΠΤΥΞΗΣ ΚΑΙ ΕΠΕΝΔΥΣΕΩΝ - ΥΠΟΔΟΜΩΝ ΚΑΙ ΜΕΤΑΦΟΡΩΝ - ΕΠΙΚΡΑΤΕΙΑΣ </w:t>
            </w:r>
          </w:p>
          <w:p w:rsidR="0060790A" w:rsidRDefault="0060790A" w:rsidP="0060790A">
            <w:pPr>
              <w:rPr>
                <w:rFonts w:asciiTheme="minorHAnsi" w:hAnsiTheme="minorHAnsi" w:cstheme="minorHAnsi"/>
              </w:rPr>
            </w:pPr>
            <w:proofErr w:type="spellStart"/>
            <w:r w:rsidRPr="00A84ACB">
              <w:rPr>
                <w:rFonts w:asciiTheme="minorHAnsi" w:hAnsiTheme="minorHAnsi" w:cstheme="minorHAnsi"/>
              </w:rPr>
              <w:t>Αριθμ</w:t>
            </w:r>
            <w:proofErr w:type="spellEnd"/>
            <w:r w:rsidRPr="00A84ACB">
              <w:rPr>
                <w:rFonts w:asciiTheme="minorHAnsi" w:hAnsiTheme="minorHAnsi" w:cstheme="minorHAnsi"/>
              </w:rPr>
              <w:t xml:space="preserve">. 358417/ΔΑΕΦΚ-ΚΕ/Α36 </w:t>
            </w:r>
          </w:p>
          <w:p w:rsidR="0060790A" w:rsidRPr="00A84ACB" w:rsidRDefault="00C538FB" w:rsidP="0060790A">
            <w:pPr>
              <w:rPr>
                <w:rFonts w:asciiTheme="minorHAnsi" w:hAnsiTheme="minorHAnsi" w:cstheme="minorHAnsi"/>
              </w:rPr>
            </w:pPr>
            <w:hyperlink r:id="rId54" w:history="1">
              <w:r w:rsidR="0060790A" w:rsidRPr="00A84ACB">
                <w:rPr>
                  <w:rStyle w:val="-"/>
                  <w:rFonts w:asciiTheme="minorHAnsi" w:hAnsiTheme="minorHAnsi" w:cstheme="minorHAnsi"/>
                  <w:u w:val="none"/>
                </w:rPr>
                <w:t>ΦΕΚ B 5879/21.11.2022</w:t>
              </w:r>
            </w:hyperlink>
          </w:p>
        </w:tc>
        <w:tc>
          <w:tcPr>
            <w:tcW w:w="5245" w:type="dxa"/>
            <w:shd w:val="clear" w:color="auto" w:fill="DAEEF3" w:themeFill="accent5" w:themeFillTint="33"/>
            <w:vAlign w:val="center"/>
          </w:tcPr>
          <w:p w:rsidR="0060790A" w:rsidRPr="00A84ACB" w:rsidRDefault="0060790A" w:rsidP="0060790A">
            <w:pPr>
              <w:suppressAutoHyphens w:val="0"/>
              <w:autoSpaceDE w:val="0"/>
              <w:autoSpaceDN w:val="0"/>
              <w:adjustRightInd w:val="0"/>
              <w:jc w:val="both"/>
              <w:rPr>
                <w:rFonts w:asciiTheme="minorHAnsi" w:hAnsiTheme="minorHAnsi" w:cstheme="minorHAnsi"/>
              </w:rPr>
            </w:pPr>
            <w:r w:rsidRPr="00A84ACB">
              <w:rPr>
                <w:rFonts w:asciiTheme="minorHAnsi" w:hAnsiTheme="minorHAnsi" w:cstheme="minorHAnsi"/>
              </w:rPr>
              <w:t xml:space="preserve">«Τροποποίηση της υπό στοιχεία </w:t>
            </w:r>
            <w:r w:rsidR="003D5E0B">
              <w:rPr>
                <w:rFonts w:asciiTheme="minorHAnsi" w:hAnsiTheme="minorHAnsi" w:cstheme="minorHAnsi"/>
              </w:rPr>
              <w:t>ΔΑΕΦΚ-ΚΕ/21140/</w:t>
            </w:r>
            <w:r w:rsidRPr="00A84ACB">
              <w:rPr>
                <w:rFonts w:asciiTheme="minorHAnsi" w:hAnsiTheme="minorHAnsi" w:cstheme="minorHAnsi"/>
              </w:rPr>
              <w:t xml:space="preserve">Α36/25.11.2021 κοινής υπουργικής απόφασης που αφορά στην επιδότηση προσωρινής στέγασης κατοίκων που επλήγησαν από τους σεισμούς της 24ης Ιουλίου και 27ης Σεπτεμβρίου 2021, σε περιοχές των Περιφερειακών Ενοτήτων Ηρακλείου και Λασιθίου της Περιφέρειας Κρήτης, με τη μορφή επιδότησης ενοικίου/συγκατοίκησης» </w:t>
            </w:r>
          </w:p>
        </w:tc>
      </w:tr>
      <w:tr w:rsidR="0060790A" w:rsidRPr="00587F9A" w:rsidTr="00E30469">
        <w:trPr>
          <w:cantSplit/>
          <w:trHeight w:val="80"/>
        </w:trPr>
        <w:tc>
          <w:tcPr>
            <w:tcW w:w="709" w:type="dxa"/>
            <w:shd w:val="clear" w:color="auto" w:fill="auto"/>
            <w:vAlign w:val="center"/>
          </w:tcPr>
          <w:p w:rsidR="0060790A" w:rsidRPr="00587F9A" w:rsidRDefault="0060790A" w:rsidP="0060790A">
            <w:pPr>
              <w:jc w:val="center"/>
              <w:rPr>
                <w:rFonts w:asciiTheme="minorHAnsi" w:hAnsiTheme="minorHAnsi" w:cstheme="minorHAnsi"/>
              </w:rPr>
            </w:pPr>
            <w:r w:rsidRPr="00587F9A">
              <w:rPr>
                <w:rFonts w:asciiTheme="minorHAnsi" w:hAnsiTheme="minorHAnsi" w:cstheme="minorHAnsi"/>
              </w:rPr>
              <w:lastRenderedPageBreak/>
              <w:t>3</w:t>
            </w:r>
          </w:p>
        </w:tc>
        <w:tc>
          <w:tcPr>
            <w:tcW w:w="3827" w:type="dxa"/>
            <w:shd w:val="clear" w:color="auto" w:fill="auto"/>
          </w:tcPr>
          <w:p w:rsidR="0060790A" w:rsidRDefault="0060790A" w:rsidP="0060790A">
            <w:pPr>
              <w:rPr>
                <w:rFonts w:asciiTheme="minorHAnsi" w:hAnsiTheme="minorHAnsi" w:cstheme="minorHAnsi"/>
              </w:rPr>
            </w:pPr>
            <w:r w:rsidRPr="00B73A85">
              <w:rPr>
                <w:rFonts w:asciiTheme="minorHAnsi" w:hAnsiTheme="minorHAnsi" w:cstheme="minorHAnsi"/>
              </w:rPr>
              <w:t xml:space="preserve">ΑΠΟΦΑΣΗ ΤΩΝ ΥΠΟΥΡΓΩΝ ΟΙΚΟΝΟΜΙΚΩΝ </w:t>
            </w:r>
            <w:r>
              <w:rPr>
                <w:rFonts w:asciiTheme="minorHAnsi" w:hAnsiTheme="minorHAnsi" w:cstheme="minorHAnsi"/>
              </w:rPr>
              <w:t>–</w:t>
            </w:r>
            <w:r w:rsidRPr="00B73A85">
              <w:rPr>
                <w:rFonts w:asciiTheme="minorHAnsi" w:hAnsiTheme="minorHAnsi" w:cstheme="minorHAnsi"/>
              </w:rPr>
              <w:t xml:space="preserve"> </w:t>
            </w:r>
          </w:p>
          <w:p w:rsidR="0060790A" w:rsidRPr="00B73A85" w:rsidRDefault="0060790A" w:rsidP="0060790A">
            <w:pPr>
              <w:rPr>
                <w:rFonts w:asciiTheme="minorHAnsi" w:hAnsiTheme="minorHAnsi" w:cstheme="minorHAnsi"/>
              </w:rPr>
            </w:pPr>
            <w:r w:rsidRPr="00B73A85">
              <w:rPr>
                <w:rFonts w:asciiTheme="minorHAnsi" w:hAnsiTheme="minorHAnsi" w:cstheme="minorHAnsi"/>
              </w:rPr>
              <w:t xml:space="preserve">ΑΝΑΠΤΥΞΗΣ ΚΑΙ ΕΠΕΝΔΥΣΕΩΝ - ΥΠΟΔΟΜΩΝ ΚΑΙ ΜΕΤΑΦΟΡΩΝ </w:t>
            </w:r>
          </w:p>
          <w:p w:rsidR="0060790A" w:rsidRPr="00B73A85" w:rsidRDefault="0060790A" w:rsidP="0060790A">
            <w:pPr>
              <w:rPr>
                <w:rFonts w:asciiTheme="minorHAnsi" w:hAnsiTheme="minorHAnsi" w:cstheme="minorHAnsi"/>
              </w:rPr>
            </w:pPr>
            <w:proofErr w:type="spellStart"/>
            <w:r w:rsidRPr="00B73A85">
              <w:rPr>
                <w:rFonts w:asciiTheme="minorHAnsi" w:hAnsiTheme="minorHAnsi" w:cstheme="minorHAnsi"/>
              </w:rPr>
              <w:t>Αριθμ</w:t>
            </w:r>
            <w:proofErr w:type="spellEnd"/>
            <w:r w:rsidRPr="00B73A85">
              <w:rPr>
                <w:rFonts w:asciiTheme="minorHAnsi" w:hAnsiTheme="minorHAnsi" w:cstheme="minorHAnsi"/>
              </w:rPr>
              <w:t xml:space="preserve">. 358398/ΔΑΕΦΚ-ΚΕ/Α36  </w:t>
            </w:r>
          </w:p>
          <w:p w:rsidR="0060790A" w:rsidRPr="00B73A85" w:rsidRDefault="00C538FB" w:rsidP="0060790A">
            <w:pPr>
              <w:rPr>
                <w:rFonts w:asciiTheme="minorHAnsi" w:hAnsiTheme="minorHAnsi" w:cstheme="minorHAnsi"/>
              </w:rPr>
            </w:pPr>
            <w:hyperlink r:id="rId55" w:history="1">
              <w:r w:rsidR="0060790A" w:rsidRPr="00B73A85">
                <w:rPr>
                  <w:rStyle w:val="-"/>
                  <w:rFonts w:asciiTheme="minorHAnsi" w:hAnsiTheme="minorHAnsi" w:cstheme="minorHAnsi"/>
                  <w:u w:val="none"/>
                </w:rPr>
                <w:t>ΦΕΚ B 5880/21.11.2022</w:t>
              </w:r>
            </w:hyperlink>
          </w:p>
        </w:tc>
        <w:tc>
          <w:tcPr>
            <w:tcW w:w="5245" w:type="dxa"/>
            <w:shd w:val="clear" w:color="auto" w:fill="auto"/>
            <w:vAlign w:val="center"/>
          </w:tcPr>
          <w:p w:rsidR="0060790A" w:rsidRPr="00B73A85" w:rsidRDefault="0060790A" w:rsidP="0060790A">
            <w:pPr>
              <w:suppressAutoHyphens w:val="0"/>
              <w:autoSpaceDE w:val="0"/>
              <w:autoSpaceDN w:val="0"/>
              <w:adjustRightInd w:val="0"/>
              <w:jc w:val="both"/>
              <w:rPr>
                <w:rFonts w:asciiTheme="minorHAnsi" w:hAnsiTheme="minorHAnsi" w:cstheme="minorHAnsi"/>
              </w:rPr>
            </w:pPr>
            <w:r w:rsidRPr="00B73A85">
              <w:rPr>
                <w:rFonts w:asciiTheme="minorHAnsi" w:hAnsiTheme="minorHAnsi" w:cstheme="minorHAnsi"/>
              </w:rPr>
              <w:t xml:space="preserve">«Παράταση επιδότησης ενοικίου/συγκατοίκησης για την κάλυψη δαπανών προσωρινής στέγασης πληγέντων, των οποίων οι κατοικίες υπέστησαν ζημιές από τις πυρκαγιές της 23ης και 24ης Ιουλίου 2018, σε περιοχές της Περιφέρειας Αττικής και της Περιφέρειας Πελοποννήσου» </w:t>
            </w:r>
          </w:p>
        </w:tc>
      </w:tr>
      <w:tr w:rsidR="0081564C" w:rsidRPr="00B74197" w:rsidTr="0081564C">
        <w:trPr>
          <w:cantSplit/>
          <w:trHeight w:val="80"/>
        </w:trPr>
        <w:tc>
          <w:tcPr>
            <w:tcW w:w="709" w:type="dxa"/>
            <w:shd w:val="clear" w:color="auto" w:fill="DAEEF3" w:themeFill="accent5" w:themeFillTint="33"/>
            <w:vAlign w:val="center"/>
          </w:tcPr>
          <w:p w:rsidR="0081564C" w:rsidRPr="00B74197" w:rsidRDefault="0081564C" w:rsidP="00897E63">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rsidR="0081564C" w:rsidRDefault="0081564C" w:rsidP="00897E63">
            <w:pPr>
              <w:rPr>
                <w:rFonts w:asciiTheme="minorHAnsi" w:hAnsiTheme="minorHAnsi" w:cstheme="minorHAnsi"/>
              </w:rPr>
            </w:pPr>
          </w:p>
          <w:p w:rsidR="0081564C" w:rsidRDefault="0081564C" w:rsidP="00897E63">
            <w:pPr>
              <w:rPr>
                <w:rFonts w:asciiTheme="minorHAnsi" w:hAnsiTheme="minorHAnsi" w:cstheme="minorHAnsi"/>
              </w:rPr>
            </w:pPr>
          </w:p>
          <w:p w:rsidR="0081564C" w:rsidRDefault="0081564C" w:rsidP="00897E63">
            <w:pPr>
              <w:rPr>
                <w:rFonts w:asciiTheme="minorHAnsi" w:hAnsiTheme="minorHAnsi" w:cstheme="minorHAnsi"/>
              </w:rPr>
            </w:pPr>
          </w:p>
          <w:p w:rsidR="0081564C" w:rsidRDefault="0081564C" w:rsidP="00897E63">
            <w:pPr>
              <w:rPr>
                <w:rFonts w:asciiTheme="minorHAnsi" w:hAnsiTheme="minorHAnsi" w:cstheme="minorHAnsi"/>
              </w:rPr>
            </w:pPr>
            <w:r w:rsidRPr="00983174">
              <w:rPr>
                <w:rFonts w:asciiTheme="minorHAnsi" w:hAnsiTheme="minorHAnsi" w:cstheme="minorHAnsi"/>
              </w:rPr>
              <w:t xml:space="preserve">ΑΠΟΦΑΣΗ ΤΩΝ ΥΠΟΥΡΓΩΝ ΑΝΑΠΤΥΞΗΣ ΚΑΙ ΕΠΕΝΔΥΣΕΩΝ - ΕΠΙΚΡΑΤΕΙΑΣ </w:t>
            </w:r>
          </w:p>
          <w:p w:rsidR="0081564C" w:rsidRDefault="0081564C" w:rsidP="00897E63">
            <w:pPr>
              <w:rPr>
                <w:rFonts w:asciiTheme="minorHAnsi" w:hAnsiTheme="minorHAnsi" w:cstheme="minorHAnsi"/>
              </w:rPr>
            </w:pPr>
            <w:proofErr w:type="spellStart"/>
            <w:r w:rsidRPr="00983174">
              <w:rPr>
                <w:rFonts w:asciiTheme="minorHAnsi" w:hAnsiTheme="minorHAnsi" w:cstheme="minorHAnsi"/>
              </w:rPr>
              <w:t>Αριθμ</w:t>
            </w:r>
            <w:proofErr w:type="spellEnd"/>
            <w:r w:rsidRPr="00983174">
              <w:rPr>
                <w:rFonts w:asciiTheme="minorHAnsi" w:hAnsiTheme="minorHAnsi" w:cstheme="minorHAnsi"/>
              </w:rPr>
              <w:t>.</w:t>
            </w:r>
            <w:r>
              <w:rPr>
                <w:rFonts w:asciiTheme="minorHAnsi" w:hAnsiTheme="minorHAnsi" w:cstheme="minorHAnsi"/>
              </w:rPr>
              <w:t xml:space="preserve"> 46362 ΕΞ 2022 </w:t>
            </w:r>
            <w:r w:rsidRPr="00983174">
              <w:rPr>
                <w:rFonts w:asciiTheme="minorHAnsi" w:hAnsiTheme="minorHAnsi" w:cstheme="minorHAnsi"/>
              </w:rPr>
              <w:t xml:space="preserve"> </w:t>
            </w:r>
          </w:p>
          <w:p w:rsidR="0081564C" w:rsidRPr="00983174" w:rsidRDefault="00C538FB" w:rsidP="00897E63">
            <w:pPr>
              <w:rPr>
                <w:rFonts w:asciiTheme="minorHAnsi" w:hAnsiTheme="minorHAnsi" w:cstheme="minorHAnsi"/>
              </w:rPr>
            </w:pPr>
            <w:hyperlink r:id="rId56" w:history="1">
              <w:r w:rsidR="0081564C" w:rsidRPr="00983174">
                <w:rPr>
                  <w:rStyle w:val="-"/>
                  <w:rFonts w:asciiTheme="minorHAnsi" w:hAnsiTheme="minorHAnsi" w:cstheme="minorHAnsi"/>
                  <w:u w:val="none"/>
                </w:rPr>
                <w:t>ΦΕΚ B 5886/21.11.2022</w:t>
              </w:r>
            </w:hyperlink>
          </w:p>
        </w:tc>
        <w:tc>
          <w:tcPr>
            <w:tcW w:w="5245" w:type="dxa"/>
            <w:shd w:val="clear" w:color="auto" w:fill="DAEEF3" w:themeFill="accent5" w:themeFillTint="33"/>
            <w:vAlign w:val="center"/>
          </w:tcPr>
          <w:p w:rsidR="0081564C" w:rsidRPr="00983174" w:rsidRDefault="0081564C" w:rsidP="00897E63">
            <w:pPr>
              <w:suppressAutoHyphens w:val="0"/>
              <w:autoSpaceDE w:val="0"/>
              <w:autoSpaceDN w:val="0"/>
              <w:adjustRightInd w:val="0"/>
              <w:jc w:val="both"/>
              <w:rPr>
                <w:rFonts w:asciiTheme="minorHAnsi" w:hAnsiTheme="minorHAnsi" w:cstheme="minorHAnsi"/>
              </w:rPr>
            </w:pPr>
            <w:r w:rsidRPr="00897E63">
              <w:rPr>
                <w:rFonts w:asciiTheme="minorHAnsi" w:hAnsiTheme="minorHAnsi" w:cstheme="minorHAnsi"/>
              </w:rPr>
              <w:t>&lt;&lt;</w:t>
            </w:r>
            <w:r w:rsidRPr="00983174">
              <w:rPr>
                <w:rFonts w:asciiTheme="minorHAnsi" w:hAnsiTheme="minorHAnsi" w:cstheme="minorHAnsi"/>
              </w:rPr>
              <w:t>Τροπο</w:t>
            </w:r>
            <w:r>
              <w:rPr>
                <w:rFonts w:asciiTheme="minorHAnsi" w:hAnsiTheme="minorHAnsi" w:cstheme="minorHAnsi"/>
              </w:rPr>
              <w:t xml:space="preserve">ποίηση της υπό στοιχεία 7651/ΕΞ </w:t>
            </w:r>
            <w:r w:rsidRPr="00983174">
              <w:rPr>
                <w:rFonts w:asciiTheme="minorHAnsi" w:hAnsiTheme="minorHAnsi" w:cstheme="minorHAnsi"/>
              </w:rPr>
              <w:t xml:space="preserve">2021/22.3.2021 απόφασης των Υπουργών Ανάπτυξης και Επενδύσεων και Επικρατείας «Αντικατάσταση της υπ’  </w:t>
            </w:r>
            <w:proofErr w:type="spellStart"/>
            <w:r w:rsidRPr="00983174">
              <w:rPr>
                <w:rFonts w:asciiTheme="minorHAnsi" w:hAnsiTheme="minorHAnsi" w:cstheme="minorHAnsi"/>
              </w:rPr>
              <w:t>αρ</w:t>
            </w:r>
            <w:proofErr w:type="spellEnd"/>
            <w:r w:rsidRPr="00983174">
              <w:rPr>
                <w:rFonts w:asciiTheme="minorHAnsi" w:hAnsiTheme="minorHAnsi" w:cstheme="minorHAnsi"/>
              </w:rPr>
              <w:t>. 149/31.7.2020 κοινής απόφασης των Υπουργών Ανάπτυξης και Επενδύσεων και Επικρατείας “Προκήρυξη καθεστώτος για την ενίσχυση της παραγωγής οπτικοακουστικών έργων στην Ελλάδα, σύμφωνα με το κεφάλαιο Δ’ του ν. 4487/2017 (Α’ 116) και εξειδίκευση ειδικότερων θεμάτων του νόμ</w:t>
            </w:r>
            <w:r>
              <w:rPr>
                <w:rFonts w:asciiTheme="minorHAnsi" w:hAnsiTheme="minorHAnsi" w:cstheme="minorHAnsi"/>
              </w:rPr>
              <w:t>ου αυτού” (Β’ 3272)» (Β’ 1086)&gt;&gt;</w:t>
            </w:r>
            <w:r w:rsidRPr="00983174">
              <w:rPr>
                <w:rFonts w:asciiTheme="minorHAnsi" w:hAnsiTheme="minorHAnsi" w:cstheme="minorHAnsi"/>
              </w:rPr>
              <w:t xml:space="preserve"> </w:t>
            </w:r>
          </w:p>
        </w:tc>
      </w:tr>
      <w:tr w:rsidR="0081564C" w:rsidRPr="00B74197" w:rsidTr="0081564C">
        <w:trPr>
          <w:cantSplit/>
          <w:trHeight w:val="80"/>
        </w:trPr>
        <w:tc>
          <w:tcPr>
            <w:tcW w:w="709" w:type="dxa"/>
            <w:shd w:val="clear" w:color="auto" w:fill="auto"/>
            <w:vAlign w:val="center"/>
          </w:tcPr>
          <w:p w:rsidR="0081564C" w:rsidRPr="00B74197" w:rsidRDefault="0081564C" w:rsidP="0060790A">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rsidR="0081564C" w:rsidRDefault="0081564C" w:rsidP="0060790A">
            <w:pPr>
              <w:rPr>
                <w:rFonts w:asciiTheme="minorHAnsi" w:hAnsiTheme="minorHAnsi" w:cstheme="minorHAnsi"/>
              </w:rPr>
            </w:pPr>
          </w:p>
          <w:p w:rsidR="0081564C" w:rsidRDefault="0081564C" w:rsidP="0060790A">
            <w:pPr>
              <w:rPr>
                <w:rFonts w:asciiTheme="minorHAnsi" w:hAnsiTheme="minorHAnsi" w:cstheme="minorHAnsi"/>
              </w:rPr>
            </w:pPr>
            <w:r w:rsidRPr="00FF51F0">
              <w:rPr>
                <w:rFonts w:asciiTheme="minorHAnsi" w:hAnsiTheme="minorHAnsi" w:cstheme="minorHAnsi"/>
              </w:rPr>
              <w:t xml:space="preserve">ΑΠΟΦΑΣΗ ΤΩΝ ΥΠΟΥΡΓΩΝ ΟΙΚΟΝΟΜΙΚΩΝ </w:t>
            </w:r>
            <w:r>
              <w:rPr>
                <w:rFonts w:asciiTheme="minorHAnsi" w:hAnsiTheme="minorHAnsi" w:cstheme="minorHAnsi"/>
              </w:rPr>
              <w:t>–</w:t>
            </w:r>
            <w:r w:rsidRPr="00FF51F0">
              <w:rPr>
                <w:rFonts w:asciiTheme="minorHAnsi" w:hAnsiTheme="minorHAnsi" w:cstheme="minorHAnsi"/>
              </w:rPr>
              <w:t xml:space="preserve"> </w:t>
            </w:r>
          </w:p>
          <w:p w:rsidR="0081564C" w:rsidRDefault="0081564C" w:rsidP="0060790A">
            <w:pPr>
              <w:rPr>
                <w:rFonts w:asciiTheme="minorHAnsi" w:hAnsiTheme="minorHAnsi" w:cstheme="minorHAnsi"/>
              </w:rPr>
            </w:pPr>
            <w:r w:rsidRPr="00FF51F0">
              <w:rPr>
                <w:rFonts w:asciiTheme="minorHAnsi" w:hAnsiTheme="minorHAnsi" w:cstheme="minorHAnsi"/>
              </w:rPr>
              <w:t xml:space="preserve">ΕΡΓΑΣΙΑΣ ΚΑΙ ΚΟΙΝΩΝΙΚΩΝ ΥΠΟΘΕΣΕΩΝ </w:t>
            </w:r>
          </w:p>
          <w:p w:rsidR="0081564C" w:rsidRDefault="0081564C" w:rsidP="0060790A">
            <w:pPr>
              <w:rPr>
                <w:rFonts w:asciiTheme="minorHAnsi" w:hAnsiTheme="minorHAnsi" w:cstheme="minorHAnsi"/>
              </w:rPr>
            </w:pPr>
            <w:proofErr w:type="spellStart"/>
            <w:r w:rsidRPr="00FF51F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w:t>
            </w:r>
            <w:r w:rsidRPr="00FF51F0">
              <w:rPr>
                <w:rFonts w:asciiTheme="minorHAnsi" w:hAnsiTheme="minorHAnsi" w:cstheme="minorHAnsi"/>
              </w:rPr>
              <w:t xml:space="preserve">106522  </w:t>
            </w:r>
          </w:p>
          <w:p w:rsidR="0081564C" w:rsidRPr="00FF51F0" w:rsidRDefault="00C538FB" w:rsidP="0060790A">
            <w:pPr>
              <w:rPr>
                <w:rFonts w:asciiTheme="minorHAnsi" w:hAnsiTheme="minorHAnsi" w:cstheme="minorHAnsi"/>
              </w:rPr>
            </w:pPr>
            <w:hyperlink r:id="rId57" w:history="1">
              <w:r w:rsidR="0081564C" w:rsidRPr="00FF51F0">
                <w:rPr>
                  <w:rStyle w:val="-"/>
                  <w:rFonts w:asciiTheme="minorHAnsi" w:hAnsiTheme="minorHAnsi" w:cstheme="minorHAnsi"/>
                  <w:u w:val="none"/>
                </w:rPr>
                <w:t>ΦΕΚ B 5912/21.11.2022</w:t>
              </w:r>
            </w:hyperlink>
          </w:p>
        </w:tc>
        <w:tc>
          <w:tcPr>
            <w:tcW w:w="5245" w:type="dxa"/>
            <w:shd w:val="clear" w:color="auto" w:fill="auto"/>
            <w:vAlign w:val="center"/>
          </w:tcPr>
          <w:p w:rsidR="0081564C" w:rsidRPr="00FF51F0" w:rsidRDefault="0081564C" w:rsidP="0060790A">
            <w:pPr>
              <w:autoSpaceDE w:val="0"/>
              <w:autoSpaceDN w:val="0"/>
              <w:adjustRightInd w:val="0"/>
              <w:jc w:val="both"/>
              <w:rPr>
                <w:rFonts w:asciiTheme="minorHAnsi" w:hAnsiTheme="minorHAnsi" w:cstheme="minorHAnsi"/>
                <w:sz w:val="20"/>
                <w:szCs w:val="20"/>
              </w:rPr>
            </w:pPr>
            <w:r w:rsidRPr="003D5E0B">
              <w:rPr>
                <w:rFonts w:asciiTheme="minorHAnsi" w:hAnsiTheme="minorHAnsi" w:cstheme="minorHAnsi"/>
              </w:rPr>
              <w:t>“</w:t>
            </w:r>
            <w:r w:rsidRPr="00FF51F0">
              <w:rPr>
                <w:rFonts w:asciiTheme="minorHAnsi" w:hAnsiTheme="minorHAnsi" w:cstheme="minorHAnsi"/>
              </w:rPr>
              <w:t xml:space="preserve">Τροποποίηση της υπ’ </w:t>
            </w:r>
            <w:proofErr w:type="spellStart"/>
            <w:r w:rsidRPr="00FF51F0">
              <w:rPr>
                <w:rFonts w:asciiTheme="minorHAnsi" w:hAnsiTheme="minorHAnsi" w:cstheme="minorHAnsi"/>
              </w:rPr>
              <w:t>αρ</w:t>
            </w:r>
            <w:proofErr w:type="spellEnd"/>
            <w:r w:rsidRPr="00FF51F0">
              <w:rPr>
                <w:rFonts w:asciiTheme="minorHAnsi" w:hAnsiTheme="minorHAnsi" w:cstheme="minorHAnsi"/>
              </w:rPr>
              <w:t>. 67262/2140/27.2.2019 κοινής υπουργικής απόφασης «Κάλυψη των συνδικαλιστικών οργανώσεων καθώς και των ινστιτούτων ερευνητικών και εκπαιδευτικών κέντρων της αντιπροσωπευτικής τριτοβάθμιας οργάνωσης των εργαζομένων, σ</w:t>
            </w:r>
            <w:bookmarkStart w:id="40" w:name="_GoBack"/>
            <w:bookmarkEnd w:id="40"/>
            <w:r w:rsidRPr="00FF51F0">
              <w:rPr>
                <w:rFonts w:asciiTheme="minorHAnsi" w:hAnsiTheme="minorHAnsi" w:cstheme="minorHAnsi"/>
              </w:rPr>
              <w:t xml:space="preserve">ύμφωνα με τις υποπεριπτώσεις </w:t>
            </w:r>
            <w:proofErr w:type="spellStart"/>
            <w:r w:rsidRPr="00FF51F0">
              <w:rPr>
                <w:rFonts w:asciiTheme="minorHAnsi" w:hAnsiTheme="minorHAnsi" w:cstheme="minorHAnsi"/>
              </w:rPr>
              <w:t>δδ</w:t>
            </w:r>
            <w:proofErr w:type="spellEnd"/>
            <w:r w:rsidRPr="00FF51F0">
              <w:rPr>
                <w:rFonts w:asciiTheme="minorHAnsi" w:hAnsiTheme="minorHAnsi" w:cstheme="minorHAnsi"/>
              </w:rPr>
              <w:t xml:space="preserve">) και </w:t>
            </w:r>
            <w:proofErr w:type="spellStart"/>
            <w:r w:rsidRPr="00FF51F0">
              <w:rPr>
                <w:rFonts w:asciiTheme="minorHAnsi" w:hAnsiTheme="minorHAnsi" w:cstheme="minorHAnsi"/>
              </w:rPr>
              <w:t>εε</w:t>
            </w:r>
            <w:proofErr w:type="spellEnd"/>
            <w:r w:rsidRPr="00FF51F0">
              <w:rPr>
                <w:rFonts w:asciiTheme="minorHAnsi" w:hAnsiTheme="minorHAnsi" w:cstheme="minorHAnsi"/>
              </w:rPr>
              <w:t>) περίπτωσης β) της παρ. 6 του άρθρου 34 του ν. 4144/2013,</w:t>
            </w:r>
            <w:r>
              <w:rPr>
                <w:rFonts w:asciiTheme="minorHAnsi" w:hAnsiTheme="minorHAnsi" w:cstheme="minorHAnsi"/>
              </w:rPr>
              <w:t xml:space="preserve"> για τα έτη 2019-2022» (Β’ 732)</w:t>
            </w:r>
            <w:r w:rsidRPr="004225A8">
              <w:rPr>
                <w:rFonts w:asciiTheme="minorHAnsi" w:hAnsiTheme="minorHAnsi" w:cstheme="minorHAnsi"/>
              </w:rPr>
              <w:t>”</w:t>
            </w:r>
            <w:r w:rsidRPr="00FF51F0">
              <w:rPr>
                <w:rFonts w:asciiTheme="minorHAnsi" w:hAnsiTheme="minorHAnsi" w:cstheme="minorHAnsi"/>
              </w:rPr>
              <w:t xml:space="preserve"> </w:t>
            </w:r>
          </w:p>
        </w:tc>
      </w:tr>
      <w:tr w:rsidR="0081564C" w:rsidRPr="00587F9A" w:rsidTr="0081564C">
        <w:trPr>
          <w:cantSplit/>
        </w:trPr>
        <w:tc>
          <w:tcPr>
            <w:tcW w:w="709" w:type="dxa"/>
            <w:shd w:val="clear" w:color="auto" w:fill="DAEEF3" w:themeFill="accent5" w:themeFillTint="33"/>
            <w:vAlign w:val="center"/>
          </w:tcPr>
          <w:p w:rsidR="0081564C" w:rsidRPr="00587F9A" w:rsidRDefault="0081564C" w:rsidP="0060790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81564C" w:rsidRDefault="0081564C" w:rsidP="0060790A">
            <w:pPr>
              <w:rPr>
                <w:rFonts w:asciiTheme="minorHAnsi" w:hAnsiTheme="minorHAnsi" w:cstheme="minorHAnsi"/>
              </w:rPr>
            </w:pPr>
            <w:r>
              <w:rPr>
                <w:rFonts w:asciiTheme="minorHAnsi" w:hAnsiTheme="minorHAnsi" w:cstheme="minorHAnsi"/>
              </w:rPr>
              <w:t>ΑΠΟΦΑΣΗ ΤΩΝ ΥΠΟΥΡΓΩΝ</w:t>
            </w:r>
            <w:r w:rsidRPr="00CC19BC">
              <w:rPr>
                <w:rFonts w:asciiTheme="minorHAnsi" w:hAnsiTheme="minorHAnsi" w:cstheme="minorHAnsi"/>
              </w:rPr>
              <w:t xml:space="preserve"> </w:t>
            </w:r>
          </w:p>
          <w:p w:rsidR="0081564C" w:rsidRDefault="0081564C" w:rsidP="0060790A">
            <w:pPr>
              <w:rPr>
                <w:rFonts w:asciiTheme="minorHAnsi" w:hAnsiTheme="minorHAnsi" w:cstheme="minorHAnsi"/>
              </w:rPr>
            </w:pPr>
            <w:r>
              <w:rPr>
                <w:rFonts w:asciiTheme="minorHAnsi" w:hAnsiTheme="minorHAnsi" w:cstheme="minorHAnsi"/>
              </w:rPr>
              <w:t xml:space="preserve">ΥΓΕΙΑΣ – </w:t>
            </w:r>
          </w:p>
          <w:p w:rsidR="0081564C" w:rsidRDefault="0081564C" w:rsidP="0060790A">
            <w:pPr>
              <w:rPr>
                <w:rFonts w:asciiTheme="minorHAnsi" w:hAnsiTheme="minorHAnsi" w:cstheme="minorHAnsi"/>
              </w:rPr>
            </w:pPr>
            <w:r>
              <w:rPr>
                <w:rFonts w:asciiTheme="minorHAnsi" w:hAnsiTheme="minorHAnsi" w:cstheme="minorHAnsi"/>
              </w:rPr>
              <w:t xml:space="preserve">ΨΗΦΙΑΚΗΣ </w:t>
            </w:r>
            <w:r w:rsidRPr="00CC19BC">
              <w:rPr>
                <w:rFonts w:asciiTheme="minorHAnsi" w:hAnsiTheme="minorHAnsi" w:cstheme="minorHAnsi"/>
              </w:rPr>
              <w:t xml:space="preserve">ΔΙΑΚΥΒΕΡΝΗΣΗΣ - ΕΠΙΚΡΑΤΕΙΑΣ </w:t>
            </w:r>
          </w:p>
          <w:p w:rsidR="0081564C" w:rsidRDefault="0081564C" w:rsidP="0060790A">
            <w:pPr>
              <w:rPr>
                <w:rFonts w:asciiTheme="minorHAnsi" w:hAnsiTheme="minorHAnsi" w:cstheme="minorHAnsi"/>
              </w:rPr>
            </w:pPr>
            <w:proofErr w:type="spellStart"/>
            <w:r w:rsidRPr="00CC19BC">
              <w:rPr>
                <w:rFonts w:asciiTheme="minorHAnsi" w:hAnsiTheme="minorHAnsi" w:cstheme="minorHAnsi"/>
              </w:rPr>
              <w:t>Αριθμ</w:t>
            </w:r>
            <w:proofErr w:type="spellEnd"/>
            <w:r w:rsidRPr="00CC19BC">
              <w:rPr>
                <w:rFonts w:asciiTheme="minorHAnsi" w:hAnsiTheme="minorHAnsi" w:cstheme="minorHAnsi"/>
              </w:rPr>
              <w:t xml:space="preserve">. ΓΠ. οικ. 65011 </w:t>
            </w:r>
          </w:p>
          <w:p w:rsidR="0081564C" w:rsidRPr="00CC19BC" w:rsidRDefault="00C538FB" w:rsidP="0060790A">
            <w:pPr>
              <w:rPr>
                <w:rFonts w:asciiTheme="minorHAnsi" w:hAnsiTheme="minorHAnsi" w:cstheme="minorHAnsi"/>
              </w:rPr>
            </w:pPr>
            <w:hyperlink r:id="rId58" w:history="1">
              <w:r w:rsidR="0081564C" w:rsidRPr="00CC19BC">
                <w:rPr>
                  <w:rStyle w:val="-"/>
                  <w:rFonts w:asciiTheme="minorHAnsi" w:hAnsiTheme="minorHAnsi" w:cstheme="minorHAnsi"/>
                  <w:u w:val="none"/>
                </w:rPr>
                <w:t>ΦΕΚ B 5940/21.11.2022</w:t>
              </w:r>
            </w:hyperlink>
          </w:p>
        </w:tc>
        <w:tc>
          <w:tcPr>
            <w:tcW w:w="5245" w:type="dxa"/>
            <w:shd w:val="clear" w:color="auto" w:fill="DAEEF3" w:themeFill="accent5" w:themeFillTint="33"/>
            <w:vAlign w:val="center"/>
          </w:tcPr>
          <w:p w:rsidR="0081564C" w:rsidRPr="00CC19BC" w:rsidRDefault="0081564C" w:rsidP="0060790A">
            <w:pPr>
              <w:autoSpaceDE w:val="0"/>
              <w:autoSpaceDN w:val="0"/>
              <w:adjustRightInd w:val="0"/>
              <w:jc w:val="both"/>
              <w:rPr>
                <w:rFonts w:asciiTheme="minorHAnsi" w:hAnsiTheme="minorHAnsi" w:cstheme="minorHAnsi"/>
              </w:rPr>
            </w:pPr>
            <w:r>
              <w:rPr>
                <w:rFonts w:asciiTheme="minorHAnsi" w:hAnsiTheme="minorHAnsi" w:cstheme="minorHAnsi"/>
              </w:rPr>
              <w:t>«</w:t>
            </w:r>
            <w:r w:rsidRPr="00CC19BC">
              <w:rPr>
                <w:rFonts w:asciiTheme="minorHAnsi" w:hAnsiTheme="minorHAnsi" w:cstheme="minorHAnsi"/>
              </w:rPr>
              <w:t>Ηλεκτρονική χορήγηση αποτελεσμάτων διαγνωστικών ε</w:t>
            </w:r>
            <w:r>
              <w:rPr>
                <w:rFonts w:asciiTheme="minorHAnsi" w:hAnsiTheme="minorHAnsi" w:cstheme="minorHAnsi"/>
              </w:rPr>
              <w:t xml:space="preserve">ργαστηριακών εξετάσεων ασθενούς» </w:t>
            </w:r>
          </w:p>
        </w:tc>
      </w:tr>
      <w:tr w:rsidR="0081564C" w:rsidRPr="00587F9A" w:rsidTr="00E30469">
        <w:trPr>
          <w:cantSplit/>
          <w:trHeight w:val="80"/>
        </w:trPr>
        <w:tc>
          <w:tcPr>
            <w:tcW w:w="709" w:type="dxa"/>
            <w:shd w:val="clear" w:color="auto" w:fill="auto"/>
            <w:vAlign w:val="center"/>
          </w:tcPr>
          <w:p w:rsidR="0081564C" w:rsidRPr="00587F9A" w:rsidRDefault="0081564C" w:rsidP="0060790A">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81564C" w:rsidRDefault="0081564C" w:rsidP="0060790A">
            <w:pPr>
              <w:rPr>
                <w:rFonts w:asciiTheme="minorHAnsi" w:hAnsiTheme="minorHAnsi" w:cstheme="minorHAnsi"/>
              </w:rPr>
            </w:pPr>
            <w:r>
              <w:rPr>
                <w:rFonts w:asciiTheme="minorHAnsi" w:hAnsiTheme="minorHAnsi" w:cstheme="minorHAnsi"/>
              </w:rPr>
              <w:t>ΑΠΟΦΑΣΗ ΤΩΝ ΥΠΟΥΡΓΩΝ</w:t>
            </w:r>
            <w:r w:rsidRPr="00D5272B">
              <w:rPr>
                <w:rFonts w:asciiTheme="minorHAnsi" w:hAnsiTheme="minorHAnsi" w:cstheme="minorHAnsi"/>
              </w:rPr>
              <w:t xml:space="preserve"> </w:t>
            </w:r>
          </w:p>
          <w:p w:rsidR="0081564C" w:rsidRDefault="0081564C" w:rsidP="0060790A">
            <w:pPr>
              <w:rPr>
                <w:rFonts w:asciiTheme="minorHAnsi" w:hAnsiTheme="minorHAnsi" w:cstheme="minorHAnsi"/>
              </w:rPr>
            </w:pPr>
            <w:r w:rsidRPr="00D5272B">
              <w:rPr>
                <w:rFonts w:asciiTheme="minorHAnsi" w:hAnsiTheme="minorHAnsi" w:cstheme="minorHAnsi"/>
              </w:rPr>
              <w:t xml:space="preserve">ΥΓΕΙΑΣ - ΨΗΦΙΑΚΗΣ ΔΙΑΚΥΒΕΡΝΗΣΗΣ - ΕΠΙΚΡΑΤΕΙΑΣ </w:t>
            </w:r>
          </w:p>
          <w:p w:rsidR="0081564C" w:rsidRDefault="0081564C" w:rsidP="0060790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Γ.Π. οικ. 65012 </w:t>
            </w:r>
            <w:r w:rsidRPr="00D5272B">
              <w:rPr>
                <w:rFonts w:asciiTheme="minorHAnsi" w:hAnsiTheme="minorHAnsi" w:cstheme="minorHAnsi"/>
              </w:rPr>
              <w:t xml:space="preserve"> </w:t>
            </w:r>
          </w:p>
          <w:p w:rsidR="0081564C" w:rsidRPr="00D5272B" w:rsidRDefault="00C538FB" w:rsidP="0060790A">
            <w:pPr>
              <w:rPr>
                <w:rFonts w:asciiTheme="minorHAnsi" w:hAnsiTheme="minorHAnsi" w:cstheme="minorHAnsi"/>
              </w:rPr>
            </w:pPr>
            <w:hyperlink r:id="rId59" w:history="1">
              <w:r w:rsidR="0081564C" w:rsidRPr="00D5272B">
                <w:rPr>
                  <w:rStyle w:val="-"/>
                  <w:rFonts w:asciiTheme="minorHAnsi" w:hAnsiTheme="minorHAnsi" w:cstheme="minorHAnsi"/>
                  <w:u w:val="none"/>
                </w:rPr>
                <w:t>ΦΕΚ B 5941/21.11.2022</w:t>
              </w:r>
            </w:hyperlink>
          </w:p>
        </w:tc>
        <w:tc>
          <w:tcPr>
            <w:tcW w:w="5245" w:type="dxa"/>
            <w:shd w:val="clear" w:color="auto" w:fill="auto"/>
            <w:vAlign w:val="center"/>
          </w:tcPr>
          <w:p w:rsidR="0081564C" w:rsidRPr="00D5272B" w:rsidRDefault="0081564C" w:rsidP="0060790A">
            <w:pPr>
              <w:autoSpaceDE w:val="0"/>
              <w:autoSpaceDN w:val="0"/>
              <w:adjustRightInd w:val="0"/>
              <w:jc w:val="both"/>
              <w:rPr>
                <w:rFonts w:asciiTheme="minorHAnsi" w:hAnsiTheme="minorHAnsi" w:cstheme="minorHAnsi"/>
              </w:rPr>
            </w:pPr>
            <w:r>
              <w:rPr>
                <w:rFonts w:asciiTheme="minorHAnsi" w:hAnsiTheme="minorHAnsi" w:cstheme="minorHAnsi"/>
              </w:rPr>
              <w:t>«</w:t>
            </w:r>
            <w:r w:rsidRPr="00D5272B">
              <w:rPr>
                <w:rFonts w:asciiTheme="minorHAnsi" w:hAnsiTheme="minorHAnsi" w:cstheme="minorHAnsi"/>
              </w:rPr>
              <w:t>Ηλεκτρονική χορήγηση βεβαίωσης νοσηλείας ή εξέτασης ασθενούς στα δημόσια νοσοκομεία και τ</w:t>
            </w:r>
            <w:r>
              <w:rPr>
                <w:rFonts w:asciiTheme="minorHAnsi" w:hAnsiTheme="minorHAnsi" w:cstheme="minorHAnsi"/>
              </w:rPr>
              <w:t xml:space="preserve">ις ιδιωτικές κλινικές της χώρας» </w:t>
            </w:r>
          </w:p>
        </w:tc>
      </w:tr>
      <w:tr w:rsidR="0081564C" w:rsidRPr="00B74197" w:rsidTr="0081564C">
        <w:trPr>
          <w:cantSplit/>
          <w:trHeight w:val="80"/>
        </w:trPr>
        <w:tc>
          <w:tcPr>
            <w:tcW w:w="709" w:type="dxa"/>
            <w:shd w:val="clear" w:color="auto" w:fill="DAEEF3" w:themeFill="accent5" w:themeFillTint="33"/>
            <w:vAlign w:val="center"/>
          </w:tcPr>
          <w:p w:rsidR="0081564C" w:rsidRPr="00B74197" w:rsidRDefault="0081564C" w:rsidP="0060790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81564C" w:rsidRDefault="0081564C" w:rsidP="0060790A">
            <w:pPr>
              <w:rPr>
                <w:rFonts w:asciiTheme="minorHAnsi" w:hAnsiTheme="minorHAnsi" w:cstheme="minorHAnsi"/>
              </w:rPr>
            </w:pPr>
          </w:p>
          <w:p w:rsidR="0081564C" w:rsidRDefault="0081564C" w:rsidP="0060790A">
            <w:pPr>
              <w:rPr>
                <w:rFonts w:asciiTheme="minorHAnsi" w:hAnsiTheme="minorHAnsi" w:cstheme="minorHAnsi"/>
              </w:rPr>
            </w:pPr>
            <w:r>
              <w:rPr>
                <w:rFonts w:asciiTheme="minorHAnsi" w:hAnsiTheme="minorHAnsi" w:cstheme="minorHAnsi"/>
              </w:rPr>
              <w:t>ΑΠΟΦΑΣΗ ΤΩΝ ΥΠΟΥΡΓΩΝ</w:t>
            </w:r>
            <w:r w:rsidRPr="00D5272B">
              <w:rPr>
                <w:rFonts w:asciiTheme="minorHAnsi" w:hAnsiTheme="minorHAnsi" w:cstheme="minorHAnsi"/>
              </w:rPr>
              <w:t xml:space="preserve"> ΟΙΚΟΝΟΜΙΚΩΝ - ΥΓΕΙΑΣ </w:t>
            </w:r>
          </w:p>
          <w:p w:rsidR="0081564C" w:rsidRDefault="0081564C" w:rsidP="0060790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ΕΑΛΕ/Γ.Π. οικ. 66352 </w:t>
            </w:r>
            <w:r w:rsidRPr="00D5272B">
              <w:rPr>
                <w:rFonts w:asciiTheme="minorHAnsi" w:hAnsiTheme="minorHAnsi" w:cstheme="minorHAnsi"/>
              </w:rPr>
              <w:t xml:space="preserve"> </w:t>
            </w:r>
          </w:p>
          <w:p w:rsidR="0081564C" w:rsidRPr="00D5272B" w:rsidRDefault="00C538FB" w:rsidP="0060790A">
            <w:pPr>
              <w:rPr>
                <w:rFonts w:asciiTheme="minorHAnsi" w:hAnsiTheme="minorHAnsi" w:cstheme="minorHAnsi"/>
              </w:rPr>
            </w:pPr>
            <w:hyperlink r:id="rId60" w:history="1">
              <w:r w:rsidR="0081564C" w:rsidRPr="00D5272B">
                <w:rPr>
                  <w:rStyle w:val="-"/>
                  <w:rFonts w:asciiTheme="minorHAnsi" w:hAnsiTheme="minorHAnsi" w:cstheme="minorHAnsi"/>
                  <w:u w:val="none"/>
                </w:rPr>
                <w:t>ΦΕΚ B 5941/21.11.2022</w:t>
              </w:r>
            </w:hyperlink>
          </w:p>
        </w:tc>
        <w:tc>
          <w:tcPr>
            <w:tcW w:w="5245" w:type="dxa"/>
            <w:shd w:val="clear" w:color="auto" w:fill="DAEEF3" w:themeFill="accent5" w:themeFillTint="33"/>
            <w:vAlign w:val="center"/>
          </w:tcPr>
          <w:p w:rsidR="0081564C" w:rsidRPr="00D5272B" w:rsidRDefault="0081564C" w:rsidP="006079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272B">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D5272B">
              <w:rPr>
                <w:rFonts w:asciiTheme="minorHAnsi" w:hAnsiTheme="minorHAnsi" w:cstheme="minorHAnsi"/>
              </w:rPr>
              <w:t>παρόχους</w:t>
            </w:r>
            <w:proofErr w:type="spellEnd"/>
            <w:r w:rsidRPr="00D5272B">
              <w:rPr>
                <w:rFonts w:asciiTheme="minorHAnsi" w:hAnsiTheme="minorHAnsi" w:cstheme="minorHAnsi"/>
              </w:rPr>
              <w:t xml:space="preserve"> υπηρεσιών υγείας, δυνάμει της παρ. 2 του άρθρου </w:t>
            </w:r>
            <w:r>
              <w:rPr>
                <w:rFonts w:asciiTheme="minorHAnsi" w:hAnsiTheme="minorHAnsi" w:cstheme="minorHAnsi"/>
              </w:rPr>
              <w:t xml:space="preserve">86 του ν. 4745/2020 (Α’ 214)» </w:t>
            </w:r>
          </w:p>
        </w:tc>
      </w:tr>
      <w:tr w:rsidR="0081564C" w:rsidRPr="00B74197" w:rsidTr="00E30469">
        <w:trPr>
          <w:cantSplit/>
          <w:trHeight w:val="80"/>
        </w:trPr>
        <w:tc>
          <w:tcPr>
            <w:tcW w:w="709" w:type="dxa"/>
            <w:shd w:val="clear" w:color="auto" w:fill="auto"/>
            <w:vAlign w:val="center"/>
          </w:tcPr>
          <w:p w:rsidR="0081564C" w:rsidRPr="00B74197" w:rsidRDefault="0081564C" w:rsidP="0060790A">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81564C" w:rsidRDefault="0081564C" w:rsidP="0060790A">
            <w:pPr>
              <w:rPr>
                <w:rFonts w:asciiTheme="minorHAnsi" w:hAnsiTheme="minorHAnsi" w:cstheme="minorHAnsi"/>
              </w:rPr>
            </w:pPr>
          </w:p>
          <w:p w:rsidR="0081564C" w:rsidRDefault="0081564C" w:rsidP="0060790A">
            <w:pPr>
              <w:rPr>
                <w:rFonts w:asciiTheme="minorHAnsi" w:hAnsiTheme="minorHAnsi" w:cstheme="minorHAnsi"/>
              </w:rPr>
            </w:pPr>
            <w:r w:rsidRPr="00DF6B88">
              <w:rPr>
                <w:rFonts w:asciiTheme="minorHAnsi" w:hAnsiTheme="minorHAnsi" w:cstheme="minorHAnsi"/>
              </w:rPr>
              <w:t>ΑΠΟΦΑΣΗ ΤΩΝ</w:t>
            </w:r>
            <w:r>
              <w:rPr>
                <w:rFonts w:asciiTheme="minorHAnsi" w:hAnsiTheme="minorHAnsi" w:cstheme="minorHAnsi"/>
              </w:rPr>
              <w:t xml:space="preserve"> ΥΠΟΥΡΓΩΝ ΑΝΑΠΤΥΞΗΣ ΚΑΙ</w:t>
            </w:r>
            <w:r w:rsidRPr="0060790A">
              <w:rPr>
                <w:rFonts w:asciiTheme="minorHAnsi" w:hAnsiTheme="minorHAnsi" w:cstheme="minorHAnsi"/>
              </w:rPr>
              <w:t xml:space="preserve"> </w:t>
            </w:r>
            <w:r w:rsidRPr="00DF6B88">
              <w:rPr>
                <w:rFonts w:asciiTheme="minorHAnsi" w:hAnsiTheme="minorHAnsi" w:cstheme="minorHAnsi"/>
              </w:rPr>
              <w:t>ΕΠΕΝΔΥΣΕΩΝ</w:t>
            </w:r>
            <w:r w:rsidRPr="0060790A">
              <w:rPr>
                <w:rFonts w:asciiTheme="minorHAnsi" w:hAnsiTheme="minorHAnsi" w:cstheme="minorHAnsi"/>
              </w:rPr>
              <w:t xml:space="preserve"> -</w:t>
            </w:r>
            <w:r w:rsidRPr="00DF6B88">
              <w:rPr>
                <w:rFonts w:asciiTheme="minorHAnsi" w:hAnsiTheme="minorHAnsi" w:cstheme="minorHAnsi"/>
              </w:rPr>
              <w:t xml:space="preserve">ΕΡΓΑΣΙΑΣ ΚΑΙ ΚΟΙΝΩΝΙΚΩΝ ΥΠΟΘΕΣΕΩΝ </w:t>
            </w:r>
          </w:p>
          <w:p w:rsidR="0081564C" w:rsidRDefault="0081564C" w:rsidP="0060790A">
            <w:pPr>
              <w:rPr>
                <w:rFonts w:asciiTheme="minorHAnsi" w:hAnsiTheme="minorHAnsi" w:cstheme="minorHAnsi"/>
              </w:rPr>
            </w:pPr>
            <w:proofErr w:type="spellStart"/>
            <w:r w:rsidRPr="00DF6B88">
              <w:rPr>
                <w:rFonts w:asciiTheme="minorHAnsi" w:hAnsiTheme="minorHAnsi" w:cstheme="minorHAnsi"/>
              </w:rPr>
              <w:t>Αριθμ</w:t>
            </w:r>
            <w:proofErr w:type="spellEnd"/>
            <w:r w:rsidRPr="00DF6B88">
              <w:rPr>
                <w:rFonts w:asciiTheme="minorHAnsi" w:hAnsiTheme="minorHAnsi" w:cstheme="minorHAnsi"/>
              </w:rPr>
              <w:t xml:space="preserve">. 109721  </w:t>
            </w:r>
          </w:p>
          <w:p w:rsidR="0081564C" w:rsidRPr="00DF6B88" w:rsidRDefault="00C538FB" w:rsidP="0060790A">
            <w:pPr>
              <w:rPr>
                <w:rFonts w:asciiTheme="minorHAnsi" w:hAnsiTheme="minorHAnsi" w:cstheme="minorHAnsi"/>
              </w:rPr>
            </w:pPr>
            <w:hyperlink r:id="rId61" w:history="1">
              <w:r w:rsidR="0081564C" w:rsidRPr="00DF6B88">
                <w:rPr>
                  <w:rStyle w:val="-"/>
                  <w:rFonts w:asciiTheme="minorHAnsi" w:hAnsiTheme="minorHAnsi" w:cstheme="minorHAnsi"/>
                  <w:u w:val="none"/>
                </w:rPr>
                <w:t>ΦΕΚ B 5944/21.11.2022</w:t>
              </w:r>
            </w:hyperlink>
          </w:p>
        </w:tc>
        <w:tc>
          <w:tcPr>
            <w:tcW w:w="5245" w:type="dxa"/>
            <w:shd w:val="clear" w:color="auto" w:fill="auto"/>
            <w:vAlign w:val="center"/>
          </w:tcPr>
          <w:p w:rsidR="0081564C" w:rsidRPr="00DF6B88" w:rsidRDefault="0081564C" w:rsidP="0060790A">
            <w:pPr>
              <w:suppressAutoHyphens w:val="0"/>
              <w:autoSpaceDE w:val="0"/>
              <w:autoSpaceDN w:val="0"/>
              <w:adjustRightInd w:val="0"/>
              <w:jc w:val="both"/>
              <w:rPr>
                <w:rFonts w:asciiTheme="minorHAnsi" w:hAnsiTheme="minorHAnsi" w:cstheme="minorHAnsi"/>
              </w:rPr>
            </w:pPr>
            <w:r w:rsidRPr="00E30469">
              <w:rPr>
                <w:rFonts w:asciiTheme="minorHAnsi" w:hAnsiTheme="minorHAnsi" w:cstheme="minorHAnsi"/>
              </w:rPr>
              <w:t>“</w:t>
            </w:r>
            <w:r w:rsidRPr="00DF6B88">
              <w:rPr>
                <w:rFonts w:asciiTheme="minorHAnsi" w:hAnsiTheme="minorHAnsi" w:cstheme="minorHAnsi"/>
              </w:rPr>
              <w:t>Τροποποίηση της υπ’ </w:t>
            </w:r>
            <w:proofErr w:type="spellStart"/>
            <w:r w:rsidRPr="00DF6B88">
              <w:rPr>
                <w:rFonts w:asciiTheme="minorHAnsi" w:hAnsiTheme="minorHAnsi" w:cstheme="minorHAnsi"/>
              </w:rPr>
              <w:t>αρ</w:t>
            </w:r>
            <w:proofErr w:type="spellEnd"/>
            <w:r w:rsidRPr="00DF6B88">
              <w:rPr>
                <w:rFonts w:asciiTheme="minorHAnsi" w:hAnsiTheme="minorHAnsi" w:cstheme="minorHAnsi"/>
              </w:rPr>
              <w:t>. 88974/10-11-2021 κοινής υπουργικής απόφασης των Υπουργών Οικονομικών, Ανάπτυξης και Επενδύσεων και Εργασίας και Κοινωνικών Υποθέσεων, «Ειδικό Πρόγραμμα προεργασίας για 2.000 ανέργους νέους, ηλικίας 18-29 ετών, περιοχών των περιφερειών Δυτικής Μακεδονίας και Πελοποννήσου που επλήγησαν από τις επιπτώσεις τ</w:t>
            </w:r>
            <w:r>
              <w:rPr>
                <w:rFonts w:asciiTheme="minorHAnsi" w:hAnsiTheme="minorHAnsi" w:cstheme="minorHAnsi"/>
              </w:rPr>
              <w:t xml:space="preserve">ης </w:t>
            </w:r>
            <w:proofErr w:type="spellStart"/>
            <w:r>
              <w:rPr>
                <w:rFonts w:asciiTheme="minorHAnsi" w:hAnsiTheme="minorHAnsi" w:cstheme="minorHAnsi"/>
              </w:rPr>
              <w:t>απολιγνιτοποίησης</w:t>
            </w:r>
            <w:proofErr w:type="spellEnd"/>
            <w:r>
              <w:rPr>
                <w:rFonts w:asciiTheme="minorHAnsi" w:hAnsiTheme="minorHAnsi" w:cstheme="minorHAnsi"/>
              </w:rPr>
              <w:t>» (Β’ 5346)</w:t>
            </w:r>
            <w:r w:rsidRPr="004225A8">
              <w:rPr>
                <w:rFonts w:asciiTheme="minorHAnsi" w:hAnsiTheme="minorHAnsi" w:cstheme="minorHAnsi"/>
              </w:rPr>
              <w:t>”</w:t>
            </w:r>
            <w:r w:rsidRPr="00DF6B88">
              <w:rPr>
                <w:rFonts w:asciiTheme="minorHAnsi" w:hAnsiTheme="minorHAnsi" w:cstheme="minorHAnsi"/>
              </w:rPr>
              <w:t xml:space="preserve"> </w:t>
            </w:r>
          </w:p>
        </w:tc>
      </w:tr>
      <w:tr w:rsidR="0081564C" w:rsidRPr="00B74197" w:rsidTr="0081564C">
        <w:trPr>
          <w:cantSplit/>
          <w:trHeight w:val="80"/>
        </w:trPr>
        <w:tc>
          <w:tcPr>
            <w:tcW w:w="709" w:type="dxa"/>
            <w:shd w:val="clear" w:color="auto" w:fill="DAEEF3" w:themeFill="accent5" w:themeFillTint="33"/>
            <w:vAlign w:val="center"/>
          </w:tcPr>
          <w:p w:rsidR="0081564C" w:rsidRPr="00B74197" w:rsidRDefault="0081564C" w:rsidP="0060790A">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rsidR="0081564C" w:rsidRDefault="0081564C" w:rsidP="0060790A">
            <w:pPr>
              <w:rPr>
                <w:rFonts w:asciiTheme="minorHAnsi" w:hAnsiTheme="minorHAnsi" w:cstheme="minorHAnsi"/>
              </w:rPr>
            </w:pPr>
          </w:p>
          <w:p w:rsidR="0081564C" w:rsidRDefault="0081564C" w:rsidP="0060790A">
            <w:pPr>
              <w:rPr>
                <w:rFonts w:asciiTheme="minorHAnsi" w:hAnsiTheme="minorHAnsi" w:cstheme="minorHAnsi"/>
              </w:rPr>
            </w:pPr>
          </w:p>
          <w:p w:rsidR="0081564C" w:rsidRDefault="0081564C" w:rsidP="0060790A">
            <w:pPr>
              <w:rPr>
                <w:rFonts w:asciiTheme="minorHAnsi" w:hAnsiTheme="minorHAnsi" w:cstheme="minorHAnsi"/>
              </w:rPr>
            </w:pPr>
            <w:r w:rsidRPr="00D835EF">
              <w:rPr>
                <w:rFonts w:asciiTheme="minorHAnsi" w:hAnsiTheme="minorHAnsi" w:cstheme="minorHAnsi"/>
              </w:rPr>
              <w:t xml:space="preserve">ΑΠΟΦΑΣΗ ΤΩΝ ΥΠΟΥΡΓΩΝ ΟΙΚΟΝΟΜΙΚΩΝ </w:t>
            </w:r>
            <w:r>
              <w:rPr>
                <w:rFonts w:asciiTheme="minorHAnsi" w:hAnsiTheme="minorHAnsi" w:cstheme="minorHAnsi"/>
              </w:rPr>
              <w:t>–</w:t>
            </w:r>
            <w:r w:rsidRPr="00D835EF">
              <w:rPr>
                <w:rFonts w:asciiTheme="minorHAnsi" w:hAnsiTheme="minorHAnsi" w:cstheme="minorHAnsi"/>
              </w:rPr>
              <w:t xml:space="preserve"> </w:t>
            </w:r>
          </w:p>
          <w:p w:rsidR="0081564C" w:rsidRDefault="0081564C" w:rsidP="0060790A">
            <w:pPr>
              <w:rPr>
                <w:rFonts w:asciiTheme="minorHAnsi" w:hAnsiTheme="minorHAnsi" w:cstheme="minorHAnsi"/>
              </w:rPr>
            </w:pPr>
            <w:r w:rsidRPr="00D835EF">
              <w:rPr>
                <w:rFonts w:asciiTheme="minorHAnsi" w:hAnsiTheme="minorHAnsi" w:cstheme="minorHAnsi"/>
              </w:rPr>
              <w:t xml:space="preserve">ΑΝΑΠΤΥΞΗΣ ΚΑΙ ΕΠΕΝΔΥΣΕΩΝ </w:t>
            </w:r>
          </w:p>
          <w:p w:rsidR="0081564C" w:rsidRDefault="0081564C" w:rsidP="0060790A">
            <w:pPr>
              <w:rPr>
                <w:rFonts w:asciiTheme="minorHAnsi" w:hAnsiTheme="minorHAnsi" w:cstheme="minorHAnsi"/>
              </w:rPr>
            </w:pPr>
            <w:proofErr w:type="spellStart"/>
            <w:r w:rsidRPr="00D835EF">
              <w:rPr>
                <w:rFonts w:asciiTheme="minorHAnsi" w:hAnsiTheme="minorHAnsi" w:cstheme="minorHAnsi"/>
              </w:rPr>
              <w:t>Αριθμ</w:t>
            </w:r>
            <w:proofErr w:type="spellEnd"/>
            <w:r w:rsidRPr="00D835EF">
              <w:rPr>
                <w:rFonts w:asciiTheme="minorHAnsi" w:hAnsiTheme="minorHAnsi" w:cstheme="minorHAnsi"/>
              </w:rPr>
              <w:t xml:space="preserve">. 170159 ΕΞ 2022 </w:t>
            </w:r>
          </w:p>
          <w:p w:rsidR="0081564C" w:rsidRPr="00D835EF" w:rsidRDefault="00C538FB" w:rsidP="0060790A">
            <w:pPr>
              <w:rPr>
                <w:rFonts w:asciiTheme="minorHAnsi" w:hAnsiTheme="minorHAnsi" w:cstheme="minorHAnsi"/>
              </w:rPr>
            </w:pPr>
            <w:hyperlink r:id="rId62" w:history="1">
              <w:r w:rsidR="0081564C" w:rsidRPr="00D835EF">
                <w:rPr>
                  <w:rStyle w:val="-"/>
                  <w:rFonts w:asciiTheme="minorHAnsi" w:hAnsiTheme="minorHAnsi" w:cstheme="minorHAnsi"/>
                  <w:u w:val="none"/>
                </w:rPr>
                <w:t>ΦΕΚ B 5945/21.11.2022</w:t>
              </w:r>
            </w:hyperlink>
          </w:p>
        </w:tc>
        <w:tc>
          <w:tcPr>
            <w:tcW w:w="5245" w:type="dxa"/>
            <w:shd w:val="clear" w:color="auto" w:fill="DAEEF3" w:themeFill="accent5" w:themeFillTint="33"/>
            <w:vAlign w:val="center"/>
          </w:tcPr>
          <w:p w:rsidR="0081564C" w:rsidRPr="00D835EF" w:rsidRDefault="0081564C" w:rsidP="0060790A">
            <w:pPr>
              <w:suppressAutoHyphens w:val="0"/>
              <w:autoSpaceDE w:val="0"/>
              <w:autoSpaceDN w:val="0"/>
              <w:adjustRightInd w:val="0"/>
              <w:jc w:val="both"/>
              <w:rPr>
                <w:rFonts w:asciiTheme="minorHAnsi" w:hAnsiTheme="minorHAnsi" w:cstheme="minorHAnsi"/>
              </w:rPr>
            </w:pPr>
            <w:r w:rsidRPr="00D835EF">
              <w:rPr>
                <w:rFonts w:asciiTheme="minorHAnsi" w:hAnsiTheme="minorHAnsi" w:cstheme="minorHAnsi"/>
              </w:rPr>
              <w:t xml:space="preserve">«Διαδικασία και προϋποθέσεις χορήγησης ενίσχυσης με τη μορφή επιχορήγησης σε επιχειρήσεις της Δημοτικής Ενότητας </w:t>
            </w:r>
            <w:proofErr w:type="spellStart"/>
            <w:r w:rsidRPr="00D835EF">
              <w:rPr>
                <w:rFonts w:asciiTheme="minorHAnsi" w:hAnsiTheme="minorHAnsi" w:cstheme="minorHAnsi"/>
              </w:rPr>
              <w:t>Αρκαλοχωρίου</w:t>
            </w:r>
            <w:proofErr w:type="spellEnd"/>
            <w:r w:rsidRPr="00D835EF">
              <w:rPr>
                <w:rFonts w:asciiTheme="minorHAnsi" w:hAnsiTheme="minorHAnsi" w:cstheme="minorHAnsi"/>
              </w:rPr>
              <w:t xml:space="preserve"> του Δήμου </w:t>
            </w:r>
            <w:proofErr w:type="spellStart"/>
            <w:r w:rsidRPr="00D835EF">
              <w:rPr>
                <w:rFonts w:asciiTheme="minorHAnsi" w:hAnsiTheme="minorHAnsi" w:cstheme="minorHAnsi"/>
              </w:rPr>
              <w:t>Μινώα</w:t>
            </w:r>
            <w:proofErr w:type="spellEnd"/>
            <w:r w:rsidRPr="00D835EF">
              <w:rPr>
                <w:rFonts w:asciiTheme="minorHAnsi" w:hAnsiTheme="minorHAnsi" w:cstheme="minorHAnsi"/>
              </w:rPr>
              <w:t xml:space="preserve"> Πεδιάδας της Περιφερειακής Ενότητας Ηρακλείου της Περιφέρειας Κρήτης, που υπέστησαν οικονομικές απώλειες κατά τους μήνες Οκτώβριο, Νοέμβριο και Δεκέμβριο 2021 που επιτάθηκαν από τους σεισμούς της 24ης Ιουλίου και της 27ης Σεπτεμβρίου 2021» </w:t>
            </w:r>
          </w:p>
        </w:tc>
      </w:tr>
      <w:tr w:rsidR="0081564C" w:rsidRPr="00B74197" w:rsidTr="008D4DF3">
        <w:trPr>
          <w:cantSplit/>
        </w:trPr>
        <w:tc>
          <w:tcPr>
            <w:tcW w:w="709" w:type="dxa"/>
            <w:shd w:val="clear" w:color="auto" w:fill="auto"/>
            <w:vAlign w:val="center"/>
          </w:tcPr>
          <w:p w:rsidR="0081564C" w:rsidRPr="00B74197" w:rsidRDefault="0081564C" w:rsidP="0060790A">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81564C" w:rsidRDefault="0081564C" w:rsidP="0060790A">
            <w:pPr>
              <w:rPr>
                <w:rFonts w:asciiTheme="minorHAnsi" w:hAnsiTheme="minorHAnsi" w:cstheme="minorHAnsi"/>
              </w:rPr>
            </w:pPr>
            <w:r>
              <w:rPr>
                <w:rFonts w:asciiTheme="minorHAnsi" w:hAnsiTheme="minorHAnsi" w:cstheme="minorHAnsi"/>
              </w:rPr>
              <w:t>ΑΠΟΦΑΣΗ ΤΩΝ ΥΠΟΥΡΓΩΝ</w:t>
            </w:r>
            <w:r w:rsidRPr="00B41E0E">
              <w:rPr>
                <w:rFonts w:asciiTheme="minorHAnsi" w:hAnsiTheme="minorHAnsi" w:cstheme="minorHAnsi"/>
              </w:rPr>
              <w:t xml:space="preserve"> ΟΙΚΟΝΟΜΙΚΩΝ </w:t>
            </w:r>
            <w:r>
              <w:rPr>
                <w:rFonts w:asciiTheme="minorHAnsi" w:hAnsiTheme="minorHAnsi" w:cstheme="minorHAnsi"/>
              </w:rPr>
              <w:t>–</w:t>
            </w:r>
            <w:r w:rsidRPr="00B41E0E">
              <w:rPr>
                <w:rFonts w:asciiTheme="minorHAnsi" w:hAnsiTheme="minorHAnsi" w:cstheme="minorHAnsi"/>
              </w:rPr>
              <w:t xml:space="preserve"> </w:t>
            </w:r>
          </w:p>
          <w:p w:rsidR="0081564C" w:rsidRDefault="0081564C" w:rsidP="0060790A">
            <w:pPr>
              <w:rPr>
                <w:rFonts w:asciiTheme="minorHAnsi" w:hAnsiTheme="minorHAnsi" w:cstheme="minorHAnsi"/>
              </w:rPr>
            </w:pPr>
            <w:r w:rsidRPr="00B41E0E">
              <w:rPr>
                <w:rFonts w:asciiTheme="minorHAnsi" w:hAnsiTheme="minorHAnsi" w:cstheme="minorHAnsi"/>
              </w:rPr>
              <w:t xml:space="preserve">ΑΝΑΠΤΥΞΗΣ ΚΑΙ ΕΠΕΝΔΥΣΕΩΝ - ΠΑΙΔΕΙΑΣ </w:t>
            </w:r>
            <w:r>
              <w:rPr>
                <w:rFonts w:asciiTheme="minorHAnsi" w:hAnsiTheme="minorHAnsi" w:cstheme="minorHAnsi"/>
              </w:rPr>
              <w:t>ΚΑΙ ΘΡΗΣΚΕΥΜΑΤΩΝ -</w:t>
            </w:r>
            <w:r w:rsidRPr="00B41E0E">
              <w:rPr>
                <w:rFonts w:asciiTheme="minorHAnsi" w:hAnsiTheme="minorHAnsi" w:cstheme="minorHAnsi"/>
              </w:rPr>
              <w:t xml:space="preserve">ΕΡΓΑΣΙΑΣ ΚΑΙ ΚΟΙΝΩΝΙΚΩΝ ΥΠΟΘΕΣΕΩΝ </w:t>
            </w:r>
          </w:p>
          <w:p w:rsidR="0081564C" w:rsidRDefault="0081564C" w:rsidP="0060790A">
            <w:pPr>
              <w:rPr>
                <w:rFonts w:asciiTheme="minorHAnsi" w:hAnsiTheme="minorHAnsi" w:cstheme="minorHAnsi"/>
              </w:rPr>
            </w:pPr>
            <w:proofErr w:type="spellStart"/>
            <w:r w:rsidRPr="00B41E0E">
              <w:rPr>
                <w:rFonts w:asciiTheme="minorHAnsi" w:hAnsiTheme="minorHAnsi" w:cstheme="minorHAnsi"/>
              </w:rPr>
              <w:t>Αριθμ</w:t>
            </w:r>
            <w:proofErr w:type="spellEnd"/>
            <w:r w:rsidRPr="00B41E0E">
              <w:rPr>
                <w:rFonts w:asciiTheme="minorHAnsi" w:hAnsiTheme="minorHAnsi" w:cstheme="minorHAnsi"/>
              </w:rPr>
              <w:t xml:space="preserve">. 109782 </w:t>
            </w:r>
          </w:p>
          <w:p w:rsidR="0081564C" w:rsidRPr="00B41E0E" w:rsidRDefault="00C538FB" w:rsidP="0060790A">
            <w:pPr>
              <w:rPr>
                <w:rFonts w:asciiTheme="minorHAnsi" w:hAnsiTheme="minorHAnsi" w:cstheme="minorHAnsi"/>
              </w:rPr>
            </w:pPr>
            <w:hyperlink r:id="rId63" w:history="1">
              <w:r w:rsidR="0081564C" w:rsidRPr="00B41E0E">
                <w:rPr>
                  <w:rStyle w:val="-"/>
                  <w:rFonts w:asciiTheme="minorHAnsi" w:hAnsiTheme="minorHAnsi" w:cstheme="minorHAnsi"/>
                  <w:u w:val="none"/>
                </w:rPr>
                <w:t>ΦΕΚ B 5946/21.11.2022</w:t>
              </w:r>
            </w:hyperlink>
          </w:p>
        </w:tc>
        <w:tc>
          <w:tcPr>
            <w:tcW w:w="5245" w:type="dxa"/>
            <w:shd w:val="clear" w:color="auto" w:fill="auto"/>
            <w:vAlign w:val="center"/>
          </w:tcPr>
          <w:p w:rsidR="0081564C" w:rsidRPr="00B41E0E" w:rsidRDefault="0081564C" w:rsidP="006079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E0E">
              <w:rPr>
                <w:rFonts w:asciiTheme="minorHAnsi" w:hAnsiTheme="minorHAnsi" w:cstheme="minorHAnsi"/>
              </w:rPr>
              <w:t>Καθορισμός του αριθμού των μαθητευόμενων των ΕΠΑ.Σ. Μαθητείας της Δημόσιας Υπηρεσίας Απασχόλησης (Δ.ΥΠ.Α.) οι οποίοι θα πραγματοποιήσουν Μαθητεία (πρόγραμμα μάθησης σε εργασιακό χώρο) σε φορείς του Δημοσίου Τομέα,</w:t>
            </w:r>
            <w:r>
              <w:rPr>
                <w:rFonts w:asciiTheme="minorHAnsi" w:hAnsiTheme="minorHAnsi" w:cstheme="minorHAnsi"/>
              </w:rPr>
              <w:t xml:space="preserve"> κατά το σχολικό έτος 2022-2023» </w:t>
            </w:r>
          </w:p>
        </w:tc>
      </w:tr>
      <w:tr w:rsidR="00897E63" w:rsidRPr="00B74197" w:rsidTr="0081564C">
        <w:trPr>
          <w:cantSplit/>
          <w:trHeight w:val="80"/>
        </w:trPr>
        <w:tc>
          <w:tcPr>
            <w:tcW w:w="709" w:type="dxa"/>
            <w:shd w:val="clear" w:color="auto" w:fill="DAEEF3" w:themeFill="accent5" w:themeFillTint="33"/>
            <w:vAlign w:val="center"/>
          </w:tcPr>
          <w:p w:rsidR="00897E63" w:rsidRPr="00B74197" w:rsidRDefault="00897E63" w:rsidP="00897E6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897E63" w:rsidRDefault="00897E63" w:rsidP="00897E63">
            <w:pPr>
              <w:rPr>
                <w:rFonts w:asciiTheme="minorHAnsi" w:hAnsiTheme="minorHAnsi" w:cstheme="minorHAnsi"/>
              </w:rPr>
            </w:pPr>
          </w:p>
          <w:p w:rsidR="00897E63" w:rsidRDefault="00897E63" w:rsidP="00897E63">
            <w:pPr>
              <w:rPr>
                <w:rFonts w:asciiTheme="minorHAnsi" w:hAnsiTheme="minorHAnsi" w:cstheme="minorHAnsi"/>
              </w:rPr>
            </w:pPr>
          </w:p>
          <w:p w:rsidR="00897E63" w:rsidRDefault="00897E63" w:rsidP="00897E63">
            <w:pPr>
              <w:rPr>
                <w:rFonts w:asciiTheme="minorHAnsi" w:hAnsiTheme="minorHAnsi" w:cstheme="minorHAnsi"/>
              </w:rPr>
            </w:pPr>
            <w:r>
              <w:rPr>
                <w:rFonts w:asciiTheme="minorHAnsi" w:hAnsiTheme="minorHAnsi" w:cstheme="minorHAnsi"/>
              </w:rPr>
              <w:t>ΑΠΟΦΑΣΗ ΤΩΝ ΥΠΟΥΡΓΩΝ</w:t>
            </w:r>
            <w:r w:rsidRPr="00742078">
              <w:rPr>
                <w:rFonts w:asciiTheme="minorHAnsi" w:hAnsiTheme="minorHAnsi" w:cstheme="minorHAnsi"/>
              </w:rPr>
              <w:t xml:space="preserve"> ΠΑΙΔΕΙΑΣ ΚΑΙ ΘΡΗΣΚΕΥΜΑΤΩΝ - ΕΠΙΚΡΑΤΕΙΑΣ </w:t>
            </w:r>
          </w:p>
          <w:p w:rsidR="00897E63" w:rsidRDefault="00897E63" w:rsidP="00897E63">
            <w:pPr>
              <w:rPr>
                <w:rFonts w:asciiTheme="minorHAnsi" w:hAnsiTheme="minorHAnsi" w:cstheme="minorHAnsi"/>
              </w:rPr>
            </w:pPr>
            <w:proofErr w:type="spellStart"/>
            <w:r w:rsidRPr="00742078">
              <w:rPr>
                <w:rFonts w:asciiTheme="minorHAnsi" w:hAnsiTheme="minorHAnsi" w:cstheme="minorHAnsi"/>
              </w:rPr>
              <w:t>Αριθμ</w:t>
            </w:r>
            <w:proofErr w:type="spellEnd"/>
            <w:r w:rsidRPr="00742078">
              <w:rPr>
                <w:rFonts w:asciiTheme="minorHAnsi" w:hAnsiTheme="minorHAnsi" w:cstheme="minorHAnsi"/>
              </w:rPr>
              <w:t xml:space="preserve">. 141456/ΓΔ4 </w:t>
            </w:r>
          </w:p>
          <w:p w:rsidR="00897E63" w:rsidRPr="00742078" w:rsidRDefault="00C538FB" w:rsidP="00897E63">
            <w:pPr>
              <w:rPr>
                <w:rFonts w:asciiTheme="minorHAnsi" w:hAnsiTheme="minorHAnsi" w:cstheme="minorHAnsi"/>
              </w:rPr>
            </w:pPr>
            <w:hyperlink r:id="rId64" w:history="1">
              <w:r w:rsidR="00897E63" w:rsidRPr="00742078">
                <w:rPr>
                  <w:rStyle w:val="-"/>
                  <w:rFonts w:asciiTheme="minorHAnsi" w:hAnsiTheme="minorHAnsi" w:cstheme="minorHAnsi"/>
                  <w:u w:val="none"/>
                </w:rPr>
                <w:t>ΦΕΚ B 5954/22.11.2022</w:t>
              </w:r>
            </w:hyperlink>
          </w:p>
        </w:tc>
        <w:tc>
          <w:tcPr>
            <w:tcW w:w="5245" w:type="dxa"/>
            <w:shd w:val="clear" w:color="auto" w:fill="DAEEF3" w:themeFill="accent5" w:themeFillTint="33"/>
            <w:vAlign w:val="center"/>
          </w:tcPr>
          <w:p w:rsidR="00897E63" w:rsidRPr="00742078" w:rsidRDefault="00897E63" w:rsidP="00897E63">
            <w:pPr>
              <w:suppressAutoHyphens w:val="0"/>
              <w:autoSpaceDE w:val="0"/>
              <w:autoSpaceDN w:val="0"/>
              <w:adjustRightInd w:val="0"/>
              <w:jc w:val="both"/>
              <w:rPr>
                <w:rFonts w:asciiTheme="minorHAnsi" w:hAnsiTheme="minorHAnsi" w:cstheme="minorHAnsi"/>
              </w:rPr>
            </w:pPr>
            <w:r w:rsidRPr="00742078">
              <w:rPr>
                <w:rFonts w:asciiTheme="minorHAnsi" w:hAnsiTheme="minorHAnsi" w:cstheme="minorHAnsi"/>
              </w:rPr>
              <w:t xml:space="preserve">“Ανάπτυξη και λειτουργία της ηλεκτρονικής εφαρμογής του Ινστιτούτου Εκπαιδευτικής Πολιτικής «Αξιολόγηση εκπαιδευτικού έργου σχολικών μονάδων», μέσω της Ενιαίας Ψηφιακής Πύλης της Δημόσιας Διοίκησης (gov.gr-ΕΨΠ), στο πλαίσιο υλοποίησης του «Συλλογικού προγραμματισμού, εσωτερικής και εξωτερικής αξιολόγησης των σχολικών μονάδων ως </w:t>
            </w:r>
            <w:r>
              <w:rPr>
                <w:rFonts w:asciiTheme="minorHAnsi" w:hAnsiTheme="minorHAnsi" w:cstheme="minorHAnsi"/>
              </w:rPr>
              <w:t>προς το εκπαιδευτικό τους έργο»</w:t>
            </w:r>
            <w:r w:rsidRPr="00742078">
              <w:rPr>
                <w:rFonts w:asciiTheme="minorHAnsi" w:hAnsiTheme="minorHAnsi" w:cstheme="minorHAnsi"/>
              </w:rPr>
              <w:t>”</w:t>
            </w:r>
            <w:r>
              <w:rPr>
                <w:rFonts w:asciiTheme="minorHAnsi" w:hAnsiTheme="minorHAnsi" w:cstheme="minorHAnsi"/>
              </w:rPr>
              <w:t xml:space="preserve"> </w:t>
            </w:r>
          </w:p>
        </w:tc>
      </w:tr>
      <w:tr w:rsidR="00897E63" w:rsidRPr="00B74197" w:rsidTr="008D4DF3">
        <w:trPr>
          <w:cantSplit/>
        </w:trPr>
        <w:tc>
          <w:tcPr>
            <w:tcW w:w="709" w:type="dxa"/>
            <w:shd w:val="clear" w:color="auto" w:fill="auto"/>
            <w:vAlign w:val="center"/>
          </w:tcPr>
          <w:p w:rsidR="00897E63" w:rsidRPr="00B74197" w:rsidRDefault="00897E63" w:rsidP="00897E63">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897E63" w:rsidRDefault="00897E63" w:rsidP="00897E63">
            <w:pPr>
              <w:rPr>
                <w:rFonts w:asciiTheme="minorHAnsi" w:hAnsiTheme="minorHAnsi" w:cstheme="minorHAnsi"/>
              </w:rPr>
            </w:pPr>
            <w:r>
              <w:rPr>
                <w:rFonts w:asciiTheme="minorHAnsi" w:hAnsiTheme="minorHAnsi" w:cstheme="minorHAnsi"/>
              </w:rPr>
              <w:t xml:space="preserve">ΑΠΟΦΑΣΗ ΤΩΝ ΥΠΟΥΡΓΩΝ ΟΙΚΟΝΟΜΙΚΩΝ – </w:t>
            </w:r>
          </w:p>
          <w:p w:rsidR="00897E63" w:rsidRDefault="00897E63" w:rsidP="00897E63">
            <w:pPr>
              <w:rPr>
                <w:rFonts w:asciiTheme="minorHAnsi" w:hAnsiTheme="minorHAnsi" w:cstheme="minorHAnsi"/>
              </w:rPr>
            </w:pPr>
            <w:r>
              <w:rPr>
                <w:rFonts w:asciiTheme="minorHAnsi" w:hAnsiTheme="minorHAnsi" w:cstheme="minorHAnsi"/>
              </w:rPr>
              <w:t xml:space="preserve">ΝΑΥΤΙΛΙΑΣ </w:t>
            </w:r>
            <w:r w:rsidRPr="00F965F4">
              <w:rPr>
                <w:rFonts w:asciiTheme="minorHAnsi" w:hAnsiTheme="minorHAnsi" w:cstheme="minorHAnsi"/>
              </w:rPr>
              <w:t xml:space="preserve">ΚΑΙ ΝΗΣΙΩΤΙΚΗΣ ΠΟΛΙΤΙΚΗΣ </w:t>
            </w:r>
          </w:p>
          <w:p w:rsidR="00897E63" w:rsidRDefault="00897E63" w:rsidP="00897E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2814.1/82224/2022 </w:t>
            </w:r>
            <w:r w:rsidRPr="00F965F4">
              <w:rPr>
                <w:rFonts w:asciiTheme="minorHAnsi" w:hAnsiTheme="minorHAnsi" w:cstheme="minorHAnsi"/>
              </w:rPr>
              <w:t xml:space="preserve"> </w:t>
            </w:r>
          </w:p>
          <w:p w:rsidR="00897E63" w:rsidRPr="00F965F4" w:rsidRDefault="00C538FB" w:rsidP="00897E63">
            <w:pPr>
              <w:rPr>
                <w:rFonts w:asciiTheme="minorHAnsi" w:hAnsiTheme="minorHAnsi" w:cstheme="minorHAnsi"/>
              </w:rPr>
            </w:pPr>
            <w:hyperlink r:id="rId65" w:history="1">
              <w:r w:rsidR="00897E63" w:rsidRPr="00F965F4">
                <w:rPr>
                  <w:rStyle w:val="-"/>
                  <w:rFonts w:asciiTheme="minorHAnsi" w:hAnsiTheme="minorHAnsi" w:cstheme="minorHAnsi"/>
                  <w:u w:val="none"/>
                </w:rPr>
                <w:t>ΦΕΚ B 5958/22.11.2022</w:t>
              </w:r>
            </w:hyperlink>
          </w:p>
        </w:tc>
        <w:tc>
          <w:tcPr>
            <w:tcW w:w="5245" w:type="dxa"/>
            <w:shd w:val="clear" w:color="auto" w:fill="auto"/>
            <w:vAlign w:val="center"/>
          </w:tcPr>
          <w:p w:rsidR="00897E63" w:rsidRPr="00F965F4" w:rsidRDefault="00897E63" w:rsidP="00897E63">
            <w:pPr>
              <w:suppressAutoHyphens w:val="0"/>
              <w:autoSpaceDE w:val="0"/>
              <w:autoSpaceDN w:val="0"/>
              <w:adjustRightInd w:val="0"/>
              <w:jc w:val="both"/>
              <w:rPr>
                <w:rFonts w:asciiTheme="minorHAnsi" w:hAnsiTheme="minorHAnsi" w:cstheme="minorHAnsi"/>
              </w:rPr>
            </w:pPr>
            <w:r w:rsidRPr="00897E63">
              <w:rPr>
                <w:rFonts w:asciiTheme="minorHAnsi" w:hAnsiTheme="minorHAnsi" w:cstheme="minorHAnsi"/>
              </w:rPr>
              <w:t>“</w:t>
            </w:r>
            <w:r w:rsidRPr="00F965F4">
              <w:rPr>
                <w:rFonts w:asciiTheme="minorHAnsi" w:hAnsiTheme="minorHAnsi" w:cstheme="minorHAnsi"/>
              </w:rPr>
              <w:t xml:space="preserve">Τροποποίηση της υπ’ </w:t>
            </w:r>
            <w:proofErr w:type="spellStart"/>
            <w:r w:rsidRPr="00F965F4">
              <w:rPr>
                <w:rFonts w:asciiTheme="minorHAnsi" w:hAnsiTheme="minorHAnsi" w:cstheme="minorHAnsi"/>
              </w:rPr>
              <w:t>αρ</w:t>
            </w:r>
            <w:proofErr w:type="spellEnd"/>
            <w:r w:rsidRPr="00F965F4">
              <w:rPr>
                <w:rFonts w:asciiTheme="minorHAnsi" w:hAnsiTheme="minorHAnsi" w:cstheme="minorHAnsi"/>
              </w:rPr>
              <w:t>. 2/7742/0022/12.05.2009 κοινής υπουργικής απόφασης «Καθορισμός ωριαίας αντιμισθίας έκτακτου εκπαιδευτικού προσωπικού (Ε.Ε.Π.) Ακαδημιών Εμπορι</w:t>
            </w:r>
            <w:r>
              <w:rPr>
                <w:rFonts w:asciiTheme="minorHAnsi" w:hAnsiTheme="minorHAnsi" w:cstheme="minorHAnsi"/>
              </w:rPr>
              <w:t>κού Ναυτικού (Α.Ε.Ν.)» (Β΄1007)</w:t>
            </w:r>
            <w:r>
              <w:rPr>
                <w:rFonts w:asciiTheme="minorHAnsi" w:hAnsiTheme="minorHAnsi" w:cstheme="minorHAnsi"/>
                <w:lang w:val="en-US"/>
              </w:rPr>
              <w:t>”</w:t>
            </w:r>
            <w:r>
              <w:rPr>
                <w:rFonts w:asciiTheme="minorHAnsi" w:hAnsiTheme="minorHAnsi" w:cstheme="minorHAnsi"/>
              </w:rPr>
              <w:t xml:space="preserve"> </w:t>
            </w:r>
          </w:p>
        </w:tc>
      </w:tr>
      <w:tr w:rsidR="00897E63" w:rsidRPr="00B74197" w:rsidTr="003A763A">
        <w:trPr>
          <w:cantSplit/>
          <w:trHeight w:val="80"/>
        </w:trPr>
        <w:tc>
          <w:tcPr>
            <w:tcW w:w="709" w:type="dxa"/>
            <w:shd w:val="clear" w:color="auto" w:fill="auto"/>
            <w:vAlign w:val="center"/>
          </w:tcPr>
          <w:p w:rsidR="00897E63" w:rsidRPr="00B74197" w:rsidRDefault="00897E63" w:rsidP="00897E63">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897E63" w:rsidRDefault="00897E63" w:rsidP="00897E63">
            <w:pPr>
              <w:rPr>
                <w:rFonts w:asciiTheme="minorHAnsi" w:hAnsiTheme="minorHAnsi" w:cstheme="minorHAnsi"/>
              </w:rPr>
            </w:pPr>
          </w:p>
          <w:p w:rsidR="00897E63" w:rsidRDefault="00897E63" w:rsidP="00897E63">
            <w:pPr>
              <w:rPr>
                <w:rFonts w:asciiTheme="minorHAnsi" w:hAnsiTheme="minorHAnsi" w:cstheme="minorHAnsi"/>
              </w:rPr>
            </w:pPr>
            <w:r w:rsidRPr="00D676EE">
              <w:rPr>
                <w:rFonts w:asciiTheme="minorHAnsi" w:hAnsiTheme="minorHAnsi" w:cstheme="minorHAnsi"/>
              </w:rPr>
              <w:t xml:space="preserve">ΑΠΟΦΑΣΗ ΤΩΝ ΥΠΟΥΡΓΩΝ ΟΙΚΟΝΟΜΙΚΩΝ </w:t>
            </w:r>
            <w:r>
              <w:rPr>
                <w:rFonts w:asciiTheme="minorHAnsi" w:hAnsiTheme="minorHAnsi" w:cstheme="minorHAnsi"/>
              </w:rPr>
              <w:t>–</w:t>
            </w:r>
            <w:r w:rsidRPr="00D676EE">
              <w:rPr>
                <w:rFonts w:asciiTheme="minorHAnsi" w:hAnsiTheme="minorHAnsi" w:cstheme="minorHAnsi"/>
              </w:rPr>
              <w:t xml:space="preserve"> </w:t>
            </w:r>
          </w:p>
          <w:p w:rsidR="00897E63" w:rsidRDefault="00897E63" w:rsidP="00897E63">
            <w:pPr>
              <w:rPr>
                <w:rFonts w:asciiTheme="minorHAnsi" w:hAnsiTheme="minorHAnsi" w:cstheme="minorHAnsi"/>
              </w:rPr>
            </w:pPr>
            <w:r w:rsidRPr="00D676EE">
              <w:rPr>
                <w:rFonts w:asciiTheme="minorHAnsi" w:hAnsiTheme="minorHAnsi" w:cstheme="minorHAnsi"/>
              </w:rPr>
              <w:t xml:space="preserve">ΑΝΑΠΤΥΞΗΣ ΚΑΙ ΕΠΕΝΔΥΣΕΩΝ - ΑΓΡΟΤΙΚΗΣ ΑΝΑΠΤΥΞΗΣ </w:t>
            </w:r>
          </w:p>
          <w:p w:rsidR="00897E63" w:rsidRDefault="00897E63" w:rsidP="00897E63">
            <w:pPr>
              <w:rPr>
                <w:rFonts w:asciiTheme="minorHAnsi" w:hAnsiTheme="minorHAnsi" w:cstheme="minorHAnsi"/>
              </w:rPr>
            </w:pPr>
            <w:r w:rsidRPr="00D676EE">
              <w:rPr>
                <w:rFonts w:asciiTheme="minorHAnsi" w:hAnsiTheme="minorHAnsi" w:cstheme="minorHAnsi"/>
              </w:rPr>
              <w:t xml:space="preserve">ΚΑΙ ΤΡΟΦΙΜΩΝ </w:t>
            </w:r>
          </w:p>
          <w:p w:rsidR="00897E63" w:rsidRDefault="00897E63" w:rsidP="00897E63">
            <w:pPr>
              <w:rPr>
                <w:rFonts w:asciiTheme="minorHAnsi" w:hAnsiTheme="minorHAnsi" w:cstheme="minorHAnsi"/>
              </w:rPr>
            </w:pPr>
            <w:proofErr w:type="spellStart"/>
            <w:r w:rsidRPr="00D676EE">
              <w:rPr>
                <w:rFonts w:asciiTheme="minorHAnsi" w:hAnsiTheme="minorHAnsi" w:cstheme="minorHAnsi"/>
              </w:rPr>
              <w:t>Αριθμ</w:t>
            </w:r>
            <w:proofErr w:type="spellEnd"/>
            <w:r w:rsidRPr="00D676EE">
              <w:rPr>
                <w:rFonts w:asciiTheme="minorHAnsi" w:hAnsiTheme="minorHAnsi" w:cstheme="minorHAnsi"/>
              </w:rPr>
              <w:t xml:space="preserve">. 170152 ΕΞ 2022 </w:t>
            </w:r>
          </w:p>
          <w:p w:rsidR="00897E63" w:rsidRPr="00D676EE" w:rsidRDefault="00C538FB" w:rsidP="00897E63">
            <w:pPr>
              <w:rPr>
                <w:rFonts w:asciiTheme="minorHAnsi" w:hAnsiTheme="minorHAnsi" w:cstheme="minorHAnsi"/>
              </w:rPr>
            </w:pPr>
            <w:hyperlink r:id="rId66" w:history="1">
              <w:r w:rsidR="00897E63" w:rsidRPr="00D676EE">
                <w:rPr>
                  <w:rStyle w:val="-"/>
                  <w:rFonts w:asciiTheme="minorHAnsi" w:hAnsiTheme="minorHAnsi" w:cstheme="minorHAnsi"/>
                  <w:u w:val="none"/>
                </w:rPr>
                <w:t>ΦΕΚ B 5968/23.11.2022</w:t>
              </w:r>
            </w:hyperlink>
          </w:p>
        </w:tc>
        <w:tc>
          <w:tcPr>
            <w:tcW w:w="5245" w:type="dxa"/>
            <w:shd w:val="clear" w:color="auto" w:fill="auto"/>
            <w:vAlign w:val="center"/>
          </w:tcPr>
          <w:p w:rsidR="00897E63" w:rsidRPr="00D676EE" w:rsidRDefault="00897E63" w:rsidP="00897E63">
            <w:pPr>
              <w:autoSpaceDE w:val="0"/>
              <w:autoSpaceDN w:val="0"/>
              <w:adjustRightInd w:val="0"/>
              <w:jc w:val="both"/>
              <w:rPr>
                <w:rFonts w:asciiTheme="minorHAnsi" w:hAnsiTheme="minorHAnsi" w:cstheme="minorHAnsi"/>
                <w:sz w:val="20"/>
                <w:szCs w:val="20"/>
              </w:rPr>
            </w:pPr>
            <w:r w:rsidRPr="00D676EE">
              <w:rPr>
                <w:rFonts w:asciiTheme="minorHAnsi" w:hAnsiTheme="minorHAnsi" w:cstheme="minorHAnsi"/>
              </w:rPr>
              <w:t xml:space="preserve">«Επιχορήγηση αγροτικών εκμεταλλεύσεων για την αποζημίωση των πληγέντων από την πλημμύρα της 9ης Αυγούστου 2020 σε περιοχές της Περιφερειακής Ενότητας Ευβοίας της Περιφέρειας Στερεάς Ελλάδας και τις πλημμύρες 20ης έως 22ας Οκτωβρίου 2020 και της 6ης, 7ης, 8ης και 10ης Νοεμβρίου 2020 σε περιοχές των Περιφερειακών Ενοτήτων Ηρακλείου, Λασιθίου, Ρεθύμνου και Χανίων της Περιφέρειας Κρήτης» </w:t>
            </w:r>
          </w:p>
        </w:tc>
      </w:tr>
      <w:tr w:rsidR="002348D4" w:rsidRPr="00B74197" w:rsidTr="0081564C">
        <w:trPr>
          <w:cantSplit/>
          <w:trHeight w:val="80"/>
        </w:trPr>
        <w:tc>
          <w:tcPr>
            <w:tcW w:w="709" w:type="dxa"/>
            <w:shd w:val="clear" w:color="auto" w:fill="DAEEF3" w:themeFill="accent5" w:themeFillTint="33"/>
            <w:vAlign w:val="center"/>
          </w:tcPr>
          <w:p w:rsidR="002348D4" w:rsidRPr="00B74197" w:rsidRDefault="002348D4" w:rsidP="002348D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rsidR="002348D4" w:rsidRDefault="002348D4" w:rsidP="002348D4">
            <w:pPr>
              <w:rPr>
                <w:rFonts w:asciiTheme="minorHAnsi" w:hAnsiTheme="minorHAnsi" w:cstheme="minorHAnsi"/>
              </w:rPr>
            </w:pPr>
            <w:r w:rsidRPr="00266D9F">
              <w:rPr>
                <w:rFonts w:asciiTheme="minorHAnsi" w:hAnsiTheme="minorHAnsi" w:cstheme="minorHAnsi"/>
              </w:rPr>
              <w:t xml:space="preserve">ΑΠΟΦΑΣΗ ΤΩΝ ΥΠΟΥΡΓΩΝ ΟΙΚΟΝΟΜΙΚΩΝ – ΥΓΕΙΑΣ – ΨΗΦΙΑΚΗΣ ΔΙΑΚΥΒΕΡΝΗΣΗΣ – ΕΠΙΚΡΑΤΕΙΑΣ </w:t>
            </w:r>
          </w:p>
          <w:p w:rsidR="002348D4" w:rsidRDefault="002348D4" w:rsidP="002348D4">
            <w:pPr>
              <w:rPr>
                <w:rFonts w:asciiTheme="minorHAnsi" w:hAnsiTheme="minorHAnsi" w:cstheme="minorHAnsi"/>
              </w:rPr>
            </w:pPr>
            <w:proofErr w:type="spellStart"/>
            <w:r w:rsidRPr="00266D9F">
              <w:rPr>
                <w:rFonts w:asciiTheme="minorHAnsi" w:hAnsiTheme="minorHAnsi" w:cstheme="minorHAnsi"/>
              </w:rPr>
              <w:t>Αριθμ</w:t>
            </w:r>
            <w:proofErr w:type="spellEnd"/>
            <w:r w:rsidRPr="00266D9F">
              <w:rPr>
                <w:rFonts w:asciiTheme="minorHAnsi" w:hAnsiTheme="minorHAnsi" w:cstheme="minorHAnsi"/>
              </w:rPr>
              <w:t xml:space="preserve">. Δ1β/Γ.Π. οικ. 66354 </w:t>
            </w:r>
          </w:p>
          <w:p w:rsidR="002348D4" w:rsidRPr="00266D9F" w:rsidRDefault="00C538FB" w:rsidP="002348D4">
            <w:pPr>
              <w:rPr>
                <w:rFonts w:asciiTheme="minorHAnsi" w:hAnsiTheme="minorHAnsi" w:cstheme="minorHAnsi"/>
              </w:rPr>
            </w:pPr>
            <w:hyperlink r:id="rId67" w:history="1">
              <w:r w:rsidR="002348D4" w:rsidRPr="00266D9F">
                <w:rPr>
                  <w:rStyle w:val="-"/>
                  <w:rFonts w:asciiTheme="minorHAnsi" w:hAnsiTheme="minorHAnsi" w:cstheme="minorHAnsi"/>
                  <w:u w:val="none"/>
                </w:rPr>
                <w:t>ΦΕΚ B 6001/24.11.2022</w:t>
              </w:r>
            </w:hyperlink>
          </w:p>
        </w:tc>
        <w:tc>
          <w:tcPr>
            <w:tcW w:w="5245" w:type="dxa"/>
            <w:shd w:val="clear" w:color="auto" w:fill="DAEEF3" w:themeFill="accent5" w:themeFillTint="33"/>
            <w:vAlign w:val="center"/>
          </w:tcPr>
          <w:p w:rsidR="002348D4" w:rsidRPr="00266D9F" w:rsidRDefault="002348D4" w:rsidP="002348D4">
            <w:pPr>
              <w:suppressAutoHyphens w:val="0"/>
              <w:autoSpaceDE w:val="0"/>
              <w:autoSpaceDN w:val="0"/>
              <w:adjustRightInd w:val="0"/>
              <w:jc w:val="both"/>
              <w:rPr>
                <w:rFonts w:asciiTheme="minorHAnsi" w:hAnsiTheme="minorHAnsi" w:cstheme="minorHAnsi"/>
              </w:rPr>
            </w:pPr>
            <w:r w:rsidRPr="00266D9F">
              <w:rPr>
                <w:rFonts w:asciiTheme="minorHAnsi" w:hAnsiTheme="minorHAnsi" w:cstheme="minorHAnsi"/>
              </w:rPr>
              <w:t xml:space="preserve">“Ειδικότερα θέματα υλοποίησης της Δράσης δημόσιας υγείας «Προληπτικές Διαγνωστικές Εξετάσεις για τον Καρκίνο του Τραχήλου της Μήτρας»” </w:t>
            </w:r>
          </w:p>
        </w:tc>
      </w:tr>
      <w:tr w:rsidR="002348D4" w:rsidRPr="00B74197" w:rsidTr="003A763A">
        <w:trPr>
          <w:cantSplit/>
        </w:trPr>
        <w:tc>
          <w:tcPr>
            <w:tcW w:w="709" w:type="dxa"/>
            <w:shd w:val="clear" w:color="auto" w:fill="auto"/>
            <w:vAlign w:val="center"/>
          </w:tcPr>
          <w:p w:rsidR="002348D4" w:rsidRPr="00B9572B" w:rsidRDefault="002348D4" w:rsidP="002348D4">
            <w:pPr>
              <w:jc w:val="center"/>
              <w:rPr>
                <w:rFonts w:asciiTheme="minorHAnsi" w:hAnsiTheme="minorHAnsi" w:cstheme="minorHAnsi"/>
                <w:lang w:val="en-US"/>
              </w:rPr>
            </w:pPr>
            <w:r>
              <w:rPr>
                <w:rFonts w:asciiTheme="minorHAnsi" w:hAnsiTheme="minorHAnsi" w:cstheme="minorHAnsi"/>
              </w:rPr>
              <w:t>16</w:t>
            </w:r>
          </w:p>
        </w:tc>
        <w:tc>
          <w:tcPr>
            <w:tcW w:w="3827" w:type="dxa"/>
            <w:shd w:val="clear" w:color="auto" w:fill="auto"/>
          </w:tcPr>
          <w:p w:rsidR="002348D4" w:rsidRDefault="002348D4" w:rsidP="002348D4">
            <w:pPr>
              <w:rPr>
                <w:rFonts w:asciiTheme="minorHAnsi" w:hAnsiTheme="minorHAnsi" w:cstheme="minorHAnsi"/>
              </w:rPr>
            </w:pPr>
            <w:r w:rsidRPr="00153DF1">
              <w:rPr>
                <w:rFonts w:asciiTheme="minorHAnsi" w:hAnsiTheme="minorHAnsi" w:cstheme="minorHAnsi"/>
              </w:rPr>
              <w:t xml:space="preserve">ΑΠΟΦΑΣΗ ΤΩΝ ΥΠΟΥΡΓΩΝ ΕΞΩΤΕΡΙΚΩΝ - ΕΠΙΚΡΑΤΕΙΑΣ </w:t>
            </w:r>
          </w:p>
          <w:p w:rsidR="002348D4" w:rsidRDefault="002348D4" w:rsidP="002348D4">
            <w:pPr>
              <w:rPr>
                <w:rFonts w:asciiTheme="minorHAnsi" w:hAnsiTheme="minorHAnsi" w:cstheme="minorHAnsi"/>
              </w:rPr>
            </w:pPr>
            <w:proofErr w:type="spellStart"/>
            <w:r w:rsidRPr="00153DF1">
              <w:rPr>
                <w:rFonts w:asciiTheme="minorHAnsi" w:hAnsiTheme="minorHAnsi" w:cstheme="minorHAnsi"/>
              </w:rPr>
              <w:t>Αριθμ</w:t>
            </w:r>
            <w:proofErr w:type="spellEnd"/>
            <w:r w:rsidRPr="00153DF1">
              <w:rPr>
                <w:rFonts w:asciiTheme="minorHAnsi" w:hAnsiTheme="minorHAnsi" w:cstheme="minorHAnsi"/>
              </w:rPr>
              <w:t xml:space="preserve">. 48777 ΕΞ 2022  </w:t>
            </w:r>
          </w:p>
          <w:p w:rsidR="002348D4" w:rsidRPr="00153DF1" w:rsidRDefault="00C538FB" w:rsidP="002348D4">
            <w:pPr>
              <w:rPr>
                <w:rFonts w:asciiTheme="minorHAnsi" w:hAnsiTheme="minorHAnsi" w:cstheme="minorHAnsi"/>
              </w:rPr>
            </w:pPr>
            <w:hyperlink r:id="rId68" w:history="1">
              <w:r w:rsidR="002348D4" w:rsidRPr="00153DF1">
                <w:rPr>
                  <w:rStyle w:val="-"/>
                  <w:rFonts w:asciiTheme="minorHAnsi" w:hAnsiTheme="minorHAnsi" w:cstheme="minorHAnsi"/>
                  <w:u w:val="none"/>
                </w:rPr>
                <w:t>ΦΕΚ B 6003/24.11.2022</w:t>
              </w:r>
            </w:hyperlink>
          </w:p>
        </w:tc>
        <w:tc>
          <w:tcPr>
            <w:tcW w:w="5245" w:type="dxa"/>
            <w:shd w:val="clear" w:color="auto" w:fill="auto"/>
            <w:vAlign w:val="center"/>
          </w:tcPr>
          <w:p w:rsidR="002348D4" w:rsidRPr="00153DF1" w:rsidRDefault="002348D4" w:rsidP="002348D4">
            <w:pPr>
              <w:suppressAutoHyphens w:val="0"/>
              <w:autoSpaceDE w:val="0"/>
              <w:autoSpaceDN w:val="0"/>
              <w:adjustRightInd w:val="0"/>
              <w:jc w:val="both"/>
              <w:rPr>
                <w:rFonts w:asciiTheme="minorHAnsi" w:hAnsiTheme="minorHAnsi" w:cstheme="minorHAnsi"/>
              </w:rPr>
            </w:pPr>
            <w:r w:rsidRPr="00153DF1">
              <w:rPr>
                <w:rFonts w:asciiTheme="minorHAnsi" w:hAnsiTheme="minorHAnsi" w:cstheme="minorHAnsi"/>
              </w:rPr>
              <w:t>«Εξειδίκευση της διαδικασίας καταχώρισης στοιχείων επικοινωνίας στο Εθνικό Μητρώο Επικοινωνίας (</w:t>
            </w:r>
            <w:proofErr w:type="spellStart"/>
            <w:r w:rsidRPr="00153DF1">
              <w:rPr>
                <w:rFonts w:asciiTheme="minorHAnsi" w:hAnsiTheme="minorHAnsi" w:cstheme="minorHAnsi"/>
              </w:rPr>
              <w:t>Ε.Μ.Επ</w:t>
            </w:r>
            <w:proofErr w:type="spellEnd"/>
            <w:r w:rsidRPr="00153DF1">
              <w:rPr>
                <w:rFonts w:asciiTheme="minorHAnsi" w:hAnsiTheme="minorHAnsi" w:cstheme="minorHAnsi"/>
              </w:rPr>
              <w:t xml:space="preserve">.) μέσω των έμμισθων Προξενικών Αρχών, σύμφωνα με την παρ. 6 του άρθρου 17 του ν. 4704/2020» </w:t>
            </w:r>
          </w:p>
        </w:tc>
      </w:tr>
      <w:tr w:rsidR="002348D4" w:rsidRPr="00B74197" w:rsidTr="0081564C">
        <w:trPr>
          <w:cantSplit/>
          <w:trHeight w:val="80"/>
        </w:trPr>
        <w:tc>
          <w:tcPr>
            <w:tcW w:w="709" w:type="dxa"/>
            <w:shd w:val="clear" w:color="auto" w:fill="DAEEF3" w:themeFill="accent5" w:themeFillTint="33"/>
            <w:vAlign w:val="center"/>
          </w:tcPr>
          <w:p w:rsidR="002348D4" w:rsidRPr="00B74197" w:rsidRDefault="002348D4" w:rsidP="002348D4">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2348D4" w:rsidRDefault="002348D4" w:rsidP="002348D4">
            <w:pPr>
              <w:rPr>
                <w:rFonts w:asciiTheme="minorHAnsi" w:hAnsiTheme="minorHAnsi" w:cstheme="minorHAnsi"/>
              </w:rPr>
            </w:pPr>
            <w:r w:rsidRPr="007B7000">
              <w:rPr>
                <w:rFonts w:asciiTheme="minorHAnsi" w:hAnsiTheme="minorHAnsi" w:cstheme="minorHAnsi"/>
              </w:rPr>
              <w:t xml:space="preserve">ΑΠΟΦΑΣΗ ΤΩΝ ΥΠΟΥΡΓΩΝ </w:t>
            </w:r>
          </w:p>
          <w:p w:rsidR="002348D4" w:rsidRDefault="002348D4" w:rsidP="002348D4">
            <w:pPr>
              <w:rPr>
                <w:rFonts w:asciiTheme="minorHAnsi" w:hAnsiTheme="minorHAnsi" w:cstheme="minorHAnsi"/>
              </w:rPr>
            </w:pPr>
            <w:r w:rsidRPr="007B7000">
              <w:rPr>
                <w:rFonts w:asciiTheme="minorHAnsi" w:hAnsiTheme="minorHAnsi" w:cstheme="minorHAnsi"/>
              </w:rPr>
              <w:t>ΕΡΓΑΣΙΑΣ ΚΑΙ ΚΟΙΝΩΝΙΚΩΝ ΥΠΟΘΕΣΕΩΝ </w:t>
            </w:r>
            <w:r>
              <w:rPr>
                <w:rFonts w:asciiTheme="minorHAnsi" w:hAnsiTheme="minorHAnsi" w:cstheme="minorHAnsi"/>
              </w:rPr>
              <w:t>–</w:t>
            </w:r>
            <w:r w:rsidRPr="007B7000">
              <w:rPr>
                <w:rFonts w:asciiTheme="minorHAnsi" w:hAnsiTheme="minorHAnsi" w:cstheme="minorHAnsi"/>
              </w:rPr>
              <w:t xml:space="preserve"> </w:t>
            </w:r>
          </w:p>
          <w:p w:rsidR="002348D4" w:rsidRDefault="002348D4" w:rsidP="002348D4">
            <w:pPr>
              <w:rPr>
                <w:rFonts w:asciiTheme="minorHAnsi" w:hAnsiTheme="minorHAnsi" w:cstheme="minorHAnsi"/>
              </w:rPr>
            </w:pPr>
            <w:r w:rsidRPr="007B7000">
              <w:rPr>
                <w:rFonts w:asciiTheme="minorHAnsi" w:hAnsiTheme="minorHAnsi" w:cstheme="minorHAnsi"/>
              </w:rPr>
              <w:t xml:space="preserve">ΠΡΟΣΤΑΣΙΑΣ ΤΟΥ ΠΟΛΙΤΗ - ΕΠΙΚΡΑΤΕΙΑΣ </w:t>
            </w:r>
          </w:p>
          <w:p w:rsidR="002348D4" w:rsidRDefault="002348D4" w:rsidP="002348D4">
            <w:pPr>
              <w:rPr>
                <w:rFonts w:asciiTheme="minorHAnsi" w:hAnsiTheme="minorHAnsi" w:cstheme="minorHAnsi"/>
              </w:rPr>
            </w:pPr>
            <w:proofErr w:type="spellStart"/>
            <w:r w:rsidRPr="007B7000">
              <w:rPr>
                <w:rFonts w:asciiTheme="minorHAnsi" w:hAnsiTheme="minorHAnsi" w:cstheme="minorHAnsi"/>
              </w:rPr>
              <w:t>Αριθμ</w:t>
            </w:r>
            <w:proofErr w:type="spellEnd"/>
            <w:r w:rsidRPr="007B7000">
              <w:rPr>
                <w:rFonts w:asciiTheme="minorHAnsi" w:hAnsiTheme="minorHAnsi" w:cstheme="minorHAnsi"/>
              </w:rPr>
              <w:t xml:space="preserve">. 111847  </w:t>
            </w:r>
          </w:p>
          <w:p w:rsidR="002348D4" w:rsidRPr="007B7000" w:rsidRDefault="00C538FB" w:rsidP="002348D4">
            <w:pPr>
              <w:rPr>
                <w:rFonts w:asciiTheme="minorHAnsi" w:hAnsiTheme="minorHAnsi" w:cstheme="minorHAnsi"/>
              </w:rPr>
            </w:pPr>
            <w:hyperlink r:id="rId69" w:history="1">
              <w:r w:rsidR="002348D4" w:rsidRPr="007B7000">
                <w:rPr>
                  <w:rStyle w:val="-"/>
                  <w:rFonts w:asciiTheme="minorHAnsi" w:hAnsiTheme="minorHAnsi" w:cstheme="minorHAnsi"/>
                  <w:u w:val="none"/>
                </w:rPr>
                <w:t>ΦΕΚ B 6007/24.11.2022</w:t>
              </w:r>
            </w:hyperlink>
          </w:p>
        </w:tc>
        <w:tc>
          <w:tcPr>
            <w:tcW w:w="5245" w:type="dxa"/>
            <w:shd w:val="clear" w:color="auto" w:fill="DAEEF3" w:themeFill="accent5" w:themeFillTint="33"/>
            <w:vAlign w:val="center"/>
          </w:tcPr>
          <w:p w:rsidR="002348D4" w:rsidRPr="003A763A" w:rsidRDefault="003A763A" w:rsidP="002348D4">
            <w:pPr>
              <w:suppressAutoHyphens w:val="0"/>
              <w:autoSpaceDE w:val="0"/>
              <w:autoSpaceDN w:val="0"/>
              <w:adjustRightInd w:val="0"/>
              <w:jc w:val="both"/>
              <w:rPr>
                <w:rFonts w:asciiTheme="minorHAnsi" w:hAnsiTheme="minorHAnsi" w:cstheme="minorHAnsi"/>
              </w:rPr>
            </w:pPr>
            <w:r w:rsidRPr="003A763A">
              <w:rPr>
                <w:rFonts w:asciiTheme="minorHAnsi" w:hAnsiTheme="minorHAnsi" w:cstheme="minorHAnsi"/>
              </w:rPr>
              <w:t>“</w:t>
            </w:r>
            <w:r w:rsidR="002348D4" w:rsidRPr="007B7000">
              <w:rPr>
                <w:rFonts w:asciiTheme="minorHAnsi" w:hAnsiTheme="minorHAnsi" w:cstheme="minorHAnsi"/>
              </w:rPr>
              <w:t>Ρύθμιση ειδικότερων θεμάτων της πιλοτικής λειτουργίας του Προγράμματος «ΚΟΜΒΙΟΝ ΠΑΝΙΚΟΥ» (</w:t>
            </w:r>
            <w:proofErr w:type="spellStart"/>
            <w:r w:rsidR="002348D4" w:rsidRPr="007B7000">
              <w:rPr>
                <w:rFonts w:asciiTheme="minorHAnsi" w:hAnsiTheme="minorHAnsi" w:cstheme="minorHAnsi"/>
              </w:rPr>
              <w:t>Panic</w:t>
            </w:r>
            <w:proofErr w:type="spellEnd"/>
            <w:r w:rsidR="002348D4" w:rsidRPr="007B7000">
              <w:rPr>
                <w:rFonts w:asciiTheme="minorHAnsi" w:hAnsiTheme="minorHAnsi" w:cstheme="minorHAnsi"/>
              </w:rPr>
              <w:t xml:space="preserve"> </w:t>
            </w:r>
            <w:proofErr w:type="spellStart"/>
            <w:r w:rsidR="002348D4" w:rsidRPr="007B7000">
              <w:rPr>
                <w:rFonts w:asciiTheme="minorHAnsi" w:hAnsiTheme="minorHAnsi" w:cstheme="minorHAnsi"/>
              </w:rPr>
              <w:t>Button</w:t>
            </w:r>
            <w:proofErr w:type="spellEnd"/>
            <w:r w:rsidR="002348D4" w:rsidRPr="007B7000">
              <w:rPr>
                <w:rFonts w:asciiTheme="minorHAnsi" w:hAnsiTheme="minorHAnsi" w:cstheme="minorHAnsi"/>
              </w:rPr>
              <w:t>), σύμφωνα με το άρθρ</w:t>
            </w:r>
            <w:r>
              <w:rPr>
                <w:rFonts w:asciiTheme="minorHAnsi" w:hAnsiTheme="minorHAnsi" w:cstheme="minorHAnsi"/>
              </w:rPr>
              <w:t>ο 19 του ν. 4995/2022 (Α’ 216)</w:t>
            </w:r>
            <w:r w:rsidRPr="003A763A">
              <w:rPr>
                <w:rFonts w:asciiTheme="minorHAnsi" w:hAnsiTheme="minorHAnsi" w:cstheme="minorHAnsi"/>
              </w:rPr>
              <w:t>”</w:t>
            </w:r>
          </w:p>
        </w:tc>
      </w:tr>
      <w:tr w:rsidR="002348D4" w:rsidRPr="00B74197" w:rsidTr="003A763A">
        <w:trPr>
          <w:cantSplit/>
          <w:trHeight w:val="80"/>
        </w:trPr>
        <w:tc>
          <w:tcPr>
            <w:tcW w:w="709" w:type="dxa"/>
            <w:shd w:val="clear" w:color="auto" w:fill="auto"/>
            <w:vAlign w:val="center"/>
          </w:tcPr>
          <w:p w:rsidR="002348D4" w:rsidRPr="00B74197" w:rsidRDefault="002348D4" w:rsidP="002348D4">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2348D4" w:rsidRDefault="002348D4" w:rsidP="002348D4">
            <w:pPr>
              <w:rPr>
                <w:rFonts w:asciiTheme="minorHAnsi" w:hAnsiTheme="minorHAnsi" w:cstheme="minorHAnsi"/>
              </w:rPr>
            </w:pPr>
            <w:r w:rsidRPr="00E95A50">
              <w:rPr>
                <w:rFonts w:asciiTheme="minorHAnsi" w:hAnsiTheme="minorHAnsi" w:cstheme="minorHAnsi"/>
              </w:rPr>
              <w:t>ΑΠΟΦΑΣΗ ΤΩΝ ΥΠΟΥΡΓΩΝ ΟΙΚΟΝΟΜΙΚΩΝ </w:t>
            </w:r>
            <w:r>
              <w:rPr>
                <w:rFonts w:asciiTheme="minorHAnsi" w:hAnsiTheme="minorHAnsi" w:cstheme="minorHAnsi"/>
              </w:rPr>
              <w:t>–</w:t>
            </w:r>
            <w:r w:rsidRPr="00E95A50">
              <w:rPr>
                <w:rFonts w:asciiTheme="minorHAnsi" w:hAnsiTheme="minorHAnsi" w:cstheme="minorHAnsi"/>
              </w:rPr>
              <w:t xml:space="preserve"> </w:t>
            </w:r>
          </w:p>
          <w:p w:rsidR="002348D4" w:rsidRDefault="002348D4" w:rsidP="002348D4">
            <w:pPr>
              <w:rPr>
                <w:rFonts w:asciiTheme="minorHAnsi" w:hAnsiTheme="minorHAnsi" w:cstheme="minorHAnsi"/>
              </w:rPr>
            </w:pPr>
            <w:r w:rsidRPr="00E95A50">
              <w:rPr>
                <w:rFonts w:asciiTheme="minorHAnsi" w:hAnsiTheme="minorHAnsi" w:cstheme="minorHAnsi"/>
              </w:rPr>
              <w:t>ΑΝΑΠΤΥΞΗΣ ΚΑΙ ΕΠΕΝΔΥΣΕΩΝ - ΠΕΡΙΒΑΛΛΟΝΤΟΣ ΚΑΙ ΕΝ</w:t>
            </w:r>
            <w:r>
              <w:rPr>
                <w:rFonts w:asciiTheme="minorHAnsi" w:hAnsiTheme="minorHAnsi" w:cstheme="minorHAnsi"/>
              </w:rPr>
              <w:t xml:space="preserve">ΕΡΓΕΙΑΣ </w:t>
            </w:r>
            <w:proofErr w:type="spellStart"/>
            <w:r>
              <w:rPr>
                <w:rFonts w:asciiTheme="minorHAnsi" w:hAnsiTheme="minorHAnsi" w:cstheme="minorHAnsi"/>
              </w:rPr>
              <w:t>Αριθμ</w:t>
            </w:r>
            <w:proofErr w:type="spellEnd"/>
            <w:r>
              <w:rPr>
                <w:rFonts w:asciiTheme="minorHAnsi" w:hAnsiTheme="minorHAnsi" w:cstheme="minorHAnsi"/>
              </w:rPr>
              <w:t>. οικ. ΥΠΕΝ/Δ ΕΣΕΔ</w:t>
            </w:r>
            <w:r w:rsidRPr="00E95A50">
              <w:rPr>
                <w:rFonts w:asciiTheme="minorHAnsi" w:hAnsiTheme="minorHAnsi" w:cstheme="minorHAnsi"/>
              </w:rPr>
              <w:t>Π/121514/</w:t>
            </w:r>
          </w:p>
          <w:p w:rsidR="002348D4" w:rsidRDefault="002348D4" w:rsidP="002348D4">
            <w:pPr>
              <w:rPr>
                <w:rFonts w:asciiTheme="minorHAnsi" w:hAnsiTheme="minorHAnsi" w:cstheme="minorHAnsi"/>
              </w:rPr>
            </w:pPr>
            <w:r w:rsidRPr="00E95A50">
              <w:rPr>
                <w:rFonts w:asciiTheme="minorHAnsi" w:hAnsiTheme="minorHAnsi" w:cstheme="minorHAnsi"/>
              </w:rPr>
              <w:t xml:space="preserve">1435  </w:t>
            </w:r>
          </w:p>
          <w:p w:rsidR="002348D4" w:rsidRPr="00E95A50" w:rsidRDefault="00C538FB" w:rsidP="002348D4">
            <w:pPr>
              <w:rPr>
                <w:rFonts w:asciiTheme="minorHAnsi" w:hAnsiTheme="minorHAnsi" w:cstheme="minorHAnsi"/>
              </w:rPr>
            </w:pPr>
            <w:hyperlink r:id="rId70" w:history="1">
              <w:r w:rsidR="002348D4" w:rsidRPr="00E95A50">
                <w:rPr>
                  <w:rStyle w:val="-"/>
                  <w:rFonts w:asciiTheme="minorHAnsi" w:hAnsiTheme="minorHAnsi" w:cstheme="minorHAnsi"/>
                  <w:u w:val="none"/>
                </w:rPr>
                <w:t>ΦΕΚ B 6010/25.11.2022</w:t>
              </w:r>
            </w:hyperlink>
          </w:p>
        </w:tc>
        <w:tc>
          <w:tcPr>
            <w:tcW w:w="5245" w:type="dxa"/>
            <w:shd w:val="clear" w:color="auto" w:fill="auto"/>
            <w:vAlign w:val="center"/>
          </w:tcPr>
          <w:p w:rsidR="002348D4" w:rsidRPr="00E95A50" w:rsidRDefault="002348D4" w:rsidP="002348D4">
            <w:pPr>
              <w:autoSpaceDE w:val="0"/>
              <w:autoSpaceDN w:val="0"/>
              <w:adjustRightInd w:val="0"/>
              <w:jc w:val="both"/>
              <w:rPr>
                <w:rFonts w:asciiTheme="minorHAnsi" w:hAnsiTheme="minorHAnsi" w:cstheme="minorHAnsi"/>
                <w:sz w:val="20"/>
                <w:szCs w:val="20"/>
              </w:rPr>
            </w:pPr>
            <w:r w:rsidRPr="00E95A50">
              <w:rPr>
                <w:rFonts w:asciiTheme="minorHAnsi" w:hAnsiTheme="minorHAnsi" w:cstheme="minorHAnsi"/>
              </w:rPr>
              <w:t xml:space="preserve">«Μητρώο Ελεγκτών Προσβασιμότητας, διαδικασία εγγραφής στο Μητρώο, ορισμός, έλεγχος και αποζημίωση των Ελεγκτών Προσβασιμότητας για τα κτήρια στα οποία στεγάζονται οι φορείς της παρ. 1 του άρθρου 14 του ν. 4270/2014 και ρύθμιση λοιπών θεμάτων εφαρμογής του» </w:t>
            </w:r>
          </w:p>
        </w:tc>
      </w:tr>
      <w:tr w:rsidR="002348D4" w:rsidRPr="00B74197" w:rsidTr="003A763A">
        <w:trPr>
          <w:cantSplit/>
          <w:trHeight w:val="80"/>
        </w:trPr>
        <w:tc>
          <w:tcPr>
            <w:tcW w:w="709" w:type="dxa"/>
            <w:shd w:val="clear" w:color="auto" w:fill="auto"/>
            <w:vAlign w:val="center"/>
          </w:tcPr>
          <w:p w:rsidR="002348D4" w:rsidRPr="00B74197" w:rsidRDefault="002348D4" w:rsidP="002348D4">
            <w:pPr>
              <w:jc w:val="center"/>
              <w:rPr>
                <w:rFonts w:asciiTheme="minorHAnsi" w:hAnsiTheme="minorHAnsi" w:cstheme="minorHAnsi"/>
              </w:rPr>
            </w:pPr>
            <w:r>
              <w:rPr>
                <w:rFonts w:asciiTheme="minorHAnsi" w:hAnsiTheme="minorHAnsi" w:cstheme="minorHAnsi"/>
                <w:lang w:val="en-US"/>
              </w:rPr>
              <w:lastRenderedPageBreak/>
              <w:t>19</w:t>
            </w:r>
          </w:p>
        </w:tc>
        <w:tc>
          <w:tcPr>
            <w:tcW w:w="3827" w:type="dxa"/>
            <w:shd w:val="clear" w:color="auto" w:fill="auto"/>
          </w:tcPr>
          <w:p w:rsidR="002348D4" w:rsidRDefault="002348D4" w:rsidP="002348D4">
            <w:pPr>
              <w:rPr>
                <w:rFonts w:asciiTheme="minorHAnsi" w:hAnsiTheme="minorHAnsi" w:cstheme="minorHAnsi"/>
              </w:rPr>
            </w:pPr>
          </w:p>
          <w:p w:rsidR="002348D4" w:rsidRDefault="002348D4" w:rsidP="002348D4">
            <w:pPr>
              <w:rPr>
                <w:rFonts w:asciiTheme="minorHAnsi" w:hAnsiTheme="minorHAnsi" w:cstheme="minorHAnsi"/>
              </w:rPr>
            </w:pPr>
            <w:r>
              <w:rPr>
                <w:rFonts w:asciiTheme="minorHAnsi" w:hAnsiTheme="minorHAnsi" w:cstheme="minorHAnsi"/>
              </w:rPr>
              <w:t>ΑΠΟΦΑΣΗ ΤΩΝ ΥΠΟΥΡΓΩΝ</w:t>
            </w:r>
            <w:r w:rsidRPr="00DF361C">
              <w:rPr>
                <w:rFonts w:asciiTheme="minorHAnsi" w:hAnsiTheme="minorHAnsi" w:cstheme="minorHAnsi"/>
              </w:rPr>
              <w:t xml:space="preserve"> ΟΙΚΟΝΟΜΙΚΩΝ </w:t>
            </w:r>
            <w:r>
              <w:rPr>
                <w:rFonts w:asciiTheme="minorHAnsi" w:hAnsiTheme="minorHAnsi" w:cstheme="minorHAnsi"/>
              </w:rPr>
              <w:t>–</w:t>
            </w:r>
            <w:r w:rsidRPr="00DF361C">
              <w:rPr>
                <w:rFonts w:asciiTheme="minorHAnsi" w:hAnsiTheme="minorHAnsi" w:cstheme="minorHAnsi"/>
              </w:rPr>
              <w:t xml:space="preserve"> </w:t>
            </w:r>
          </w:p>
          <w:p w:rsidR="002348D4" w:rsidRDefault="002348D4" w:rsidP="002348D4">
            <w:pPr>
              <w:rPr>
                <w:rFonts w:asciiTheme="minorHAnsi" w:hAnsiTheme="minorHAnsi" w:cstheme="minorHAnsi"/>
              </w:rPr>
            </w:pPr>
            <w:r w:rsidRPr="00DF361C">
              <w:rPr>
                <w:rFonts w:asciiTheme="minorHAnsi" w:hAnsiTheme="minorHAnsi" w:cstheme="minorHAnsi"/>
              </w:rPr>
              <w:t xml:space="preserve">ΑΝΑΠΤΥΞΗΣ ΚΑΙ ΕΠΕΝΔΥΣΕΩΝ - ΑΓΡΟΤΙΚΗΣ ΑΝΑΠΤΥΞΗΣ </w:t>
            </w:r>
          </w:p>
          <w:p w:rsidR="002348D4" w:rsidRDefault="002348D4" w:rsidP="002348D4">
            <w:pPr>
              <w:rPr>
                <w:rFonts w:asciiTheme="minorHAnsi" w:hAnsiTheme="minorHAnsi" w:cstheme="minorHAnsi"/>
              </w:rPr>
            </w:pPr>
            <w:r w:rsidRPr="00DF361C">
              <w:rPr>
                <w:rFonts w:asciiTheme="minorHAnsi" w:hAnsiTheme="minorHAnsi" w:cstheme="minorHAnsi"/>
              </w:rPr>
              <w:t xml:space="preserve">ΚΑΙ ΤΡΟΦΙΜΩΝ  </w:t>
            </w:r>
          </w:p>
          <w:p w:rsidR="002348D4" w:rsidRDefault="002348D4" w:rsidP="002348D4">
            <w:pPr>
              <w:rPr>
                <w:rFonts w:asciiTheme="minorHAnsi" w:hAnsiTheme="minorHAnsi" w:cstheme="minorHAnsi"/>
              </w:rPr>
            </w:pPr>
            <w:r w:rsidRPr="00DF361C">
              <w:rPr>
                <w:rFonts w:asciiTheme="minorHAnsi" w:hAnsiTheme="minorHAnsi" w:cstheme="minorHAnsi"/>
              </w:rPr>
              <w:t xml:space="preserve">ΚΑΙ ΕΠΙΚΡΑΤΕΙΑΣ </w:t>
            </w:r>
          </w:p>
          <w:p w:rsidR="002348D4" w:rsidRDefault="002348D4" w:rsidP="002348D4">
            <w:pPr>
              <w:rPr>
                <w:rFonts w:asciiTheme="minorHAnsi" w:hAnsiTheme="minorHAnsi" w:cstheme="minorHAnsi"/>
              </w:rPr>
            </w:pPr>
            <w:proofErr w:type="spellStart"/>
            <w:r w:rsidRPr="00DF361C">
              <w:rPr>
                <w:rFonts w:asciiTheme="minorHAnsi" w:hAnsiTheme="minorHAnsi" w:cstheme="minorHAnsi"/>
              </w:rPr>
              <w:t>Αριθμ</w:t>
            </w:r>
            <w:proofErr w:type="spellEnd"/>
            <w:r w:rsidRPr="00DF361C">
              <w:rPr>
                <w:rFonts w:asciiTheme="minorHAnsi" w:hAnsiTheme="minorHAnsi" w:cstheme="minorHAnsi"/>
              </w:rPr>
              <w:t>. 172631</w:t>
            </w:r>
            <w:r>
              <w:rPr>
                <w:rFonts w:asciiTheme="minorHAnsi" w:hAnsiTheme="minorHAnsi" w:cstheme="minorHAnsi"/>
              </w:rPr>
              <w:t xml:space="preserve"> ΕΞ 2022 </w:t>
            </w:r>
            <w:r w:rsidRPr="00DF361C">
              <w:rPr>
                <w:rFonts w:asciiTheme="minorHAnsi" w:hAnsiTheme="minorHAnsi" w:cstheme="minorHAnsi"/>
              </w:rPr>
              <w:t xml:space="preserve"> </w:t>
            </w:r>
          </w:p>
          <w:p w:rsidR="002348D4" w:rsidRPr="00DF361C" w:rsidRDefault="00C538FB" w:rsidP="002348D4">
            <w:pPr>
              <w:rPr>
                <w:rFonts w:asciiTheme="minorHAnsi" w:hAnsiTheme="minorHAnsi" w:cstheme="minorHAnsi"/>
              </w:rPr>
            </w:pPr>
            <w:hyperlink r:id="rId71" w:history="1">
              <w:r w:rsidR="002348D4" w:rsidRPr="00DF361C">
                <w:rPr>
                  <w:rStyle w:val="-"/>
                  <w:rFonts w:asciiTheme="minorHAnsi" w:hAnsiTheme="minorHAnsi" w:cstheme="minorHAnsi"/>
                  <w:u w:val="none"/>
                </w:rPr>
                <w:t>ΦΕΚ B 6011/25.11.2022</w:t>
              </w:r>
            </w:hyperlink>
          </w:p>
        </w:tc>
        <w:tc>
          <w:tcPr>
            <w:tcW w:w="5245" w:type="dxa"/>
            <w:shd w:val="clear" w:color="auto" w:fill="auto"/>
            <w:vAlign w:val="center"/>
          </w:tcPr>
          <w:p w:rsidR="002348D4" w:rsidRPr="00DF361C" w:rsidRDefault="002348D4" w:rsidP="002348D4">
            <w:pPr>
              <w:autoSpaceDE w:val="0"/>
              <w:autoSpaceDN w:val="0"/>
              <w:adjustRightInd w:val="0"/>
              <w:jc w:val="both"/>
              <w:rPr>
                <w:rFonts w:asciiTheme="minorHAnsi" w:hAnsiTheme="minorHAnsi" w:cstheme="minorHAnsi"/>
              </w:rPr>
            </w:pPr>
            <w:r w:rsidRPr="002348D4">
              <w:rPr>
                <w:rFonts w:asciiTheme="minorHAnsi" w:hAnsiTheme="minorHAnsi" w:cstheme="minorHAnsi"/>
              </w:rPr>
              <w:t>“</w:t>
            </w:r>
            <w:r w:rsidRPr="00DF361C">
              <w:rPr>
                <w:rFonts w:asciiTheme="minorHAnsi" w:hAnsiTheme="minorHAnsi" w:cstheme="minorHAnsi"/>
              </w:rPr>
              <w:t>Τροποποίηση της υπό στοιχεία 154987 ΕΞ 2022/24.10.2022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την 15η Οκτωβρίου 2022 σε περιοχές τη</w:t>
            </w:r>
            <w:r>
              <w:rPr>
                <w:rFonts w:asciiTheme="minorHAnsi" w:hAnsiTheme="minorHAnsi" w:cstheme="minorHAnsi"/>
              </w:rPr>
              <w:t>ς Περιφέρειας Κρήτης» (Β’ 5499)</w:t>
            </w:r>
            <w:r w:rsidRPr="002348D4">
              <w:rPr>
                <w:rFonts w:asciiTheme="minorHAnsi" w:hAnsiTheme="minorHAnsi" w:cstheme="minorHAnsi"/>
              </w:rPr>
              <w:t>”</w:t>
            </w:r>
            <w:r>
              <w:rPr>
                <w:rFonts w:asciiTheme="minorHAnsi" w:hAnsiTheme="minorHAnsi" w:cstheme="minorHAnsi"/>
              </w:rPr>
              <w:t xml:space="preserve"> </w:t>
            </w:r>
          </w:p>
        </w:tc>
      </w:tr>
      <w:tr w:rsidR="002348D4" w:rsidRPr="00B74197" w:rsidTr="0081564C">
        <w:trPr>
          <w:cantSplit/>
          <w:trHeight w:val="80"/>
        </w:trPr>
        <w:tc>
          <w:tcPr>
            <w:tcW w:w="709" w:type="dxa"/>
            <w:shd w:val="clear" w:color="auto" w:fill="DAEEF3" w:themeFill="accent5" w:themeFillTint="33"/>
            <w:vAlign w:val="center"/>
          </w:tcPr>
          <w:p w:rsidR="002348D4" w:rsidRPr="00B74197" w:rsidRDefault="002348D4" w:rsidP="002348D4">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rsidR="002348D4" w:rsidRDefault="002348D4" w:rsidP="002348D4">
            <w:pPr>
              <w:rPr>
                <w:rFonts w:asciiTheme="minorHAnsi" w:hAnsiTheme="minorHAnsi" w:cstheme="minorHAnsi"/>
              </w:rPr>
            </w:pPr>
            <w:r w:rsidRPr="00432B1B">
              <w:rPr>
                <w:rFonts w:asciiTheme="minorHAnsi" w:hAnsiTheme="minorHAnsi" w:cstheme="minorHAnsi"/>
              </w:rPr>
              <w:t>ΑΠΟΦΑΣΗ ΤΩΝ ΥΠΟΥΡΓΩΝ ΕΞΩΤΕΡΙΚΩΝ </w:t>
            </w:r>
            <w:r>
              <w:rPr>
                <w:rFonts w:asciiTheme="minorHAnsi" w:hAnsiTheme="minorHAnsi" w:cstheme="minorHAnsi"/>
              </w:rPr>
              <w:t>–</w:t>
            </w:r>
            <w:r w:rsidRPr="00432B1B">
              <w:rPr>
                <w:rFonts w:asciiTheme="minorHAnsi" w:hAnsiTheme="minorHAnsi" w:cstheme="minorHAnsi"/>
              </w:rPr>
              <w:t xml:space="preserve"> </w:t>
            </w:r>
          </w:p>
          <w:p w:rsidR="002348D4" w:rsidRDefault="002348D4" w:rsidP="002348D4">
            <w:pPr>
              <w:rPr>
                <w:rFonts w:asciiTheme="minorHAnsi" w:hAnsiTheme="minorHAnsi" w:cstheme="minorHAnsi"/>
              </w:rPr>
            </w:pPr>
            <w:r w:rsidRPr="00432B1B">
              <w:rPr>
                <w:rFonts w:asciiTheme="minorHAnsi" w:hAnsiTheme="minorHAnsi" w:cstheme="minorHAnsi"/>
              </w:rPr>
              <w:t xml:space="preserve">ΜΕΤΑΝΑΣΤΕΥΣΗΣ ΚΑΙ ΑΣΥΛΟΥ </w:t>
            </w:r>
          </w:p>
          <w:p w:rsidR="002348D4" w:rsidRDefault="002348D4" w:rsidP="002348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708368 </w:t>
            </w:r>
            <w:r w:rsidRPr="00432B1B">
              <w:rPr>
                <w:rFonts w:asciiTheme="minorHAnsi" w:hAnsiTheme="minorHAnsi" w:cstheme="minorHAnsi"/>
              </w:rPr>
              <w:t xml:space="preserve"> </w:t>
            </w:r>
          </w:p>
          <w:p w:rsidR="002348D4" w:rsidRPr="00432B1B" w:rsidRDefault="00C538FB" w:rsidP="002348D4">
            <w:pPr>
              <w:rPr>
                <w:rFonts w:asciiTheme="minorHAnsi" w:hAnsiTheme="minorHAnsi" w:cstheme="minorHAnsi"/>
              </w:rPr>
            </w:pPr>
            <w:hyperlink r:id="rId72" w:history="1">
              <w:r w:rsidR="002348D4" w:rsidRPr="00432B1B">
                <w:rPr>
                  <w:rStyle w:val="-"/>
                  <w:rFonts w:asciiTheme="minorHAnsi" w:hAnsiTheme="minorHAnsi" w:cstheme="minorHAnsi"/>
                  <w:u w:val="none"/>
                </w:rPr>
                <w:t>ΦΕΚ B 6012/25.11.2022</w:t>
              </w:r>
            </w:hyperlink>
          </w:p>
        </w:tc>
        <w:tc>
          <w:tcPr>
            <w:tcW w:w="5245" w:type="dxa"/>
            <w:shd w:val="clear" w:color="auto" w:fill="DAEEF3" w:themeFill="accent5" w:themeFillTint="33"/>
            <w:vAlign w:val="center"/>
          </w:tcPr>
          <w:p w:rsidR="002348D4" w:rsidRPr="00432B1B" w:rsidRDefault="002348D4" w:rsidP="002348D4">
            <w:pPr>
              <w:autoSpaceDE w:val="0"/>
              <w:autoSpaceDN w:val="0"/>
              <w:adjustRightInd w:val="0"/>
              <w:jc w:val="both"/>
              <w:rPr>
                <w:rFonts w:asciiTheme="minorHAnsi" w:hAnsiTheme="minorHAnsi" w:cstheme="minorHAnsi"/>
              </w:rPr>
            </w:pPr>
            <w:r>
              <w:rPr>
                <w:rFonts w:asciiTheme="minorHAnsi" w:hAnsiTheme="minorHAnsi" w:cstheme="minorHAnsi"/>
              </w:rPr>
              <w:t>«</w:t>
            </w:r>
            <w:r w:rsidRPr="00432B1B">
              <w:rPr>
                <w:rFonts w:asciiTheme="minorHAnsi" w:hAnsiTheme="minorHAnsi" w:cstheme="minorHAnsi"/>
              </w:rPr>
              <w:t xml:space="preserve">Κατάρτιση Εθνικού Καταλόγου χωρών καταγωγής που χαρακτηρίζονται ως ασφαλείς, σύμφωνα με την παρ. 5 του άρθρου </w:t>
            </w:r>
            <w:r>
              <w:rPr>
                <w:rFonts w:asciiTheme="minorHAnsi" w:hAnsiTheme="minorHAnsi" w:cstheme="minorHAnsi"/>
              </w:rPr>
              <w:t>92 του ν. 4939/2022 (Α’ 111)»</w:t>
            </w:r>
            <w:r w:rsidRPr="00432B1B">
              <w:rPr>
                <w:rFonts w:asciiTheme="minorHAnsi" w:hAnsiTheme="minorHAnsi" w:cstheme="minorHAnsi"/>
              </w:rPr>
              <w:t xml:space="preserve"> </w:t>
            </w:r>
          </w:p>
        </w:tc>
      </w:tr>
      <w:tr w:rsidR="002348D4" w:rsidRPr="00B74197" w:rsidTr="003A763A">
        <w:trPr>
          <w:cantSplit/>
          <w:trHeight w:val="80"/>
        </w:trPr>
        <w:tc>
          <w:tcPr>
            <w:tcW w:w="709" w:type="dxa"/>
            <w:shd w:val="clear" w:color="auto" w:fill="auto"/>
            <w:vAlign w:val="center"/>
          </w:tcPr>
          <w:p w:rsidR="002348D4" w:rsidRPr="00B9572B" w:rsidRDefault="002348D4" w:rsidP="002348D4">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2348D4" w:rsidRDefault="002348D4" w:rsidP="002348D4">
            <w:pPr>
              <w:rPr>
                <w:rFonts w:asciiTheme="minorHAnsi" w:hAnsiTheme="minorHAnsi" w:cstheme="minorHAnsi"/>
              </w:rPr>
            </w:pPr>
          </w:p>
          <w:p w:rsidR="002348D4" w:rsidRDefault="002348D4" w:rsidP="002348D4">
            <w:pPr>
              <w:rPr>
                <w:rFonts w:asciiTheme="minorHAnsi" w:hAnsiTheme="minorHAnsi" w:cstheme="minorHAnsi"/>
              </w:rPr>
            </w:pPr>
            <w:r w:rsidRPr="00037788">
              <w:rPr>
                <w:rFonts w:asciiTheme="minorHAnsi" w:hAnsiTheme="minorHAnsi" w:cstheme="minorHAnsi"/>
              </w:rPr>
              <w:t>ΑΠΟΦΑΣΗ ΤΩΝ ΥΠΟΥΡΓΩΝ ΟΙΚΟΝΟΜΙΚΩΝ </w:t>
            </w:r>
            <w:r>
              <w:rPr>
                <w:rFonts w:asciiTheme="minorHAnsi" w:hAnsiTheme="minorHAnsi" w:cstheme="minorHAnsi"/>
              </w:rPr>
              <w:t>–</w:t>
            </w:r>
            <w:r w:rsidRPr="00037788">
              <w:rPr>
                <w:rFonts w:asciiTheme="minorHAnsi" w:hAnsiTheme="minorHAnsi" w:cstheme="minorHAnsi"/>
              </w:rPr>
              <w:t xml:space="preserve"> </w:t>
            </w:r>
          </w:p>
          <w:p w:rsidR="002348D4" w:rsidRDefault="002348D4" w:rsidP="002348D4">
            <w:pPr>
              <w:rPr>
                <w:rFonts w:asciiTheme="minorHAnsi" w:hAnsiTheme="minorHAnsi" w:cstheme="minorHAnsi"/>
              </w:rPr>
            </w:pPr>
            <w:r w:rsidRPr="00037788">
              <w:rPr>
                <w:rFonts w:asciiTheme="minorHAnsi" w:hAnsiTheme="minorHAnsi" w:cstheme="minorHAnsi"/>
              </w:rPr>
              <w:t xml:space="preserve">ΑΓΡΟΤΙΚΗΣ ΑΝΑΠΤΥΞΗΣ </w:t>
            </w:r>
          </w:p>
          <w:p w:rsidR="002348D4" w:rsidRDefault="002348D4" w:rsidP="002348D4">
            <w:pPr>
              <w:rPr>
                <w:rFonts w:asciiTheme="minorHAnsi" w:hAnsiTheme="minorHAnsi" w:cstheme="minorHAnsi"/>
              </w:rPr>
            </w:pPr>
            <w:r w:rsidRPr="00037788">
              <w:rPr>
                <w:rFonts w:asciiTheme="minorHAnsi" w:hAnsiTheme="minorHAnsi" w:cstheme="minorHAnsi"/>
              </w:rPr>
              <w:t xml:space="preserve">ΚΑΙ TΡΟΦΙΜΩΝ </w:t>
            </w:r>
          </w:p>
          <w:p w:rsidR="002348D4" w:rsidRPr="00037788" w:rsidRDefault="002348D4" w:rsidP="002348D4">
            <w:pPr>
              <w:rPr>
                <w:rFonts w:asciiTheme="minorHAnsi" w:hAnsiTheme="minorHAnsi" w:cstheme="minorHAnsi"/>
              </w:rPr>
            </w:pPr>
            <w:proofErr w:type="spellStart"/>
            <w:r w:rsidRPr="00037788">
              <w:rPr>
                <w:rFonts w:asciiTheme="minorHAnsi" w:hAnsiTheme="minorHAnsi" w:cstheme="minorHAnsi"/>
              </w:rPr>
              <w:t>Αριθμ</w:t>
            </w:r>
            <w:proofErr w:type="spellEnd"/>
            <w:r w:rsidRPr="00037788">
              <w:rPr>
                <w:rFonts w:asciiTheme="minorHAnsi" w:hAnsiTheme="minorHAnsi" w:cstheme="minorHAnsi"/>
              </w:rPr>
              <w:t xml:space="preserve">. 697/359312  </w:t>
            </w:r>
          </w:p>
          <w:p w:rsidR="002348D4" w:rsidRPr="00037788" w:rsidRDefault="00C538FB" w:rsidP="002348D4">
            <w:pPr>
              <w:rPr>
                <w:rFonts w:asciiTheme="minorHAnsi" w:hAnsiTheme="minorHAnsi" w:cstheme="minorHAnsi"/>
                <w:bCs/>
                <w:color w:val="3399FF"/>
                <w:lang w:eastAsia="el-GR"/>
              </w:rPr>
            </w:pPr>
            <w:hyperlink r:id="rId73" w:history="1">
              <w:r w:rsidR="002348D4" w:rsidRPr="00037788">
                <w:rPr>
                  <w:rStyle w:val="-"/>
                  <w:rFonts w:asciiTheme="minorHAnsi" w:hAnsiTheme="minorHAnsi" w:cstheme="minorHAnsi"/>
                  <w:u w:val="none"/>
                </w:rPr>
                <w:t>ΦΕΚ B 6014/25.11.2022</w:t>
              </w:r>
            </w:hyperlink>
          </w:p>
        </w:tc>
        <w:tc>
          <w:tcPr>
            <w:tcW w:w="5245" w:type="dxa"/>
            <w:shd w:val="clear" w:color="auto" w:fill="auto"/>
            <w:vAlign w:val="center"/>
          </w:tcPr>
          <w:p w:rsidR="002348D4" w:rsidRPr="00037788" w:rsidRDefault="003A763A" w:rsidP="002348D4">
            <w:pPr>
              <w:suppressAutoHyphens w:val="0"/>
              <w:autoSpaceDE w:val="0"/>
              <w:autoSpaceDN w:val="0"/>
              <w:adjustRightInd w:val="0"/>
              <w:jc w:val="both"/>
              <w:rPr>
                <w:rFonts w:asciiTheme="minorHAnsi" w:hAnsiTheme="minorHAnsi" w:cstheme="minorHAnsi"/>
              </w:rPr>
            </w:pPr>
            <w:r w:rsidRPr="003A763A">
              <w:rPr>
                <w:rFonts w:asciiTheme="minorHAnsi" w:hAnsiTheme="minorHAnsi" w:cstheme="minorHAnsi"/>
              </w:rPr>
              <w:t>“</w:t>
            </w:r>
            <w:r w:rsidR="002348D4" w:rsidRPr="00037788">
              <w:rPr>
                <w:rFonts w:asciiTheme="minorHAnsi" w:hAnsiTheme="minorHAnsi" w:cstheme="minorHAnsi"/>
              </w:rPr>
              <w:t>Τροποποίηση της υπ’ </w:t>
            </w:r>
            <w:proofErr w:type="spellStart"/>
            <w:r w:rsidR="002348D4" w:rsidRPr="00037788">
              <w:rPr>
                <w:rFonts w:asciiTheme="minorHAnsi" w:hAnsiTheme="minorHAnsi" w:cstheme="minorHAnsi"/>
              </w:rPr>
              <w:t>αρ</w:t>
            </w:r>
            <w:proofErr w:type="spellEnd"/>
            <w:r w:rsidR="002348D4" w:rsidRPr="00037788">
              <w:rPr>
                <w:rFonts w:asciiTheme="minorHAnsi" w:hAnsiTheme="minorHAnsi" w:cstheme="minorHAnsi"/>
              </w:rPr>
              <w:t>. 635/321245/26.10.2022 κοινής απόφασης των Υπουργών Οικονομικών και Αγροτικής Ανάπτυξης και Τροφίμων «Εκδήλωση ενδιαφέροντος για τη χορήγηση ενίσχυσης, σε επιχειρήσεις γεωργικών εκμεταλλεύσεων, σύμφωνα με τους κανόνες κρατικών ενισχύσεων λόγω της ενεργειακής κρίσης και της αύξησης του κόστους των λιπασμάτων σύμφωνα με το άρθρο 95 του ν</w:t>
            </w:r>
            <w:r>
              <w:rPr>
                <w:rFonts w:asciiTheme="minorHAnsi" w:hAnsiTheme="minorHAnsi" w:cstheme="minorHAnsi"/>
              </w:rPr>
              <w:t>. 4982/2022 (Α’ 195)» (Β’ 5579)</w:t>
            </w:r>
            <w:r w:rsidRPr="003A763A">
              <w:rPr>
                <w:rFonts w:asciiTheme="minorHAnsi" w:hAnsiTheme="minorHAnsi" w:cstheme="minorHAnsi"/>
              </w:rPr>
              <w:t>”</w:t>
            </w:r>
            <w:r w:rsidR="002348D4" w:rsidRPr="00037788">
              <w:rPr>
                <w:rFonts w:asciiTheme="minorHAnsi" w:hAnsiTheme="minorHAnsi" w:cstheme="minorHAnsi"/>
              </w:rPr>
              <w:t xml:space="preserve"> </w:t>
            </w:r>
          </w:p>
        </w:tc>
      </w:tr>
    </w:tbl>
    <w:p w:rsidR="00D21CFD" w:rsidRPr="009127DC" w:rsidRDefault="00D21CFD" w:rsidP="00D21CFD">
      <w:pPr>
        <w:pStyle w:val="1"/>
        <w:ind w:left="360"/>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8"/>
      <w:bookmarkEnd w:id="39"/>
    </w:p>
    <w:p w:rsidR="002E1516" w:rsidRDefault="002E1516" w:rsidP="002E151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F342D" w:rsidRPr="005325D4" w:rsidTr="0078473A">
        <w:trPr>
          <w:cantSplit/>
          <w:tblHeader/>
        </w:trPr>
        <w:tc>
          <w:tcPr>
            <w:tcW w:w="709" w:type="dxa"/>
            <w:tcBorders>
              <w:top w:val="double" w:sz="4" w:space="0" w:color="auto"/>
              <w:bottom w:val="double" w:sz="4" w:space="0" w:color="auto"/>
            </w:tcBorders>
            <w:shd w:val="clear" w:color="auto" w:fill="DAEEF3"/>
            <w:vAlign w:val="center"/>
            <w:hideMark/>
          </w:tcPr>
          <w:p w:rsidR="000F342D" w:rsidRPr="005325D4" w:rsidRDefault="000F342D" w:rsidP="007847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F342D" w:rsidRPr="005325D4" w:rsidRDefault="000F342D" w:rsidP="0078473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F342D" w:rsidRPr="005325D4" w:rsidRDefault="000F342D" w:rsidP="0078473A">
            <w:pPr>
              <w:jc w:val="center"/>
              <w:rPr>
                <w:rFonts w:ascii="Calibri" w:hAnsi="Calibri" w:cs="Tahoma"/>
                <w:b/>
              </w:rPr>
            </w:pPr>
            <w:r w:rsidRPr="005325D4">
              <w:rPr>
                <w:rFonts w:ascii="Calibri" w:hAnsi="Calibri" w:cs="Tahoma"/>
                <w:b/>
              </w:rPr>
              <w:t>ΤΙΤΛΟΣ</w:t>
            </w:r>
          </w:p>
        </w:tc>
      </w:tr>
      <w:tr w:rsidR="000F342D" w:rsidRPr="00B74197" w:rsidTr="0078473A">
        <w:trPr>
          <w:cantSplit/>
        </w:trPr>
        <w:tc>
          <w:tcPr>
            <w:tcW w:w="709" w:type="dxa"/>
            <w:shd w:val="clear" w:color="auto" w:fill="auto"/>
            <w:vAlign w:val="center"/>
          </w:tcPr>
          <w:p w:rsidR="000F342D" w:rsidRPr="00B74197" w:rsidRDefault="000F342D" w:rsidP="0078473A">
            <w:pPr>
              <w:jc w:val="center"/>
              <w:rPr>
                <w:rFonts w:asciiTheme="minorHAnsi" w:hAnsiTheme="minorHAnsi" w:cstheme="minorHAnsi"/>
              </w:rPr>
            </w:pPr>
            <w:r w:rsidRPr="00B74197">
              <w:rPr>
                <w:rFonts w:asciiTheme="minorHAnsi" w:hAnsiTheme="minorHAnsi" w:cstheme="minorHAnsi"/>
              </w:rPr>
              <w:t>1</w:t>
            </w:r>
          </w:p>
        </w:tc>
        <w:tc>
          <w:tcPr>
            <w:tcW w:w="3827" w:type="dxa"/>
            <w:tcBorders>
              <w:top w:val="double" w:sz="4" w:space="0" w:color="auto"/>
            </w:tcBorders>
            <w:shd w:val="clear" w:color="auto" w:fill="auto"/>
          </w:tcPr>
          <w:p w:rsidR="00C000C2" w:rsidRDefault="00C000C2" w:rsidP="00C000C2">
            <w:pPr>
              <w:rPr>
                <w:rFonts w:asciiTheme="minorHAnsi" w:hAnsiTheme="minorHAnsi" w:cstheme="minorHAnsi"/>
              </w:rPr>
            </w:pPr>
            <w:r w:rsidRPr="00E87307">
              <w:rPr>
                <w:rFonts w:asciiTheme="minorHAnsi" w:hAnsiTheme="minorHAnsi" w:cstheme="minorHAnsi"/>
              </w:rPr>
              <w:t xml:space="preserve">ΑΠΟΦΑΣΗ ΤΟΥ ΠΡΟΕΔΡΟΥ </w:t>
            </w:r>
          </w:p>
          <w:p w:rsidR="00C000C2" w:rsidRDefault="00C000C2" w:rsidP="00C000C2">
            <w:pPr>
              <w:rPr>
                <w:rFonts w:asciiTheme="minorHAnsi" w:hAnsiTheme="minorHAnsi" w:cstheme="minorHAnsi"/>
              </w:rPr>
            </w:pPr>
            <w:r w:rsidRPr="00E87307">
              <w:rPr>
                <w:rFonts w:asciiTheme="minorHAnsi" w:hAnsiTheme="minorHAnsi" w:cstheme="minorHAnsi"/>
              </w:rPr>
              <w:t xml:space="preserve">ΤΗΣ ΒΟΥΛΗΣ ΤΩΝ ΕΛΛΗΝΩΝ </w:t>
            </w:r>
          </w:p>
          <w:p w:rsidR="00C000C2" w:rsidRDefault="00C000C2" w:rsidP="00C000C2">
            <w:pPr>
              <w:rPr>
                <w:rFonts w:asciiTheme="minorHAnsi" w:hAnsiTheme="minorHAnsi" w:cstheme="minorHAnsi"/>
              </w:rPr>
            </w:pPr>
            <w:proofErr w:type="spellStart"/>
            <w:r w:rsidRPr="00E87307">
              <w:rPr>
                <w:rFonts w:asciiTheme="minorHAnsi" w:hAnsiTheme="minorHAnsi" w:cstheme="minorHAnsi"/>
              </w:rPr>
              <w:t>Αριθμ</w:t>
            </w:r>
            <w:proofErr w:type="spellEnd"/>
            <w:r w:rsidRPr="00E87307">
              <w:rPr>
                <w:rFonts w:asciiTheme="minorHAnsi" w:hAnsiTheme="minorHAnsi" w:cstheme="minorHAnsi"/>
              </w:rPr>
              <w:t>.</w:t>
            </w:r>
            <w:r>
              <w:rPr>
                <w:rFonts w:asciiTheme="minorHAnsi" w:hAnsiTheme="minorHAnsi" w:cstheme="minorHAnsi"/>
              </w:rPr>
              <w:t xml:space="preserve"> 11456 </w:t>
            </w:r>
            <w:r w:rsidRPr="00E87307">
              <w:rPr>
                <w:rFonts w:asciiTheme="minorHAnsi" w:hAnsiTheme="minorHAnsi" w:cstheme="minorHAnsi"/>
              </w:rPr>
              <w:t xml:space="preserve"> </w:t>
            </w:r>
          </w:p>
          <w:p w:rsidR="000F342D" w:rsidRPr="00FE0AE7" w:rsidRDefault="00C538FB" w:rsidP="00C000C2">
            <w:pPr>
              <w:rPr>
                <w:rFonts w:asciiTheme="minorHAnsi" w:hAnsiTheme="minorHAnsi" w:cstheme="minorHAnsi"/>
              </w:rPr>
            </w:pPr>
            <w:hyperlink r:id="rId74" w:history="1">
              <w:r w:rsidR="00C000C2" w:rsidRPr="00E87307">
                <w:rPr>
                  <w:rStyle w:val="-"/>
                  <w:rFonts w:asciiTheme="minorHAnsi" w:hAnsiTheme="minorHAnsi" w:cstheme="minorHAnsi"/>
                  <w:u w:val="none"/>
                </w:rPr>
                <w:t>ΦΕΚ B 5975/24.11.2022</w:t>
              </w:r>
            </w:hyperlink>
          </w:p>
        </w:tc>
        <w:tc>
          <w:tcPr>
            <w:tcW w:w="5245" w:type="dxa"/>
            <w:tcBorders>
              <w:top w:val="double" w:sz="4" w:space="0" w:color="auto"/>
            </w:tcBorders>
            <w:shd w:val="clear" w:color="auto" w:fill="auto"/>
            <w:vAlign w:val="center"/>
          </w:tcPr>
          <w:p w:rsidR="000F342D" w:rsidRPr="00C000C2" w:rsidRDefault="00C000C2" w:rsidP="0078473A">
            <w:pPr>
              <w:suppressAutoHyphens w:val="0"/>
              <w:autoSpaceDE w:val="0"/>
              <w:autoSpaceDN w:val="0"/>
              <w:adjustRightInd w:val="0"/>
              <w:jc w:val="both"/>
              <w:rPr>
                <w:rFonts w:asciiTheme="minorHAnsi" w:hAnsiTheme="minorHAnsi" w:cstheme="minorHAnsi"/>
              </w:rPr>
            </w:pPr>
            <w:r w:rsidRPr="00815AB0">
              <w:rPr>
                <w:rFonts w:asciiTheme="minorHAnsi" w:hAnsiTheme="minorHAnsi" w:cstheme="minorHAnsi"/>
              </w:rPr>
              <w:t>“</w:t>
            </w:r>
            <w:r w:rsidRPr="00C000C2">
              <w:rPr>
                <w:rFonts w:asciiTheme="minorHAnsi" w:hAnsiTheme="minorHAnsi" w:cstheme="minorHAnsi"/>
              </w:rPr>
              <w:t xml:space="preserve">Παράταση της υπ’  </w:t>
            </w:r>
            <w:proofErr w:type="spellStart"/>
            <w:r w:rsidRPr="00C000C2">
              <w:rPr>
                <w:rFonts w:asciiTheme="minorHAnsi" w:hAnsiTheme="minorHAnsi" w:cstheme="minorHAnsi"/>
              </w:rPr>
              <w:t>αρ</w:t>
            </w:r>
            <w:proofErr w:type="spellEnd"/>
            <w:r w:rsidRPr="00C000C2">
              <w:rPr>
                <w:rFonts w:asciiTheme="minorHAnsi" w:hAnsiTheme="minorHAnsi" w:cstheme="minorHAnsi"/>
              </w:rPr>
              <w:t>. 6028/4163/21-05-2020 απόφασης του Προέδρου της Βουλής των Ελλήνων «Ρύθμιση θεμάτων που αφορούν στην αεροπορική μετακίνηση τω</w:t>
            </w:r>
            <w:r>
              <w:rPr>
                <w:rFonts w:asciiTheme="minorHAnsi" w:hAnsiTheme="minorHAnsi" w:cstheme="minorHAnsi"/>
              </w:rPr>
              <w:t>ν Βουλευτών Επαρχίας» (B’ 1980)</w:t>
            </w:r>
            <w:r w:rsidRPr="00C000C2">
              <w:rPr>
                <w:rFonts w:asciiTheme="minorHAnsi" w:hAnsiTheme="minorHAnsi" w:cstheme="minorHAnsi"/>
              </w:rPr>
              <w:t>”</w:t>
            </w:r>
          </w:p>
        </w:tc>
      </w:tr>
    </w:tbl>
    <w:p w:rsidR="000F342D" w:rsidRPr="002E1516" w:rsidRDefault="000F342D" w:rsidP="002E1516">
      <w:pPr>
        <w:rPr>
          <w:rFonts w:asciiTheme="minorHAnsi" w:hAnsiTheme="minorHAnsi" w:cstheme="minorHAnsi"/>
          <w:sz w:val="16"/>
          <w:szCs w:val="16"/>
        </w:rPr>
      </w:pPr>
    </w:p>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C07373" w:rsidRDefault="00C07373" w:rsidP="00A415E1"/>
    <w:p w:rsidR="00C07373" w:rsidRDefault="00C07373" w:rsidP="00A415E1"/>
    <w:p w:rsidR="00C07373" w:rsidRDefault="00C07373" w:rsidP="00A415E1"/>
    <w:p w:rsidR="00C07373" w:rsidRDefault="00C07373" w:rsidP="00A415E1"/>
    <w:p w:rsidR="00984B5D" w:rsidRDefault="00984B5D"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7B0451" w:rsidRDefault="007B0451"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DC2198">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DC2198" w:rsidRPr="00F16764" w:rsidTr="00DC2198">
        <w:trPr>
          <w:cantSplit/>
        </w:trPr>
        <w:tc>
          <w:tcPr>
            <w:tcW w:w="709" w:type="dxa"/>
            <w:tcBorders>
              <w:top w:val="double" w:sz="4" w:space="0" w:color="auto"/>
            </w:tcBorders>
            <w:shd w:val="clear" w:color="auto" w:fill="auto"/>
            <w:vAlign w:val="center"/>
          </w:tcPr>
          <w:p w:rsidR="00DC2198" w:rsidRPr="00833FBE" w:rsidRDefault="00DC2198" w:rsidP="00DC2198">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DC2198" w:rsidRDefault="00DC2198" w:rsidP="00DC2198">
            <w:pPr>
              <w:rPr>
                <w:rFonts w:asciiTheme="minorHAnsi" w:hAnsiTheme="minorHAnsi" w:cstheme="minorHAnsi"/>
              </w:rPr>
            </w:pPr>
            <w:r>
              <w:rPr>
                <w:rFonts w:asciiTheme="minorHAnsi" w:hAnsiTheme="minorHAnsi" w:cstheme="minorHAnsi"/>
              </w:rPr>
              <w:t>ΑΠΟΦΑΣΗ ΤΟΥ ΥΠΟΥΡΓΟΥ</w:t>
            </w:r>
            <w:r w:rsidRPr="00EE636E">
              <w:rPr>
                <w:rFonts w:asciiTheme="minorHAnsi" w:hAnsiTheme="minorHAnsi" w:cstheme="minorHAnsi"/>
              </w:rPr>
              <w:t xml:space="preserve"> ΕΞΩΤΕΡΙΚΩΝ </w:t>
            </w:r>
          </w:p>
          <w:p w:rsidR="00DC2198" w:rsidRDefault="00DC2198" w:rsidP="00DC2198">
            <w:pPr>
              <w:rPr>
                <w:rFonts w:asciiTheme="minorHAnsi" w:hAnsiTheme="minorHAnsi" w:cstheme="minorHAnsi"/>
              </w:rPr>
            </w:pPr>
            <w:proofErr w:type="spellStart"/>
            <w:r w:rsidRPr="00EE636E">
              <w:rPr>
                <w:rFonts w:asciiTheme="minorHAnsi" w:hAnsiTheme="minorHAnsi" w:cstheme="minorHAnsi"/>
              </w:rPr>
              <w:t>Αριθμ</w:t>
            </w:r>
            <w:proofErr w:type="spellEnd"/>
            <w:r w:rsidRPr="00EE636E">
              <w:rPr>
                <w:rFonts w:asciiTheme="minorHAnsi" w:hAnsiTheme="minorHAnsi" w:cstheme="minorHAnsi"/>
              </w:rPr>
              <w:t xml:space="preserve">. 711ΓΕΝ/Α.Π. 60083 </w:t>
            </w:r>
          </w:p>
          <w:p w:rsidR="00DC2198" w:rsidRPr="00EE636E" w:rsidRDefault="00C538FB" w:rsidP="00DC2198">
            <w:pPr>
              <w:rPr>
                <w:rFonts w:asciiTheme="minorHAnsi" w:hAnsiTheme="minorHAnsi" w:cstheme="minorHAnsi"/>
                <w:bCs/>
                <w:color w:val="3399FF"/>
                <w:lang w:eastAsia="el-GR"/>
              </w:rPr>
            </w:pPr>
            <w:hyperlink r:id="rId75" w:history="1">
              <w:r w:rsidR="00DC2198" w:rsidRPr="00EE636E">
                <w:rPr>
                  <w:rStyle w:val="-"/>
                  <w:rFonts w:asciiTheme="minorHAnsi" w:hAnsiTheme="minorHAnsi" w:cstheme="minorHAnsi"/>
                  <w:u w:val="none"/>
                </w:rPr>
                <w:t>ΦΕΚ B 5933/21.11.2022</w:t>
              </w:r>
            </w:hyperlink>
          </w:p>
        </w:tc>
        <w:tc>
          <w:tcPr>
            <w:tcW w:w="5245" w:type="dxa"/>
            <w:tcBorders>
              <w:top w:val="double" w:sz="4" w:space="0" w:color="auto"/>
            </w:tcBorders>
            <w:shd w:val="clear" w:color="auto" w:fill="auto"/>
            <w:vAlign w:val="center"/>
          </w:tcPr>
          <w:p w:rsidR="00DC2198" w:rsidRPr="00EE636E" w:rsidRDefault="00DC2198" w:rsidP="00DC21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636E">
              <w:rPr>
                <w:rFonts w:asciiTheme="minorHAnsi" w:hAnsiTheme="minorHAnsi" w:cstheme="minorHAnsi"/>
              </w:rPr>
              <w:t>Έγκριση Κανονισμού Λειτουργίας Γενικής Επιθεώρηση</w:t>
            </w:r>
            <w:r>
              <w:rPr>
                <w:rFonts w:asciiTheme="minorHAnsi" w:hAnsiTheme="minorHAnsi" w:cstheme="minorHAnsi"/>
              </w:rPr>
              <w:t xml:space="preserve">ς ως Μονάδας Εσωτερικού Ελέγχου» </w:t>
            </w:r>
          </w:p>
        </w:tc>
      </w:tr>
      <w:tr w:rsidR="00DC2198" w:rsidRPr="007C3AF5" w:rsidTr="00781C28">
        <w:trPr>
          <w:cantSplit/>
          <w:trHeight w:val="80"/>
        </w:trPr>
        <w:tc>
          <w:tcPr>
            <w:tcW w:w="709" w:type="dxa"/>
            <w:shd w:val="clear" w:color="auto" w:fill="DAEEF3" w:themeFill="accent5" w:themeFillTint="33"/>
            <w:vAlign w:val="center"/>
          </w:tcPr>
          <w:p w:rsidR="00DC2198" w:rsidRPr="00CE5B64" w:rsidRDefault="00DC2198" w:rsidP="00DC219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DC2198" w:rsidRDefault="00DC2198" w:rsidP="00DC2198">
            <w:pPr>
              <w:rPr>
                <w:rFonts w:asciiTheme="minorHAnsi" w:hAnsiTheme="minorHAnsi" w:cstheme="minorHAnsi"/>
              </w:rPr>
            </w:pPr>
            <w:r>
              <w:rPr>
                <w:rFonts w:asciiTheme="minorHAnsi" w:hAnsiTheme="minorHAnsi" w:cstheme="minorHAnsi"/>
              </w:rPr>
              <w:t xml:space="preserve">ΑΠΟΦΑΣΗ </w:t>
            </w:r>
          </w:p>
          <w:p w:rsidR="00DC2198" w:rsidRDefault="00DC2198" w:rsidP="00DC2198">
            <w:pPr>
              <w:rPr>
                <w:rFonts w:asciiTheme="minorHAnsi" w:hAnsiTheme="minorHAnsi" w:cstheme="minorHAnsi"/>
              </w:rPr>
            </w:pPr>
            <w:r>
              <w:rPr>
                <w:rFonts w:asciiTheme="minorHAnsi" w:hAnsiTheme="minorHAnsi" w:cstheme="minorHAnsi"/>
              </w:rPr>
              <w:t>TOY ΑΝΑΠΛΗΡΩΤΗ ΥΠΟΥΡΓΟY</w:t>
            </w:r>
            <w:r w:rsidRPr="000247FE">
              <w:rPr>
                <w:rFonts w:asciiTheme="minorHAnsi" w:hAnsiTheme="minorHAnsi" w:cstheme="minorHAnsi"/>
              </w:rPr>
              <w:t xml:space="preserve"> ΟΙΚΟΝΟΜΙΚΩΝ </w:t>
            </w:r>
          </w:p>
          <w:p w:rsidR="00DC2198" w:rsidRDefault="00DC2198" w:rsidP="00DC2198">
            <w:pPr>
              <w:rPr>
                <w:rFonts w:asciiTheme="minorHAnsi" w:hAnsiTheme="minorHAnsi" w:cstheme="minorHAnsi"/>
              </w:rPr>
            </w:pPr>
            <w:r>
              <w:rPr>
                <w:rFonts w:asciiTheme="minorHAnsi" w:hAnsiTheme="minorHAnsi" w:cstheme="minorHAnsi"/>
              </w:rPr>
              <w:t>ΚΑΙ ΤΟΥ ΔΙΟΙΚΗΤΗ</w:t>
            </w:r>
            <w:r w:rsidRPr="000247FE">
              <w:rPr>
                <w:rFonts w:asciiTheme="minorHAnsi" w:hAnsiTheme="minorHAnsi" w:cstheme="minorHAnsi"/>
              </w:rPr>
              <w:t xml:space="preserve"> </w:t>
            </w:r>
          </w:p>
          <w:p w:rsidR="00DC2198" w:rsidRDefault="00DC2198" w:rsidP="00DC2198">
            <w:pPr>
              <w:rPr>
                <w:rFonts w:asciiTheme="minorHAnsi" w:hAnsiTheme="minorHAnsi" w:cstheme="minorHAnsi"/>
              </w:rPr>
            </w:pPr>
            <w:r w:rsidRPr="000247FE">
              <w:rPr>
                <w:rFonts w:asciiTheme="minorHAnsi" w:hAnsiTheme="minorHAnsi" w:cstheme="minorHAnsi"/>
              </w:rPr>
              <w:t xml:space="preserve">ΤΗΣ ΕΠΙΘΕΩΡΗΣΗΣ ΕΡΓΑΣΙΑΣ </w:t>
            </w:r>
          </w:p>
          <w:p w:rsidR="00DC2198" w:rsidRDefault="00DC2198" w:rsidP="00DC2198">
            <w:pPr>
              <w:rPr>
                <w:rFonts w:asciiTheme="minorHAnsi" w:hAnsiTheme="minorHAnsi" w:cstheme="minorHAnsi"/>
              </w:rPr>
            </w:pPr>
            <w:proofErr w:type="spellStart"/>
            <w:r w:rsidRPr="000247FE">
              <w:rPr>
                <w:rFonts w:asciiTheme="minorHAnsi" w:hAnsiTheme="minorHAnsi" w:cstheme="minorHAnsi"/>
              </w:rPr>
              <w:t>Αριθμ</w:t>
            </w:r>
            <w:proofErr w:type="spellEnd"/>
            <w:r w:rsidRPr="000247FE">
              <w:rPr>
                <w:rFonts w:asciiTheme="minorHAnsi" w:hAnsiTheme="minorHAnsi" w:cstheme="minorHAnsi"/>
              </w:rPr>
              <w:t xml:space="preserve">. 510148 </w:t>
            </w:r>
          </w:p>
          <w:p w:rsidR="00DC2198" w:rsidRPr="000247FE" w:rsidRDefault="00C538FB" w:rsidP="00DC2198">
            <w:pPr>
              <w:rPr>
                <w:rStyle w:val="-"/>
                <w:rFonts w:asciiTheme="minorHAnsi" w:hAnsiTheme="minorHAnsi" w:cstheme="minorHAnsi"/>
                <w:bCs/>
                <w:u w:val="none"/>
                <w:lang w:eastAsia="el-GR"/>
              </w:rPr>
            </w:pPr>
            <w:hyperlink r:id="rId76" w:history="1">
              <w:r w:rsidR="00DC2198" w:rsidRPr="000247FE">
                <w:rPr>
                  <w:rStyle w:val="-"/>
                  <w:rFonts w:asciiTheme="minorHAnsi" w:hAnsiTheme="minorHAnsi" w:cstheme="minorHAnsi"/>
                  <w:u w:val="none"/>
                </w:rPr>
                <w:t>ΦΕΚ B 5937/21.11.2022</w:t>
              </w:r>
            </w:hyperlink>
          </w:p>
        </w:tc>
        <w:tc>
          <w:tcPr>
            <w:tcW w:w="5245" w:type="dxa"/>
            <w:shd w:val="clear" w:color="auto" w:fill="DAEEF3" w:themeFill="accent5" w:themeFillTint="33"/>
            <w:vAlign w:val="center"/>
          </w:tcPr>
          <w:p w:rsidR="00DC2198" w:rsidRPr="000247FE" w:rsidRDefault="00DC2198" w:rsidP="00DC2198">
            <w:pPr>
              <w:suppressAutoHyphens w:val="0"/>
              <w:autoSpaceDE w:val="0"/>
              <w:autoSpaceDN w:val="0"/>
              <w:adjustRightInd w:val="0"/>
              <w:jc w:val="both"/>
              <w:rPr>
                <w:rFonts w:asciiTheme="minorHAnsi" w:hAnsiTheme="minorHAnsi" w:cstheme="minorHAnsi"/>
              </w:rPr>
            </w:pPr>
            <w:r w:rsidRPr="000247FE">
              <w:rPr>
                <w:rFonts w:asciiTheme="minorHAnsi" w:hAnsiTheme="minorHAnsi" w:cstheme="minorHAnsi"/>
              </w:rPr>
              <w:t>“Οργανισμός Ανεξάρτητης Αρχής «Επιθεώρηση Εργασίας»”</w:t>
            </w:r>
            <w:r>
              <w:rPr>
                <w:rFonts w:asciiTheme="minorHAnsi" w:hAnsiTheme="minorHAnsi" w:cstheme="minorHAnsi"/>
              </w:rPr>
              <w:t xml:space="preserve"> </w:t>
            </w:r>
          </w:p>
        </w:tc>
      </w:tr>
      <w:tr w:rsidR="00DC2198" w:rsidRPr="00B74197" w:rsidTr="00DC2198">
        <w:trPr>
          <w:cantSplit/>
          <w:trHeight w:val="80"/>
        </w:trPr>
        <w:tc>
          <w:tcPr>
            <w:tcW w:w="709" w:type="dxa"/>
            <w:shd w:val="clear" w:color="auto" w:fill="auto"/>
            <w:vAlign w:val="center"/>
          </w:tcPr>
          <w:p w:rsidR="00DC2198" w:rsidRPr="00B74197" w:rsidRDefault="00DC2198" w:rsidP="00DC2198">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EC74BC" w:rsidRDefault="00EC74BC" w:rsidP="00EC74BC">
            <w:pPr>
              <w:rPr>
                <w:rFonts w:asciiTheme="minorHAnsi" w:hAnsiTheme="minorHAnsi" w:cstheme="minorHAnsi"/>
              </w:rPr>
            </w:pPr>
            <w:r w:rsidRPr="0024351E">
              <w:rPr>
                <w:rFonts w:asciiTheme="minorHAnsi" w:hAnsiTheme="minorHAnsi" w:cstheme="minorHAnsi"/>
              </w:rPr>
              <w:t xml:space="preserve">ΑΠΟΦΑΣΗ ΤΟΥ ΣΥΝΤΟΝΙΣΤΗ ΑΠΟΚΕΝΤΡΩΜΕΝΗΣ ΔΙΟΙΚΗΣΗΣ ΜΑΚΕΔΟΝΙΑΣ ΚΑΙ ΘΡΑΚΗΣ </w:t>
            </w:r>
          </w:p>
          <w:p w:rsidR="00EC74BC" w:rsidRDefault="00EC74BC" w:rsidP="00EC74BC">
            <w:pPr>
              <w:rPr>
                <w:rFonts w:asciiTheme="minorHAnsi" w:hAnsiTheme="minorHAnsi" w:cstheme="minorHAnsi"/>
              </w:rPr>
            </w:pPr>
            <w:proofErr w:type="spellStart"/>
            <w:r w:rsidRPr="0024351E">
              <w:rPr>
                <w:rFonts w:asciiTheme="minorHAnsi" w:hAnsiTheme="minorHAnsi" w:cstheme="minorHAnsi"/>
              </w:rPr>
              <w:t>Αριθμ</w:t>
            </w:r>
            <w:proofErr w:type="spellEnd"/>
            <w:r w:rsidRPr="0024351E">
              <w:rPr>
                <w:rFonts w:asciiTheme="minorHAnsi" w:hAnsiTheme="minorHAnsi" w:cstheme="minorHAnsi"/>
              </w:rPr>
              <w:t xml:space="preserve">. 247576  </w:t>
            </w:r>
          </w:p>
          <w:p w:rsidR="00DC2198" w:rsidRPr="002165AF" w:rsidRDefault="00C538FB" w:rsidP="00EC74BC">
            <w:pPr>
              <w:rPr>
                <w:rStyle w:val="-"/>
                <w:rFonts w:asciiTheme="minorHAnsi" w:hAnsiTheme="minorHAnsi" w:cstheme="minorHAnsi"/>
                <w:bCs/>
                <w:u w:val="none"/>
                <w:lang w:eastAsia="el-GR"/>
              </w:rPr>
            </w:pPr>
            <w:hyperlink r:id="rId77" w:history="1">
              <w:r w:rsidR="00EC74BC" w:rsidRPr="0024351E">
                <w:rPr>
                  <w:rStyle w:val="-"/>
                  <w:rFonts w:asciiTheme="minorHAnsi" w:hAnsiTheme="minorHAnsi" w:cstheme="minorHAnsi"/>
                  <w:u w:val="none"/>
                </w:rPr>
                <w:t>ΦΕΚ B 6008/24.11.2022</w:t>
              </w:r>
            </w:hyperlink>
          </w:p>
        </w:tc>
        <w:tc>
          <w:tcPr>
            <w:tcW w:w="5245" w:type="dxa"/>
            <w:shd w:val="clear" w:color="auto" w:fill="auto"/>
            <w:vAlign w:val="center"/>
          </w:tcPr>
          <w:p w:rsidR="00DC2198" w:rsidRPr="002165AF" w:rsidRDefault="00EC74BC" w:rsidP="00DC2198">
            <w:pPr>
              <w:suppressAutoHyphens w:val="0"/>
              <w:autoSpaceDE w:val="0"/>
              <w:autoSpaceDN w:val="0"/>
              <w:adjustRightInd w:val="0"/>
              <w:jc w:val="both"/>
              <w:rPr>
                <w:rFonts w:asciiTheme="minorHAnsi" w:hAnsiTheme="minorHAnsi" w:cstheme="minorHAnsi"/>
              </w:rPr>
            </w:pPr>
            <w:r w:rsidRPr="00EC74BC">
              <w:rPr>
                <w:rFonts w:asciiTheme="minorHAnsi" w:hAnsiTheme="minorHAnsi" w:cstheme="minorHAnsi"/>
              </w:rPr>
              <w:t>“Τροποποίηση της συστατικής πράξης του Νομικού Προσώπου με την επωνυμία «ΔΗΜΟΤΙΚΗ ΕΠΙΧΕΙΡΗΣΗ ΥΔΡΕΥΣΗΣ ΑΠΟΧΕΤΕΥΣΗΣ ΔΡΑΜΑΣ (Δ.Ε.Υ.Α.Δ.)»”</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C538FB" w:rsidP="002579F9">
      <w:pPr>
        <w:pStyle w:val="3"/>
        <w:spacing w:before="0" w:after="0"/>
        <w:ind w:left="357"/>
        <w:jc w:val="left"/>
        <w:rPr>
          <w:rFonts w:ascii="Calibri" w:hAnsi="Calibri"/>
          <w:szCs w:val="24"/>
        </w:rPr>
      </w:pPr>
      <w:hyperlink r:id="rId7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B015F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015FF" w:rsidRPr="00B74197" w:rsidTr="00B015FF">
        <w:trPr>
          <w:cantSplit/>
        </w:trPr>
        <w:tc>
          <w:tcPr>
            <w:tcW w:w="709" w:type="dxa"/>
            <w:shd w:val="clear" w:color="auto" w:fill="auto"/>
            <w:vAlign w:val="center"/>
          </w:tcPr>
          <w:p w:rsidR="00B015FF" w:rsidRPr="00B74197" w:rsidRDefault="00B015FF" w:rsidP="00B015FF">
            <w:pPr>
              <w:jc w:val="center"/>
              <w:rPr>
                <w:rFonts w:asciiTheme="minorHAnsi" w:hAnsiTheme="minorHAnsi" w:cstheme="minorHAnsi"/>
              </w:rPr>
            </w:pPr>
            <w:bookmarkStart w:id="58"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B015FF" w:rsidRDefault="00B015FF" w:rsidP="00B015FF">
            <w:pPr>
              <w:rPr>
                <w:rFonts w:asciiTheme="minorHAnsi" w:hAnsiTheme="minorHAnsi" w:cstheme="minorHAnsi"/>
              </w:rPr>
            </w:pPr>
            <w:r w:rsidRPr="00FE0AE7">
              <w:rPr>
                <w:rFonts w:asciiTheme="minorHAnsi" w:hAnsiTheme="minorHAnsi" w:cstheme="minorHAnsi"/>
              </w:rPr>
              <w:t xml:space="preserve">ΑΠΟΦΑΣΗ </w:t>
            </w:r>
          </w:p>
          <w:p w:rsidR="00B015FF" w:rsidRDefault="00B015FF" w:rsidP="00B015FF">
            <w:pPr>
              <w:rPr>
                <w:rFonts w:asciiTheme="minorHAnsi" w:hAnsiTheme="minorHAnsi" w:cstheme="minorHAnsi"/>
              </w:rPr>
            </w:pPr>
            <w:r w:rsidRPr="00FE0AE7">
              <w:rPr>
                <w:rFonts w:asciiTheme="minorHAnsi" w:hAnsiTheme="minorHAnsi" w:cstheme="minorHAnsi"/>
              </w:rPr>
              <w:t xml:space="preserve">ΤΟΥ ΔΙΟΙΚΗΤΙΚΟΥ ΣΥΜΒΟΥΛΙΟΥ </w:t>
            </w:r>
          </w:p>
          <w:p w:rsidR="00B015FF" w:rsidRPr="00FE0AE7" w:rsidRDefault="00B015FF" w:rsidP="00B015FF">
            <w:pPr>
              <w:rPr>
                <w:rFonts w:asciiTheme="minorHAnsi" w:hAnsiTheme="minorHAnsi" w:cstheme="minorHAnsi"/>
              </w:rPr>
            </w:pPr>
            <w:r w:rsidRPr="00FE0AE7">
              <w:rPr>
                <w:rFonts w:asciiTheme="minorHAnsi" w:hAnsiTheme="minorHAnsi" w:cstheme="minorHAnsi"/>
              </w:rPr>
              <w:t>ΤΗΣ «ΚΤΙΡΙΑΚΕΣ ΥΠΟΔΟΜΕΣ Α.Ε.»</w:t>
            </w:r>
          </w:p>
          <w:p w:rsidR="00B015FF" w:rsidRPr="00FE0AE7" w:rsidRDefault="00B015FF" w:rsidP="00B015FF">
            <w:pPr>
              <w:rPr>
                <w:rFonts w:asciiTheme="minorHAnsi" w:hAnsiTheme="minorHAnsi" w:cstheme="minorHAnsi"/>
              </w:rPr>
            </w:pPr>
            <w:proofErr w:type="spellStart"/>
            <w:r w:rsidRPr="00FE0AE7">
              <w:rPr>
                <w:rFonts w:asciiTheme="minorHAnsi" w:hAnsiTheme="minorHAnsi" w:cstheme="minorHAnsi"/>
              </w:rPr>
              <w:t>Αριθμ</w:t>
            </w:r>
            <w:proofErr w:type="spellEnd"/>
            <w:r w:rsidRPr="00FE0AE7">
              <w:rPr>
                <w:rFonts w:asciiTheme="minorHAnsi" w:hAnsiTheme="minorHAnsi" w:cstheme="minorHAnsi"/>
              </w:rPr>
              <w:t xml:space="preserve">. 373/8/03.11.2022  </w:t>
            </w:r>
          </w:p>
          <w:p w:rsidR="00B015FF" w:rsidRPr="00FE0AE7" w:rsidRDefault="00C538FB" w:rsidP="00B015FF">
            <w:pPr>
              <w:rPr>
                <w:rFonts w:asciiTheme="minorHAnsi" w:hAnsiTheme="minorHAnsi" w:cstheme="minorHAnsi"/>
              </w:rPr>
            </w:pPr>
            <w:hyperlink r:id="rId79" w:history="1">
              <w:r w:rsidR="00B015FF" w:rsidRPr="00FE0AE7">
                <w:rPr>
                  <w:rStyle w:val="-"/>
                  <w:rFonts w:asciiTheme="minorHAnsi" w:hAnsiTheme="minorHAnsi" w:cstheme="minorHAnsi"/>
                  <w:u w:val="none"/>
                </w:rPr>
                <w:t>ΦΕΚ B 5903/21.11.2022</w:t>
              </w:r>
            </w:hyperlink>
          </w:p>
        </w:tc>
        <w:tc>
          <w:tcPr>
            <w:tcW w:w="5245" w:type="dxa"/>
            <w:tcBorders>
              <w:top w:val="double" w:sz="4" w:space="0" w:color="auto"/>
            </w:tcBorders>
            <w:shd w:val="clear" w:color="auto" w:fill="auto"/>
            <w:vAlign w:val="center"/>
          </w:tcPr>
          <w:p w:rsidR="00B015FF" w:rsidRPr="00FE0AE7" w:rsidRDefault="00B015FF" w:rsidP="00B015FF">
            <w:pPr>
              <w:suppressAutoHyphens w:val="0"/>
              <w:autoSpaceDE w:val="0"/>
              <w:autoSpaceDN w:val="0"/>
              <w:adjustRightInd w:val="0"/>
              <w:jc w:val="both"/>
              <w:rPr>
                <w:rFonts w:asciiTheme="minorHAnsi" w:hAnsiTheme="minorHAnsi" w:cstheme="minorHAnsi"/>
              </w:rPr>
            </w:pPr>
            <w:r w:rsidRPr="00B015FF">
              <w:rPr>
                <w:rFonts w:asciiTheme="minorHAnsi" w:hAnsiTheme="minorHAnsi" w:cstheme="minorHAnsi"/>
              </w:rPr>
              <w:t>“</w:t>
            </w:r>
            <w:r w:rsidRPr="00FE0AE7">
              <w:rPr>
                <w:rFonts w:asciiTheme="minorHAnsi" w:hAnsiTheme="minorHAnsi" w:cstheme="minorHAnsi"/>
              </w:rPr>
              <w:t>Καθιέρωση υπερωριακής απασχόλησης υπαλλήλων της «ΚΤΙΡΙΑΚΕΣ ΥΠΟΔΟΜΕΣ Α.Ε.» για το Α΄</w:t>
            </w:r>
            <w:r>
              <w:rPr>
                <w:rFonts w:asciiTheme="minorHAnsi" w:hAnsiTheme="minorHAnsi" w:cstheme="minorHAnsi"/>
              </w:rPr>
              <w:t xml:space="preserve"> και Β΄ εξάμηνο του 2023</w:t>
            </w:r>
            <w:r w:rsidRPr="00B015FF">
              <w:rPr>
                <w:rFonts w:asciiTheme="minorHAnsi" w:hAnsiTheme="minorHAnsi" w:cstheme="minorHAnsi"/>
              </w:rPr>
              <w:t>”</w:t>
            </w:r>
            <w:r w:rsidRPr="00FE0AE7">
              <w:rPr>
                <w:rFonts w:asciiTheme="minorHAnsi" w:hAnsiTheme="minorHAnsi" w:cstheme="minorHAnsi"/>
              </w:rPr>
              <w:t xml:space="preserve"> </w:t>
            </w:r>
          </w:p>
        </w:tc>
      </w:tr>
      <w:tr w:rsidR="00B015FF" w:rsidRPr="00B74197" w:rsidTr="00A1615A">
        <w:trPr>
          <w:cantSplit/>
          <w:trHeight w:val="80"/>
        </w:trPr>
        <w:tc>
          <w:tcPr>
            <w:tcW w:w="709" w:type="dxa"/>
            <w:shd w:val="clear" w:color="auto" w:fill="DAEEF3" w:themeFill="accent5" w:themeFillTint="33"/>
            <w:vAlign w:val="center"/>
          </w:tcPr>
          <w:p w:rsidR="00B015FF" w:rsidRPr="00B74197" w:rsidRDefault="00B015FF" w:rsidP="00B015FF">
            <w:pPr>
              <w:jc w:val="center"/>
              <w:rPr>
                <w:rFonts w:asciiTheme="minorHAnsi" w:hAnsiTheme="minorHAnsi" w:cstheme="minorHAnsi"/>
              </w:rPr>
            </w:pPr>
            <w:r w:rsidRPr="00B74197">
              <w:rPr>
                <w:rFonts w:asciiTheme="minorHAnsi" w:hAnsiTheme="minorHAnsi" w:cstheme="minorHAnsi"/>
              </w:rPr>
              <w:t>2</w:t>
            </w:r>
          </w:p>
        </w:tc>
        <w:tc>
          <w:tcPr>
            <w:tcW w:w="3827" w:type="dxa"/>
            <w:shd w:val="clear" w:color="auto" w:fill="DAEEF3" w:themeFill="accent5" w:themeFillTint="33"/>
          </w:tcPr>
          <w:p w:rsidR="00B015FF" w:rsidRDefault="00B015FF" w:rsidP="00B015FF">
            <w:pPr>
              <w:rPr>
                <w:rFonts w:asciiTheme="minorHAnsi" w:hAnsiTheme="minorHAnsi" w:cstheme="minorHAnsi"/>
              </w:rPr>
            </w:pPr>
            <w:r>
              <w:rPr>
                <w:rFonts w:asciiTheme="minorHAnsi" w:hAnsiTheme="minorHAnsi" w:cstheme="minorHAnsi"/>
              </w:rPr>
              <w:t>ΑΠΟΦΑΣΗ ΤΟΥ ΔΗΜΑΡΧΟΥ</w:t>
            </w:r>
            <w:r w:rsidRPr="002C5F5E">
              <w:rPr>
                <w:rFonts w:asciiTheme="minorHAnsi" w:hAnsiTheme="minorHAnsi" w:cstheme="minorHAnsi"/>
              </w:rPr>
              <w:t xml:space="preserve"> ΠΡΟΣΟΤΣΑΝΗΣ </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143 </w:t>
            </w:r>
            <w:r w:rsidRPr="002C5F5E">
              <w:rPr>
                <w:rFonts w:asciiTheme="minorHAnsi" w:hAnsiTheme="minorHAnsi" w:cstheme="minorHAnsi"/>
              </w:rPr>
              <w:t xml:space="preserve"> </w:t>
            </w:r>
          </w:p>
          <w:p w:rsidR="00B015FF" w:rsidRPr="002C5F5E" w:rsidRDefault="00C538FB" w:rsidP="00B015FF">
            <w:pPr>
              <w:rPr>
                <w:rFonts w:asciiTheme="minorHAnsi" w:hAnsiTheme="minorHAnsi" w:cstheme="minorHAnsi"/>
              </w:rPr>
            </w:pPr>
            <w:hyperlink r:id="rId80" w:history="1">
              <w:r w:rsidR="00B015FF" w:rsidRPr="002C5F5E">
                <w:rPr>
                  <w:rStyle w:val="-"/>
                  <w:rFonts w:asciiTheme="minorHAnsi" w:hAnsiTheme="minorHAnsi" w:cstheme="minorHAnsi"/>
                  <w:u w:val="none"/>
                </w:rPr>
                <w:t>ΦΕΚ B 5917/21.11.2022</w:t>
              </w:r>
            </w:hyperlink>
          </w:p>
        </w:tc>
        <w:tc>
          <w:tcPr>
            <w:tcW w:w="5245" w:type="dxa"/>
            <w:shd w:val="clear" w:color="auto" w:fill="DAEEF3" w:themeFill="accent5" w:themeFillTint="33"/>
            <w:vAlign w:val="center"/>
          </w:tcPr>
          <w:p w:rsidR="00B015FF" w:rsidRPr="002C5F5E"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5F5E">
              <w:rPr>
                <w:rFonts w:asciiTheme="minorHAnsi" w:hAnsiTheme="minorHAnsi" w:cstheme="minorHAnsi"/>
              </w:rPr>
              <w:t xml:space="preserve">Υπερωριακή απασχόληση υπαλλήλων Διεύθυνσης Διοικητικών Υπηρεσιών Δήμου </w:t>
            </w:r>
            <w:proofErr w:type="spellStart"/>
            <w:r w:rsidRPr="002C5F5E">
              <w:rPr>
                <w:rFonts w:asciiTheme="minorHAnsi" w:hAnsiTheme="minorHAnsi" w:cstheme="minorHAnsi"/>
              </w:rPr>
              <w:t>Προσοτσάνη</w:t>
            </w:r>
            <w:r>
              <w:rPr>
                <w:rFonts w:asciiTheme="minorHAnsi" w:hAnsiTheme="minorHAnsi" w:cstheme="minorHAnsi"/>
              </w:rPr>
              <w:t>ς</w:t>
            </w:r>
            <w:proofErr w:type="spellEnd"/>
            <w:r>
              <w:rPr>
                <w:rFonts w:asciiTheme="minorHAnsi" w:hAnsiTheme="minorHAnsi" w:cstheme="minorHAnsi"/>
              </w:rPr>
              <w:t xml:space="preserve"> Νομού Δράμας για το έτος 2023» </w:t>
            </w:r>
          </w:p>
        </w:tc>
      </w:tr>
      <w:tr w:rsidR="00B015FF" w:rsidRPr="00B74197" w:rsidTr="00B015FF">
        <w:trPr>
          <w:cantSplit/>
          <w:trHeight w:val="80"/>
        </w:trPr>
        <w:tc>
          <w:tcPr>
            <w:tcW w:w="709" w:type="dxa"/>
            <w:shd w:val="clear" w:color="auto" w:fill="auto"/>
            <w:vAlign w:val="center"/>
          </w:tcPr>
          <w:p w:rsidR="00B015FF" w:rsidRPr="00B74197" w:rsidRDefault="00B015FF" w:rsidP="00B015FF">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B015FF" w:rsidRDefault="00B015FF" w:rsidP="00B015FF">
            <w:pPr>
              <w:rPr>
                <w:rFonts w:asciiTheme="minorHAnsi" w:hAnsiTheme="minorHAnsi" w:cstheme="minorHAnsi"/>
              </w:rPr>
            </w:pPr>
            <w:r>
              <w:rPr>
                <w:rFonts w:asciiTheme="minorHAnsi" w:hAnsiTheme="minorHAnsi" w:cstheme="minorHAnsi"/>
              </w:rPr>
              <w:t>ΑΠΟΦΑΣΗ ΤΟΥ ΔΗΜΑΡΧΟΥ</w:t>
            </w:r>
            <w:r w:rsidRPr="002C5F5E">
              <w:rPr>
                <w:rFonts w:asciiTheme="minorHAnsi" w:hAnsiTheme="minorHAnsi" w:cstheme="minorHAnsi"/>
              </w:rPr>
              <w:t xml:space="preserve"> ΠΡΟΣΟΤΣΑΝΗΣ </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 </w:t>
            </w:r>
            <w:r w:rsidRPr="002C5F5E">
              <w:rPr>
                <w:rFonts w:asciiTheme="minorHAnsi" w:hAnsiTheme="minorHAnsi" w:cstheme="minorHAnsi"/>
              </w:rPr>
              <w:t xml:space="preserve"> </w:t>
            </w:r>
          </w:p>
          <w:p w:rsidR="00B015FF" w:rsidRPr="002C5F5E" w:rsidRDefault="00C538FB" w:rsidP="00B015FF">
            <w:pPr>
              <w:rPr>
                <w:rFonts w:asciiTheme="minorHAnsi" w:hAnsiTheme="minorHAnsi" w:cstheme="minorHAnsi"/>
              </w:rPr>
            </w:pPr>
            <w:hyperlink r:id="rId81" w:history="1">
              <w:r w:rsidR="00B015FF" w:rsidRPr="002C5F5E">
                <w:rPr>
                  <w:rStyle w:val="-"/>
                  <w:rFonts w:asciiTheme="minorHAnsi" w:hAnsiTheme="minorHAnsi" w:cstheme="minorHAnsi"/>
                  <w:u w:val="none"/>
                </w:rPr>
                <w:t>ΦΕΚ B 5917/21.11.2022</w:t>
              </w:r>
            </w:hyperlink>
          </w:p>
        </w:tc>
        <w:tc>
          <w:tcPr>
            <w:tcW w:w="5245" w:type="dxa"/>
            <w:shd w:val="clear" w:color="auto" w:fill="auto"/>
            <w:vAlign w:val="center"/>
          </w:tcPr>
          <w:p w:rsidR="00B015FF" w:rsidRPr="002C5F5E"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5F5E">
              <w:rPr>
                <w:rFonts w:asciiTheme="minorHAnsi" w:hAnsiTheme="minorHAnsi" w:cstheme="minorHAnsi"/>
              </w:rPr>
              <w:t xml:space="preserve">Υπερωριακή απασχόληση υπαλλήλων Διεύθυνσης Τεχνικών Υπηρεσιών και Διεύθυνσης Περιβάλλοντος του Δήμου </w:t>
            </w:r>
            <w:proofErr w:type="spellStart"/>
            <w:r w:rsidRPr="002C5F5E">
              <w:rPr>
                <w:rFonts w:asciiTheme="minorHAnsi" w:hAnsiTheme="minorHAnsi" w:cstheme="minorHAnsi"/>
              </w:rPr>
              <w:t>Προσοτσάνη</w:t>
            </w:r>
            <w:r>
              <w:rPr>
                <w:rFonts w:asciiTheme="minorHAnsi" w:hAnsiTheme="minorHAnsi" w:cstheme="minorHAnsi"/>
              </w:rPr>
              <w:t>ς</w:t>
            </w:r>
            <w:proofErr w:type="spellEnd"/>
            <w:r>
              <w:rPr>
                <w:rFonts w:asciiTheme="minorHAnsi" w:hAnsiTheme="minorHAnsi" w:cstheme="minorHAnsi"/>
              </w:rPr>
              <w:t xml:space="preserve"> Νομού Δράμας για το έτος 2023» </w:t>
            </w:r>
          </w:p>
        </w:tc>
      </w:tr>
      <w:tr w:rsidR="00B015FF" w:rsidRPr="00B74197" w:rsidTr="00B015FF">
        <w:trPr>
          <w:cantSplit/>
          <w:trHeight w:val="80"/>
        </w:trPr>
        <w:tc>
          <w:tcPr>
            <w:tcW w:w="709" w:type="dxa"/>
            <w:shd w:val="clear" w:color="auto" w:fill="auto"/>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B015FF" w:rsidRDefault="00B015FF" w:rsidP="00B015FF">
            <w:pPr>
              <w:rPr>
                <w:rFonts w:asciiTheme="minorHAnsi" w:hAnsiTheme="minorHAnsi" w:cstheme="minorHAnsi"/>
              </w:rPr>
            </w:pPr>
            <w:r>
              <w:rPr>
                <w:rFonts w:asciiTheme="minorHAnsi" w:hAnsiTheme="minorHAnsi" w:cstheme="minorHAnsi"/>
              </w:rPr>
              <w:t>ΑΠΟΦΑΣΗ ΤΟΥ ΔΗΜΑΡΧΟΥ</w:t>
            </w:r>
            <w:r w:rsidRPr="002C5F5E">
              <w:rPr>
                <w:rFonts w:asciiTheme="minorHAnsi" w:hAnsiTheme="minorHAnsi" w:cstheme="minorHAnsi"/>
              </w:rPr>
              <w:t xml:space="preserve"> ΑΛΟΝΝΗΣΟΥ </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5383 </w:t>
            </w:r>
            <w:r w:rsidRPr="002C5F5E">
              <w:rPr>
                <w:rFonts w:asciiTheme="minorHAnsi" w:hAnsiTheme="minorHAnsi" w:cstheme="minorHAnsi"/>
              </w:rPr>
              <w:t xml:space="preserve"> </w:t>
            </w:r>
          </w:p>
          <w:p w:rsidR="00B015FF" w:rsidRPr="002C5F5E" w:rsidRDefault="00C538FB" w:rsidP="00B015FF">
            <w:pPr>
              <w:rPr>
                <w:rFonts w:asciiTheme="minorHAnsi" w:hAnsiTheme="minorHAnsi" w:cstheme="minorHAnsi"/>
              </w:rPr>
            </w:pPr>
            <w:hyperlink r:id="rId82" w:history="1">
              <w:r w:rsidR="00B015FF" w:rsidRPr="002C5F5E">
                <w:rPr>
                  <w:rStyle w:val="-"/>
                  <w:rFonts w:asciiTheme="minorHAnsi" w:hAnsiTheme="minorHAnsi" w:cstheme="minorHAnsi"/>
                  <w:u w:val="none"/>
                </w:rPr>
                <w:t>ΦΕΚ B 5917/21.11.2022</w:t>
              </w:r>
            </w:hyperlink>
          </w:p>
        </w:tc>
        <w:tc>
          <w:tcPr>
            <w:tcW w:w="5245" w:type="dxa"/>
            <w:shd w:val="clear" w:color="auto" w:fill="auto"/>
            <w:vAlign w:val="center"/>
          </w:tcPr>
          <w:p w:rsidR="00B015FF" w:rsidRPr="002C5F5E"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5F5E">
              <w:rPr>
                <w:rFonts w:asciiTheme="minorHAnsi" w:hAnsiTheme="minorHAnsi" w:cstheme="minorHAnsi"/>
              </w:rPr>
              <w:t>Καθιέρωση της υπερωριακής εργασίας έτους 2023 υπαλλήλου του Δήμου Αλοννήσου</w:t>
            </w:r>
            <w:r>
              <w:rPr>
                <w:rFonts w:asciiTheme="minorHAnsi" w:hAnsiTheme="minorHAnsi" w:cstheme="minorHAnsi"/>
              </w:rPr>
              <w:t xml:space="preserve">» </w:t>
            </w:r>
          </w:p>
        </w:tc>
      </w:tr>
      <w:tr w:rsidR="00B015FF" w:rsidRPr="00B74197" w:rsidTr="00A1615A">
        <w:trPr>
          <w:cantSplit/>
          <w:trHeight w:val="80"/>
        </w:trPr>
        <w:tc>
          <w:tcPr>
            <w:tcW w:w="709" w:type="dxa"/>
            <w:shd w:val="clear" w:color="auto" w:fill="DAEEF3" w:themeFill="accent5" w:themeFillTint="33"/>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B015FF" w:rsidRDefault="00B015FF" w:rsidP="00B015FF">
            <w:pPr>
              <w:rPr>
                <w:rFonts w:asciiTheme="minorHAnsi" w:hAnsiTheme="minorHAnsi" w:cstheme="minorHAnsi"/>
              </w:rPr>
            </w:pPr>
            <w:r>
              <w:rPr>
                <w:rFonts w:asciiTheme="minorHAnsi" w:hAnsiTheme="minorHAnsi" w:cstheme="minorHAnsi"/>
              </w:rPr>
              <w:t>ΑΠΟΦΑΣΗ ΤΟΥ ΔΗΜΑΡΧΟΥ</w:t>
            </w:r>
            <w:r w:rsidRPr="002C5F5E">
              <w:rPr>
                <w:rFonts w:asciiTheme="minorHAnsi" w:hAnsiTheme="minorHAnsi" w:cstheme="minorHAnsi"/>
              </w:rPr>
              <w:t xml:space="preserve"> ΑΛΟΝΝΗΣΟΥ </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5384 </w:t>
            </w:r>
            <w:r w:rsidRPr="002C5F5E">
              <w:rPr>
                <w:rFonts w:asciiTheme="minorHAnsi" w:hAnsiTheme="minorHAnsi" w:cstheme="minorHAnsi"/>
              </w:rPr>
              <w:t xml:space="preserve"> </w:t>
            </w:r>
          </w:p>
          <w:p w:rsidR="00B015FF" w:rsidRPr="002C5F5E" w:rsidRDefault="00C538FB" w:rsidP="00B015FF">
            <w:pPr>
              <w:rPr>
                <w:rFonts w:asciiTheme="minorHAnsi" w:hAnsiTheme="minorHAnsi" w:cstheme="minorHAnsi"/>
              </w:rPr>
            </w:pPr>
            <w:hyperlink r:id="rId83" w:history="1">
              <w:r w:rsidR="00B015FF" w:rsidRPr="002C5F5E">
                <w:rPr>
                  <w:rStyle w:val="-"/>
                  <w:rFonts w:asciiTheme="minorHAnsi" w:hAnsiTheme="minorHAnsi" w:cstheme="minorHAnsi"/>
                  <w:u w:val="none"/>
                </w:rPr>
                <w:t>ΦΕΚ B 5917/21.11.2022</w:t>
              </w:r>
            </w:hyperlink>
          </w:p>
        </w:tc>
        <w:tc>
          <w:tcPr>
            <w:tcW w:w="5245" w:type="dxa"/>
            <w:shd w:val="clear" w:color="auto" w:fill="DAEEF3" w:themeFill="accent5" w:themeFillTint="33"/>
            <w:vAlign w:val="center"/>
          </w:tcPr>
          <w:p w:rsidR="00B015FF" w:rsidRPr="002C5F5E"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5F5E">
              <w:rPr>
                <w:rFonts w:asciiTheme="minorHAnsi" w:hAnsiTheme="minorHAnsi" w:cstheme="minorHAnsi"/>
              </w:rPr>
              <w:t>Καθιέρωση της υπερωριακής εργασίας έτους 202</w:t>
            </w:r>
            <w:r>
              <w:rPr>
                <w:rFonts w:asciiTheme="minorHAnsi" w:hAnsiTheme="minorHAnsi" w:cstheme="minorHAnsi"/>
              </w:rPr>
              <w:t xml:space="preserve">3 υπαλλήλου του Δήμου Αλοννήσου» </w:t>
            </w:r>
          </w:p>
        </w:tc>
      </w:tr>
      <w:tr w:rsidR="00B015FF" w:rsidRPr="00B74197" w:rsidTr="00B015FF">
        <w:trPr>
          <w:cantSplit/>
          <w:trHeight w:val="80"/>
        </w:trPr>
        <w:tc>
          <w:tcPr>
            <w:tcW w:w="709" w:type="dxa"/>
            <w:shd w:val="clear" w:color="auto" w:fill="auto"/>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B015FF" w:rsidRDefault="00B015FF" w:rsidP="00B015FF">
            <w:pPr>
              <w:rPr>
                <w:rFonts w:asciiTheme="minorHAnsi" w:hAnsiTheme="minorHAnsi" w:cstheme="minorHAnsi"/>
              </w:rPr>
            </w:pPr>
            <w:r>
              <w:rPr>
                <w:rFonts w:asciiTheme="minorHAnsi" w:hAnsiTheme="minorHAnsi" w:cstheme="minorHAnsi"/>
              </w:rPr>
              <w:t>ΑΠΟΦΑΣΗ ΤΟΥ ΔΗΜΑΡΧΟΥ</w:t>
            </w:r>
            <w:r w:rsidRPr="002C5F5E">
              <w:rPr>
                <w:rFonts w:asciiTheme="minorHAnsi" w:hAnsiTheme="minorHAnsi" w:cstheme="minorHAnsi"/>
              </w:rPr>
              <w:t xml:space="preserve"> ΑΛΟΝΝΗΣΟΥ </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5385 </w:t>
            </w:r>
            <w:r w:rsidRPr="002C5F5E">
              <w:rPr>
                <w:rFonts w:asciiTheme="minorHAnsi" w:hAnsiTheme="minorHAnsi" w:cstheme="minorHAnsi"/>
              </w:rPr>
              <w:t xml:space="preserve"> </w:t>
            </w:r>
          </w:p>
          <w:p w:rsidR="00B015FF" w:rsidRPr="002C5F5E" w:rsidRDefault="00C538FB" w:rsidP="00B015FF">
            <w:pPr>
              <w:rPr>
                <w:rFonts w:asciiTheme="minorHAnsi" w:hAnsiTheme="minorHAnsi" w:cstheme="minorHAnsi"/>
              </w:rPr>
            </w:pPr>
            <w:hyperlink r:id="rId84" w:history="1">
              <w:r w:rsidR="00B015FF" w:rsidRPr="002C5F5E">
                <w:rPr>
                  <w:rStyle w:val="-"/>
                  <w:rFonts w:asciiTheme="minorHAnsi" w:hAnsiTheme="minorHAnsi" w:cstheme="minorHAnsi"/>
                  <w:u w:val="none"/>
                </w:rPr>
                <w:t>ΦΕΚ B 5917/21.11.2022</w:t>
              </w:r>
            </w:hyperlink>
          </w:p>
        </w:tc>
        <w:tc>
          <w:tcPr>
            <w:tcW w:w="5245" w:type="dxa"/>
            <w:shd w:val="clear" w:color="auto" w:fill="auto"/>
            <w:vAlign w:val="center"/>
          </w:tcPr>
          <w:p w:rsidR="00B015FF" w:rsidRPr="002C5F5E"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5F5E">
              <w:rPr>
                <w:rFonts w:asciiTheme="minorHAnsi" w:hAnsiTheme="minorHAnsi" w:cstheme="minorHAnsi"/>
              </w:rPr>
              <w:t>Καθιέρωση της υπερωριακής εργασίας έτους 202</w:t>
            </w:r>
            <w:r>
              <w:rPr>
                <w:rFonts w:asciiTheme="minorHAnsi" w:hAnsiTheme="minorHAnsi" w:cstheme="minorHAnsi"/>
              </w:rPr>
              <w:t xml:space="preserve">3 υπαλλήλου του Δήμου Αλοννήσου» </w:t>
            </w:r>
          </w:p>
        </w:tc>
      </w:tr>
      <w:tr w:rsidR="00B015FF" w:rsidRPr="00B74197" w:rsidTr="00A1615A">
        <w:trPr>
          <w:cantSplit/>
          <w:trHeight w:val="80"/>
        </w:trPr>
        <w:tc>
          <w:tcPr>
            <w:tcW w:w="709" w:type="dxa"/>
            <w:shd w:val="clear" w:color="auto" w:fill="DAEEF3" w:themeFill="accent5" w:themeFillTint="33"/>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B015FF" w:rsidRDefault="00B015FF" w:rsidP="00B015FF">
            <w:pPr>
              <w:rPr>
                <w:rFonts w:asciiTheme="minorHAnsi" w:hAnsiTheme="minorHAnsi" w:cstheme="minorHAnsi"/>
              </w:rPr>
            </w:pPr>
            <w:r w:rsidRPr="004634A9">
              <w:rPr>
                <w:rFonts w:asciiTheme="minorHAnsi" w:hAnsiTheme="minorHAnsi" w:cstheme="minorHAnsi"/>
              </w:rPr>
              <w:t xml:space="preserve">ΑΠΟΦΑΣΗ ΤΟΥ ΔΗΜΑΡΧΟΥ ΜΥΤΙΛΗΝΗΣ </w:t>
            </w:r>
          </w:p>
          <w:p w:rsidR="00B015FF" w:rsidRDefault="00B015FF" w:rsidP="00B015FF">
            <w:pPr>
              <w:rPr>
                <w:rFonts w:asciiTheme="minorHAnsi" w:hAnsiTheme="minorHAnsi" w:cstheme="minorHAnsi"/>
              </w:rPr>
            </w:pPr>
            <w:proofErr w:type="spellStart"/>
            <w:r w:rsidRPr="004634A9">
              <w:rPr>
                <w:rFonts w:asciiTheme="minorHAnsi" w:hAnsiTheme="minorHAnsi" w:cstheme="minorHAnsi"/>
              </w:rPr>
              <w:t>Αριθμ</w:t>
            </w:r>
            <w:proofErr w:type="spellEnd"/>
            <w:r w:rsidRPr="004634A9">
              <w:rPr>
                <w:rFonts w:asciiTheme="minorHAnsi" w:hAnsiTheme="minorHAnsi" w:cstheme="minorHAnsi"/>
              </w:rPr>
              <w:t xml:space="preserve">. </w:t>
            </w:r>
            <w:r>
              <w:rPr>
                <w:rFonts w:asciiTheme="minorHAnsi" w:hAnsiTheme="minorHAnsi" w:cstheme="minorHAnsi"/>
              </w:rPr>
              <w:t xml:space="preserve">2834 </w:t>
            </w:r>
            <w:r w:rsidRPr="004634A9">
              <w:rPr>
                <w:rFonts w:asciiTheme="minorHAnsi" w:hAnsiTheme="minorHAnsi" w:cstheme="minorHAnsi"/>
              </w:rPr>
              <w:t xml:space="preserve"> </w:t>
            </w:r>
          </w:p>
          <w:p w:rsidR="00B015FF" w:rsidRPr="004634A9" w:rsidRDefault="00C538FB" w:rsidP="00B015FF">
            <w:pPr>
              <w:rPr>
                <w:rFonts w:asciiTheme="minorHAnsi" w:hAnsiTheme="minorHAnsi" w:cstheme="minorHAnsi"/>
              </w:rPr>
            </w:pPr>
            <w:hyperlink r:id="rId85" w:history="1">
              <w:r w:rsidR="00B015FF" w:rsidRPr="004634A9">
                <w:rPr>
                  <w:rStyle w:val="-"/>
                  <w:rFonts w:asciiTheme="minorHAnsi" w:hAnsiTheme="minorHAnsi" w:cstheme="minorHAnsi"/>
                  <w:u w:val="none"/>
                </w:rPr>
                <w:t>ΦΕΚ B 5922/21.11.2022</w:t>
              </w:r>
            </w:hyperlink>
          </w:p>
        </w:tc>
        <w:tc>
          <w:tcPr>
            <w:tcW w:w="5245" w:type="dxa"/>
            <w:shd w:val="clear" w:color="auto" w:fill="DAEEF3" w:themeFill="accent5" w:themeFillTint="33"/>
            <w:vAlign w:val="center"/>
          </w:tcPr>
          <w:p w:rsidR="00B015FF" w:rsidRPr="004634A9" w:rsidRDefault="00B015FF" w:rsidP="00B015FF">
            <w:pPr>
              <w:suppressAutoHyphens w:val="0"/>
              <w:autoSpaceDE w:val="0"/>
              <w:autoSpaceDN w:val="0"/>
              <w:adjustRightInd w:val="0"/>
              <w:jc w:val="both"/>
              <w:rPr>
                <w:rFonts w:asciiTheme="minorHAnsi" w:hAnsiTheme="minorHAnsi" w:cstheme="minorHAnsi"/>
              </w:rPr>
            </w:pPr>
            <w:r w:rsidRPr="004634A9">
              <w:rPr>
                <w:rFonts w:asciiTheme="minorHAnsi" w:hAnsiTheme="minorHAnsi" w:cstheme="minorHAnsi"/>
              </w:rPr>
              <w:t xml:space="preserve">«Καθιέρωση υπερωριακής απασχόλησης α) Πρακτικογράφου Δημοτικού Συμβουλίου Μυτιλήνης και β) Ληξιάρχων Δήμου Μυτιλήνης, για το έτος 2023» </w:t>
            </w:r>
          </w:p>
        </w:tc>
      </w:tr>
      <w:tr w:rsidR="00B015FF" w:rsidRPr="00B74197" w:rsidTr="00B015FF">
        <w:trPr>
          <w:cantSplit/>
          <w:trHeight w:val="80"/>
        </w:trPr>
        <w:tc>
          <w:tcPr>
            <w:tcW w:w="709" w:type="dxa"/>
            <w:shd w:val="clear" w:color="auto" w:fill="auto"/>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auto"/>
          </w:tcPr>
          <w:p w:rsidR="00B015FF" w:rsidRDefault="00B015FF" w:rsidP="00B015FF">
            <w:pPr>
              <w:rPr>
                <w:rFonts w:asciiTheme="minorHAnsi" w:hAnsiTheme="minorHAnsi" w:cstheme="minorHAnsi"/>
              </w:rPr>
            </w:pPr>
            <w:r w:rsidRPr="004634A9">
              <w:rPr>
                <w:rFonts w:asciiTheme="minorHAnsi" w:hAnsiTheme="minorHAnsi" w:cstheme="minorHAnsi"/>
              </w:rPr>
              <w:t xml:space="preserve">ΑΠΟΦΑΣΗ ΤΟΥ ΠΡΟΕΔΡΟΥ </w:t>
            </w:r>
          </w:p>
          <w:p w:rsidR="00B015FF" w:rsidRDefault="00B015FF" w:rsidP="00B015FF">
            <w:pPr>
              <w:rPr>
                <w:rFonts w:asciiTheme="minorHAnsi" w:hAnsiTheme="minorHAnsi" w:cstheme="minorHAnsi"/>
              </w:rPr>
            </w:pPr>
            <w:r w:rsidRPr="004634A9">
              <w:rPr>
                <w:rFonts w:asciiTheme="minorHAnsi" w:hAnsiTheme="minorHAnsi" w:cstheme="minorHAnsi"/>
              </w:rPr>
              <w:t xml:space="preserve">ΤΗΣ ΚΟΙΝΩΦΕΛΟΥΣ ΕΠΙΧΕΙΡΗΣΗΣ ΠΟΛΙΤΙΣΜΟΥ ΚΑΙ ΠΕΡΙΒΑΛΛΟΝΤΟΣ - ΚΕΝΤΡΟ ΑΡΧΙΤΕΚΤΟΝΙΚΗΣ </w:t>
            </w:r>
          </w:p>
          <w:p w:rsidR="00B015FF" w:rsidRDefault="00B015FF" w:rsidP="00B015FF">
            <w:pPr>
              <w:rPr>
                <w:rFonts w:asciiTheme="minorHAnsi" w:hAnsiTheme="minorHAnsi" w:cstheme="minorHAnsi"/>
              </w:rPr>
            </w:pPr>
            <w:r w:rsidRPr="004634A9">
              <w:rPr>
                <w:rFonts w:asciiTheme="minorHAnsi" w:hAnsiTheme="minorHAnsi" w:cstheme="minorHAnsi"/>
              </w:rPr>
              <w:t xml:space="preserve">ΤΗΣ ΜΕΣΟΓΕΙΟΥ </w:t>
            </w:r>
          </w:p>
          <w:p w:rsidR="00B015FF" w:rsidRDefault="00B015FF" w:rsidP="00B015FF">
            <w:pPr>
              <w:rPr>
                <w:rFonts w:asciiTheme="minorHAnsi" w:hAnsiTheme="minorHAnsi" w:cstheme="minorHAnsi"/>
              </w:rPr>
            </w:pPr>
            <w:proofErr w:type="spellStart"/>
            <w:r w:rsidRPr="004634A9">
              <w:rPr>
                <w:rFonts w:asciiTheme="minorHAnsi" w:hAnsiTheme="minorHAnsi" w:cstheme="minorHAnsi"/>
              </w:rPr>
              <w:t>Αριθμ</w:t>
            </w:r>
            <w:proofErr w:type="spellEnd"/>
            <w:r w:rsidRPr="004634A9">
              <w:rPr>
                <w:rFonts w:asciiTheme="minorHAnsi" w:hAnsiTheme="minorHAnsi" w:cstheme="minorHAnsi"/>
              </w:rPr>
              <w:t xml:space="preserve">. 3421  </w:t>
            </w:r>
          </w:p>
          <w:p w:rsidR="00B015FF" w:rsidRPr="004634A9" w:rsidRDefault="00C538FB" w:rsidP="00B015FF">
            <w:pPr>
              <w:rPr>
                <w:rFonts w:asciiTheme="minorHAnsi" w:hAnsiTheme="minorHAnsi" w:cstheme="minorHAnsi"/>
                <w:bCs/>
                <w:color w:val="3399FF"/>
                <w:lang w:eastAsia="el-GR"/>
              </w:rPr>
            </w:pPr>
            <w:hyperlink r:id="rId86" w:history="1">
              <w:r w:rsidR="00B015FF" w:rsidRPr="004634A9">
                <w:rPr>
                  <w:rStyle w:val="-"/>
                  <w:rFonts w:asciiTheme="minorHAnsi" w:hAnsiTheme="minorHAnsi" w:cstheme="minorHAnsi"/>
                  <w:u w:val="none"/>
                </w:rPr>
                <w:t>ΦΕΚB 5922/21.11.2022</w:t>
              </w:r>
            </w:hyperlink>
          </w:p>
        </w:tc>
        <w:tc>
          <w:tcPr>
            <w:tcW w:w="5245" w:type="dxa"/>
            <w:shd w:val="clear" w:color="auto" w:fill="auto"/>
            <w:vAlign w:val="center"/>
          </w:tcPr>
          <w:p w:rsidR="00B015FF" w:rsidRPr="004634A9" w:rsidRDefault="00B015FF" w:rsidP="00B015FF">
            <w:pPr>
              <w:suppressAutoHyphens w:val="0"/>
              <w:autoSpaceDE w:val="0"/>
              <w:autoSpaceDN w:val="0"/>
              <w:adjustRightInd w:val="0"/>
              <w:jc w:val="both"/>
              <w:rPr>
                <w:rFonts w:asciiTheme="minorHAnsi" w:hAnsiTheme="minorHAnsi" w:cstheme="minorHAnsi"/>
              </w:rPr>
            </w:pPr>
            <w:r w:rsidRPr="004634A9">
              <w:rPr>
                <w:rFonts w:asciiTheme="minorHAnsi" w:hAnsiTheme="minorHAnsi" w:cstheme="minorHAnsi"/>
              </w:rPr>
              <w:t xml:space="preserve">«Καθιέρωση υπερωριακής απασχόλησης υπαλλήλων της Κοινωφελούς Επιχείρησης Πολιτισμού και Περιβάλλοντος Δήμου Χανίων - Κέντρο Αρχιτεκτονικής της Μεσογείου (Κ.Ε.Π.Π.Ε.ΔΗ.Χ. - Κ.Α.Μ.) έτους 2023» </w:t>
            </w:r>
          </w:p>
        </w:tc>
      </w:tr>
      <w:tr w:rsidR="00B015FF" w:rsidRPr="00B74197" w:rsidTr="00A1615A">
        <w:trPr>
          <w:cantSplit/>
        </w:trPr>
        <w:tc>
          <w:tcPr>
            <w:tcW w:w="709" w:type="dxa"/>
            <w:shd w:val="clear" w:color="auto" w:fill="DAEEF3" w:themeFill="accent5" w:themeFillTint="33"/>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B015FF" w:rsidRDefault="00B015FF" w:rsidP="00B015FF">
            <w:pPr>
              <w:rPr>
                <w:rFonts w:asciiTheme="minorHAnsi" w:hAnsiTheme="minorHAnsi" w:cstheme="minorHAnsi"/>
              </w:rPr>
            </w:pPr>
            <w:r>
              <w:rPr>
                <w:rFonts w:asciiTheme="minorHAnsi" w:hAnsiTheme="minorHAnsi" w:cstheme="minorHAnsi"/>
              </w:rPr>
              <w:t>ΑΠΟΦΑΣΗ ΤΟΥ ΠΕΡΙΦΕΡΕΙΑΡΧΗ</w:t>
            </w:r>
            <w:r w:rsidRPr="00350A1F">
              <w:rPr>
                <w:rFonts w:asciiTheme="minorHAnsi" w:hAnsiTheme="minorHAnsi" w:cstheme="minorHAnsi"/>
              </w:rPr>
              <w:t xml:space="preserve"> ΑΝΑΤΟΛΙΚΗΣ ΜΑΚΕΔΟΝΙΑΣ </w:t>
            </w:r>
          </w:p>
          <w:p w:rsidR="00B015FF" w:rsidRDefault="00B015FF" w:rsidP="00B015FF">
            <w:pPr>
              <w:rPr>
                <w:rFonts w:asciiTheme="minorHAnsi" w:hAnsiTheme="minorHAnsi" w:cstheme="minorHAnsi"/>
              </w:rPr>
            </w:pPr>
            <w:r w:rsidRPr="00350A1F">
              <w:rPr>
                <w:rFonts w:asciiTheme="minorHAnsi" w:hAnsiTheme="minorHAnsi" w:cstheme="minorHAnsi"/>
              </w:rPr>
              <w:t xml:space="preserve">ΚΑΙ ΘΡΑΚΗΣ </w:t>
            </w:r>
          </w:p>
          <w:p w:rsidR="00B015FF" w:rsidRDefault="00B015FF" w:rsidP="00B015FF">
            <w:pPr>
              <w:rPr>
                <w:rFonts w:asciiTheme="minorHAnsi" w:hAnsiTheme="minorHAnsi" w:cstheme="minorHAnsi"/>
              </w:rPr>
            </w:pPr>
            <w:proofErr w:type="spellStart"/>
            <w:r w:rsidRPr="00350A1F">
              <w:rPr>
                <w:rFonts w:asciiTheme="minorHAnsi" w:hAnsiTheme="minorHAnsi" w:cstheme="minorHAnsi"/>
              </w:rPr>
              <w:t>Αριθμ</w:t>
            </w:r>
            <w:proofErr w:type="spellEnd"/>
            <w:r w:rsidRPr="00350A1F">
              <w:rPr>
                <w:rFonts w:asciiTheme="minorHAnsi" w:hAnsiTheme="minorHAnsi" w:cstheme="minorHAnsi"/>
              </w:rPr>
              <w:t xml:space="preserve">. 341207/6496 </w:t>
            </w:r>
          </w:p>
          <w:p w:rsidR="00B015FF" w:rsidRPr="00350A1F" w:rsidRDefault="00C538FB" w:rsidP="00B015FF">
            <w:pPr>
              <w:rPr>
                <w:rFonts w:asciiTheme="minorHAnsi" w:hAnsiTheme="minorHAnsi" w:cstheme="minorHAnsi"/>
              </w:rPr>
            </w:pPr>
            <w:hyperlink r:id="rId87" w:history="1">
              <w:r w:rsidR="00B015FF" w:rsidRPr="00350A1F">
                <w:rPr>
                  <w:rStyle w:val="-"/>
                  <w:rFonts w:asciiTheme="minorHAnsi" w:hAnsiTheme="minorHAnsi" w:cstheme="minorHAnsi"/>
                  <w:u w:val="none"/>
                </w:rPr>
                <w:t>ΦΕΚ B 5926/21.11.2022</w:t>
              </w:r>
            </w:hyperlink>
          </w:p>
        </w:tc>
        <w:tc>
          <w:tcPr>
            <w:tcW w:w="5245" w:type="dxa"/>
            <w:shd w:val="clear" w:color="auto" w:fill="DAEEF3" w:themeFill="accent5" w:themeFillTint="33"/>
            <w:vAlign w:val="center"/>
          </w:tcPr>
          <w:p w:rsidR="00B015FF" w:rsidRPr="00350A1F"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0A1F">
              <w:rPr>
                <w:rFonts w:asciiTheme="minorHAnsi" w:hAnsiTheme="minorHAnsi" w:cstheme="minorHAnsi"/>
              </w:rPr>
              <w:t>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w:t>
            </w:r>
            <w:r>
              <w:rPr>
                <w:rFonts w:asciiTheme="minorHAnsi" w:hAnsiTheme="minorHAnsi" w:cstheme="minorHAnsi"/>
              </w:rPr>
              <w:t xml:space="preserve">ας και Θράκης, για το έτος 2023» </w:t>
            </w:r>
          </w:p>
        </w:tc>
      </w:tr>
      <w:tr w:rsidR="00B015FF" w:rsidRPr="00B74197" w:rsidTr="00B015FF">
        <w:trPr>
          <w:cantSplit/>
          <w:trHeight w:val="80"/>
        </w:trPr>
        <w:tc>
          <w:tcPr>
            <w:tcW w:w="709" w:type="dxa"/>
            <w:shd w:val="clear" w:color="auto" w:fill="auto"/>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auto"/>
          </w:tcPr>
          <w:p w:rsidR="00B015FF" w:rsidRDefault="00B015FF" w:rsidP="00B015FF">
            <w:pPr>
              <w:rPr>
                <w:rFonts w:asciiTheme="minorHAnsi" w:hAnsiTheme="minorHAnsi" w:cstheme="minorHAnsi"/>
              </w:rPr>
            </w:pPr>
          </w:p>
          <w:p w:rsidR="00B015FF" w:rsidRDefault="00B015FF" w:rsidP="00B015FF">
            <w:pPr>
              <w:rPr>
                <w:rFonts w:asciiTheme="minorHAnsi" w:hAnsiTheme="minorHAnsi" w:cstheme="minorHAnsi"/>
              </w:rPr>
            </w:pPr>
          </w:p>
          <w:p w:rsidR="00B015FF" w:rsidRDefault="00B015FF" w:rsidP="00B015FF">
            <w:pPr>
              <w:rPr>
                <w:rFonts w:asciiTheme="minorHAnsi" w:hAnsiTheme="minorHAnsi" w:cstheme="minorHAnsi"/>
              </w:rPr>
            </w:pPr>
          </w:p>
          <w:p w:rsidR="00B015FF" w:rsidRPr="00351711" w:rsidRDefault="00B015FF" w:rsidP="00B015FF">
            <w:pPr>
              <w:rPr>
                <w:rFonts w:asciiTheme="minorHAnsi" w:hAnsiTheme="minorHAnsi" w:cstheme="minorHAnsi"/>
              </w:rPr>
            </w:pPr>
            <w:r w:rsidRPr="00351711">
              <w:rPr>
                <w:rFonts w:asciiTheme="minorHAnsi" w:hAnsiTheme="minorHAnsi" w:cstheme="minorHAnsi"/>
              </w:rPr>
              <w:t xml:space="preserve">ΑΠΟΦΑΣΗ ΤΟΥ ΔΗΜΑΡΧΟΥ ΧΑΛΑΝΔΡΙΟΥ </w:t>
            </w:r>
          </w:p>
          <w:p w:rsidR="00B015FF" w:rsidRPr="00351711" w:rsidRDefault="00B015FF" w:rsidP="00B015FF">
            <w:pPr>
              <w:rPr>
                <w:rFonts w:asciiTheme="minorHAnsi" w:hAnsiTheme="minorHAnsi" w:cstheme="minorHAnsi"/>
              </w:rPr>
            </w:pPr>
            <w:proofErr w:type="spellStart"/>
            <w:r w:rsidRPr="00351711">
              <w:rPr>
                <w:rFonts w:asciiTheme="minorHAnsi" w:hAnsiTheme="minorHAnsi" w:cstheme="minorHAnsi"/>
              </w:rPr>
              <w:t>Αριθμ</w:t>
            </w:r>
            <w:proofErr w:type="spellEnd"/>
            <w:r w:rsidRPr="00351711">
              <w:rPr>
                <w:rFonts w:asciiTheme="minorHAnsi" w:hAnsiTheme="minorHAnsi" w:cstheme="minorHAnsi"/>
              </w:rPr>
              <w:t xml:space="preserve">. 40067 </w:t>
            </w:r>
          </w:p>
          <w:p w:rsidR="00B015FF" w:rsidRPr="00351711" w:rsidRDefault="00C538FB" w:rsidP="00B015FF">
            <w:pPr>
              <w:rPr>
                <w:rFonts w:asciiTheme="minorHAnsi" w:hAnsiTheme="minorHAnsi" w:cstheme="minorHAnsi"/>
                <w:bCs/>
                <w:color w:val="3399FF"/>
                <w:lang w:eastAsia="el-GR"/>
              </w:rPr>
            </w:pPr>
            <w:hyperlink r:id="rId88" w:history="1">
              <w:r w:rsidR="00B015FF" w:rsidRPr="00351711">
                <w:rPr>
                  <w:rStyle w:val="-"/>
                  <w:rFonts w:asciiTheme="minorHAnsi" w:hAnsiTheme="minorHAnsi" w:cstheme="minorHAnsi"/>
                  <w:u w:val="none"/>
                </w:rPr>
                <w:t>ΦΕΚ B 5927/21.11.2022</w:t>
              </w:r>
            </w:hyperlink>
          </w:p>
        </w:tc>
        <w:tc>
          <w:tcPr>
            <w:tcW w:w="5245" w:type="dxa"/>
            <w:shd w:val="clear" w:color="auto" w:fill="auto"/>
            <w:vAlign w:val="center"/>
          </w:tcPr>
          <w:p w:rsidR="00B015FF" w:rsidRPr="00351711" w:rsidRDefault="00B015FF" w:rsidP="00B015FF">
            <w:pPr>
              <w:suppressAutoHyphens w:val="0"/>
              <w:autoSpaceDE w:val="0"/>
              <w:autoSpaceDN w:val="0"/>
              <w:adjustRightInd w:val="0"/>
              <w:jc w:val="both"/>
              <w:rPr>
                <w:rFonts w:asciiTheme="minorHAnsi" w:hAnsiTheme="minorHAnsi" w:cstheme="minorHAnsi"/>
              </w:rPr>
            </w:pPr>
            <w:r w:rsidRPr="00351711">
              <w:rPr>
                <w:rFonts w:asciiTheme="minorHAnsi" w:hAnsiTheme="minorHAnsi" w:cstheme="minorHAnsi"/>
              </w:rPr>
              <w:t xml:space="preserve">«Καθιέρωση υπερωριακής εργασίας, πέραν της εβδομαδιαίας υποχρεωτικής, για το προσωπικό του Δήμου Χαλανδρίου για την αντιμετώπιση εποχικών, έκτακτων ή επειγουσών υπηρεσιακών αναγκών, για το έτος 2023 στο μόνιμο, στο με σχέση εργασίας Ιδιωτικού Δικαίου Αορίστου χρόνου, στο με σχέση εργασίας ιδιωτικού Δικαίου Ορισμένου Χρόνου καθώς επίσης και στο μετακλητό προσωπικό και τους συμβούλους του Δήμου Χαλανδρίου, μέσα στα όρια που προβλέπει το άρθρο 20 του ν. 4354/2015» </w:t>
            </w:r>
          </w:p>
        </w:tc>
      </w:tr>
      <w:tr w:rsidR="00B015FF" w:rsidRPr="00B74197" w:rsidTr="00B015FF">
        <w:trPr>
          <w:cantSplit/>
          <w:trHeight w:val="80"/>
        </w:trPr>
        <w:tc>
          <w:tcPr>
            <w:tcW w:w="709" w:type="dxa"/>
            <w:shd w:val="clear" w:color="auto" w:fill="auto"/>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1</w:t>
            </w:r>
          </w:p>
        </w:tc>
        <w:tc>
          <w:tcPr>
            <w:tcW w:w="3827" w:type="dxa"/>
            <w:shd w:val="clear" w:color="auto" w:fill="auto"/>
          </w:tcPr>
          <w:p w:rsidR="00B015FF" w:rsidRDefault="00B015FF" w:rsidP="00B015FF">
            <w:pPr>
              <w:rPr>
                <w:rFonts w:asciiTheme="minorHAnsi" w:hAnsiTheme="minorHAnsi" w:cstheme="minorHAnsi"/>
              </w:rPr>
            </w:pPr>
            <w:r>
              <w:rPr>
                <w:rFonts w:asciiTheme="minorHAnsi" w:hAnsiTheme="minorHAnsi" w:cstheme="minorHAnsi"/>
              </w:rPr>
              <w:t xml:space="preserve">ΑΠΟΦΑΣΗ </w:t>
            </w:r>
          </w:p>
          <w:p w:rsidR="00B015FF" w:rsidRDefault="00B015FF" w:rsidP="00B015FF">
            <w:pPr>
              <w:rPr>
                <w:rFonts w:asciiTheme="minorHAnsi" w:hAnsiTheme="minorHAnsi" w:cstheme="minorHAnsi"/>
              </w:rPr>
            </w:pPr>
            <w:r>
              <w:rPr>
                <w:rFonts w:asciiTheme="minorHAnsi" w:hAnsiTheme="minorHAnsi" w:cstheme="minorHAnsi"/>
              </w:rPr>
              <w:t>ΤΟΥ</w:t>
            </w:r>
            <w:r w:rsidRPr="00D56608">
              <w:rPr>
                <w:rFonts w:asciiTheme="minorHAnsi" w:hAnsiTheme="minorHAnsi" w:cstheme="minorHAnsi"/>
              </w:rPr>
              <w:t xml:space="preserve"> ΔΙΟΙΚΗΤΙΚΟ</w:t>
            </w:r>
            <w:r>
              <w:rPr>
                <w:rFonts w:asciiTheme="minorHAnsi" w:hAnsiTheme="minorHAnsi" w:cstheme="minorHAnsi"/>
              </w:rPr>
              <w:t>Υ</w:t>
            </w:r>
            <w:r w:rsidRPr="00D56608">
              <w:rPr>
                <w:rFonts w:asciiTheme="minorHAnsi" w:hAnsiTheme="minorHAnsi" w:cstheme="minorHAnsi"/>
              </w:rPr>
              <w:t xml:space="preserve"> ΣΥΜΒΟΥΛΙΟ</w:t>
            </w:r>
            <w:r>
              <w:rPr>
                <w:rFonts w:asciiTheme="minorHAnsi" w:hAnsiTheme="minorHAnsi" w:cstheme="minorHAnsi"/>
              </w:rPr>
              <w:t>Υ</w:t>
            </w:r>
            <w:r w:rsidRPr="00D56608">
              <w:rPr>
                <w:rFonts w:asciiTheme="minorHAnsi" w:hAnsiTheme="minorHAnsi" w:cstheme="minorHAnsi"/>
              </w:rPr>
              <w:t xml:space="preserve"> </w:t>
            </w:r>
          </w:p>
          <w:p w:rsidR="00B015FF" w:rsidRDefault="00B015FF" w:rsidP="00B015FF">
            <w:pPr>
              <w:rPr>
                <w:rFonts w:asciiTheme="minorHAnsi" w:hAnsiTheme="minorHAnsi" w:cstheme="minorHAnsi"/>
              </w:rPr>
            </w:pPr>
            <w:r w:rsidRPr="00D56608">
              <w:rPr>
                <w:rFonts w:asciiTheme="minorHAnsi" w:hAnsiTheme="minorHAnsi" w:cstheme="minorHAnsi"/>
              </w:rPr>
              <w:t xml:space="preserve">ΤΗΣ ΔΗΜΟΤΙΚΗΣ ΕΠΙΧΕΙΡΗΣΗΣ ΥΔΡΕΥΣΗΣ ΑΠΟΧΕΤΕΥΣΗΣ ΧΑΛΚΗΔΟΝΟΣ </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108 </w:t>
            </w:r>
            <w:r w:rsidRPr="00D56608">
              <w:rPr>
                <w:rFonts w:asciiTheme="minorHAnsi" w:hAnsiTheme="minorHAnsi" w:cstheme="minorHAnsi"/>
              </w:rPr>
              <w:t xml:space="preserve"> </w:t>
            </w:r>
          </w:p>
          <w:p w:rsidR="00B015FF" w:rsidRPr="00D56608" w:rsidRDefault="00C538FB" w:rsidP="00B015FF">
            <w:pPr>
              <w:rPr>
                <w:rFonts w:asciiTheme="minorHAnsi" w:hAnsiTheme="minorHAnsi" w:cstheme="minorHAnsi"/>
                <w:bCs/>
                <w:color w:val="3399FF"/>
                <w:lang w:eastAsia="el-GR"/>
              </w:rPr>
            </w:pPr>
            <w:hyperlink r:id="rId89" w:history="1">
              <w:r w:rsidR="00B015FF" w:rsidRPr="00D56608">
                <w:rPr>
                  <w:rStyle w:val="-"/>
                  <w:rFonts w:asciiTheme="minorHAnsi" w:hAnsiTheme="minorHAnsi" w:cstheme="minorHAnsi"/>
                  <w:u w:val="none"/>
                </w:rPr>
                <w:t>ΦΕΚ B 5928/21.11.2022</w:t>
              </w:r>
            </w:hyperlink>
          </w:p>
        </w:tc>
        <w:tc>
          <w:tcPr>
            <w:tcW w:w="5245" w:type="dxa"/>
            <w:shd w:val="clear" w:color="auto" w:fill="auto"/>
            <w:vAlign w:val="center"/>
          </w:tcPr>
          <w:p w:rsidR="00B015FF" w:rsidRPr="00D56608" w:rsidRDefault="00B015FF" w:rsidP="00B015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608">
              <w:rPr>
                <w:rFonts w:asciiTheme="minorHAnsi" w:hAnsiTheme="minorHAnsi" w:cstheme="minorHAnsi"/>
              </w:rPr>
              <w:t>Καθιέρωση της υπερωριακής εργασίας του προσωπικού της Δημοτικής Επιχείρησης Ύδρευσης Αποχέτευσης Χαλκηδόνο</w:t>
            </w:r>
            <w:r>
              <w:rPr>
                <w:rFonts w:asciiTheme="minorHAnsi" w:hAnsiTheme="minorHAnsi" w:cstheme="minorHAnsi"/>
              </w:rPr>
              <w:t xml:space="preserve">ς (Δ.Ε.Υ.Α.Χ.) για το έτος 2023» </w:t>
            </w:r>
          </w:p>
        </w:tc>
      </w:tr>
      <w:tr w:rsidR="00B015FF" w:rsidRPr="00B74197" w:rsidTr="00A1615A">
        <w:trPr>
          <w:cantSplit/>
          <w:trHeight w:val="80"/>
        </w:trPr>
        <w:tc>
          <w:tcPr>
            <w:tcW w:w="709" w:type="dxa"/>
            <w:shd w:val="clear" w:color="auto" w:fill="DAEEF3" w:themeFill="accent5" w:themeFillTint="33"/>
            <w:vAlign w:val="center"/>
          </w:tcPr>
          <w:p w:rsidR="00B015FF" w:rsidRPr="00B74197" w:rsidRDefault="00B015FF" w:rsidP="00B015FF">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B015FF" w:rsidRDefault="00B015FF" w:rsidP="00B015FF">
            <w:pPr>
              <w:rPr>
                <w:rFonts w:asciiTheme="minorHAnsi" w:hAnsiTheme="minorHAnsi" w:cstheme="minorHAnsi"/>
              </w:rPr>
            </w:pPr>
            <w:r w:rsidRPr="008F69C2">
              <w:rPr>
                <w:rFonts w:asciiTheme="minorHAnsi" w:hAnsiTheme="minorHAnsi" w:cstheme="minorHAnsi"/>
              </w:rPr>
              <w:t xml:space="preserve">ΑΠΟΦΑΣΗ </w:t>
            </w:r>
          </w:p>
          <w:p w:rsidR="00B015FF" w:rsidRDefault="00B015FF" w:rsidP="00B015FF">
            <w:pPr>
              <w:rPr>
                <w:rFonts w:asciiTheme="minorHAnsi" w:hAnsiTheme="minorHAnsi" w:cstheme="minorHAnsi"/>
              </w:rPr>
            </w:pPr>
            <w:r w:rsidRPr="008F69C2">
              <w:rPr>
                <w:rFonts w:asciiTheme="minorHAnsi" w:hAnsiTheme="minorHAnsi" w:cstheme="minorHAnsi"/>
              </w:rPr>
              <w:t xml:space="preserve">ΤΟΥ ΔΙΟΙΚΗΤΙΚΟΥ ΣΥΜΒΟΥΛΙΟΥ </w:t>
            </w:r>
          </w:p>
          <w:p w:rsidR="00B015FF" w:rsidRDefault="00B015FF" w:rsidP="00B015FF">
            <w:pPr>
              <w:rPr>
                <w:rFonts w:asciiTheme="minorHAnsi" w:hAnsiTheme="minorHAnsi" w:cstheme="minorHAnsi"/>
              </w:rPr>
            </w:pPr>
            <w:r w:rsidRPr="008F69C2">
              <w:rPr>
                <w:rFonts w:asciiTheme="minorHAnsi" w:hAnsiTheme="minorHAnsi" w:cstheme="minorHAnsi"/>
              </w:rPr>
              <w:t>ΤΟΥ «ΟΡΓΑΝΙΣΜΟΥ ΛΙΜΕΝΩΝ ΝΟΜΟΥ ΕΥΒΟΙΑΣ Α.Ε.»</w:t>
            </w:r>
          </w:p>
          <w:p w:rsidR="00B015FF" w:rsidRDefault="00B015FF" w:rsidP="00B015F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F69C2">
              <w:rPr>
                <w:rFonts w:asciiTheme="minorHAnsi" w:hAnsiTheme="minorHAnsi" w:cstheme="minorHAnsi"/>
              </w:rPr>
              <w:t xml:space="preserve">142  </w:t>
            </w:r>
          </w:p>
          <w:p w:rsidR="00B015FF" w:rsidRPr="008F69C2" w:rsidRDefault="00C538FB" w:rsidP="00B015FF">
            <w:pPr>
              <w:rPr>
                <w:rFonts w:asciiTheme="minorHAnsi" w:hAnsiTheme="minorHAnsi" w:cstheme="minorHAnsi"/>
                <w:bCs/>
                <w:color w:val="3399FF"/>
                <w:lang w:eastAsia="el-GR"/>
              </w:rPr>
            </w:pPr>
            <w:hyperlink r:id="rId90" w:history="1">
              <w:r w:rsidR="00B015FF" w:rsidRPr="008F69C2">
                <w:rPr>
                  <w:rStyle w:val="-"/>
                  <w:rFonts w:asciiTheme="minorHAnsi" w:hAnsiTheme="minorHAnsi" w:cstheme="minorHAnsi"/>
                  <w:u w:val="none"/>
                </w:rPr>
                <w:t>ΦΕΚ B 5947/21.11.2022</w:t>
              </w:r>
            </w:hyperlink>
          </w:p>
        </w:tc>
        <w:tc>
          <w:tcPr>
            <w:tcW w:w="5245" w:type="dxa"/>
            <w:shd w:val="clear" w:color="auto" w:fill="DAEEF3" w:themeFill="accent5" w:themeFillTint="33"/>
            <w:vAlign w:val="center"/>
          </w:tcPr>
          <w:p w:rsidR="00B015FF" w:rsidRPr="008F69C2" w:rsidRDefault="00B015FF" w:rsidP="00B015FF">
            <w:pPr>
              <w:suppressAutoHyphens w:val="0"/>
              <w:autoSpaceDE w:val="0"/>
              <w:autoSpaceDN w:val="0"/>
              <w:adjustRightInd w:val="0"/>
              <w:jc w:val="both"/>
              <w:rPr>
                <w:rFonts w:asciiTheme="minorHAnsi" w:hAnsiTheme="minorHAnsi" w:cstheme="minorHAnsi"/>
              </w:rPr>
            </w:pPr>
            <w:r w:rsidRPr="008F69C2">
              <w:rPr>
                <w:rFonts w:asciiTheme="minorHAnsi" w:hAnsiTheme="minorHAnsi" w:cstheme="minorHAnsi"/>
              </w:rPr>
              <w:t xml:space="preserve">«Καθιέρωση και έγκριση υπερωριακής και εξαιρέσιμης εργασίας πέραν της υποχρεωτικής, καθώς και νυκτερινής και εξαιρέσιμης εργασίας προς συμπλήρωση της εβδομαδιαίας υποχρεωτικής, προσωπικού Ο.Λ.Ν.Ε. ΑΕ. για το Έτος 2023» </w:t>
            </w:r>
          </w:p>
        </w:tc>
      </w:tr>
      <w:tr w:rsidR="00BD36CA" w:rsidRPr="00B74197" w:rsidTr="00BD36CA">
        <w:trPr>
          <w:cantSplit/>
        </w:trPr>
        <w:tc>
          <w:tcPr>
            <w:tcW w:w="709" w:type="dxa"/>
            <w:shd w:val="clear" w:color="auto" w:fill="auto"/>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BD36CA" w:rsidRDefault="00BD36CA" w:rsidP="00BD36CA">
            <w:pPr>
              <w:rPr>
                <w:rFonts w:asciiTheme="minorHAnsi" w:hAnsiTheme="minorHAnsi" w:cstheme="minorHAnsi"/>
              </w:rPr>
            </w:pPr>
            <w:r>
              <w:rPr>
                <w:rFonts w:asciiTheme="minorHAnsi" w:hAnsiTheme="minorHAnsi" w:cstheme="minorHAnsi"/>
              </w:rPr>
              <w:t xml:space="preserve">ΑΠΟΦΑΣΗ </w:t>
            </w:r>
          </w:p>
          <w:p w:rsidR="00BD36CA" w:rsidRDefault="00BD36CA" w:rsidP="00BD36CA">
            <w:pPr>
              <w:rPr>
                <w:rFonts w:asciiTheme="minorHAnsi" w:hAnsiTheme="minorHAnsi" w:cstheme="minorHAnsi"/>
              </w:rPr>
            </w:pPr>
            <w:r>
              <w:rPr>
                <w:rFonts w:asciiTheme="minorHAnsi" w:hAnsiTheme="minorHAnsi" w:cstheme="minorHAnsi"/>
              </w:rPr>
              <w:t>ΤΟΥ</w:t>
            </w:r>
            <w:r w:rsidRPr="0063555E">
              <w:rPr>
                <w:rFonts w:asciiTheme="minorHAnsi" w:hAnsiTheme="minorHAnsi" w:cstheme="minorHAnsi"/>
              </w:rPr>
              <w:t xml:space="preserve"> ΔΙΟΙΚΗΤΙΚΟ</w:t>
            </w:r>
            <w:r>
              <w:rPr>
                <w:rFonts w:asciiTheme="minorHAnsi" w:hAnsiTheme="minorHAnsi" w:cstheme="minorHAnsi"/>
              </w:rPr>
              <w:t>Υ</w:t>
            </w:r>
            <w:r w:rsidRPr="0063555E">
              <w:rPr>
                <w:rFonts w:asciiTheme="minorHAnsi" w:hAnsiTheme="minorHAnsi" w:cstheme="minorHAnsi"/>
              </w:rPr>
              <w:t xml:space="preserve"> ΣΥΜΒΟΥΛΙΟ</w:t>
            </w:r>
            <w:r>
              <w:rPr>
                <w:rFonts w:asciiTheme="minorHAnsi" w:hAnsiTheme="minorHAnsi" w:cstheme="minorHAnsi"/>
              </w:rPr>
              <w:t>Υ</w:t>
            </w:r>
            <w:r w:rsidRPr="0063555E">
              <w:rPr>
                <w:rFonts w:asciiTheme="minorHAnsi" w:hAnsiTheme="minorHAnsi" w:cstheme="minorHAnsi"/>
              </w:rPr>
              <w:t xml:space="preserve"> </w:t>
            </w:r>
          </w:p>
          <w:p w:rsidR="00BD36CA" w:rsidRDefault="00BD36CA" w:rsidP="00BD36CA">
            <w:pPr>
              <w:rPr>
                <w:rFonts w:asciiTheme="minorHAnsi" w:hAnsiTheme="minorHAnsi" w:cstheme="minorHAnsi"/>
              </w:rPr>
            </w:pPr>
            <w:r w:rsidRPr="0063555E">
              <w:rPr>
                <w:rFonts w:asciiTheme="minorHAnsi" w:hAnsiTheme="minorHAnsi" w:cstheme="minorHAnsi"/>
              </w:rPr>
              <w:t xml:space="preserve">ΤΗΣ ΑΝΩΝΥΜΗΣ ΕΤΑΙΡΕΙΑΣ </w:t>
            </w:r>
          </w:p>
          <w:p w:rsidR="00BD36CA" w:rsidRDefault="00BD36CA" w:rsidP="00BD36CA">
            <w:pPr>
              <w:rPr>
                <w:rFonts w:asciiTheme="minorHAnsi" w:hAnsiTheme="minorHAnsi" w:cstheme="minorHAnsi"/>
              </w:rPr>
            </w:pPr>
            <w:r w:rsidRPr="0063555E">
              <w:rPr>
                <w:rFonts w:asciiTheme="minorHAnsi" w:hAnsiTheme="minorHAnsi" w:cstheme="minorHAnsi"/>
              </w:rPr>
              <w:t xml:space="preserve">ΜΕ ΤΗΝ ΕΠΩΝΥΜΙΑ </w:t>
            </w:r>
          </w:p>
          <w:p w:rsidR="00BD36CA" w:rsidRDefault="00BD36CA" w:rsidP="00BD36CA">
            <w:pPr>
              <w:rPr>
                <w:rFonts w:asciiTheme="minorHAnsi" w:hAnsiTheme="minorHAnsi" w:cstheme="minorHAnsi"/>
              </w:rPr>
            </w:pPr>
            <w:r w:rsidRPr="0063555E">
              <w:rPr>
                <w:rFonts w:asciiTheme="minorHAnsi" w:hAnsiTheme="minorHAnsi" w:cstheme="minorHAnsi"/>
              </w:rPr>
              <w:t>«ΟΡΓΑΝΙΣΜΟΣ ΛΙΜΕΝΟΣ ΛΑΥΡΙΟΥ»</w:t>
            </w:r>
          </w:p>
          <w:p w:rsidR="00BD36CA" w:rsidRDefault="00BD36CA" w:rsidP="00BD36C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4/367/9-11-2022 </w:t>
            </w:r>
            <w:r w:rsidRPr="0063555E">
              <w:rPr>
                <w:rFonts w:asciiTheme="minorHAnsi" w:hAnsiTheme="minorHAnsi" w:cstheme="minorHAnsi"/>
              </w:rPr>
              <w:t xml:space="preserve"> </w:t>
            </w:r>
          </w:p>
          <w:p w:rsidR="00BD36CA" w:rsidRPr="0063555E" w:rsidRDefault="00C538FB" w:rsidP="00BD36CA">
            <w:pPr>
              <w:rPr>
                <w:rFonts w:asciiTheme="minorHAnsi" w:hAnsiTheme="minorHAnsi" w:cstheme="minorHAnsi"/>
              </w:rPr>
            </w:pPr>
            <w:hyperlink r:id="rId91" w:history="1">
              <w:r w:rsidR="00BD36CA" w:rsidRPr="0063555E">
                <w:rPr>
                  <w:rStyle w:val="-"/>
                  <w:rFonts w:asciiTheme="minorHAnsi" w:hAnsiTheme="minorHAnsi" w:cstheme="minorHAnsi"/>
                  <w:u w:val="none"/>
                </w:rPr>
                <w:t>ΦΕΚ B 5949/22.11.2022</w:t>
              </w:r>
            </w:hyperlink>
          </w:p>
        </w:tc>
        <w:tc>
          <w:tcPr>
            <w:tcW w:w="5245" w:type="dxa"/>
            <w:shd w:val="clear" w:color="auto" w:fill="auto"/>
            <w:vAlign w:val="center"/>
          </w:tcPr>
          <w:p w:rsidR="00BD36CA" w:rsidRPr="0063555E" w:rsidRDefault="00BD36CA" w:rsidP="00BD36CA">
            <w:pPr>
              <w:suppressAutoHyphens w:val="0"/>
              <w:autoSpaceDE w:val="0"/>
              <w:autoSpaceDN w:val="0"/>
              <w:adjustRightInd w:val="0"/>
              <w:jc w:val="both"/>
              <w:rPr>
                <w:rFonts w:asciiTheme="minorHAnsi" w:hAnsiTheme="minorHAnsi" w:cstheme="minorHAnsi"/>
              </w:rPr>
            </w:pPr>
            <w:r w:rsidRPr="00BD36CA">
              <w:rPr>
                <w:rFonts w:asciiTheme="minorHAnsi" w:hAnsiTheme="minorHAnsi" w:cstheme="minorHAnsi"/>
              </w:rPr>
              <w:t>“</w:t>
            </w:r>
            <w:r w:rsidRPr="0063555E">
              <w:rPr>
                <w:rFonts w:asciiTheme="minorHAnsi" w:hAnsiTheme="minorHAnsi" w:cstheme="minorHAnsi"/>
              </w:rPr>
              <w:t>Έγκριση απογευματινής υπερωριακής απασχόλησης προσωπικού της Ανώνυμης Εταιρείας με την επωνυμία «ΟΡΓΑΝΙΣ</w:t>
            </w:r>
            <w:r>
              <w:rPr>
                <w:rFonts w:asciiTheme="minorHAnsi" w:hAnsiTheme="minorHAnsi" w:cstheme="minorHAnsi"/>
              </w:rPr>
              <w:t>ΜΟΣ ΛΙΜΕΝΟΣ ΛΑΥΡΙΟΥ» έτους 2023</w:t>
            </w:r>
            <w:r w:rsidRPr="00BD36CA">
              <w:rPr>
                <w:rFonts w:asciiTheme="minorHAnsi" w:hAnsiTheme="minorHAnsi" w:cstheme="minorHAnsi"/>
              </w:rPr>
              <w:t>”</w:t>
            </w:r>
            <w:r>
              <w:rPr>
                <w:rFonts w:asciiTheme="minorHAnsi" w:hAnsiTheme="minorHAnsi" w:cstheme="minorHAnsi"/>
              </w:rPr>
              <w:t xml:space="preserve"> </w:t>
            </w:r>
          </w:p>
        </w:tc>
      </w:tr>
      <w:tr w:rsidR="00BD36CA" w:rsidRPr="00B74197" w:rsidTr="00A1615A">
        <w:trPr>
          <w:cantSplit/>
          <w:trHeight w:val="80"/>
        </w:trPr>
        <w:tc>
          <w:tcPr>
            <w:tcW w:w="709" w:type="dxa"/>
            <w:shd w:val="clear" w:color="auto" w:fill="DAEEF3" w:themeFill="accent5" w:themeFillTint="33"/>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BD36CA" w:rsidRDefault="00BD36CA" w:rsidP="00BD36CA">
            <w:pPr>
              <w:rPr>
                <w:rFonts w:asciiTheme="minorHAnsi" w:hAnsiTheme="minorHAnsi" w:cstheme="minorHAnsi"/>
              </w:rPr>
            </w:pPr>
            <w:r w:rsidRPr="001F0A9D">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1F0A9D">
              <w:rPr>
                <w:rFonts w:asciiTheme="minorHAnsi" w:hAnsiTheme="minorHAnsi" w:cstheme="minorHAnsi"/>
              </w:rPr>
              <w:t>Αριθμ</w:t>
            </w:r>
            <w:proofErr w:type="spellEnd"/>
            <w:r w:rsidRPr="001F0A9D">
              <w:rPr>
                <w:rFonts w:asciiTheme="minorHAnsi" w:hAnsiTheme="minorHAnsi" w:cstheme="minorHAnsi"/>
              </w:rPr>
              <w:t xml:space="preserve">. οικ.132516  </w:t>
            </w:r>
          </w:p>
          <w:p w:rsidR="00BD36CA" w:rsidRPr="001F0A9D" w:rsidRDefault="00C538FB" w:rsidP="00BD36CA">
            <w:pPr>
              <w:rPr>
                <w:rFonts w:asciiTheme="minorHAnsi" w:hAnsiTheme="minorHAnsi" w:cstheme="minorHAnsi"/>
              </w:rPr>
            </w:pPr>
            <w:hyperlink r:id="rId92" w:history="1">
              <w:r w:rsidR="00BD36CA" w:rsidRPr="001F0A9D">
                <w:rPr>
                  <w:rStyle w:val="-"/>
                  <w:rFonts w:asciiTheme="minorHAnsi" w:hAnsiTheme="minorHAnsi" w:cstheme="minorHAnsi"/>
                  <w:u w:val="none"/>
                </w:rPr>
                <w:t>ΦΕΚ B 5950/22.11.2022</w:t>
              </w:r>
            </w:hyperlink>
          </w:p>
        </w:tc>
        <w:tc>
          <w:tcPr>
            <w:tcW w:w="5245" w:type="dxa"/>
            <w:shd w:val="clear" w:color="auto" w:fill="DAEEF3" w:themeFill="accent5" w:themeFillTint="33"/>
            <w:vAlign w:val="center"/>
          </w:tcPr>
          <w:p w:rsidR="00BD36CA" w:rsidRPr="001F0A9D" w:rsidRDefault="00BD36CA" w:rsidP="00BD36CA">
            <w:pPr>
              <w:suppressAutoHyphens w:val="0"/>
              <w:autoSpaceDE w:val="0"/>
              <w:autoSpaceDN w:val="0"/>
              <w:adjustRightInd w:val="0"/>
              <w:jc w:val="both"/>
              <w:rPr>
                <w:rFonts w:asciiTheme="minorHAnsi" w:hAnsiTheme="minorHAnsi" w:cstheme="minorHAnsi"/>
              </w:rPr>
            </w:pPr>
            <w:r w:rsidRPr="001F0A9D">
              <w:rPr>
                <w:rFonts w:asciiTheme="minorHAnsi" w:hAnsiTheme="minorHAnsi" w:cstheme="minorHAnsi"/>
              </w:rPr>
              <w:t xml:space="preserve">«Καθιέρωση 12ωρης και 24ωρης λειτουργίας οργανικών μονάδων Δήμου Εορδαίας» </w:t>
            </w:r>
          </w:p>
        </w:tc>
      </w:tr>
      <w:tr w:rsidR="00BD36CA" w:rsidRPr="00B74197" w:rsidTr="00BD36CA">
        <w:trPr>
          <w:cantSplit/>
          <w:trHeight w:val="80"/>
        </w:trPr>
        <w:tc>
          <w:tcPr>
            <w:tcW w:w="709" w:type="dxa"/>
            <w:shd w:val="clear" w:color="auto" w:fill="auto"/>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rsidR="00BD36CA" w:rsidRDefault="00BD36CA" w:rsidP="00BD36CA">
            <w:pPr>
              <w:rPr>
                <w:rFonts w:asciiTheme="minorHAnsi" w:hAnsiTheme="minorHAnsi" w:cstheme="minorHAnsi"/>
              </w:rPr>
            </w:pPr>
            <w:r>
              <w:rPr>
                <w:rFonts w:asciiTheme="minorHAnsi" w:hAnsiTheme="minorHAnsi" w:cstheme="minorHAnsi"/>
              </w:rPr>
              <w:t xml:space="preserve">ΑΠΟΦΑΣΗ </w:t>
            </w:r>
          </w:p>
          <w:p w:rsidR="00BD36CA" w:rsidRDefault="00BD36CA" w:rsidP="00BD36CA">
            <w:pPr>
              <w:rPr>
                <w:rFonts w:asciiTheme="minorHAnsi" w:hAnsiTheme="minorHAnsi" w:cstheme="minorHAnsi"/>
              </w:rPr>
            </w:pPr>
            <w:r>
              <w:rPr>
                <w:rFonts w:asciiTheme="minorHAnsi" w:hAnsiTheme="minorHAnsi" w:cstheme="minorHAnsi"/>
              </w:rPr>
              <w:t>ΤΟΥ</w:t>
            </w:r>
            <w:r w:rsidRPr="002B0DB8">
              <w:rPr>
                <w:rFonts w:asciiTheme="minorHAnsi" w:hAnsiTheme="minorHAnsi" w:cstheme="minorHAnsi"/>
              </w:rPr>
              <w:t xml:space="preserve"> ΔΙΟΙΚΗΤΙΚΟ</w:t>
            </w:r>
            <w:r>
              <w:rPr>
                <w:rFonts w:asciiTheme="minorHAnsi" w:hAnsiTheme="minorHAnsi" w:cstheme="minorHAnsi"/>
              </w:rPr>
              <w:t>Υ</w:t>
            </w:r>
            <w:r w:rsidRPr="002B0DB8">
              <w:rPr>
                <w:rFonts w:asciiTheme="minorHAnsi" w:hAnsiTheme="minorHAnsi" w:cstheme="minorHAnsi"/>
              </w:rPr>
              <w:t xml:space="preserve"> ΣΥΜΒΟΥΛΙΟ</w:t>
            </w:r>
            <w:r>
              <w:rPr>
                <w:rFonts w:asciiTheme="minorHAnsi" w:hAnsiTheme="minorHAnsi" w:cstheme="minorHAnsi"/>
              </w:rPr>
              <w:t>Υ</w:t>
            </w:r>
            <w:r w:rsidRPr="002B0DB8">
              <w:rPr>
                <w:rFonts w:asciiTheme="minorHAnsi" w:hAnsiTheme="minorHAnsi" w:cstheme="minorHAnsi"/>
              </w:rPr>
              <w:t xml:space="preserve"> </w:t>
            </w:r>
          </w:p>
          <w:p w:rsidR="00BD36CA" w:rsidRDefault="00BD36CA" w:rsidP="00BD36CA">
            <w:pPr>
              <w:rPr>
                <w:rFonts w:asciiTheme="minorHAnsi" w:hAnsiTheme="minorHAnsi" w:cstheme="minorHAnsi"/>
              </w:rPr>
            </w:pPr>
            <w:r w:rsidRPr="002B0DB8">
              <w:rPr>
                <w:rFonts w:asciiTheme="minorHAnsi" w:hAnsiTheme="minorHAnsi" w:cstheme="minorHAnsi"/>
              </w:rPr>
              <w:t xml:space="preserve">ΤΟΥ ΤΟΠΙΚΟΥ ΟΡΓΑΝΙΣΜΟΥ </w:t>
            </w:r>
          </w:p>
          <w:p w:rsidR="00BD36CA" w:rsidRDefault="00BD36CA" w:rsidP="00BD36CA">
            <w:pPr>
              <w:rPr>
                <w:rFonts w:asciiTheme="minorHAnsi" w:hAnsiTheme="minorHAnsi" w:cstheme="minorHAnsi"/>
              </w:rPr>
            </w:pPr>
            <w:r w:rsidRPr="002B0DB8">
              <w:rPr>
                <w:rFonts w:asciiTheme="minorHAnsi" w:hAnsiTheme="minorHAnsi" w:cstheme="minorHAnsi"/>
              </w:rPr>
              <w:t xml:space="preserve">ΕΓΓΕΙΩΝ ΒΕΛΤΙΩΣΕΩΝ ΧΑΛΚΗΔΟΝΑΣ </w:t>
            </w:r>
          </w:p>
          <w:p w:rsidR="00BD36CA" w:rsidRDefault="00BD36CA" w:rsidP="00BD36C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9/12ο </w:t>
            </w:r>
            <w:r w:rsidRPr="002B0DB8">
              <w:rPr>
                <w:rFonts w:asciiTheme="minorHAnsi" w:hAnsiTheme="minorHAnsi" w:cstheme="minorHAnsi"/>
              </w:rPr>
              <w:t xml:space="preserve"> </w:t>
            </w:r>
          </w:p>
          <w:p w:rsidR="00BD36CA" w:rsidRPr="002B0DB8" w:rsidRDefault="00C538FB" w:rsidP="00BD36CA">
            <w:pPr>
              <w:rPr>
                <w:rFonts w:asciiTheme="minorHAnsi" w:hAnsiTheme="minorHAnsi" w:cstheme="minorHAnsi"/>
                <w:bCs/>
                <w:color w:val="3399FF"/>
                <w:lang w:eastAsia="el-GR"/>
              </w:rPr>
            </w:pPr>
            <w:hyperlink r:id="rId93" w:history="1">
              <w:r w:rsidR="00BD36CA" w:rsidRPr="002B0DB8">
                <w:rPr>
                  <w:rStyle w:val="-"/>
                  <w:rFonts w:asciiTheme="minorHAnsi" w:hAnsiTheme="minorHAnsi" w:cstheme="minorHAnsi"/>
                  <w:u w:val="none"/>
                </w:rPr>
                <w:t>ΦΕΚ B 5956/22.11.2022</w:t>
              </w:r>
            </w:hyperlink>
          </w:p>
        </w:tc>
        <w:tc>
          <w:tcPr>
            <w:tcW w:w="5245" w:type="dxa"/>
            <w:shd w:val="clear" w:color="auto" w:fill="auto"/>
            <w:vAlign w:val="center"/>
          </w:tcPr>
          <w:p w:rsidR="00BD36CA" w:rsidRPr="002B0DB8" w:rsidRDefault="00BD36CA" w:rsidP="00BD36CA">
            <w:pPr>
              <w:suppressAutoHyphens w:val="0"/>
              <w:autoSpaceDE w:val="0"/>
              <w:autoSpaceDN w:val="0"/>
              <w:adjustRightInd w:val="0"/>
              <w:jc w:val="both"/>
              <w:rPr>
                <w:rFonts w:asciiTheme="minorHAnsi" w:hAnsiTheme="minorHAnsi" w:cstheme="minorHAnsi"/>
              </w:rPr>
            </w:pPr>
            <w:r w:rsidRPr="002B0DB8">
              <w:rPr>
                <w:rFonts w:asciiTheme="minorHAnsi" w:hAnsiTheme="minorHAnsi" w:cstheme="minorHAnsi"/>
              </w:rPr>
              <w:t>«Καθιέρωση εργασίας καθ’ υπέρβαση του υποχρεωτικού ωραρίου για το έτος 2023 στον Τοπικό Οργανισμό Εγγείων Βελτιώσεων (ΤΟΕΒ) Χαλκηδόνας»</w:t>
            </w:r>
            <w:r>
              <w:rPr>
                <w:rFonts w:asciiTheme="minorHAnsi" w:hAnsiTheme="minorHAnsi" w:cstheme="minorHAnsi"/>
              </w:rPr>
              <w:t xml:space="preserve"> </w:t>
            </w:r>
          </w:p>
        </w:tc>
      </w:tr>
      <w:tr w:rsidR="00BD36CA" w:rsidRPr="00B74197" w:rsidTr="00A1615A">
        <w:trPr>
          <w:cantSplit/>
          <w:trHeight w:val="80"/>
        </w:trPr>
        <w:tc>
          <w:tcPr>
            <w:tcW w:w="709" w:type="dxa"/>
            <w:shd w:val="clear" w:color="auto" w:fill="DAEEF3" w:themeFill="accent5" w:themeFillTint="33"/>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rsidR="00BD36CA" w:rsidRDefault="00BD36CA" w:rsidP="00BD36CA">
            <w:pPr>
              <w:rPr>
                <w:rFonts w:asciiTheme="minorHAnsi" w:hAnsiTheme="minorHAnsi" w:cstheme="minorHAnsi"/>
              </w:rPr>
            </w:pPr>
            <w:r>
              <w:rPr>
                <w:rFonts w:asciiTheme="minorHAnsi" w:hAnsiTheme="minorHAnsi" w:cstheme="minorHAnsi"/>
              </w:rPr>
              <w:t>ΑΠΟΦΑΣΗ ΤΟΥ ΠΡΟΕΔΡΟΥ</w:t>
            </w:r>
            <w:r w:rsidRPr="002B0DB8">
              <w:rPr>
                <w:rFonts w:asciiTheme="minorHAnsi" w:hAnsiTheme="minorHAnsi" w:cstheme="minorHAnsi"/>
              </w:rPr>
              <w:t xml:space="preserve"> </w:t>
            </w:r>
          </w:p>
          <w:p w:rsidR="00BD36CA" w:rsidRDefault="00BD36CA" w:rsidP="00BD36CA">
            <w:pPr>
              <w:rPr>
                <w:rFonts w:asciiTheme="minorHAnsi" w:hAnsiTheme="minorHAnsi" w:cstheme="minorHAnsi"/>
              </w:rPr>
            </w:pPr>
            <w:r w:rsidRPr="002B0DB8">
              <w:rPr>
                <w:rFonts w:asciiTheme="minorHAnsi" w:hAnsiTheme="minorHAnsi" w:cstheme="minorHAnsi"/>
              </w:rPr>
              <w:t xml:space="preserve">ΤΟΥ ΕΝΙΑΙΟΥ ΦΟΡΕΑ ΑΛΛΗΛΕΓΓΥΗΣ ΚΟΙΝΩΝΙΚΗΣ ΠΡΟΣΤΑΣΙΑΣ </w:t>
            </w:r>
          </w:p>
          <w:p w:rsidR="00BD36CA" w:rsidRDefault="00BD36CA" w:rsidP="00BD36CA">
            <w:pPr>
              <w:rPr>
                <w:rFonts w:asciiTheme="minorHAnsi" w:hAnsiTheme="minorHAnsi" w:cstheme="minorHAnsi"/>
              </w:rPr>
            </w:pPr>
            <w:r w:rsidRPr="002B0DB8">
              <w:rPr>
                <w:rFonts w:asciiTheme="minorHAnsi" w:hAnsiTheme="minorHAnsi" w:cstheme="minorHAnsi"/>
              </w:rPr>
              <w:t xml:space="preserve">ΚΑΙ ΠΑΙΔΕΙΑΣ ΔΗΜΟΥ ΣΚΥΔΡΑΣ </w:t>
            </w:r>
          </w:p>
          <w:p w:rsidR="00BD36CA" w:rsidRDefault="00BD36CA" w:rsidP="00BD36C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 </w:t>
            </w:r>
            <w:r w:rsidRPr="002B0DB8">
              <w:rPr>
                <w:rFonts w:asciiTheme="minorHAnsi" w:hAnsiTheme="minorHAnsi" w:cstheme="minorHAnsi"/>
              </w:rPr>
              <w:t xml:space="preserve"> </w:t>
            </w:r>
          </w:p>
          <w:p w:rsidR="00BD36CA" w:rsidRPr="002B0DB8" w:rsidRDefault="00C538FB" w:rsidP="00BD36CA">
            <w:pPr>
              <w:rPr>
                <w:rFonts w:asciiTheme="minorHAnsi" w:hAnsiTheme="minorHAnsi" w:cstheme="minorHAnsi"/>
              </w:rPr>
            </w:pPr>
            <w:hyperlink r:id="rId94" w:history="1">
              <w:r w:rsidR="00BD36CA" w:rsidRPr="002B0DB8">
                <w:rPr>
                  <w:rStyle w:val="-"/>
                  <w:rFonts w:asciiTheme="minorHAnsi" w:hAnsiTheme="minorHAnsi" w:cstheme="minorHAnsi"/>
                  <w:u w:val="none"/>
                </w:rPr>
                <w:t>ΦΕΚ B 5956/22.11.2022</w:t>
              </w:r>
            </w:hyperlink>
          </w:p>
        </w:tc>
        <w:tc>
          <w:tcPr>
            <w:tcW w:w="5245" w:type="dxa"/>
            <w:shd w:val="clear" w:color="auto" w:fill="DAEEF3" w:themeFill="accent5" w:themeFillTint="33"/>
            <w:vAlign w:val="center"/>
          </w:tcPr>
          <w:p w:rsidR="00BD36CA" w:rsidRPr="002B0DB8" w:rsidRDefault="00BD36CA" w:rsidP="00BD36CA">
            <w:pPr>
              <w:suppressAutoHyphens w:val="0"/>
              <w:autoSpaceDE w:val="0"/>
              <w:autoSpaceDN w:val="0"/>
              <w:adjustRightInd w:val="0"/>
              <w:jc w:val="both"/>
              <w:rPr>
                <w:rFonts w:asciiTheme="minorHAnsi" w:hAnsiTheme="minorHAnsi" w:cstheme="minorHAnsi"/>
              </w:rPr>
            </w:pPr>
            <w:r w:rsidRPr="00BD36CA">
              <w:rPr>
                <w:rFonts w:asciiTheme="minorHAnsi" w:hAnsiTheme="minorHAnsi" w:cstheme="minorHAnsi"/>
              </w:rPr>
              <w:t>“</w:t>
            </w:r>
            <w:r w:rsidRPr="002B0DB8">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«Ενιαίος Φορέας Αλληλεγγύης Κοινωνικής Προστασ</w:t>
            </w:r>
            <w:r>
              <w:rPr>
                <w:rFonts w:asciiTheme="minorHAnsi" w:hAnsiTheme="minorHAnsi" w:cstheme="minorHAnsi"/>
              </w:rPr>
              <w:t>ίας και Παιδείας» Δήμου Σκύδρας</w:t>
            </w:r>
            <w:r w:rsidRPr="00BD36CA">
              <w:rPr>
                <w:rFonts w:asciiTheme="minorHAnsi" w:hAnsiTheme="minorHAnsi" w:cstheme="minorHAnsi"/>
              </w:rPr>
              <w:t>”</w:t>
            </w:r>
            <w:r>
              <w:rPr>
                <w:rFonts w:asciiTheme="minorHAnsi" w:hAnsiTheme="minorHAnsi" w:cstheme="minorHAnsi"/>
              </w:rPr>
              <w:t xml:space="preserve"> </w:t>
            </w:r>
          </w:p>
        </w:tc>
      </w:tr>
      <w:tr w:rsidR="00BD36CA" w:rsidRPr="00B74197" w:rsidTr="00BD36CA">
        <w:trPr>
          <w:cantSplit/>
          <w:trHeight w:val="80"/>
        </w:trPr>
        <w:tc>
          <w:tcPr>
            <w:tcW w:w="709" w:type="dxa"/>
            <w:shd w:val="clear" w:color="auto" w:fill="auto"/>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7</w:t>
            </w:r>
          </w:p>
        </w:tc>
        <w:tc>
          <w:tcPr>
            <w:tcW w:w="3827" w:type="dxa"/>
            <w:shd w:val="clear" w:color="auto" w:fill="auto"/>
          </w:tcPr>
          <w:p w:rsidR="00BD36CA" w:rsidRDefault="00BD36CA" w:rsidP="00BD36CA">
            <w:pPr>
              <w:rPr>
                <w:rFonts w:asciiTheme="minorHAnsi" w:hAnsiTheme="minorHAnsi" w:cstheme="minorHAnsi"/>
              </w:rPr>
            </w:pPr>
          </w:p>
          <w:p w:rsidR="00BD36CA" w:rsidRDefault="00BD36CA" w:rsidP="00BD36CA">
            <w:pPr>
              <w:rPr>
                <w:rFonts w:asciiTheme="minorHAnsi" w:hAnsiTheme="minorHAnsi" w:cstheme="minorHAnsi"/>
              </w:rPr>
            </w:pPr>
            <w:r>
              <w:rPr>
                <w:rFonts w:asciiTheme="minorHAnsi" w:hAnsiTheme="minorHAnsi" w:cstheme="minorHAnsi"/>
              </w:rPr>
              <w:t>ΑΠΟΦΑΣΗ ΤΟΥ ΠΡΟΕΔΡΟΥ</w:t>
            </w:r>
            <w:r w:rsidRPr="002B0DB8">
              <w:rPr>
                <w:rFonts w:asciiTheme="minorHAnsi" w:hAnsiTheme="minorHAnsi" w:cstheme="minorHAnsi"/>
              </w:rPr>
              <w:t xml:space="preserve"> </w:t>
            </w:r>
          </w:p>
          <w:p w:rsidR="00BD36CA" w:rsidRDefault="00BD36CA" w:rsidP="00BD36CA">
            <w:pPr>
              <w:rPr>
                <w:rFonts w:asciiTheme="minorHAnsi" w:hAnsiTheme="minorHAnsi" w:cstheme="minorHAnsi"/>
              </w:rPr>
            </w:pPr>
            <w:r w:rsidRPr="002B0DB8">
              <w:rPr>
                <w:rFonts w:asciiTheme="minorHAnsi" w:hAnsiTheme="minorHAnsi" w:cstheme="minorHAnsi"/>
              </w:rPr>
              <w:t xml:space="preserve">ΤΟΥ ΟΡΓΑΝΙΣΜΟΥ ΠΡΟΣΧΟΛΙΚΗΣ ΑΓΩΓΗΣ, ΚΟΙΝΩΝΙΚΗΣ ΠΟΛΙΤΙΚΗΣ ΚΑΙ ΑΘΛΗΤΙΣΜΟΥ ΔΗΜΟΥ ΣΕΡΡΩΝ </w:t>
            </w:r>
            <w:proofErr w:type="spellStart"/>
            <w:r>
              <w:rPr>
                <w:rFonts w:asciiTheme="minorHAnsi" w:hAnsiTheme="minorHAnsi" w:cstheme="minorHAnsi"/>
              </w:rPr>
              <w:t>Αριθμ</w:t>
            </w:r>
            <w:proofErr w:type="spellEnd"/>
            <w:r>
              <w:rPr>
                <w:rFonts w:asciiTheme="minorHAnsi" w:hAnsiTheme="minorHAnsi" w:cstheme="minorHAnsi"/>
              </w:rPr>
              <w:t xml:space="preserve">. 291 </w:t>
            </w:r>
            <w:r w:rsidRPr="002B0DB8">
              <w:rPr>
                <w:rFonts w:asciiTheme="minorHAnsi" w:hAnsiTheme="minorHAnsi" w:cstheme="minorHAnsi"/>
              </w:rPr>
              <w:t xml:space="preserve"> </w:t>
            </w:r>
          </w:p>
          <w:p w:rsidR="00BD36CA" w:rsidRPr="002B0DB8" w:rsidRDefault="00C538FB" w:rsidP="00BD36CA">
            <w:pPr>
              <w:rPr>
                <w:rFonts w:asciiTheme="minorHAnsi" w:hAnsiTheme="minorHAnsi" w:cstheme="minorHAnsi"/>
              </w:rPr>
            </w:pPr>
            <w:hyperlink r:id="rId95" w:history="1">
              <w:r w:rsidR="00BD36CA" w:rsidRPr="002B0DB8">
                <w:rPr>
                  <w:rStyle w:val="-"/>
                  <w:rFonts w:asciiTheme="minorHAnsi" w:hAnsiTheme="minorHAnsi" w:cstheme="minorHAnsi"/>
                  <w:u w:val="none"/>
                </w:rPr>
                <w:t>ΦΕΚ B 5956/22.11.2022</w:t>
              </w:r>
            </w:hyperlink>
          </w:p>
        </w:tc>
        <w:tc>
          <w:tcPr>
            <w:tcW w:w="5245" w:type="dxa"/>
            <w:shd w:val="clear" w:color="auto" w:fill="auto"/>
            <w:vAlign w:val="center"/>
          </w:tcPr>
          <w:p w:rsidR="00BD36CA" w:rsidRPr="002B0DB8" w:rsidRDefault="00BD36CA" w:rsidP="00BD36CA">
            <w:pPr>
              <w:suppressAutoHyphens w:val="0"/>
              <w:autoSpaceDE w:val="0"/>
              <w:autoSpaceDN w:val="0"/>
              <w:adjustRightInd w:val="0"/>
              <w:jc w:val="both"/>
              <w:rPr>
                <w:rFonts w:asciiTheme="minorHAnsi" w:hAnsiTheme="minorHAnsi" w:cstheme="minorHAnsi"/>
              </w:rPr>
            </w:pPr>
            <w:r w:rsidRPr="002B0DB8">
              <w:rPr>
                <w:rFonts w:asciiTheme="minorHAnsi" w:hAnsiTheme="minorHAnsi" w:cstheme="minorHAnsi"/>
              </w:rPr>
              <w:t>«Διαπίστωση και καθιέρωση για το έτος 2023 εργασίας με αμοιβή προς συμπλήρωση και πέραν του κανονικού ωραρίου εργασ</w:t>
            </w:r>
            <w:r w:rsidR="00C90D14">
              <w:rPr>
                <w:rFonts w:asciiTheme="minorHAnsi" w:hAnsiTheme="minorHAnsi" w:cstheme="minorHAnsi"/>
              </w:rPr>
              <w:t xml:space="preserve">ίας, νυκτερινής και ημερήσιας - </w:t>
            </w:r>
            <w:r w:rsidRPr="002B0DB8">
              <w:rPr>
                <w:rFonts w:asciiTheme="minorHAnsi" w:hAnsiTheme="minorHAnsi" w:cstheme="minorHAnsi"/>
              </w:rPr>
              <w:t>Κυριακών και εξαιρέσιμων ημερών, καθώς και για νυκτερινή εργασίμων ημερών, σε (9) εννέα υπαλλήλους του Οργανισμού Προσχολικής Αγωγής, Κοινωνικής Πολιτικής και Αθλητισμού Δήμου Σερρών για την αντιμετώπιση των λειτουργικών αναγκών του Ν.Π.»</w:t>
            </w:r>
            <w:r>
              <w:rPr>
                <w:rFonts w:asciiTheme="minorHAnsi" w:hAnsiTheme="minorHAnsi" w:cstheme="minorHAnsi"/>
              </w:rPr>
              <w:t xml:space="preserve"> </w:t>
            </w:r>
          </w:p>
        </w:tc>
      </w:tr>
      <w:tr w:rsidR="00BD36CA" w:rsidRPr="00B74197" w:rsidTr="00A1615A">
        <w:trPr>
          <w:cantSplit/>
          <w:trHeight w:val="80"/>
        </w:trPr>
        <w:tc>
          <w:tcPr>
            <w:tcW w:w="709" w:type="dxa"/>
            <w:shd w:val="clear" w:color="auto" w:fill="DAEEF3" w:themeFill="accent5" w:themeFillTint="33"/>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DAEEF3" w:themeFill="accent5" w:themeFillTint="33"/>
          </w:tcPr>
          <w:p w:rsidR="00BD36CA" w:rsidRDefault="00BD36CA" w:rsidP="00BD36CA">
            <w:pPr>
              <w:rPr>
                <w:rFonts w:asciiTheme="minorHAnsi" w:hAnsiTheme="minorHAnsi" w:cstheme="minorHAnsi"/>
              </w:rPr>
            </w:pPr>
            <w:r w:rsidRPr="00FC42E1">
              <w:rPr>
                <w:rFonts w:asciiTheme="minorHAnsi" w:hAnsiTheme="minorHAnsi" w:cstheme="minorHAnsi"/>
              </w:rPr>
              <w:t xml:space="preserve">ΑΠΟΦΑΣΗ ΤΟΥ ΠΡΟΕΔΡΟΥ </w:t>
            </w:r>
          </w:p>
          <w:p w:rsidR="00BD36CA" w:rsidRDefault="00BD36CA" w:rsidP="00BD36CA">
            <w:pPr>
              <w:rPr>
                <w:rFonts w:asciiTheme="minorHAnsi" w:hAnsiTheme="minorHAnsi" w:cstheme="minorHAnsi"/>
              </w:rPr>
            </w:pPr>
            <w:r w:rsidRPr="00FC42E1">
              <w:rPr>
                <w:rFonts w:asciiTheme="minorHAnsi" w:hAnsiTheme="minorHAnsi" w:cstheme="minorHAnsi"/>
              </w:rPr>
              <w:t xml:space="preserve">ΤΟΥ ΟΡΓΑΝΙΣΜΟΥ ΠΡΟΣΧΟΛΙΚΗΣ ΑΓΩΓΗΣ, ΚΟΙΝΩΝΙΚΗΣ ΠΟΛΙΤΙΚΗΣ ΚΑΙ ΑΘΛΗΤΙΣΜΟΥ ΔΗΜΟΥ ΣΕΡΡΩΝ </w:t>
            </w:r>
            <w:proofErr w:type="spellStart"/>
            <w:r w:rsidRPr="00FC42E1">
              <w:rPr>
                <w:rFonts w:asciiTheme="minorHAnsi" w:hAnsiTheme="minorHAnsi" w:cstheme="minorHAnsi"/>
              </w:rPr>
              <w:t>Αριθμ</w:t>
            </w:r>
            <w:proofErr w:type="spellEnd"/>
            <w:r w:rsidRPr="00FC42E1">
              <w:rPr>
                <w:rFonts w:asciiTheme="minorHAnsi" w:hAnsiTheme="minorHAnsi" w:cstheme="minorHAnsi"/>
              </w:rPr>
              <w:t xml:space="preserve">. 292  </w:t>
            </w:r>
          </w:p>
          <w:p w:rsidR="00BD36CA" w:rsidRPr="00FC42E1" w:rsidRDefault="00C538FB" w:rsidP="00BD36CA">
            <w:pPr>
              <w:rPr>
                <w:rFonts w:asciiTheme="minorHAnsi" w:hAnsiTheme="minorHAnsi" w:cstheme="minorHAnsi"/>
                <w:bCs/>
                <w:color w:val="3399FF"/>
                <w:lang w:eastAsia="el-GR"/>
              </w:rPr>
            </w:pPr>
            <w:hyperlink r:id="rId96" w:history="1">
              <w:r w:rsidR="00BD36CA" w:rsidRPr="00FC42E1">
                <w:rPr>
                  <w:rStyle w:val="-"/>
                  <w:rFonts w:asciiTheme="minorHAnsi" w:hAnsiTheme="minorHAnsi" w:cstheme="minorHAnsi"/>
                  <w:u w:val="none"/>
                </w:rPr>
                <w:t>ΦΕΚ B 5962/22.11.2022</w:t>
              </w:r>
            </w:hyperlink>
          </w:p>
        </w:tc>
        <w:tc>
          <w:tcPr>
            <w:tcW w:w="5245" w:type="dxa"/>
            <w:shd w:val="clear" w:color="auto" w:fill="DAEEF3" w:themeFill="accent5" w:themeFillTint="33"/>
            <w:vAlign w:val="center"/>
          </w:tcPr>
          <w:p w:rsidR="00BD36CA" w:rsidRPr="00FC42E1" w:rsidRDefault="00BD36CA" w:rsidP="00BD36CA">
            <w:pPr>
              <w:suppressAutoHyphens w:val="0"/>
              <w:autoSpaceDE w:val="0"/>
              <w:autoSpaceDN w:val="0"/>
              <w:adjustRightInd w:val="0"/>
              <w:jc w:val="both"/>
              <w:rPr>
                <w:rFonts w:asciiTheme="minorHAnsi" w:hAnsiTheme="minorHAnsi" w:cstheme="minorHAnsi"/>
              </w:rPr>
            </w:pPr>
            <w:r w:rsidRPr="00FC42E1">
              <w:rPr>
                <w:rFonts w:asciiTheme="minorHAnsi" w:hAnsiTheme="minorHAnsi" w:cstheme="minorHAnsi"/>
              </w:rPr>
              <w:t xml:space="preserve">«Διαπίστωση και καθιέρωση απογευματινής υπερωριακής εργασίας για το έτος 2023» </w:t>
            </w:r>
          </w:p>
        </w:tc>
      </w:tr>
      <w:tr w:rsidR="00BD36CA" w:rsidRPr="00B74197" w:rsidTr="00BD36CA">
        <w:trPr>
          <w:cantSplit/>
          <w:trHeight w:val="80"/>
        </w:trPr>
        <w:tc>
          <w:tcPr>
            <w:tcW w:w="709" w:type="dxa"/>
            <w:shd w:val="clear" w:color="auto" w:fill="auto"/>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auto"/>
          </w:tcPr>
          <w:p w:rsidR="00BD36CA" w:rsidRDefault="00BD36CA" w:rsidP="00BD36CA">
            <w:pPr>
              <w:rPr>
                <w:rFonts w:asciiTheme="minorHAnsi" w:hAnsiTheme="minorHAnsi" w:cstheme="minorHAnsi"/>
              </w:rPr>
            </w:pPr>
            <w:r>
              <w:rPr>
                <w:rFonts w:asciiTheme="minorHAnsi" w:hAnsiTheme="minorHAnsi" w:cstheme="minorHAnsi"/>
              </w:rPr>
              <w:t>ΑΠΟΦΑΣΗ ΤΟΥ ΔΗΜΑΡΧΟΥ</w:t>
            </w:r>
            <w:r w:rsidRPr="004A6036">
              <w:rPr>
                <w:rFonts w:asciiTheme="minorHAnsi" w:hAnsiTheme="minorHAnsi" w:cstheme="minorHAnsi"/>
              </w:rPr>
              <w:t xml:space="preserve"> ΗΡΑΚΛΕΙΑΣ Ν. ΣΕΡΡΩΝ </w:t>
            </w:r>
          </w:p>
          <w:p w:rsidR="00BD36CA" w:rsidRDefault="00BD36CA" w:rsidP="00BD36C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1236 </w:t>
            </w:r>
            <w:r w:rsidRPr="004A6036">
              <w:rPr>
                <w:rFonts w:asciiTheme="minorHAnsi" w:hAnsiTheme="minorHAnsi" w:cstheme="minorHAnsi"/>
              </w:rPr>
              <w:t xml:space="preserve"> </w:t>
            </w:r>
          </w:p>
          <w:p w:rsidR="00BD36CA" w:rsidRPr="004A6036" w:rsidRDefault="00C538FB" w:rsidP="00BD36CA">
            <w:pPr>
              <w:rPr>
                <w:rFonts w:asciiTheme="minorHAnsi" w:hAnsiTheme="minorHAnsi" w:cstheme="minorHAnsi"/>
              </w:rPr>
            </w:pPr>
            <w:hyperlink r:id="rId97" w:history="1">
              <w:r w:rsidR="00BD36CA" w:rsidRPr="004A6036">
                <w:rPr>
                  <w:rStyle w:val="-"/>
                  <w:rFonts w:asciiTheme="minorHAnsi" w:hAnsiTheme="minorHAnsi" w:cstheme="minorHAnsi"/>
                  <w:u w:val="none"/>
                </w:rPr>
                <w:t>ΦΕΚ B 5966/23.11.2022</w:t>
              </w:r>
            </w:hyperlink>
          </w:p>
        </w:tc>
        <w:tc>
          <w:tcPr>
            <w:tcW w:w="5245" w:type="dxa"/>
            <w:shd w:val="clear" w:color="auto" w:fill="auto"/>
            <w:vAlign w:val="center"/>
          </w:tcPr>
          <w:p w:rsidR="00BD36CA" w:rsidRPr="004A6036" w:rsidRDefault="00BD36CA" w:rsidP="00BD36C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6036">
              <w:rPr>
                <w:rFonts w:asciiTheme="minorHAnsi" w:hAnsiTheme="minorHAnsi" w:cstheme="minorHAnsi"/>
              </w:rPr>
              <w:t>Καθιέρωση υπερωριακής εργασίας υπαλλήλων του Δήμου για την τήρηση των πρακτικών Δημοτικού Συμβουλίου και για την άσκηση καθηκό</w:t>
            </w:r>
            <w:r>
              <w:rPr>
                <w:rFonts w:asciiTheme="minorHAnsi" w:hAnsiTheme="minorHAnsi" w:cstheme="minorHAnsi"/>
              </w:rPr>
              <w:t xml:space="preserve">ντων Ληξιάρχων για το έτος 2023» </w:t>
            </w:r>
          </w:p>
        </w:tc>
      </w:tr>
      <w:tr w:rsidR="00BD36CA" w:rsidRPr="00B74197" w:rsidTr="00A1615A">
        <w:trPr>
          <w:cantSplit/>
          <w:trHeight w:val="80"/>
        </w:trPr>
        <w:tc>
          <w:tcPr>
            <w:tcW w:w="709" w:type="dxa"/>
            <w:shd w:val="clear" w:color="auto" w:fill="DAEEF3" w:themeFill="accent5" w:themeFillTint="33"/>
            <w:vAlign w:val="center"/>
          </w:tcPr>
          <w:p w:rsidR="00BD36CA" w:rsidRPr="00B74197" w:rsidRDefault="00BD36CA" w:rsidP="00BD36CA">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rsidR="00BD36CA" w:rsidRDefault="00BD36CA" w:rsidP="00BD36CA">
            <w:pPr>
              <w:rPr>
                <w:rFonts w:asciiTheme="minorHAnsi" w:hAnsiTheme="minorHAnsi" w:cstheme="minorHAnsi"/>
              </w:rPr>
            </w:pPr>
            <w:r w:rsidRPr="007146D0">
              <w:rPr>
                <w:rFonts w:asciiTheme="minorHAnsi" w:hAnsiTheme="minorHAnsi" w:cstheme="minorHAnsi"/>
              </w:rPr>
              <w:t xml:space="preserve">ΑΠΟΦΑΣΗ ΤΗΣ ΔΗΜΑΡΧΟΥ ΟΙΧΑΛΙΑΣ </w:t>
            </w:r>
          </w:p>
          <w:p w:rsidR="00BD36CA" w:rsidRDefault="00BD36CA" w:rsidP="00BD36CA">
            <w:pPr>
              <w:rPr>
                <w:rFonts w:asciiTheme="minorHAnsi" w:hAnsiTheme="minorHAnsi" w:cstheme="minorHAnsi"/>
              </w:rPr>
            </w:pPr>
            <w:proofErr w:type="spellStart"/>
            <w:r w:rsidRPr="007146D0">
              <w:rPr>
                <w:rFonts w:asciiTheme="minorHAnsi" w:hAnsiTheme="minorHAnsi" w:cstheme="minorHAnsi"/>
              </w:rPr>
              <w:t>Αριθμ</w:t>
            </w:r>
            <w:proofErr w:type="spellEnd"/>
            <w:r w:rsidRPr="007146D0">
              <w:rPr>
                <w:rFonts w:asciiTheme="minorHAnsi" w:hAnsiTheme="minorHAnsi" w:cstheme="minorHAnsi"/>
              </w:rPr>
              <w:t xml:space="preserve">. 9579  </w:t>
            </w:r>
          </w:p>
          <w:p w:rsidR="00BD36CA" w:rsidRPr="007146D0" w:rsidRDefault="00C538FB" w:rsidP="00BD36CA">
            <w:pPr>
              <w:rPr>
                <w:rFonts w:asciiTheme="minorHAnsi" w:hAnsiTheme="minorHAnsi" w:cstheme="minorHAnsi"/>
                <w:bCs/>
                <w:color w:val="3399FF"/>
                <w:lang w:eastAsia="el-GR"/>
              </w:rPr>
            </w:pPr>
            <w:hyperlink r:id="rId98" w:history="1">
              <w:r w:rsidR="00BD36CA" w:rsidRPr="007146D0">
                <w:rPr>
                  <w:rStyle w:val="-"/>
                  <w:rFonts w:asciiTheme="minorHAnsi" w:hAnsiTheme="minorHAnsi" w:cstheme="minorHAnsi"/>
                  <w:u w:val="none"/>
                </w:rPr>
                <w:t>ΦΕΚ B 5967/23.11.2022</w:t>
              </w:r>
            </w:hyperlink>
          </w:p>
        </w:tc>
        <w:tc>
          <w:tcPr>
            <w:tcW w:w="5245" w:type="dxa"/>
            <w:shd w:val="clear" w:color="auto" w:fill="DAEEF3" w:themeFill="accent5" w:themeFillTint="33"/>
            <w:vAlign w:val="center"/>
          </w:tcPr>
          <w:p w:rsidR="00BD36CA" w:rsidRPr="007146D0" w:rsidRDefault="00BD36CA" w:rsidP="00BD36CA">
            <w:pPr>
              <w:suppressAutoHyphens w:val="0"/>
              <w:autoSpaceDE w:val="0"/>
              <w:autoSpaceDN w:val="0"/>
              <w:adjustRightInd w:val="0"/>
              <w:jc w:val="both"/>
              <w:rPr>
                <w:rFonts w:asciiTheme="minorHAnsi" w:hAnsiTheme="minorHAnsi" w:cstheme="minorHAnsi"/>
              </w:rPr>
            </w:pPr>
            <w:r w:rsidRPr="007146D0">
              <w:rPr>
                <w:rFonts w:asciiTheme="minorHAnsi" w:hAnsiTheme="minorHAnsi" w:cstheme="minorHAnsi"/>
              </w:rPr>
              <w:t xml:space="preserve">«Υπερωριακή απασχόληση εξήντα τριών (63) υπαλλήλων του Δήμου Οιχαλίας Μεσσηνίας (τριάντα ένα μόνιμοι και τριάντα δυο ΙΔΟΧ και ΙΔΑΧ) (Α΄ εξαμήνου 2023)» </w:t>
            </w:r>
          </w:p>
        </w:tc>
      </w:tr>
      <w:tr w:rsidR="00BD36CA" w:rsidRPr="00B74197" w:rsidTr="00D129CA">
        <w:trPr>
          <w:cantSplit/>
        </w:trPr>
        <w:tc>
          <w:tcPr>
            <w:tcW w:w="709" w:type="dxa"/>
            <w:shd w:val="clear" w:color="auto" w:fill="auto"/>
            <w:vAlign w:val="center"/>
          </w:tcPr>
          <w:p w:rsidR="00BD36CA" w:rsidRPr="00B9572B" w:rsidRDefault="00BD36CA" w:rsidP="00BD36CA">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BD36CA" w:rsidRDefault="00BD36CA" w:rsidP="00BD36CA">
            <w:pPr>
              <w:rPr>
                <w:rFonts w:asciiTheme="minorHAnsi" w:hAnsiTheme="minorHAnsi" w:cstheme="minorHAnsi"/>
              </w:rPr>
            </w:pPr>
            <w:r w:rsidRPr="006657DE">
              <w:rPr>
                <w:rFonts w:asciiTheme="minorHAnsi" w:hAnsiTheme="minorHAnsi" w:cstheme="minorHAnsi"/>
              </w:rPr>
              <w:t xml:space="preserve">ΑΠΟΦΑΣΗ </w:t>
            </w:r>
          </w:p>
          <w:p w:rsidR="00BD36CA" w:rsidRDefault="00BD36CA" w:rsidP="00BD36CA">
            <w:pPr>
              <w:rPr>
                <w:rFonts w:asciiTheme="minorHAnsi" w:hAnsiTheme="minorHAnsi" w:cstheme="minorHAnsi"/>
              </w:rPr>
            </w:pPr>
            <w:r w:rsidRPr="006657DE">
              <w:rPr>
                <w:rFonts w:asciiTheme="minorHAnsi" w:hAnsiTheme="minorHAnsi" w:cstheme="minorHAnsi"/>
              </w:rPr>
              <w:t xml:space="preserve">ΤΟΥ ΔΙΟΙΚΗΤΙΚΟΥ ΣΥΜΒΟΥΛΙΟΥ </w:t>
            </w:r>
          </w:p>
          <w:p w:rsidR="00BD36CA" w:rsidRDefault="00BD36CA" w:rsidP="00BD36CA">
            <w:pPr>
              <w:rPr>
                <w:rFonts w:asciiTheme="minorHAnsi" w:hAnsiTheme="minorHAnsi" w:cstheme="minorHAnsi"/>
              </w:rPr>
            </w:pPr>
            <w:r w:rsidRPr="006657DE">
              <w:rPr>
                <w:rFonts w:asciiTheme="minorHAnsi" w:hAnsiTheme="minorHAnsi" w:cstheme="minorHAnsi"/>
              </w:rPr>
              <w:t xml:space="preserve">ΤΟΥ EΘNIΚOΥ ΟΡΓΑΝΙΣΜΟΥ MEΤAMOΣXEYΣΕΩN </w:t>
            </w:r>
          </w:p>
          <w:p w:rsidR="00BD36CA" w:rsidRDefault="00BD36CA" w:rsidP="00BD36CA">
            <w:pPr>
              <w:rPr>
                <w:rFonts w:asciiTheme="minorHAnsi" w:hAnsiTheme="minorHAnsi" w:cstheme="minorHAnsi"/>
              </w:rPr>
            </w:pPr>
            <w:proofErr w:type="spellStart"/>
            <w:r w:rsidRPr="006657DE">
              <w:rPr>
                <w:rFonts w:asciiTheme="minorHAnsi" w:hAnsiTheme="minorHAnsi" w:cstheme="minorHAnsi"/>
              </w:rPr>
              <w:t>Αριθμ</w:t>
            </w:r>
            <w:proofErr w:type="spellEnd"/>
            <w:r w:rsidRPr="006657DE">
              <w:rPr>
                <w:rFonts w:asciiTheme="minorHAnsi" w:hAnsiTheme="minorHAnsi" w:cstheme="minorHAnsi"/>
              </w:rPr>
              <w:t xml:space="preserve">. 8589  </w:t>
            </w:r>
          </w:p>
          <w:p w:rsidR="00BD36CA" w:rsidRPr="006657DE" w:rsidRDefault="00C538FB" w:rsidP="00BD36CA">
            <w:pPr>
              <w:rPr>
                <w:rFonts w:asciiTheme="minorHAnsi" w:hAnsiTheme="minorHAnsi" w:cstheme="minorHAnsi"/>
              </w:rPr>
            </w:pPr>
            <w:hyperlink r:id="rId99" w:history="1">
              <w:r w:rsidR="00BD36CA" w:rsidRPr="006657DE">
                <w:rPr>
                  <w:rStyle w:val="-"/>
                  <w:rFonts w:asciiTheme="minorHAnsi" w:hAnsiTheme="minorHAnsi" w:cstheme="minorHAnsi"/>
                  <w:u w:val="none"/>
                </w:rPr>
                <w:t>ΦΕΚ B 5971/23.11.2022</w:t>
              </w:r>
            </w:hyperlink>
          </w:p>
        </w:tc>
        <w:tc>
          <w:tcPr>
            <w:tcW w:w="5245" w:type="dxa"/>
            <w:shd w:val="clear" w:color="auto" w:fill="auto"/>
            <w:vAlign w:val="center"/>
          </w:tcPr>
          <w:p w:rsidR="00BD36CA" w:rsidRPr="006657DE" w:rsidRDefault="00BD36CA" w:rsidP="00BD36CA">
            <w:pPr>
              <w:suppressAutoHyphens w:val="0"/>
              <w:autoSpaceDE w:val="0"/>
              <w:autoSpaceDN w:val="0"/>
              <w:adjustRightInd w:val="0"/>
              <w:jc w:val="both"/>
              <w:rPr>
                <w:rFonts w:asciiTheme="minorHAnsi" w:hAnsiTheme="minorHAnsi" w:cstheme="minorHAnsi"/>
              </w:rPr>
            </w:pPr>
            <w:r w:rsidRPr="006657DE">
              <w:rPr>
                <w:rFonts w:asciiTheme="minorHAnsi" w:hAnsiTheme="minorHAnsi" w:cstheme="minorHAnsi"/>
              </w:rPr>
              <w:t xml:space="preserve">«Έγκριση Εφημεριών Ετοιμότητας Κεντρικών Συντονιστών Ε.Ο.Μ. και Διοικητικών Υπερωριών για το έτος 2023» </w:t>
            </w:r>
          </w:p>
        </w:tc>
      </w:tr>
      <w:tr w:rsidR="00A1615A" w:rsidRPr="00B74197" w:rsidTr="00A1615A">
        <w:trPr>
          <w:cantSplit/>
          <w:trHeight w:val="80"/>
        </w:trPr>
        <w:tc>
          <w:tcPr>
            <w:tcW w:w="709" w:type="dxa"/>
            <w:shd w:val="clear" w:color="auto" w:fill="DAEEF3" w:themeFill="accent5" w:themeFillTint="33"/>
            <w:vAlign w:val="center"/>
          </w:tcPr>
          <w:p w:rsidR="00A1615A" w:rsidRPr="00A1615A" w:rsidRDefault="00A1615A" w:rsidP="00781C28">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A1615A" w:rsidRDefault="00A1615A" w:rsidP="00781C28">
            <w:pPr>
              <w:rPr>
                <w:rFonts w:asciiTheme="minorHAnsi" w:hAnsiTheme="minorHAnsi" w:cstheme="minorHAnsi"/>
              </w:rPr>
            </w:pPr>
            <w:r w:rsidRPr="00EA411B">
              <w:rPr>
                <w:rFonts w:asciiTheme="minorHAnsi" w:hAnsiTheme="minorHAnsi" w:cstheme="minorHAnsi"/>
              </w:rPr>
              <w:t xml:space="preserve">ΑΠΟΦΑΣΗ </w:t>
            </w:r>
          </w:p>
          <w:p w:rsidR="00A1615A" w:rsidRDefault="00A1615A" w:rsidP="00781C28">
            <w:pPr>
              <w:rPr>
                <w:rFonts w:asciiTheme="minorHAnsi" w:hAnsiTheme="minorHAnsi" w:cstheme="minorHAnsi"/>
              </w:rPr>
            </w:pPr>
            <w:r w:rsidRPr="00EA411B">
              <w:rPr>
                <w:rFonts w:asciiTheme="minorHAnsi" w:hAnsiTheme="minorHAnsi" w:cstheme="minorHAnsi"/>
              </w:rPr>
              <w:t xml:space="preserve">ΤΟΥ ΕΚΤΕΛΕΣΤΙΚΟΥ ΓΡΑΜΜΑΤΕΑ ΤΗΣ ΠΕΡΙΦΕΡΕΙΑΣ </w:t>
            </w:r>
          </w:p>
          <w:p w:rsidR="00A1615A" w:rsidRDefault="00A1615A" w:rsidP="00781C28">
            <w:pPr>
              <w:rPr>
                <w:rFonts w:asciiTheme="minorHAnsi" w:hAnsiTheme="minorHAnsi" w:cstheme="minorHAnsi"/>
              </w:rPr>
            </w:pPr>
            <w:r w:rsidRPr="00EA411B">
              <w:rPr>
                <w:rFonts w:asciiTheme="minorHAnsi" w:hAnsiTheme="minorHAnsi" w:cstheme="minorHAnsi"/>
              </w:rPr>
              <w:t xml:space="preserve">ΑΝΑΤΟΛΙΚΗΣ ΜΑΚΕΔΟΝΙΑΣ </w:t>
            </w:r>
          </w:p>
          <w:p w:rsidR="00A1615A" w:rsidRDefault="00A1615A" w:rsidP="00781C28">
            <w:pPr>
              <w:rPr>
                <w:rFonts w:asciiTheme="minorHAnsi" w:hAnsiTheme="minorHAnsi" w:cstheme="minorHAnsi"/>
              </w:rPr>
            </w:pPr>
            <w:r w:rsidRPr="00EA411B">
              <w:rPr>
                <w:rFonts w:asciiTheme="minorHAnsi" w:hAnsiTheme="minorHAnsi" w:cstheme="minorHAnsi"/>
              </w:rPr>
              <w:t xml:space="preserve">ΚΑΙ ΘΡΑΚΗΣ </w:t>
            </w:r>
          </w:p>
          <w:p w:rsidR="00A1615A" w:rsidRDefault="00A1615A" w:rsidP="00781C28">
            <w:pPr>
              <w:rPr>
                <w:rFonts w:asciiTheme="minorHAnsi" w:hAnsiTheme="minorHAnsi" w:cstheme="minorHAnsi"/>
              </w:rPr>
            </w:pPr>
            <w:proofErr w:type="spellStart"/>
            <w:r w:rsidRPr="00EA411B">
              <w:rPr>
                <w:rFonts w:asciiTheme="minorHAnsi" w:hAnsiTheme="minorHAnsi" w:cstheme="minorHAnsi"/>
              </w:rPr>
              <w:t>Αριθμ</w:t>
            </w:r>
            <w:proofErr w:type="spellEnd"/>
            <w:r w:rsidRPr="00EA411B">
              <w:rPr>
                <w:rFonts w:asciiTheme="minorHAnsi" w:hAnsiTheme="minorHAnsi" w:cstheme="minorHAnsi"/>
              </w:rPr>
              <w:t xml:space="preserve">. 341209/6922 </w:t>
            </w:r>
          </w:p>
          <w:p w:rsidR="00A1615A" w:rsidRPr="00EA411B" w:rsidRDefault="00C538FB" w:rsidP="00781C28">
            <w:pPr>
              <w:rPr>
                <w:rFonts w:asciiTheme="minorHAnsi" w:hAnsiTheme="minorHAnsi" w:cstheme="minorHAnsi"/>
              </w:rPr>
            </w:pPr>
            <w:hyperlink r:id="rId100" w:history="1">
              <w:r w:rsidR="00A1615A" w:rsidRPr="00EA411B">
                <w:rPr>
                  <w:rStyle w:val="-"/>
                  <w:rFonts w:asciiTheme="minorHAnsi" w:hAnsiTheme="minorHAnsi" w:cstheme="minorHAnsi"/>
                  <w:u w:val="none"/>
                </w:rPr>
                <w:t>ΦΕΚ B 5978/24.11.2022</w:t>
              </w:r>
            </w:hyperlink>
          </w:p>
        </w:tc>
        <w:tc>
          <w:tcPr>
            <w:tcW w:w="5245" w:type="dxa"/>
            <w:shd w:val="clear" w:color="auto" w:fill="DAEEF3" w:themeFill="accent5" w:themeFillTint="33"/>
            <w:vAlign w:val="center"/>
          </w:tcPr>
          <w:p w:rsidR="00A1615A" w:rsidRPr="00EA411B" w:rsidRDefault="00A1615A" w:rsidP="00781C28">
            <w:pPr>
              <w:suppressAutoHyphens w:val="0"/>
              <w:autoSpaceDE w:val="0"/>
              <w:autoSpaceDN w:val="0"/>
              <w:adjustRightInd w:val="0"/>
              <w:jc w:val="both"/>
              <w:rPr>
                <w:rFonts w:asciiTheme="minorHAnsi" w:hAnsiTheme="minorHAnsi" w:cstheme="minorHAnsi"/>
              </w:rPr>
            </w:pPr>
            <w:r w:rsidRPr="00EA411B">
              <w:rPr>
                <w:rFonts w:asciiTheme="minorHAnsi" w:hAnsiTheme="minorHAnsi" w:cstheme="minorHAnsi"/>
              </w:rPr>
              <w:t xml:space="preserve">«Καθιέρωση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Ξάνθης της Περιφέρειας Ανατολικής Μακεδονίας και Θράκης (ΠΑΜ-Θ) για το έτος 2023» </w:t>
            </w:r>
          </w:p>
        </w:tc>
      </w:tr>
      <w:tr w:rsidR="00A1615A" w:rsidRPr="00B74197" w:rsidTr="00A1615A">
        <w:trPr>
          <w:cantSplit/>
          <w:trHeight w:val="80"/>
        </w:trPr>
        <w:tc>
          <w:tcPr>
            <w:tcW w:w="709" w:type="dxa"/>
            <w:shd w:val="clear" w:color="auto" w:fill="auto"/>
            <w:vAlign w:val="center"/>
          </w:tcPr>
          <w:p w:rsidR="00A1615A" w:rsidRPr="00B9572B" w:rsidRDefault="00A1615A" w:rsidP="00023239">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A1615A" w:rsidRDefault="00A1615A" w:rsidP="00023239">
            <w:pPr>
              <w:rPr>
                <w:rFonts w:asciiTheme="minorHAnsi" w:hAnsiTheme="minorHAnsi" w:cstheme="minorHAnsi"/>
              </w:rPr>
            </w:pPr>
          </w:p>
          <w:p w:rsidR="00A1615A" w:rsidRDefault="00A1615A" w:rsidP="00023239">
            <w:pPr>
              <w:rPr>
                <w:rFonts w:asciiTheme="minorHAnsi" w:hAnsiTheme="minorHAnsi" w:cstheme="minorHAnsi"/>
              </w:rPr>
            </w:pPr>
            <w:r>
              <w:rPr>
                <w:rFonts w:asciiTheme="minorHAnsi" w:hAnsiTheme="minorHAnsi" w:cstheme="minorHAnsi"/>
              </w:rPr>
              <w:t>ΑΠΟΦΑΣΗ ΤΟΥ ΔΗΜΑΡΧΟΥ</w:t>
            </w:r>
            <w:r w:rsidRPr="006C620F">
              <w:rPr>
                <w:rFonts w:asciiTheme="minorHAnsi" w:hAnsiTheme="minorHAnsi" w:cstheme="minorHAnsi"/>
              </w:rPr>
              <w:t xml:space="preserve"> ΛΑΥΡΕΩΤΙΚΗΣ </w:t>
            </w:r>
          </w:p>
          <w:p w:rsidR="00A1615A" w:rsidRDefault="00A1615A" w:rsidP="00023239">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1036 </w:t>
            </w:r>
            <w:r w:rsidRPr="006C620F">
              <w:rPr>
                <w:rFonts w:asciiTheme="minorHAnsi" w:hAnsiTheme="minorHAnsi" w:cstheme="minorHAnsi"/>
              </w:rPr>
              <w:t xml:space="preserve"> </w:t>
            </w:r>
          </w:p>
          <w:p w:rsidR="00A1615A" w:rsidRPr="006C620F" w:rsidRDefault="00C538FB" w:rsidP="00023239">
            <w:pPr>
              <w:rPr>
                <w:rFonts w:asciiTheme="minorHAnsi" w:hAnsiTheme="minorHAnsi" w:cstheme="minorHAnsi"/>
              </w:rPr>
            </w:pPr>
            <w:hyperlink r:id="rId101" w:history="1">
              <w:r w:rsidR="00A1615A" w:rsidRPr="006C620F">
                <w:rPr>
                  <w:rStyle w:val="-"/>
                  <w:rFonts w:asciiTheme="minorHAnsi" w:hAnsiTheme="minorHAnsi" w:cstheme="minorHAnsi"/>
                  <w:u w:val="none"/>
                </w:rPr>
                <w:t>ΦΕΚ B 5987/24.11.2022</w:t>
              </w:r>
            </w:hyperlink>
          </w:p>
        </w:tc>
        <w:tc>
          <w:tcPr>
            <w:tcW w:w="5245" w:type="dxa"/>
            <w:shd w:val="clear" w:color="auto" w:fill="auto"/>
            <w:vAlign w:val="center"/>
          </w:tcPr>
          <w:p w:rsidR="00A1615A" w:rsidRPr="006C620F" w:rsidRDefault="00A1615A" w:rsidP="0002323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C620F">
              <w:rPr>
                <w:rFonts w:asciiTheme="minorHAnsi" w:hAnsiTheme="minorHAnsi" w:cstheme="minorHAnsi"/>
              </w:rPr>
              <w:t>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w:t>
            </w:r>
            <w:r>
              <w:rPr>
                <w:rFonts w:asciiTheme="minorHAnsi" w:hAnsiTheme="minorHAnsi" w:cstheme="minorHAnsi"/>
              </w:rPr>
              <w:t xml:space="preserve">όρων υπηρεσιών για το έτος 2023» </w:t>
            </w:r>
          </w:p>
        </w:tc>
      </w:tr>
      <w:tr w:rsidR="00A1615A" w:rsidRPr="00B74197" w:rsidTr="00D129CA">
        <w:trPr>
          <w:cantSplit/>
        </w:trPr>
        <w:tc>
          <w:tcPr>
            <w:tcW w:w="709" w:type="dxa"/>
            <w:shd w:val="clear" w:color="auto" w:fill="auto"/>
            <w:vAlign w:val="center"/>
          </w:tcPr>
          <w:p w:rsidR="00A1615A" w:rsidRPr="00B9572B" w:rsidRDefault="00A1615A" w:rsidP="00023239">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4</w:t>
            </w:r>
          </w:p>
        </w:tc>
        <w:tc>
          <w:tcPr>
            <w:tcW w:w="3827" w:type="dxa"/>
            <w:shd w:val="clear" w:color="auto" w:fill="auto"/>
          </w:tcPr>
          <w:p w:rsidR="00A1615A" w:rsidRDefault="00A1615A" w:rsidP="00023239">
            <w:pPr>
              <w:rPr>
                <w:rFonts w:asciiTheme="minorHAnsi" w:hAnsiTheme="minorHAnsi" w:cstheme="minorHAnsi"/>
              </w:rPr>
            </w:pPr>
            <w:r w:rsidRPr="00097909">
              <w:rPr>
                <w:rFonts w:asciiTheme="minorHAnsi" w:hAnsiTheme="minorHAnsi" w:cstheme="minorHAnsi"/>
              </w:rPr>
              <w:t xml:space="preserve">ΑΠΟΦΑΣΗ ΤΟΥ ΠΡΟΕΔΡΟΥ </w:t>
            </w:r>
          </w:p>
          <w:p w:rsidR="00A1615A" w:rsidRDefault="00A1615A" w:rsidP="00023239">
            <w:pPr>
              <w:rPr>
                <w:rFonts w:asciiTheme="minorHAnsi" w:hAnsiTheme="minorHAnsi" w:cstheme="minorHAnsi"/>
              </w:rPr>
            </w:pPr>
            <w:r w:rsidRPr="00097909">
              <w:rPr>
                <w:rFonts w:asciiTheme="minorHAnsi" w:hAnsiTheme="minorHAnsi" w:cstheme="minorHAnsi"/>
              </w:rPr>
              <w:t xml:space="preserve">ΤΟΥ ΔΗΜΟΤΙΚΟΥ ΛΙΜΕΝΙΚΟΥ ΤΑΜΕΙΟΥ ΣΑΛΑΜΙΝΟΣ </w:t>
            </w:r>
          </w:p>
          <w:p w:rsidR="00A1615A" w:rsidRDefault="00A1615A" w:rsidP="00023239">
            <w:pPr>
              <w:rPr>
                <w:rFonts w:asciiTheme="minorHAnsi" w:hAnsiTheme="minorHAnsi" w:cstheme="minorHAnsi"/>
              </w:rPr>
            </w:pPr>
            <w:proofErr w:type="spellStart"/>
            <w:r w:rsidRPr="00097909">
              <w:rPr>
                <w:rFonts w:asciiTheme="minorHAnsi" w:hAnsiTheme="minorHAnsi" w:cstheme="minorHAnsi"/>
              </w:rPr>
              <w:t>Αριθμ</w:t>
            </w:r>
            <w:proofErr w:type="spellEnd"/>
            <w:r w:rsidRPr="00097909">
              <w:rPr>
                <w:rFonts w:asciiTheme="minorHAnsi" w:hAnsiTheme="minorHAnsi" w:cstheme="minorHAnsi"/>
              </w:rPr>
              <w:t xml:space="preserve">. 171  </w:t>
            </w:r>
          </w:p>
          <w:p w:rsidR="00A1615A" w:rsidRPr="00097909" w:rsidRDefault="00C538FB" w:rsidP="00023239">
            <w:pPr>
              <w:rPr>
                <w:rFonts w:asciiTheme="minorHAnsi" w:hAnsiTheme="minorHAnsi" w:cstheme="minorHAnsi"/>
              </w:rPr>
            </w:pPr>
            <w:hyperlink r:id="rId102" w:history="1">
              <w:r w:rsidR="00A1615A" w:rsidRPr="00097909">
                <w:rPr>
                  <w:rStyle w:val="-"/>
                  <w:rFonts w:asciiTheme="minorHAnsi" w:hAnsiTheme="minorHAnsi" w:cstheme="minorHAnsi"/>
                  <w:u w:val="none"/>
                </w:rPr>
                <w:t>ΦΕΚ B 5989/24.11.2022</w:t>
              </w:r>
            </w:hyperlink>
          </w:p>
        </w:tc>
        <w:tc>
          <w:tcPr>
            <w:tcW w:w="5245" w:type="dxa"/>
            <w:shd w:val="clear" w:color="auto" w:fill="auto"/>
            <w:vAlign w:val="center"/>
          </w:tcPr>
          <w:p w:rsidR="00A1615A" w:rsidRPr="00097909" w:rsidRDefault="00A1615A" w:rsidP="00023239">
            <w:pPr>
              <w:suppressAutoHyphens w:val="0"/>
              <w:autoSpaceDE w:val="0"/>
              <w:autoSpaceDN w:val="0"/>
              <w:adjustRightInd w:val="0"/>
              <w:jc w:val="both"/>
              <w:rPr>
                <w:rFonts w:asciiTheme="minorHAnsi" w:hAnsiTheme="minorHAnsi" w:cstheme="minorHAnsi"/>
              </w:rPr>
            </w:pPr>
            <w:r w:rsidRPr="00097909">
              <w:rPr>
                <w:rFonts w:asciiTheme="minorHAnsi" w:hAnsiTheme="minorHAnsi" w:cstheme="minorHAnsi"/>
              </w:rPr>
              <w:t xml:space="preserve">«Καθιέρωση υπερωριακής εργασίας στο μόνιμο διοικητικό και προσωπικό καθαριότητας του Δημοτικού Λιμενικού Ταμείου Σαλαμίνος για το έτος 2023» </w:t>
            </w:r>
          </w:p>
        </w:tc>
      </w:tr>
      <w:tr w:rsidR="00A1615A" w:rsidRPr="00B74197" w:rsidTr="00A1615A">
        <w:trPr>
          <w:cantSplit/>
          <w:trHeight w:val="80"/>
        </w:trPr>
        <w:tc>
          <w:tcPr>
            <w:tcW w:w="709" w:type="dxa"/>
            <w:shd w:val="clear" w:color="auto" w:fill="DAEEF3" w:themeFill="accent5" w:themeFillTint="33"/>
            <w:vAlign w:val="center"/>
          </w:tcPr>
          <w:p w:rsidR="00A1615A" w:rsidRPr="00B74197" w:rsidRDefault="00A1615A" w:rsidP="00023239">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A1615A" w:rsidRDefault="00A1615A" w:rsidP="00023239">
            <w:pPr>
              <w:rPr>
                <w:rFonts w:asciiTheme="minorHAnsi" w:hAnsiTheme="minorHAnsi" w:cstheme="minorHAnsi"/>
              </w:rPr>
            </w:pPr>
            <w:r w:rsidRPr="00097909">
              <w:rPr>
                <w:rFonts w:asciiTheme="minorHAnsi" w:hAnsiTheme="minorHAnsi" w:cstheme="minorHAnsi"/>
              </w:rPr>
              <w:t xml:space="preserve">ΑΠΟΦΑΣΗ ΤΟΥ ΠΡΟΕΔΡΟΥ </w:t>
            </w:r>
          </w:p>
          <w:p w:rsidR="00A1615A" w:rsidRDefault="00A1615A" w:rsidP="00023239">
            <w:pPr>
              <w:rPr>
                <w:rFonts w:asciiTheme="minorHAnsi" w:hAnsiTheme="minorHAnsi" w:cstheme="minorHAnsi"/>
              </w:rPr>
            </w:pPr>
            <w:r w:rsidRPr="00097909">
              <w:rPr>
                <w:rFonts w:asciiTheme="minorHAnsi" w:hAnsiTheme="minorHAnsi" w:cstheme="minorHAnsi"/>
              </w:rPr>
              <w:t xml:space="preserve">ΤΟΥ ΔΗΜΟΤΙΚΟΥ ΛΙΜΕΝΙΚΟΥ ΤΑΜΕΙΟΥ ΣΑΛΑΜΙΝΟΣ </w:t>
            </w:r>
          </w:p>
          <w:p w:rsidR="00A1615A" w:rsidRDefault="00A1615A" w:rsidP="00023239">
            <w:pPr>
              <w:rPr>
                <w:rFonts w:asciiTheme="minorHAnsi" w:hAnsiTheme="minorHAnsi" w:cstheme="minorHAnsi"/>
              </w:rPr>
            </w:pPr>
            <w:proofErr w:type="spellStart"/>
            <w:r w:rsidRPr="00097909">
              <w:rPr>
                <w:rFonts w:asciiTheme="minorHAnsi" w:hAnsiTheme="minorHAnsi" w:cstheme="minorHAnsi"/>
              </w:rPr>
              <w:t>Αριθμ</w:t>
            </w:r>
            <w:proofErr w:type="spellEnd"/>
            <w:r w:rsidRPr="00097909">
              <w:rPr>
                <w:rFonts w:asciiTheme="minorHAnsi" w:hAnsiTheme="minorHAnsi" w:cstheme="minorHAnsi"/>
              </w:rPr>
              <w:t xml:space="preserve">. 172  </w:t>
            </w:r>
          </w:p>
          <w:p w:rsidR="00A1615A" w:rsidRPr="00097909" w:rsidRDefault="00C538FB" w:rsidP="00023239">
            <w:pPr>
              <w:rPr>
                <w:rFonts w:asciiTheme="minorHAnsi" w:hAnsiTheme="minorHAnsi" w:cstheme="minorHAnsi"/>
              </w:rPr>
            </w:pPr>
            <w:hyperlink r:id="rId103" w:history="1">
              <w:r w:rsidR="00A1615A" w:rsidRPr="00097909">
                <w:rPr>
                  <w:rStyle w:val="-"/>
                  <w:rFonts w:asciiTheme="minorHAnsi" w:hAnsiTheme="minorHAnsi" w:cstheme="minorHAnsi"/>
                  <w:u w:val="none"/>
                </w:rPr>
                <w:t>ΦΕΚ B 5989/24.11.2022</w:t>
              </w:r>
            </w:hyperlink>
          </w:p>
        </w:tc>
        <w:tc>
          <w:tcPr>
            <w:tcW w:w="5245" w:type="dxa"/>
            <w:shd w:val="clear" w:color="auto" w:fill="DAEEF3" w:themeFill="accent5" w:themeFillTint="33"/>
            <w:vAlign w:val="center"/>
          </w:tcPr>
          <w:p w:rsidR="00A1615A" w:rsidRPr="00097909" w:rsidRDefault="00A1615A" w:rsidP="00023239">
            <w:pPr>
              <w:suppressAutoHyphens w:val="0"/>
              <w:autoSpaceDE w:val="0"/>
              <w:autoSpaceDN w:val="0"/>
              <w:adjustRightInd w:val="0"/>
              <w:jc w:val="both"/>
              <w:rPr>
                <w:rFonts w:asciiTheme="minorHAnsi" w:hAnsiTheme="minorHAnsi" w:cstheme="minorHAnsi"/>
              </w:rPr>
            </w:pPr>
            <w:r w:rsidRPr="00097909">
              <w:rPr>
                <w:rFonts w:asciiTheme="minorHAnsi" w:hAnsiTheme="minorHAnsi" w:cstheme="minorHAnsi"/>
              </w:rPr>
              <w:t xml:space="preserve">«Καθιέρωση υπερωριακής εργασίας στο μόνιμο προσωπικό καθαριότητας του Δημοτικού Λιμενικού Ταμείου Σαλαμίνος για το A’ εξάμηνο έτους 2023» </w:t>
            </w:r>
          </w:p>
        </w:tc>
      </w:tr>
      <w:tr w:rsidR="00A1615A" w:rsidRPr="00B74197" w:rsidTr="00A1615A">
        <w:trPr>
          <w:cantSplit/>
          <w:trHeight w:val="80"/>
        </w:trPr>
        <w:tc>
          <w:tcPr>
            <w:tcW w:w="709" w:type="dxa"/>
            <w:shd w:val="clear" w:color="auto" w:fill="auto"/>
            <w:vAlign w:val="center"/>
          </w:tcPr>
          <w:p w:rsidR="00A1615A" w:rsidRPr="00B74197" w:rsidRDefault="00A1615A" w:rsidP="00023239">
            <w:pPr>
              <w:jc w:val="center"/>
              <w:rPr>
                <w:rFonts w:asciiTheme="minorHAnsi" w:hAnsiTheme="minorHAnsi" w:cstheme="minorHAnsi"/>
              </w:rPr>
            </w:pPr>
            <w:r>
              <w:rPr>
                <w:rFonts w:asciiTheme="minorHAnsi" w:hAnsiTheme="minorHAnsi" w:cstheme="minorHAnsi"/>
                <w:lang w:val="en-US"/>
              </w:rPr>
              <w:t>26</w:t>
            </w:r>
          </w:p>
        </w:tc>
        <w:tc>
          <w:tcPr>
            <w:tcW w:w="3827" w:type="dxa"/>
            <w:shd w:val="clear" w:color="auto" w:fill="auto"/>
          </w:tcPr>
          <w:p w:rsidR="00A1615A" w:rsidRDefault="00A1615A" w:rsidP="00023239">
            <w:pPr>
              <w:rPr>
                <w:rFonts w:asciiTheme="minorHAnsi" w:hAnsiTheme="minorHAnsi" w:cstheme="minorHAnsi"/>
              </w:rPr>
            </w:pPr>
            <w:r>
              <w:rPr>
                <w:rFonts w:asciiTheme="minorHAnsi" w:hAnsiTheme="minorHAnsi" w:cstheme="minorHAnsi"/>
              </w:rPr>
              <w:t xml:space="preserve">ΑΠΟΦΑΣΗ </w:t>
            </w:r>
          </w:p>
          <w:p w:rsidR="00A1615A" w:rsidRDefault="00A1615A" w:rsidP="00023239">
            <w:pPr>
              <w:rPr>
                <w:rFonts w:asciiTheme="minorHAnsi" w:hAnsiTheme="minorHAnsi" w:cstheme="minorHAnsi"/>
              </w:rPr>
            </w:pPr>
            <w:r>
              <w:rPr>
                <w:rFonts w:asciiTheme="minorHAnsi" w:hAnsiTheme="minorHAnsi" w:cstheme="minorHAnsi"/>
              </w:rPr>
              <w:t>ΤΟΥ</w:t>
            </w:r>
            <w:r w:rsidRPr="00FE5BF0">
              <w:rPr>
                <w:rFonts w:asciiTheme="minorHAnsi" w:hAnsiTheme="minorHAnsi" w:cstheme="minorHAnsi"/>
              </w:rPr>
              <w:t xml:space="preserve"> ΔΙΟΙΚΗΤΙΚΟ</w:t>
            </w:r>
            <w:r>
              <w:rPr>
                <w:rFonts w:asciiTheme="minorHAnsi" w:hAnsiTheme="minorHAnsi" w:cstheme="minorHAnsi"/>
              </w:rPr>
              <w:t>Υ</w:t>
            </w:r>
            <w:r w:rsidRPr="00FE5BF0">
              <w:rPr>
                <w:rFonts w:asciiTheme="minorHAnsi" w:hAnsiTheme="minorHAnsi" w:cstheme="minorHAnsi"/>
              </w:rPr>
              <w:t xml:space="preserve"> ΣΥΜΒΟΥΛΙΟ</w:t>
            </w:r>
            <w:r>
              <w:rPr>
                <w:rFonts w:asciiTheme="minorHAnsi" w:hAnsiTheme="minorHAnsi" w:cstheme="minorHAnsi"/>
              </w:rPr>
              <w:t>Υ</w:t>
            </w:r>
            <w:r w:rsidRPr="00FE5BF0">
              <w:rPr>
                <w:rFonts w:asciiTheme="minorHAnsi" w:hAnsiTheme="minorHAnsi" w:cstheme="minorHAnsi"/>
              </w:rPr>
              <w:t xml:space="preserve"> </w:t>
            </w:r>
          </w:p>
          <w:p w:rsidR="00A1615A" w:rsidRDefault="00A1615A" w:rsidP="00023239">
            <w:pPr>
              <w:rPr>
                <w:rFonts w:asciiTheme="minorHAnsi" w:hAnsiTheme="minorHAnsi" w:cstheme="minorHAnsi"/>
              </w:rPr>
            </w:pPr>
            <w:r w:rsidRPr="00FE5BF0">
              <w:rPr>
                <w:rFonts w:asciiTheme="minorHAnsi" w:hAnsiTheme="minorHAnsi" w:cstheme="minorHAnsi"/>
              </w:rPr>
              <w:t xml:space="preserve">ΤΟΥ ΕΠΑΓΓΕΛΜΑΤΙΚΟΥ ΕΠΙΜΕΛΗΤΗΡΙΟΥ ΑΘΗΝΩΝ </w:t>
            </w:r>
          </w:p>
          <w:p w:rsidR="00A1615A" w:rsidRDefault="00A1615A" w:rsidP="000232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200 </w:t>
            </w:r>
            <w:r w:rsidRPr="00FE5BF0">
              <w:rPr>
                <w:rFonts w:asciiTheme="minorHAnsi" w:hAnsiTheme="minorHAnsi" w:cstheme="minorHAnsi"/>
              </w:rPr>
              <w:t xml:space="preserve"> </w:t>
            </w:r>
          </w:p>
          <w:p w:rsidR="00A1615A" w:rsidRPr="00FE5BF0" w:rsidRDefault="00C538FB" w:rsidP="00023239">
            <w:pPr>
              <w:rPr>
                <w:rFonts w:asciiTheme="minorHAnsi" w:hAnsiTheme="minorHAnsi" w:cstheme="minorHAnsi"/>
                <w:bCs/>
                <w:color w:val="3399FF"/>
                <w:lang w:eastAsia="el-GR"/>
              </w:rPr>
            </w:pPr>
            <w:hyperlink r:id="rId104" w:history="1">
              <w:r w:rsidR="00A1615A" w:rsidRPr="00FE5BF0">
                <w:rPr>
                  <w:rStyle w:val="-"/>
                  <w:rFonts w:asciiTheme="minorHAnsi" w:hAnsiTheme="minorHAnsi" w:cstheme="minorHAnsi"/>
                  <w:u w:val="none"/>
                </w:rPr>
                <w:t>ΦΕΚ B 5996/24.11.2022</w:t>
              </w:r>
            </w:hyperlink>
          </w:p>
        </w:tc>
        <w:tc>
          <w:tcPr>
            <w:tcW w:w="5245" w:type="dxa"/>
            <w:shd w:val="clear" w:color="auto" w:fill="auto"/>
            <w:vAlign w:val="center"/>
          </w:tcPr>
          <w:p w:rsidR="00A1615A" w:rsidRPr="00FE5BF0" w:rsidRDefault="00A1615A" w:rsidP="00023239">
            <w:pPr>
              <w:suppressAutoHyphens w:val="0"/>
              <w:autoSpaceDE w:val="0"/>
              <w:autoSpaceDN w:val="0"/>
              <w:adjustRightInd w:val="0"/>
              <w:jc w:val="both"/>
              <w:rPr>
                <w:rFonts w:asciiTheme="minorHAnsi" w:hAnsiTheme="minorHAnsi" w:cstheme="minorHAnsi"/>
              </w:rPr>
            </w:pPr>
            <w:r w:rsidRPr="00FE5BF0">
              <w:rPr>
                <w:rFonts w:asciiTheme="minorHAnsi" w:hAnsiTheme="minorHAnsi" w:cstheme="minorHAnsi"/>
              </w:rPr>
              <w:t>«Καθιέρωση με αποζημίωση εργασίας του Επαγγελματικού Επιμελητηρίου Αθηνών καθ’ υπέρβαση του υποχρεωτικού ωραρίου υπαλλήλων»</w:t>
            </w:r>
            <w:r>
              <w:rPr>
                <w:rFonts w:asciiTheme="minorHAnsi" w:hAnsiTheme="minorHAnsi" w:cstheme="minorHAnsi"/>
              </w:rPr>
              <w:t xml:space="preserve"> </w:t>
            </w:r>
          </w:p>
        </w:tc>
      </w:tr>
      <w:tr w:rsidR="00A1615A" w:rsidRPr="00B74197" w:rsidTr="00A1615A">
        <w:trPr>
          <w:cantSplit/>
          <w:trHeight w:val="80"/>
        </w:trPr>
        <w:tc>
          <w:tcPr>
            <w:tcW w:w="709" w:type="dxa"/>
            <w:shd w:val="clear" w:color="auto" w:fill="DAEEF3" w:themeFill="accent5" w:themeFillTint="33"/>
            <w:vAlign w:val="center"/>
          </w:tcPr>
          <w:p w:rsidR="00A1615A" w:rsidRPr="00B74197" w:rsidRDefault="00A1615A" w:rsidP="00023239">
            <w:pPr>
              <w:jc w:val="center"/>
              <w:rPr>
                <w:rFonts w:asciiTheme="minorHAnsi" w:hAnsiTheme="minorHAnsi" w:cstheme="minorHAnsi"/>
              </w:rPr>
            </w:pPr>
            <w:r>
              <w:rPr>
                <w:rFonts w:asciiTheme="minorHAnsi" w:hAnsiTheme="minorHAnsi" w:cstheme="minorHAnsi"/>
                <w:lang w:val="en-US"/>
              </w:rPr>
              <w:t>27</w:t>
            </w:r>
          </w:p>
        </w:tc>
        <w:tc>
          <w:tcPr>
            <w:tcW w:w="3827" w:type="dxa"/>
            <w:shd w:val="clear" w:color="auto" w:fill="DAEEF3" w:themeFill="accent5" w:themeFillTint="33"/>
          </w:tcPr>
          <w:p w:rsidR="00A1615A" w:rsidRDefault="00A1615A" w:rsidP="00023239">
            <w:pPr>
              <w:rPr>
                <w:rFonts w:asciiTheme="minorHAnsi" w:hAnsiTheme="minorHAnsi" w:cstheme="minorHAnsi"/>
              </w:rPr>
            </w:pPr>
            <w:r>
              <w:rPr>
                <w:rFonts w:asciiTheme="minorHAnsi" w:hAnsiTheme="minorHAnsi" w:cstheme="minorHAnsi"/>
              </w:rPr>
              <w:t>ΑΠΟΦΑΣΗ ΤΟΥ ΑΝΤΙΔΗΜΑΡΧΟΥ</w:t>
            </w:r>
            <w:r w:rsidRPr="00FE5BF0">
              <w:rPr>
                <w:rFonts w:asciiTheme="minorHAnsi" w:hAnsiTheme="minorHAnsi" w:cstheme="minorHAnsi"/>
              </w:rPr>
              <w:t xml:space="preserve"> ΚΑΣΤΟΡΙΑΣ </w:t>
            </w:r>
          </w:p>
          <w:p w:rsidR="00A1615A" w:rsidRDefault="00A1615A" w:rsidP="00023239">
            <w:pPr>
              <w:rPr>
                <w:rFonts w:asciiTheme="minorHAnsi" w:hAnsiTheme="minorHAnsi" w:cstheme="minorHAnsi"/>
              </w:rPr>
            </w:pPr>
            <w:proofErr w:type="spellStart"/>
            <w:r w:rsidRPr="00FE5BF0">
              <w:rPr>
                <w:rFonts w:asciiTheme="minorHAnsi" w:hAnsiTheme="minorHAnsi" w:cstheme="minorHAnsi"/>
              </w:rPr>
              <w:t>Αριθμ</w:t>
            </w:r>
            <w:proofErr w:type="spellEnd"/>
            <w:r>
              <w:rPr>
                <w:rFonts w:asciiTheme="minorHAnsi" w:hAnsiTheme="minorHAnsi" w:cstheme="minorHAnsi"/>
              </w:rPr>
              <w:t xml:space="preserve">. 568 </w:t>
            </w:r>
            <w:r w:rsidRPr="00FE5BF0">
              <w:rPr>
                <w:rFonts w:asciiTheme="minorHAnsi" w:hAnsiTheme="minorHAnsi" w:cstheme="minorHAnsi"/>
              </w:rPr>
              <w:t xml:space="preserve"> </w:t>
            </w:r>
          </w:p>
          <w:p w:rsidR="00A1615A" w:rsidRPr="00FE5BF0" w:rsidRDefault="00C538FB" w:rsidP="00023239">
            <w:pPr>
              <w:rPr>
                <w:rFonts w:asciiTheme="minorHAnsi" w:hAnsiTheme="minorHAnsi" w:cstheme="minorHAnsi"/>
              </w:rPr>
            </w:pPr>
            <w:hyperlink r:id="rId105" w:history="1">
              <w:r w:rsidR="00A1615A" w:rsidRPr="00FE5BF0">
                <w:rPr>
                  <w:rStyle w:val="-"/>
                  <w:rFonts w:asciiTheme="minorHAnsi" w:hAnsiTheme="minorHAnsi" w:cstheme="minorHAnsi"/>
                  <w:u w:val="none"/>
                </w:rPr>
                <w:t>ΦΕΚ B 5996/24.11.2022</w:t>
              </w:r>
            </w:hyperlink>
          </w:p>
        </w:tc>
        <w:tc>
          <w:tcPr>
            <w:tcW w:w="5245" w:type="dxa"/>
            <w:shd w:val="clear" w:color="auto" w:fill="DAEEF3" w:themeFill="accent5" w:themeFillTint="33"/>
            <w:vAlign w:val="center"/>
          </w:tcPr>
          <w:p w:rsidR="00A1615A" w:rsidRPr="00FE5BF0" w:rsidRDefault="00A1615A" w:rsidP="00023239">
            <w:pPr>
              <w:suppressAutoHyphens w:val="0"/>
              <w:autoSpaceDE w:val="0"/>
              <w:autoSpaceDN w:val="0"/>
              <w:adjustRightInd w:val="0"/>
              <w:jc w:val="both"/>
              <w:rPr>
                <w:rFonts w:asciiTheme="minorHAnsi" w:hAnsiTheme="minorHAnsi" w:cstheme="minorHAnsi"/>
              </w:rPr>
            </w:pPr>
            <w:r w:rsidRPr="00FE5BF0">
              <w:rPr>
                <w:rFonts w:asciiTheme="minorHAnsi" w:hAnsiTheme="minorHAnsi" w:cstheme="minorHAnsi"/>
              </w:rPr>
              <w:t>«Καθιέρωση υπερωριακής απασχόλησης προσωπικού του Δήμου Καστοριάς για το έτος 2023»</w:t>
            </w:r>
            <w:r>
              <w:rPr>
                <w:rFonts w:asciiTheme="minorHAnsi" w:hAnsiTheme="minorHAnsi" w:cstheme="minorHAnsi"/>
              </w:rPr>
              <w:t xml:space="preserve"> </w:t>
            </w:r>
          </w:p>
        </w:tc>
      </w:tr>
      <w:tr w:rsidR="00781C28" w:rsidRPr="00B74197" w:rsidTr="00D129CA">
        <w:trPr>
          <w:cantSplit/>
          <w:trHeight w:val="80"/>
        </w:trPr>
        <w:tc>
          <w:tcPr>
            <w:tcW w:w="709" w:type="dxa"/>
            <w:shd w:val="clear" w:color="auto" w:fill="auto"/>
            <w:vAlign w:val="center"/>
          </w:tcPr>
          <w:p w:rsidR="00781C28" w:rsidRPr="00B9572B" w:rsidRDefault="00781C28" w:rsidP="00781C28">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781C28" w:rsidRDefault="00781C28" w:rsidP="00781C28">
            <w:pPr>
              <w:rPr>
                <w:rFonts w:asciiTheme="minorHAnsi" w:hAnsiTheme="minorHAnsi" w:cstheme="minorHAnsi"/>
              </w:rPr>
            </w:pPr>
            <w:r w:rsidRPr="00F762CB">
              <w:rPr>
                <w:rFonts w:asciiTheme="minorHAnsi" w:hAnsiTheme="minorHAnsi" w:cstheme="minorHAnsi"/>
              </w:rPr>
              <w:t xml:space="preserve">ΑΠΟΦΑΣΗ ΤΟΥ ΠΡΟΕΔΡΟΥ </w:t>
            </w:r>
          </w:p>
          <w:p w:rsidR="00781C28" w:rsidRDefault="00781C28" w:rsidP="00781C28">
            <w:pPr>
              <w:rPr>
                <w:rFonts w:asciiTheme="minorHAnsi" w:hAnsiTheme="minorHAnsi" w:cstheme="minorHAnsi"/>
              </w:rPr>
            </w:pPr>
            <w:r w:rsidRPr="00F762CB">
              <w:rPr>
                <w:rFonts w:asciiTheme="minorHAnsi" w:hAnsiTheme="minorHAnsi" w:cstheme="minorHAnsi"/>
              </w:rPr>
              <w:t xml:space="preserve">ΤΟΥ ΟΡΓΑΝΙΣΜΟΥ ΚΟΙΝΩΝΙΚΗΣ ΠΡΟΣΤΑΣΙΑΣ ΑΛΛΗΛΕΓΓΥΗΣ </w:t>
            </w:r>
          </w:p>
          <w:p w:rsidR="00781C28" w:rsidRPr="00F762CB" w:rsidRDefault="00781C28" w:rsidP="00781C28">
            <w:pPr>
              <w:rPr>
                <w:rFonts w:asciiTheme="minorHAnsi" w:hAnsiTheme="minorHAnsi" w:cstheme="minorHAnsi"/>
              </w:rPr>
            </w:pPr>
            <w:r w:rsidRPr="00F762CB">
              <w:rPr>
                <w:rFonts w:asciiTheme="minorHAnsi" w:hAnsiTheme="minorHAnsi" w:cstheme="minorHAnsi"/>
              </w:rPr>
              <w:t xml:space="preserve">ΚΑΙ ΠΑΙΔΕΙΑΣ ΔΗΜΟΥ ΒΟΛΒΗΣ </w:t>
            </w:r>
          </w:p>
          <w:p w:rsidR="00781C28" w:rsidRPr="00F762CB" w:rsidRDefault="00781C28" w:rsidP="00781C28">
            <w:pPr>
              <w:rPr>
                <w:rFonts w:asciiTheme="minorHAnsi" w:hAnsiTheme="minorHAnsi" w:cstheme="minorHAnsi"/>
              </w:rPr>
            </w:pPr>
            <w:proofErr w:type="spellStart"/>
            <w:r w:rsidRPr="00F762CB">
              <w:rPr>
                <w:rFonts w:asciiTheme="minorHAnsi" w:hAnsiTheme="minorHAnsi" w:cstheme="minorHAnsi"/>
              </w:rPr>
              <w:t>Αριθμ</w:t>
            </w:r>
            <w:proofErr w:type="spellEnd"/>
            <w:r w:rsidRPr="00F762CB">
              <w:rPr>
                <w:rFonts w:asciiTheme="minorHAnsi" w:hAnsiTheme="minorHAnsi" w:cstheme="minorHAnsi"/>
              </w:rPr>
              <w:t xml:space="preserve">. 187  </w:t>
            </w:r>
          </w:p>
          <w:p w:rsidR="00781C28" w:rsidRPr="00F762CB" w:rsidRDefault="00C538FB" w:rsidP="00781C28">
            <w:pPr>
              <w:rPr>
                <w:rFonts w:asciiTheme="minorHAnsi" w:hAnsiTheme="minorHAnsi" w:cstheme="minorHAnsi"/>
                <w:bCs/>
                <w:color w:val="3399FF"/>
                <w:lang w:eastAsia="el-GR"/>
              </w:rPr>
            </w:pPr>
            <w:hyperlink r:id="rId106" w:history="1">
              <w:r w:rsidR="00781C28" w:rsidRPr="00F762CB">
                <w:rPr>
                  <w:rStyle w:val="-"/>
                  <w:rFonts w:asciiTheme="minorHAnsi" w:hAnsiTheme="minorHAnsi" w:cstheme="minorHAnsi"/>
                  <w:u w:val="none"/>
                </w:rPr>
                <w:t>ΦΕΚ B 6009/25.11.2022</w:t>
              </w:r>
            </w:hyperlink>
          </w:p>
        </w:tc>
        <w:tc>
          <w:tcPr>
            <w:tcW w:w="5245" w:type="dxa"/>
            <w:shd w:val="clear" w:color="auto" w:fill="auto"/>
            <w:vAlign w:val="center"/>
          </w:tcPr>
          <w:p w:rsidR="00781C28" w:rsidRPr="00F762CB" w:rsidRDefault="00781C28" w:rsidP="00781C28">
            <w:pPr>
              <w:suppressAutoHyphens w:val="0"/>
              <w:autoSpaceDE w:val="0"/>
              <w:autoSpaceDN w:val="0"/>
              <w:adjustRightInd w:val="0"/>
              <w:jc w:val="both"/>
              <w:rPr>
                <w:rFonts w:asciiTheme="minorHAnsi" w:hAnsiTheme="minorHAnsi" w:cstheme="minorHAnsi"/>
              </w:rPr>
            </w:pPr>
            <w:r w:rsidRPr="00F762CB">
              <w:rPr>
                <w:rFonts w:asciiTheme="minorHAnsi" w:hAnsiTheme="minorHAnsi" w:cstheme="minorHAnsi"/>
              </w:rPr>
              <w:t xml:space="preserve">«Καθιέρωση υπερωριακής απογευματινής εργασίας με αμοιβή, για το προσωπικό του ΟΚΠΑΠ του Δήμου Βόλβης του έτους 2023»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B75149">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B75149" w:rsidRPr="00B74197" w:rsidTr="00B75149">
        <w:trPr>
          <w:cantSplit/>
        </w:trPr>
        <w:tc>
          <w:tcPr>
            <w:tcW w:w="709" w:type="dxa"/>
            <w:shd w:val="clear" w:color="auto" w:fill="auto"/>
            <w:vAlign w:val="center"/>
          </w:tcPr>
          <w:p w:rsidR="00B75149" w:rsidRPr="00B74197" w:rsidRDefault="00B75149" w:rsidP="00B75149">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B75149" w:rsidRPr="00501374" w:rsidRDefault="00B75149" w:rsidP="00B75149">
            <w:pPr>
              <w:rPr>
                <w:rFonts w:asciiTheme="minorHAnsi" w:hAnsiTheme="minorHAnsi" w:cstheme="minorHAnsi"/>
              </w:rPr>
            </w:pPr>
            <w:r w:rsidRPr="00501374">
              <w:rPr>
                <w:rFonts w:asciiTheme="minorHAnsi" w:hAnsiTheme="minorHAnsi" w:cstheme="minorHAnsi"/>
              </w:rPr>
              <w:t xml:space="preserve">ΑΠΟΦΑΣΗ ΤΩΝ ΥΠΟΥΡΓΩΝ ΟΙΚΟΝΟΜΙΚΩΝ - ΕΣΩΤΕΡΙΚΩΝ </w:t>
            </w:r>
            <w:proofErr w:type="spellStart"/>
            <w:r w:rsidRPr="00501374">
              <w:rPr>
                <w:rFonts w:asciiTheme="minorHAnsi" w:hAnsiTheme="minorHAnsi" w:cstheme="minorHAnsi"/>
              </w:rPr>
              <w:t>Αριθμ</w:t>
            </w:r>
            <w:proofErr w:type="spellEnd"/>
            <w:r w:rsidRPr="00501374">
              <w:rPr>
                <w:rFonts w:asciiTheme="minorHAnsi" w:hAnsiTheme="minorHAnsi" w:cstheme="minorHAnsi"/>
              </w:rPr>
              <w:t xml:space="preserve">. 75631  </w:t>
            </w:r>
          </w:p>
          <w:p w:rsidR="00B75149" w:rsidRPr="00501374" w:rsidRDefault="00C538FB" w:rsidP="00B75149">
            <w:pPr>
              <w:rPr>
                <w:rFonts w:asciiTheme="minorHAnsi" w:hAnsiTheme="minorHAnsi" w:cstheme="minorHAnsi"/>
                <w:bCs/>
                <w:color w:val="3399FF"/>
                <w:lang w:eastAsia="el-GR"/>
              </w:rPr>
            </w:pPr>
            <w:hyperlink r:id="rId107" w:history="1">
              <w:r w:rsidR="00B75149" w:rsidRPr="00501374">
                <w:rPr>
                  <w:rStyle w:val="-"/>
                  <w:rFonts w:asciiTheme="minorHAnsi" w:hAnsiTheme="minorHAnsi" w:cstheme="minorHAnsi"/>
                  <w:u w:val="none"/>
                </w:rPr>
                <w:t>ΦΕΚ B 5880/21.11.2022</w:t>
              </w:r>
            </w:hyperlink>
          </w:p>
        </w:tc>
        <w:tc>
          <w:tcPr>
            <w:tcW w:w="5245" w:type="dxa"/>
            <w:tcBorders>
              <w:top w:val="double" w:sz="4" w:space="0" w:color="auto"/>
            </w:tcBorders>
            <w:shd w:val="clear" w:color="auto" w:fill="auto"/>
            <w:vAlign w:val="center"/>
          </w:tcPr>
          <w:p w:rsidR="00B75149" w:rsidRPr="00501374" w:rsidRDefault="00B75149" w:rsidP="00B75149">
            <w:pPr>
              <w:suppressAutoHyphens w:val="0"/>
              <w:autoSpaceDE w:val="0"/>
              <w:autoSpaceDN w:val="0"/>
              <w:adjustRightInd w:val="0"/>
              <w:jc w:val="both"/>
              <w:rPr>
                <w:rFonts w:asciiTheme="minorHAnsi" w:hAnsiTheme="minorHAnsi" w:cstheme="minorHAnsi"/>
              </w:rPr>
            </w:pPr>
            <w:r w:rsidRPr="00501374">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του Δήμου Σπετσών» </w:t>
            </w:r>
          </w:p>
        </w:tc>
      </w:tr>
      <w:tr w:rsidR="00B75149" w:rsidRPr="00B74197" w:rsidTr="001445E3">
        <w:trPr>
          <w:cantSplit/>
          <w:trHeight w:val="80"/>
        </w:trPr>
        <w:tc>
          <w:tcPr>
            <w:tcW w:w="709" w:type="dxa"/>
            <w:shd w:val="clear" w:color="auto" w:fill="DAEEF3" w:themeFill="accent5" w:themeFillTint="33"/>
            <w:vAlign w:val="center"/>
          </w:tcPr>
          <w:p w:rsidR="00B75149" w:rsidRPr="00B74197" w:rsidRDefault="00B75149" w:rsidP="00B75149">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B75149" w:rsidRPr="00414FE2" w:rsidRDefault="00B75149" w:rsidP="00B75149">
            <w:pPr>
              <w:rPr>
                <w:rFonts w:asciiTheme="minorHAnsi" w:hAnsiTheme="minorHAnsi" w:cstheme="minorHAnsi"/>
              </w:rPr>
            </w:pPr>
            <w:r w:rsidRPr="00414FE2">
              <w:rPr>
                <w:rFonts w:asciiTheme="minorHAnsi" w:hAnsiTheme="minorHAnsi" w:cstheme="minorHAnsi"/>
              </w:rPr>
              <w:t xml:space="preserve">ΑΠΟΦΑΣΗ ΤΩΝ ΥΠΟΥΡΓΩΝ ΟΙΚΟΝΟΜΙΚΩΝ - ΕΣΩΤΕΡΙΚΩΝ </w:t>
            </w:r>
            <w:proofErr w:type="spellStart"/>
            <w:r w:rsidRPr="00414FE2">
              <w:rPr>
                <w:rFonts w:asciiTheme="minorHAnsi" w:hAnsiTheme="minorHAnsi" w:cstheme="minorHAnsi"/>
              </w:rPr>
              <w:t>Αριθμ</w:t>
            </w:r>
            <w:proofErr w:type="spellEnd"/>
            <w:r w:rsidRPr="00414FE2">
              <w:rPr>
                <w:rFonts w:asciiTheme="minorHAnsi" w:hAnsiTheme="minorHAnsi" w:cstheme="minorHAnsi"/>
              </w:rPr>
              <w:t xml:space="preserve">. 75916  </w:t>
            </w:r>
          </w:p>
          <w:p w:rsidR="00B75149" w:rsidRPr="00414FE2" w:rsidRDefault="00C538FB" w:rsidP="00B75149">
            <w:pPr>
              <w:rPr>
                <w:rFonts w:asciiTheme="minorHAnsi" w:hAnsiTheme="minorHAnsi" w:cstheme="minorHAnsi"/>
              </w:rPr>
            </w:pPr>
            <w:hyperlink r:id="rId108" w:history="1">
              <w:r w:rsidR="00B75149" w:rsidRPr="00414FE2">
                <w:rPr>
                  <w:rStyle w:val="-"/>
                  <w:rFonts w:asciiTheme="minorHAnsi" w:hAnsiTheme="minorHAnsi" w:cstheme="minorHAnsi"/>
                  <w:u w:val="none"/>
                </w:rPr>
                <w:t>ΦΕΚ B 5912/21.11.2022</w:t>
              </w:r>
            </w:hyperlink>
          </w:p>
        </w:tc>
        <w:tc>
          <w:tcPr>
            <w:tcW w:w="5245" w:type="dxa"/>
            <w:shd w:val="clear" w:color="auto" w:fill="DAEEF3" w:themeFill="accent5" w:themeFillTint="33"/>
            <w:vAlign w:val="center"/>
          </w:tcPr>
          <w:p w:rsidR="00B75149" w:rsidRPr="00414FE2" w:rsidRDefault="00B75149" w:rsidP="00B75149">
            <w:pPr>
              <w:suppressAutoHyphens w:val="0"/>
              <w:autoSpaceDE w:val="0"/>
              <w:autoSpaceDN w:val="0"/>
              <w:adjustRightInd w:val="0"/>
              <w:jc w:val="both"/>
              <w:rPr>
                <w:rFonts w:asciiTheme="minorHAnsi" w:hAnsiTheme="minorHAnsi" w:cstheme="minorHAnsi"/>
              </w:rPr>
            </w:pPr>
            <w:r w:rsidRPr="00414FE2">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Περιφέρειας Βορείου Αιγαίου/Π.Ε. Λέσβου» </w:t>
            </w:r>
          </w:p>
        </w:tc>
      </w:tr>
      <w:tr w:rsidR="00B75149" w:rsidRPr="00B74197" w:rsidTr="00B75149">
        <w:trPr>
          <w:cantSplit/>
          <w:trHeight w:val="80"/>
        </w:trPr>
        <w:tc>
          <w:tcPr>
            <w:tcW w:w="709" w:type="dxa"/>
            <w:shd w:val="clear" w:color="auto" w:fill="auto"/>
            <w:vAlign w:val="center"/>
          </w:tcPr>
          <w:p w:rsidR="00B75149" w:rsidRPr="00B74197" w:rsidRDefault="00B75149" w:rsidP="00B75149">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B75149" w:rsidRDefault="00B75149" w:rsidP="00B75149">
            <w:pPr>
              <w:rPr>
                <w:rFonts w:asciiTheme="minorHAnsi" w:hAnsiTheme="minorHAnsi" w:cstheme="minorHAnsi"/>
              </w:rPr>
            </w:pPr>
            <w:r w:rsidRPr="00E1798D">
              <w:rPr>
                <w:rFonts w:asciiTheme="minorHAnsi" w:hAnsiTheme="minorHAnsi" w:cstheme="minorHAnsi"/>
              </w:rPr>
              <w:t xml:space="preserve">ΑΠΟΦΑΣΗ ΤΩΝ ΥΠΟΥΡΓΩΝ ΟΙΚΟΝΟΜΙΚΩΝ - ΕΣΩΤΕΡΙΚΩΝ </w:t>
            </w:r>
          </w:p>
          <w:p w:rsidR="00B75149" w:rsidRDefault="00B75149" w:rsidP="00B75149">
            <w:pPr>
              <w:rPr>
                <w:rFonts w:asciiTheme="minorHAnsi" w:hAnsiTheme="minorHAnsi" w:cstheme="minorHAnsi"/>
              </w:rPr>
            </w:pPr>
            <w:proofErr w:type="spellStart"/>
            <w:r w:rsidRPr="00E1798D">
              <w:rPr>
                <w:rFonts w:asciiTheme="minorHAnsi" w:hAnsiTheme="minorHAnsi" w:cstheme="minorHAnsi"/>
              </w:rPr>
              <w:t>Αριθμ</w:t>
            </w:r>
            <w:proofErr w:type="spellEnd"/>
            <w:r w:rsidRPr="00E1798D">
              <w:rPr>
                <w:rFonts w:asciiTheme="minorHAnsi" w:hAnsiTheme="minorHAnsi" w:cstheme="minorHAnsi"/>
              </w:rPr>
              <w:t xml:space="preserve">. 75630 </w:t>
            </w:r>
          </w:p>
          <w:p w:rsidR="00B75149" w:rsidRPr="00E1798D" w:rsidRDefault="00C538FB" w:rsidP="00B75149">
            <w:pPr>
              <w:rPr>
                <w:rFonts w:asciiTheme="minorHAnsi" w:hAnsiTheme="minorHAnsi" w:cstheme="minorHAnsi"/>
              </w:rPr>
            </w:pPr>
            <w:hyperlink r:id="rId109" w:history="1">
              <w:r w:rsidR="00B75149" w:rsidRPr="00E1798D">
                <w:rPr>
                  <w:rStyle w:val="-"/>
                  <w:rFonts w:asciiTheme="minorHAnsi" w:hAnsiTheme="minorHAnsi" w:cstheme="minorHAnsi"/>
                  <w:u w:val="none"/>
                </w:rPr>
                <w:t>ΦΕΚ B 5936/21.11.2022</w:t>
              </w:r>
            </w:hyperlink>
          </w:p>
        </w:tc>
        <w:tc>
          <w:tcPr>
            <w:tcW w:w="5245" w:type="dxa"/>
            <w:shd w:val="clear" w:color="auto" w:fill="auto"/>
            <w:vAlign w:val="center"/>
          </w:tcPr>
          <w:p w:rsidR="00B75149" w:rsidRPr="00E1798D" w:rsidRDefault="00B75149" w:rsidP="00B75149">
            <w:pPr>
              <w:suppressAutoHyphens w:val="0"/>
              <w:autoSpaceDE w:val="0"/>
              <w:autoSpaceDN w:val="0"/>
              <w:adjustRightInd w:val="0"/>
              <w:jc w:val="both"/>
              <w:rPr>
                <w:rFonts w:asciiTheme="minorHAnsi" w:hAnsiTheme="minorHAnsi" w:cstheme="minorHAnsi"/>
              </w:rPr>
            </w:pPr>
            <w:r w:rsidRPr="00E1798D">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Διεύθυνσης Κτηνιατρικής της Περιφέρειας Δυτικής Ελλάδας» </w:t>
            </w:r>
          </w:p>
        </w:tc>
      </w:tr>
      <w:tr w:rsidR="00B75149" w:rsidRPr="00B74197" w:rsidTr="00023239">
        <w:trPr>
          <w:cantSplit/>
          <w:trHeight w:val="80"/>
        </w:trPr>
        <w:tc>
          <w:tcPr>
            <w:tcW w:w="709" w:type="dxa"/>
            <w:shd w:val="clear" w:color="auto" w:fill="auto"/>
            <w:vAlign w:val="center"/>
          </w:tcPr>
          <w:p w:rsidR="00B75149" w:rsidRPr="00B74197" w:rsidRDefault="00B75149" w:rsidP="00B75149">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3E5238" w:rsidRDefault="003E5238" w:rsidP="003E5238">
            <w:pPr>
              <w:rPr>
                <w:rFonts w:asciiTheme="minorHAnsi" w:hAnsiTheme="minorHAnsi" w:cstheme="minorHAnsi"/>
              </w:rPr>
            </w:pPr>
            <w:r w:rsidRPr="00CD030D">
              <w:rPr>
                <w:rFonts w:asciiTheme="minorHAnsi" w:hAnsiTheme="minorHAnsi" w:cstheme="minorHAnsi"/>
              </w:rPr>
              <w:t xml:space="preserve">ΑΠΟΦΑΣΗ ΤΟΥ ΣΥΝΤΟΝΙΣΤΗ ΑΠΟΚΕΝΤΡΩΜΕΝΗΣ ΔΙΟΙΚΗΣΗΣ ΠΕΛΟΠΟΝΝΗΣΟΥ, </w:t>
            </w:r>
          </w:p>
          <w:p w:rsidR="003E5238" w:rsidRDefault="003E5238" w:rsidP="003E5238">
            <w:pPr>
              <w:rPr>
                <w:rFonts w:asciiTheme="minorHAnsi" w:hAnsiTheme="minorHAnsi" w:cstheme="minorHAnsi"/>
              </w:rPr>
            </w:pPr>
            <w:r w:rsidRPr="00CD030D">
              <w:rPr>
                <w:rFonts w:asciiTheme="minorHAnsi" w:hAnsiTheme="minorHAnsi" w:cstheme="minorHAnsi"/>
              </w:rPr>
              <w:t xml:space="preserve">ΔΥΤΙΚΗΣ ΕΛΛΑΔΑΣ ΚΑΙ ΙΟΝΙΟΥ </w:t>
            </w:r>
          </w:p>
          <w:p w:rsidR="003E5238" w:rsidRDefault="003E5238" w:rsidP="003E5238">
            <w:pPr>
              <w:rPr>
                <w:rFonts w:asciiTheme="minorHAnsi" w:hAnsiTheme="minorHAnsi" w:cstheme="minorHAnsi"/>
              </w:rPr>
            </w:pPr>
            <w:proofErr w:type="spellStart"/>
            <w:r w:rsidRPr="00CD030D">
              <w:rPr>
                <w:rFonts w:asciiTheme="minorHAnsi" w:hAnsiTheme="minorHAnsi" w:cstheme="minorHAnsi"/>
              </w:rPr>
              <w:t>Αριθμ</w:t>
            </w:r>
            <w:proofErr w:type="spellEnd"/>
            <w:r w:rsidRPr="00CD030D">
              <w:rPr>
                <w:rFonts w:asciiTheme="minorHAnsi" w:hAnsiTheme="minorHAnsi" w:cstheme="minorHAnsi"/>
              </w:rPr>
              <w:t xml:space="preserve">. 167753  </w:t>
            </w:r>
          </w:p>
          <w:p w:rsidR="00B75149" w:rsidRPr="000129E6" w:rsidRDefault="00C538FB" w:rsidP="003E5238">
            <w:pPr>
              <w:rPr>
                <w:rFonts w:asciiTheme="minorHAnsi" w:hAnsiTheme="minorHAnsi" w:cstheme="minorHAnsi"/>
              </w:rPr>
            </w:pPr>
            <w:hyperlink r:id="rId110" w:history="1">
              <w:r w:rsidR="003E5238" w:rsidRPr="00CD030D">
                <w:rPr>
                  <w:rStyle w:val="-"/>
                  <w:rFonts w:asciiTheme="minorHAnsi" w:hAnsiTheme="minorHAnsi" w:cstheme="minorHAnsi"/>
                  <w:u w:val="none"/>
                </w:rPr>
                <w:t>ΦΕΚ B 5967/23.11.2022</w:t>
              </w:r>
            </w:hyperlink>
          </w:p>
        </w:tc>
        <w:tc>
          <w:tcPr>
            <w:tcW w:w="5245" w:type="dxa"/>
            <w:shd w:val="clear" w:color="auto" w:fill="auto"/>
            <w:vAlign w:val="center"/>
          </w:tcPr>
          <w:p w:rsidR="00B75149" w:rsidRPr="000129E6" w:rsidRDefault="003E5238" w:rsidP="00B75149">
            <w:pPr>
              <w:suppressAutoHyphens w:val="0"/>
              <w:autoSpaceDE w:val="0"/>
              <w:autoSpaceDN w:val="0"/>
              <w:adjustRightInd w:val="0"/>
              <w:jc w:val="both"/>
              <w:rPr>
                <w:rFonts w:asciiTheme="minorHAnsi" w:hAnsiTheme="minorHAnsi" w:cstheme="minorHAnsi"/>
              </w:rPr>
            </w:pPr>
            <w:r w:rsidRPr="003E5238">
              <w:rPr>
                <w:rFonts w:asciiTheme="minorHAnsi" w:hAnsiTheme="minorHAnsi" w:cstheme="minorHAnsi"/>
              </w:rPr>
              <w:t xml:space="preserve">«Καθορισμός ανώτατου ορίου </w:t>
            </w:r>
            <w:proofErr w:type="spellStart"/>
            <w:r w:rsidRPr="003E5238">
              <w:rPr>
                <w:rFonts w:asciiTheme="minorHAnsi" w:hAnsiTheme="minorHAnsi" w:cstheme="minorHAnsi"/>
              </w:rPr>
              <w:t>επιτρεπομένων</w:t>
            </w:r>
            <w:proofErr w:type="spellEnd"/>
            <w:r w:rsidRPr="003E5238">
              <w:rPr>
                <w:rFonts w:asciiTheme="minorHAnsi" w:hAnsiTheme="minorHAnsi" w:cstheme="minorHAnsi"/>
              </w:rPr>
              <w:t xml:space="preserve"> ημερών κίνησης εκτός έδρας, υπαλλήλων και αιρετών του Δήμου Ελαφονήσου για τα έτη 2022 και 2023»</w:t>
            </w:r>
          </w:p>
        </w:tc>
      </w:tr>
      <w:tr w:rsidR="00023239" w:rsidRPr="00B74197" w:rsidTr="001445E3">
        <w:trPr>
          <w:cantSplit/>
          <w:trHeight w:val="80"/>
        </w:trPr>
        <w:tc>
          <w:tcPr>
            <w:tcW w:w="709" w:type="dxa"/>
            <w:shd w:val="clear" w:color="auto" w:fill="DAEEF3" w:themeFill="accent5" w:themeFillTint="33"/>
            <w:vAlign w:val="center"/>
          </w:tcPr>
          <w:p w:rsidR="00023239" w:rsidRPr="00B74197" w:rsidRDefault="00023239" w:rsidP="0002323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023239" w:rsidRDefault="00023239" w:rsidP="00023239">
            <w:pPr>
              <w:rPr>
                <w:rFonts w:asciiTheme="minorHAnsi" w:hAnsiTheme="minorHAnsi" w:cstheme="minorHAnsi"/>
              </w:rPr>
            </w:pPr>
            <w:r w:rsidRPr="002038AF">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2038AF">
              <w:rPr>
                <w:rFonts w:asciiTheme="minorHAnsi" w:hAnsiTheme="minorHAnsi" w:cstheme="minorHAnsi"/>
              </w:rPr>
              <w:t>Αριθμ</w:t>
            </w:r>
            <w:proofErr w:type="spellEnd"/>
            <w:r w:rsidRPr="002038AF">
              <w:rPr>
                <w:rFonts w:asciiTheme="minorHAnsi" w:hAnsiTheme="minorHAnsi" w:cstheme="minorHAnsi"/>
              </w:rPr>
              <w:t xml:space="preserve">. 132908  </w:t>
            </w:r>
          </w:p>
          <w:p w:rsidR="00023239" w:rsidRPr="002038AF" w:rsidRDefault="00C538FB" w:rsidP="00023239">
            <w:pPr>
              <w:rPr>
                <w:rFonts w:asciiTheme="minorHAnsi" w:hAnsiTheme="minorHAnsi" w:cstheme="minorHAnsi"/>
                <w:bCs/>
                <w:color w:val="3399FF"/>
                <w:lang w:eastAsia="el-GR"/>
              </w:rPr>
            </w:pPr>
            <w:hyperlink r:id="rId111" w:history="1">
              <w:r w:rsidR="00023239" w:rsidRPr="002038AF">
                <w:rPr>
                  <w:rStyle w:val="-"/>
                  <w:rFonts w:asciiTheme="minorHAnsi" w:hAnsiTheme="minorHAnsi" w:cstheme="minorHAnsi"/>
                  <w:u w:val="none"/>
                </w:rPr>
                <w:t>ΦΕΚ B 5987/24.11.2022</w:t>
              </w:r>
            </w:hyperlink>
          </w:p>
        </w:tc>
        <w:tc>
          <w:tcPr>
            <w:tcW w:w="5245" w:type="dxa"/>
            <w:shd w:val="clear" w:color="auto" w:fill="DAEEF3" w:themeFill="accent5" w:themeFillTint="33"/>
            <w:vAlign w:val="center"/>
          </w:tcPr>
          <w:p w:rsidR="00023239" w:rsidRPr="002038AF" w:rsidRDefault="00023239" w:rsidP="00023239">
            <w:pPr>
              <w:suppressAutoHyphens w:val="0"/>
              <w:autoSpaceDE w:val="0"/>
              <w:autoSpaceDN w:val="0"/>
              <w:adjustRightInd w:val="0"/>
              <w:jc w:val="both"/>
              <w:rPr>
                <w:rFonts w:asciiTheme="minorHAnsi" w:hAnsiTheme="minorHAnsi" w:cstheme="minorHAnsi"/>
              </w:rPr>
            </w:pPr>
            <w:r w:rsidRPr="002038AF">
              <w:rPr>
                <w:rFonts w:asciiTheme="minorHAnsi" w:hAnsiTheme="minorHAnsi" w:cstheme="minorHAnsi"/>
              </w:rPr>
              <w:t xml:space="preserve">«Καθορισμός ανώτατου ορίου επιτρεπόμενων ημερών κίνησης εκτός έδρας μελών Διοικητικού Συμβουλίου και υπηρετούντων υπαλλήλων του Περιφερειακού Ταμείου Ανάπτυξης Δυτικής Μακεδονίας για το έτος 2023» </w:t>
            </w:r>
          </w:p>
        </w:tc>
      </w:tr>
      <w:tr w:rsidR="00023239" w:rsidRPr="00B74197" w:rsidTr="00023239">
        <w:trPr>
          <w:cantSplit/>
          <w:trHeight w:val="80"/>
        </w:trPr>
        <w:tc>
          <w:tcPr>
            <w:tcW w:w="709" w:type="dxa"/>
            <w:shd w:val="clear" w:color="auto" w:fill="auto"/>
            <w:vAlign w:val="center"/>
          </w:tcPr>
          <w:p w:rsidR="00023239" w:rsidRPr="00B74197" w:rsidRDefault="00023239" w:rsidP="0002323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023239" w:rsidRDefault="00023239" w:rsidP="00023239">
            <w:pPr>
              <w:rPr>
                <w:rFonts w:asciiTheme="minorHAnsi" w:hAnsiTheme="minorHAnsi" w:cstheme="minorHAnsi"/>
              </w:rPr>
            </w:pPr>
            <w:r w:rsidRPr="00762287">
              <w:rPr>
                <w:rFonts w:asciiTheme="minorHAnsi" w:hAnsiTheme="minorHAnsi" w:cstheme="minorHAnsi"/>
              </w:rPr>
              <w:t xml:space="preserve">ΑΠΟΦΑΣΗ ΤΟΥ ΣΥΝΤΟΝΙΣΤΗ ΑΠΟΚΕΝΤΡΩΜΕΝΗΣ ΔΙΟΙΚΗΣΗΣ ΗΠΕΙΡΟΥ- ΔΥΤΙΚΗΣ ΜΑΚΕΔΟΝΙΑΣ </w:t>
            </w:r>
            <w:proofErr w:type="spellStart"/>
            <w:r w:rsidRPr="00762287">
              <w:rPr>
                <w:rFonts w:asciiTheme="minorHAnsi" w:hAnsiTheme="minorHAnsi" w:cstheme="minorHAnsi"/>
              </w:rPr>
              <w:t>Αριθμ</w:t>
            </w:r>
            <w:proofErr w:type="spellEnd"/>
            <w:r w:rsidRPr="00762287">
              <w:rPr>
                <w:rFonts w:asciiTheme="minorHAnsi" w:hAnsiTheme="minorHAnsi" w:cstheme="minorHAnsi"/>
              </w:rPr>
              <w:t xml:space="preserve">. 132905  </w:t>
            </w:r>
          </w:p>
          <w:p w:rsidR="00023239" w:rsidRPr="00762287" w:rsidRDefault="00C538FB" w:rsidP="00023239">
            <w:pPr>
              <w:rPr>
                <w:rFonts w:asciiTheme="minorHAnsi" w:hAnsiTheme="minorHAnsi" w:cstheme="minorHAnsi"/>
              </w:rPr>
            </w:pPr>
            <w:hyperlink r:id="rId112" w:history="1">
              <w:r w:rsidR="00023239" w:rsidRPr="00762287">
                <w:rPr>
                  <w:rStyle w:val="-"/>
                  <w:rFonts w:asciiTheme="minorHAnsi" w:hAnsiTheme="minorHAnsi" w:cstheme="minorHAnsi"/>
                  <w:u w:val="none"/>
                </w:rPr>
                <w:t>ΦΕΚ B 5988/24.11.2022</w:t>
              </w:r>
            </w:hyperlink>
          </w:p>
        </w:tc>
        <w:tc>
          <w:tcPr>
            <w:tcW w:w="5245" w:type="dxa"/>
            <w:shd w:val="clear" w:color="auto" w:fill="auto"/>
            <w:vAlign w:val="center"/>
          </w:tcPr>
          <w:p w:rsidR="00023239" w:rsidRPr="00762287" w:rsidRDefault="00023239" w:rsidP="00023239">
            <w:pPr>
              <w:suppressAutoHyphens w:val="0"/>
              <w:autoSpaceDE w:val="0"/>
              <w:autoSpaceDN w:val="0"/>
              <w:adjustRightInd w:val="0"/>
              <w:jc w:val="both"/>
              <w:rPr>
                <w:rFonts w:asciiTheme="minorHAnsi" w:hAnsiTheme="minorHAnsi" w:cstheme="minorHAnsi"/>
              </w:rPr>
            </w:pPr>
            <w:r w:rsidRPr="00762287">
              <w:rPr>
                <w:rFonts w:asciiTheme="minorHAnsi" w:hAnsiTheme="minorHAnsi" w:cstheme="minorHAnsi"/>
              </w:rPr>
              <w:t xml:space="preserve">«Καθορισμός ανώτατου ορίου επιτρεπόμενων ημερών κίνησης εκτός έδρας υπαλλήλων του Δήμου Εορδαίας για το έτος 2023»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7312EB" w:rsidRDefault="007312EB" w:rsidP="00014D28">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133680" w:rsidRPr="005325D4" w:rsidTr="0020317C">
        <w:trPr>
          <w:cantSplit/>
          <w:tblHeader/>
        </w:trPr>
        <w:tc>
          <w:tcPr>
            <w:tcW w:w="709"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rPr>
              <w:t>ΤΙΤΛΟΣ</w:t>
            </w:r>
          </w:p>
        </w:tc>
      </w:tr>
      <w:tr w:rsidR="0020317C" w:rsidRPr="00B74197" w:rsidTr="0020317C">
        <w:trPr>
          <w:cantSplit/>
        </w:trPr>
        <w:tc>
          <w:tcPr>
            <w:tcW w:w="709" w:type="dxa"/>
            <w:shd w:val="clear" w:color="auto" w:fill="auto"/>
            <w:vAlign w:val="center"/>
          </w:tcPr>
          <w:p w:rsidR="0020317C" w:rsidRPr="00B74197" w:rsidRDefault="0020317C" w:rsidP="0020317C">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286B4F" w:rsidRDefault="00286B4F" w:rsidP="00286B4F">
            <w:pPr>
              <w:rPr>
                <w:rFonts w:asciiTheme="minorHAnsi" w:hAnsiTheme="minorHAnsi" w:cstheme="minorHAnsi"/>
              </w:rPr>
            </w:pPr>
            <w:r w:rsidRPr="000510DE">
              <w:rPr>
                <w:rFonts w:asciiTheme="minorHAnsi" w:hAnsiTheme="minorHAnsi" w:cstheme="minorHAnsi"/>
              </w:rPr>
              <w:t xml:space="preserve">ΑΠΟΦΑΣΗ ΤΗΣ ΙΕΡΑΣ ΣΥΝΟΔΟΥ </w:t>
            </w:r>
          </w:p>
          <w:p w:rsidR="00286B4F" w:rsidRDefault="00286B4F" w:rsidP="00286B4F">
            <w:pPr>
              <w:rPr>
                <w:rFonts w:asciiTheme="minorHAnsi" w:hAnsiTheme="minorHAnsi" w:cstheme="minorHAnsi"/>
              </w:rPr>
            </w:pPr>
            <w:r w:rsidRPr="000510DE">
              <w:rPr>
                <w:rFonts w:asciiTheme="minorHAnsi" w:hAnsiTheme="minorHAnsi" w:cstheme="minorHAnsi"/>
              </w:rPr>
              <w:t xml:space="preserve">ΤΗΣ ΕΚΚΛΗΣΙΑΣ ΤΗΣ ΕΛΛΑΔΟΣ </w:t>
            </w:r>
          </w:p>
          <w:p w:rsidR="00286B4F" w:rsidRDefault="00286B4F" w:rsidP="00286B4F">
            <w:pPr>
              <w:rPr>
                <w:rFonts w:asciiTheme="minorHAnsi" w:hAnsiTheme="minorHAnsi" w:cstheme="minorHAnsi"/>
              </w:rPr>
            </w:pPr>
            <w:proofErr w:type="spellStart"/>
            <w:r w:rsidRPr="000510DE">
              <w:rPr>
                <w:rFonts w:asciiTheme="minorHAnsi" w:hAnsiTheme="minorHAnsi" w:cstheme="minorHAnsi"/>
              </w:rPr>
              <w:t>Αριθμ</w:t>
            </w:r>
            <w:proofErr w:type="spellEnd"/>
            <w:r w:rsidRPr="000510DE">
              <w:rPr>
                <w:rFonts w:asciiTheme="minorHAnsi" w:hAnsiTheme="minorHAnsi" w:cstheme="minorHAnsi"/>
              </w:rPr>
              <w:t xml:space="preserve">. 4375/1973 </w:t>
            </w:r>
          </w:p>
          <w:p w:rsidR="0020317C" w:rsidRPr="000510DE" w:rsidRDefault="00C538FB" w:rsidP="00286B4F">
            <w:pPr>
              <w:rPr>
                <w:rFonts w:asciiTheme="minorHAnsi" w:hAnsiTheme="minorHAnsi" w:cstheme="minorHAnsi"/>
                <w:bCs/>
                <w:color w:val="3399FF"/>
                <w:lang w:eastAsia="el-GR"/>
              </w:rPr>
            </w:pPr>
            <w:hyperlink r:id="rId113" w:history="1">
              <w:r w:rsidR="00286B4F" w:rsidRPr="000510DE">
                <w:rPr>
                  <w:rStyle w:val="-"/>
                  <w:rFonts w:asciiTheme="minorHAnsi" w:hAnsiTheme="minorHAnsi" w:cstheme="minorHAnsi"/>
                  <w:u w:val="none"/>
                </w:rPr>
                <w:t>ΦΕΚ B 5887/21.11.2022</w:t>
              </w:r>
            </w:hyperlink>
          </w:p>
        </w:tc>
        <w:tc>
          <w:tcPr>
            <w:tcW w:w="5245" w:type="dxa"/>
            <w:tcBorders>
              <w:top w:val="double" w:sz="4" w:space="0" w:color="auto"/>
            </w:tcBorders>
            <w:shd w:val="clear" w:color="auto" w:fill="auto"/>
            <w:vAlign w:val="center"/>
          </w:tcPr>
          <w:p w:rsidR="0020317C" w:rsidRPr="000510DE" w:rsidRDefault="00286B4F" w:rsidP="0020317C">
            <w:pPr>
              <w:suppressAutoHyphens w:val="0"/>
              <w:autoSpaceDE w:val="0"/>
              <w:autoSpaceDN w:val="0"/>
              <w:adjustRightInd w:val="0"/>
              <w:jc w:val="both"/>
              <w:rPr>
                <w:rFonts w:asciiTheme="minorHAnsi" w:eastAsia="Calibri" w:hAnsiTheme="minorHAnsi" w:cstheme="minorHAnsi"/>
                <w:bCs/>
                <w:lang w:eastAsia="el-GR"/>
              </w:rPr>
            </w:pPr>
            <w:r w:rsidRPr="00286B4F">
              <w:rPr>
                <w:rFonts w:asciiTheme="minorHAnsi" w:eastAsia="Calibri" w:hAnsiTheme="minorHAnsi" w:cstheme="minorHAnsi"/>
                <w:bCs/>
                <w:lang w:eastAsia="el-GR"/>
              </w:rPr>
              <w:t>«Κανονισμός διαχειρίσεως και αξιοποιήσεως της μοναστηριακής περιουσίας και εκτελέσεως έργων της Ιεράς Σταυροπηγιακής και Συνοδικής Μονής Οσίου Συμεών του Νέου Θεολόγου Καλάμου Αττικής»</w:t>
            </w:r>
          </w:p>
        </w:tc>
      </w:tr>
    </w:tbl>
    <w:p w:rsidR="00133680" w:rsidRDefault="00133680"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Pr="00B01E5A"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6663"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ΤΙΤΛΟΣ</w:t>
            </w:r>
          </w:p>
        </w:tc>
      </w:tr>
      <w:tr w:rsidR="008A6663" w:rsidRPr="00B74197" w:rsidTr="001C0893">
        <w:trPr>
          <w:cantSplit/>
        </w:trPr>
        <w:tc>
          <w:tcPr>
            <w:tcW w:w="709" w:type="dxa"/>
            <w:shd w:val="clear" w:color="auto" w:fill="auto"/>
            <w:vAlign w:val="center"/>
          </w:tcPr>
          <w:p w:rsidR="008A6663" w:rsidRPr="00B74197" w:rsidRDefault="008A6663" w:rsidP="00884B2F">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AB7EC7" w:rsidRPr="006730B9" w:rsidRDefault="00AB7EC7" w:rsidP="00AB7EC7">
            <w:pPr>
              <w:rPr>
                <w:rFonts w:asciiTheme="minorHAnsi" w:hAnsiTheme="minorHAnsi" w:cstheme="minorHAnsi"/>
              </w:rPr>
            </w:pPr>
            <w:r w:rsidRPr="006730B9">
              <w:rPr>
                <w:rFonts w:asciiTheme="minorHAnsi" w:hAnsiTheme="minorHAnsi" w:cstheme="minorHAnsi"/>
              </w:rPr>
              <w:t xml:space="preserve">ΑΠΟΦΑΣΗ ΤΟΥ ΥΦΥΠΟΥΡΓΟΥ ΑΝΑΠΤΥΞΗΣ ΚΑΙ ΕΠΕΝΔΥΣΕΩΝ </w:t>
            </w:r>
          </w:p>
          <w:p w:rsidR="00AB7EC7" w:rsidRPr="006730B9" w:rsidRDefault="00AB7EC7" w:rsidP="00AB7EC7">
            <w:pPr>
              <w:rPr>
                <w:rFonts w:asciiTheme="minorHAnsi" w:hAnsiTheme="minorHAnsi" w:cstheme="minorHAnsi"/>
              </w:rPr>
            </w:pPr>
            <w:proofErr w:type="spellStart"/>
            <w:r w:rsidRPr="006730B9">
              <w:rPr>
                <w:rFonts w:asciiTheme="minorHAnsi" w:hAnsiTheme="minorHAnsi" w:cstheme="minorHAnsi"/>
              </w:rPr>
              <w:t>Αριθμ</w:t>
            </w:r>
            <w:proofErr w:type="spellEnd"/>
            <w:r w:rsidRPr="006730B9">
              <w:rPr>
                <w:rFonts w:asciiTheme="minorHAnsi" w:hAnsiTheme="minorHAnsi" w:cstheme="minorHAnsi"/>
              </w:rPr>
              <w:t xml:space="preserve">. 110565  </w:t>
            </w:r>
          </w:p>
          <w:p w:rsidR="008A6663" w:rsidRPr="00B74197" w:rsidRDefault="00C538FB" w:rsidP="00AB7EC7">
            <w:pPr>
              <w:suppressAutoHyphens w:val="0"/>
              <w:autoSpaceDE w:val="0"/>
              <w:autoSpaceDN w:val="0"/>
              <w:adjustRightInd w:val="0"/>
              <w:rPr>
                <w:rFonts w:asciiTheme="minorHAnsi" w:hAnsiTheme="minorHAnsi" w:cstheme="minorHAnsi"/>
              </w:rPr>
            </w:pPr>
            <w:hyperlink r:id="rId114" w:history="1">
              <w:r w:rsidR="00AB7EC7" w:rsidRPr="006730B9">
                <w:rPr>
                  <w:rStyle w:val="-"/>
                  <w:rFonts w:asciiTheme="minorHAnsi" w:hAnsiTheme="minorHAnsi" w:cstheme="minorHAnsi"/>
                  <w:u w:val="none"/>
                </w:rPr>
                <w:t>ΦΕΚ B 5958/22.11.2022</w:t>
              </w:r>
            </w:hyperlink>
          </w:p>
        </w:tc>
        <w:tc>
          <w:tcPr>
            <w:tcW w:w="5245" w:type="dxa"/>
            <w:tcBorders>
              <w:top w:val="double" w:sz="4" w:space="0" w:color="auto"/>
            </w:tcBorders>
            <w:shd w:val="clear" w:color="auto" w:fill="auto"/>
            <w:vAlign w:val="center"/>
          </w:tcPr>
          <w:p w:rsidR="008A6663" w:rsidRPr="00B74197" w:rsidRDefault="00AB7EC7" w:rsidP="00884B2F">
            <w:pPr>
              <w:suppressAutoHyphens w:val="0"/>
              <w:autoSpaceDE w:val="0"/>
              <w:autoSpaceDN w:val="0"/>
              <w:adjustRightInd w:val="0"/>
              <w:jc w:val="both"/>
              <w:rPr>
                <w:rFonts w:asciiTheme="minorHAnsi" w:hAnsiTheme="minorHAnsi" w:cstheme="minorHAnsi"/>
              </w:rPr>
            </w:pPr>
            <w:r w:rsidRPr="00AB7EC7">
              <w:rPr>
                <w:rFonts w:asciiTheme="minorHAnsi" w:hAnsiTheme="minorHAnsi" w:cstheme="minorHAnsi"/>
              </w:rPr>
              <w:t>«Διαδικασία υποβολής και αξιολόγησης ενστάσεων επί των αποτελεσμάτων αξιολόγησης προτάσεων ένταξης στα Προγράμματα ΕΣΠΑ 2021-2027 [(ένσταση της παρ. 7 του άρθρο</w:t>
            </w:r>
            <w:r>
              <w:rPr>
                <w:rFonts w:asciiTheme="minorHAnsi" w:hAnsiTheme="minorHAnsi" w:cstheme="minorHAnsi"/>
              </w:rPr>
              <w:t>υ 36 του ν. 4914/</w:t>
            </w:r>
            <w:r w:rsidRPr="00AB7EC7">
              <w:rPr>
                <w:rFonts w:asciiTheme="minorHAnsi" w:hAnsiTheme="minorHAnsi" w:cstheme="minorHAnsi"/>
              </w:rPr>
              <w:t>2022 (Α’ 61)]»</w:t>
            </w:r>
          </w:p>
        </w:tc>
      </w:tr>
    </w:tbl>
    <w:p w:rsidR="008A6663" w:rsidRDefault="008A6663" w:rsidP="00C10FF8">
      <w:pPr>
        <w:rPr>
          <w:rFonts w:asciiTheme="minorHAnsi" w:hAnsiTheme="minorHAnsi" w:cstheme="minorHAnsi"/>
          <w:b/>
          <w:sz w:val="16"/>
          <w:szCs w:val="16"/>
        </w:rPr>
      </w:pPr>
    </w:p>
    <w:p w:rsidR="0003396C" w:rsidRDefault="0003396C" w:rsidP="005D2A5D">
      <w:pPr>
        <w:rPr>
          <w:rFonts w:ascii="Calibri" w:hAnsi="Calibri" w:cs="Tahoma"/>
          <w:b/>
          <w:color w:val="365F91"/>
        </w:rPr>
      </w:pPr>
    </w:p>
    <w:p w:rsidR="0089453E" w:rsidRDefault="0089453E" w:rsidP="005D2A5D">
      <w:pPr>
        <w:rPr>
          <w:rFonts w:ascii="Calibri" w:hAnsi="Calibri" w:cs="Tahoma"/>
          <w:b/>
          <w:color w:val="365F91"/>
        </w:rPr>
      </w:pPr>
    </w:p>
    <w:p w:rsidR="0089453E" w:rsidRDefault="0089453E"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C538F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516D2E" w:rsidRPr="00516D2E" w:rsidRDefault="00C538FB" w:rsidP="00516D2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w:t>
      </w:r>
      <w:r w:rsidR="00516D2E">
        <w:rPr>
          <w:rFonts w:ascii="Calibri" w:hAnsi="Calibri"/>
          <w:b/>
          <w:shd w:val="clear" w:color="auto" w:fill="E6E6E6"/>
          <w:lang w:eastAsia="el-GR"/>
        </w:rPr>
        <w:t>άξεις»  (ΦΕΚ 170/Α΄/20.10.1992)</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516D2E"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2946/2001</w:t>
        </w:r>
      </w:hyperlink>
      <w:hyperlink r:id="rId13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2910/2001</w:t>
        </w:r>
      </w:hyperlink>
      <w:hyperlink r:id="rId133" w:history="1"/>
      <w:hyperlink r:id="rId13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3106/2003</w:t>
        </w:r>
      </w:hyperlink>
      <w:hyperlink r:id="rId136" w:history="1"/>
      <w:hyperlink r:id="rId13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516D2E" w:rsidRPr="00516D2E" w:rsidRDefault="00C538FB" w:rsidP="00516D2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w:t>
      </w:r>
      <w:r w:rsidR="00516D2E">
        <w:rPr>
          <w:rFonts w:ascii="Calibri" w:hAnsi="Calibri"/>
          <w:b/>
          <w:shd w:val="clear" w:color="auto" w:fill="E6E6E6"/>
          <w:lang w:eastAsia="el-GR"/>
        </w:rPr>
        <w:t>Ν.Π.Δ.Δ.»  (ΦΕΚ 26/Α΄/9.2.2007)</w:t>
      </w:r>
    </w:p>
    <w:p w:rsidR="00516D2E" w:rsidRDefault="00516D2E" w:rsidP="00D43DEC">
      <w:pPr>
        <w:suppressAutoHyphens w:val="0"/>
        <w:jc w:val="center"/>
        <w:rPr>
          <w:rFonts w:ascii="Calibri" w:hAnsi="Calibri"/>
          <w:u w:val="single"/>
          <w:lang w:eastAsia="el-GR"/>
        </w:rPr>
      </w:pPr>
    </w:p>
    <w:p w:rsidR="00516D2E" w:rsidRDefault="00516D2E"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516D2E" w:rsidRDefault="00C538FB" w:rsidP="00516D2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516D2E" w:rsidRDefault="00D43DEC" w:rsidP="00516D2E">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1/2013</w:t>
        </w:r>
      </w:hyperlink>
      <w:hyperlink r:id="rId15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2/2013</w:t>
        </w:r>
      </w:hyperlink>
      <w:hyperlink r:id="rId1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0" w:history="1">
        <w:r w:rsidRPr="00D43DEC">
          <w:rPr>
            <w:rFonts w:ascii="Calibri" w:hAnsi="Calibri"/>
            <w:b/>
            <w:color w:val="0000FF"/>
            <w:u w:val="single"/>
            <w:shd w:val="clear" w:color="auto" w:fill="E6E6E6"/>
            <w:lang w:eastAsia="el-GR"/>
          </w:rPr>
          <w:t>ΔΙΠΙΔΔ/Β.2/Δ/84/οικ.32361</w:t>
        </w:r>
      </w:hyperlink>
      <w:hyperlink r:id="rId161"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αριθ. ΔΙΠΙΔΔ/Β.2/οικ.24199</w:t>
        </w:r>
      </w:hyperlink>
      <w:hyperlink r:id="rId16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3/2013</w:t>
        </w:r>
      </w:hyperlink>
      <w:hyperlink r:id="rId16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6" w:history="1">
        <w:r w:rsidRPr="00D43DEC">
          <w:rPr>
            <w:rFonts w:ascii="Calibri" w:hAnsi="Calibri"/>
            <w:b/>
            <w:color w:val="0000FF"/>
            <w:u w:val="single"/>
            <w:shd w:val="clear" w:color="auto" w:fill="E6E6E6"/>
            <w:lang w:eastAsia="el-GR"/>
          </w:rPr>
          <w:t xml:space="preserve"> ΥΠΠΟΑ/ΓΔΔΥ/172315/25487</w:t>
        </w:r>
      </w:hyperlink>
      <w:hyperlink r:id="rId16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color w:val="0000FF"/>
            <w:u w:val="single"/>
            <w:shd w:val="clear" w:color="auto" w:fill="E6E6E6"/>
            <w:lang w:eastAsia="el-GR"/>
          </w:rPr>
          <w:t>ΥΑ 4  30355/2013</w:t>
        </w:r>
      </w:hyperlink>
      <w:hyperlink r:id="rId17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5/2013</w:t>
        </w:r>
      </w:hyperlink>
      <w:hyperlink r:id="rId17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6/2013</w:t>
        </w:r>
      </w:hyperlink>
      <w:hyperlink r:id="rId17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7/2013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8/2013</w:t>
        </w:r>
      </w:hyperlink>
      <w:hyperlink r:id="rId1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4223/2013</w:t>
        </w:r>
      </w:hyperlink>
      <w:hyperlink r:id="rId18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9/2014</w:t>
        </w:r>
      </w:hyperlink>
      <w:hyperlink r:id="rId18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5017/2014</w:t>
        </w:r>
      </w:hyperlink>
      <w:hyperlink r:id="rId18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4238/2014</w:t>
        </w:r>
      </w:hyperlink>
      <w:hyperlink r:id="rId18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10/2014</w:t>
        </w:r>
      </w:hyperlink>
      <w:hyperlink r:id="rId19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4250/2014</w:t>
        </w:r>
      </w:hyperlink>
      <w:hyperlink r:id="rId19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4258/2014</w:t>
        </w:r>
      </w:hyperlink>
      <w:hyperlink r:id="rId19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516D2E" w:rsidRDefault="00C538FB" w:rsidP="00516D2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4262/2014</w:t>
        </w:r>
      </w:hyperlink>
      <w:hyperlink r:id="rId19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11/2014</w:t>
        </w:r>
      </w:hyperlink>
      <w:hyperlink r:id="rId20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12/2014</w:t>
        </w:r>
      </w:hyperlink>
      <w:hyperlink r:id="rId2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13/2014</w:t>
        </w:r>
      </w:hyperlink>
      <w:hyperlink r:id="rId20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5" w:history="1">
        <w:r w:rsidRPr="00D43DEC">
          <w:rPr>
            <w:rFonts w:ascii="Calibri" w:hAnsi="Calibri"/>
            <w:b/>
            <w:color w:val="0000FF"/>
            <w:u w:val="single"/>
            <w:shd w:val="clear" w:color="auto" w:fill="E6E6E6"/>
            <w:lang w:eastAsia="el-GR"/>
          </w:rPr>
          <w:t>34399/2014</w:t>
        </w:r>
      </w:hyperlink>
      <w:hyperlink r:id="rId20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ΥΑ 14/2014</w:t>
        </w:r>
      </w:hyperlink>
      <w:hyperlink r:id="rId20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15/2014</w:t>
        </w:r>
      </w:hyperlink>
      <w:hyperlink r:id="rId21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4305/2014</w:t>
        </w:r>
      </w:hyperlink>
      <w:hyperlink r:id="rId21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D50AFA" w:rsidRDefault="00D50AFA"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C538F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ΠΔ 1/2015</w:t>
        </w:r>
      </w:hyperlink>
      <w:hyperlink r:id="rId21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4E396E" w:rsidRDefault="00C538FB" w:rsidP="004E396E">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50AFA" w:rsidRDefault="00D50AFA" w:rsidP="00D43DEC">
      <w:pPr>
        <w:jc w:val="cente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D43DEC" w:rsidRDefault="00D43DEC" w:rsidP="00D43DEC">
      <w:pPr>
        <w:jc w:val="center"/>
        <w:rPr>
          <w:rFonts w:ascii="Calibri" w:hAnsi="Calibri"/>
          <w:u w:val="single"/>
        </w:rPr>
      </w:pPr>
    </w:p>
    <w:p w:rsidR="00D43DEC" w:rsidRPr="00D43DEC" w:rsidRDefault="00C538FB" w:rsidP="00D43DEC">
      <w:pPr>
        <w:shd w:val="clear" w:color="auto" w:fill="E0E0E0"/>
        <w:tabs>
          <w:tab w:val="left" w:pos="720"/>
        </w:tabs>
        <w:suppressAutoHyphens w:val="0"/>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C538FB" w:rsidP="00D43DEC">
      <w:pPr>
        <w:suppressAutoHyphens w:val="0"/>
        <w:spacing w:before="100" w:beforeAutospacing="1" w:after="100" w:afterAutospacing="1"/>
        <w:jc w:val="both"/>
        <w:rPr>
          <w:rFonts w:ascii="Calibri" w:hAnsi="Calibri"/>
          <w:b/>
          <w:lang w:eastAsia="el-GR"/>
        </w:rPr>
      </w:pPr>
      <w:hyperlink r:id="rId2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C538FB" w:rsidP="00D43DEC">
      <w:pPr>
        <w:suppressAutoHyphens w:val="0"/>
        <w:jc w:val="both"/>
        <w:rPr>
          <w:rFonts w:ascii="Calibri" w:hAnsi="Calibri"/>
          <w:b/>
          <w:lang w:eastAsia="el-GR"/>
        </w:rPr>
      </w:pPr>
      <w:hyperlink r:id="rId22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C538F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w:t>
      </w:r>
      <w:r w:rsidR="00D43DEC" w:rsidRPr="00D43DEC">
        <w:rPr>
          <w:rFonts w:asciiTheme="minorHAnsi" w:hAnsiTheme="minorHAnsi" w:cstheme="minorHAnsi"/>
          <w:b/>
        </w:rPr>
        <w:lastRenderedPageBreak/>
        <w:t xml:space="preserve">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C538F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50AFA" w:rsidRPr="00D50AFA" w:rsidRDefault="00D43DEC" w:rsidP="00D50AFA">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00D50AFA">
        <w:rPr>
          <w:rFonts w:asciiTheme="minorHAnsi" w:hAnsiTheme="minorHAnsi"/>
          <w:b/>
          <w:bCs/>
          <w:shd w:val="clear" w:color="auto" w:fill="E6E6E6"/>
          <w:lang w:eastAsia="el-GR"/>
        </w:rPr>
        <w:t>»  (ΦΕΚ Α΄/96/11.06.2021)=</w:t>
      </w: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50AFA" w:rsidRDefault="00D43DEC" w:rsidP="00D50AFA">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C538FB" w:rsidP="00D43DEC">
      <w:pPr>
        <w:shd w:val="clear" w:color="auto" w:fill="D9D9D9" w:themeFill="background1" w:themeFillShade="D9"/>
        <w:jc w:val="both"/>
        <w:rPr>
          <w:rFonts w:asciiTheme="minorHAnsi" w:hAnsiTheme="minorHAnsi" w:cstheme="minorHAnsi"/>
          <w:b/>
        </w:rPr>
      </w:pPr>
      <w:hyperlink r:id="rId24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AC3394" w:rsidRDefault="00AC3394"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bookmarkEnd w:id="82"/>
      <w:bookmarkEnd w:id="83"/>
    </w:tbl>
    <w:p w:rsidR="00D43DEC" w:rsidRPr="00D43DEC" w:rsidRDefault="00D43DEC" w:rsidP="00D43DEC">
      <w:pPr>
        <w:shd w:val="clear" w:color="auto" w:fill="E0E0E0"/>
        <w:jc w:val="both"/>
        <w:rPr>
          <w:b/>
          <w:color w:val="0000FF"/>
          <w:u w:val="single"/>
          <w:shd w:val="clear" w:color="auto" w:fill="E6E6E6"/>
        </w:rPr>
      </w:pPr>
    </w:p>
    <w:p w:rsidR="00D43DEC" w:rsidRPr="00D43DEC" w:rsidRDefault="00C538FB"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C538FB" w:rsidP="00D43DEC">
      <w:pPr>
        <w:shd w:val="clear" w:color="auto" w:fill="E0E0E0"/>
        <w:jc w:val="both"/>
        <w:rPr>
          <w:b/>
        </w:rPr>
      </w:pPr>
      <w:hyperlink r:id="rId24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C538FB" w:rsidP="00D43DEC">
      <w:pPr>
        <w:shd w:val="clear" w:color="auto" w:fill="E0E0E0"/>
        <w:jc w:val="both"/>
        <w:rPr>
          <w:b/>
        </w:rPr>
      </w:pPr>
      <w:hyperlink r:id="rId24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C538FB" w:rsidP="00D43DEC">
      <w:pPr>
        <w:shd w:val="clear" w:color="auto" w:fill="E0E0E0"/>
        <w:jc w:val="both"/>
        <w:rPr>
          <w:b/>
          <w:shd w:val="clear" w:color="auto" w:fill="E6E6E6"/>
        </w:rPr>
      </w:pPr>
      <w:hyperlink r:id="rId24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4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4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C538F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C538F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C538F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C538FB"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C538FB"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C538FB"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6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C538FB"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C538F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C538FB"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C538FB"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7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C538FB"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C538F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6"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C538FB" w:rsidP="00D43DEC">
      <w:pPr>
        <w:shd w:val="clear" w:color="auto" w:fill="E6E6E6"/>
        <w:jc w:val="both"/>
        <w:rPr>
          <w:rFonts w:cs="Tahoma"/>
          <w:b/>
          <w:color w:val="000000"/>
        </w:rPr>
      </w:pPr>
      <w:hyperlink r:id="rId28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C538FB" w:rsidP="00D43DEC">
      <w:pPr>
        <w:shd w:val="clear" w:color="auto" w:fill="E6E6E6"/>
        <w:jc w:val="both"/>
        <w:rPr>
          <w:rFonts w:cs="Tahoma"/>
          <w:b/>
          <w:color w:val="000000"/>
        </w:rPr>
      </w:pPr>
      <w:hyperlink r:id="rId28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C538FB" w:rsidP="00D43DEC">
      <w:pPr>
        <w:suppressAutoHyphens w:val="0"/>
        <w:autoSpaceDE w:val="0"/>
        <w:autoSpaceDN w:val="0"/>
        <w:adjustRightInd w:val="0"/>
        <w:jc w:val="both"/>
        <w:rPr>
          <w:rFonts w:eastAsia="Calibri"/>
          <w:b/>
          <w:bCs/>
          <w:lang w:eastAsia="el-GR"/>
        </w:rPr>
      </w:pPr>
      <w:hyperlink r:id="rId28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8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C538FB"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C538FB" w:rsidP="00D43DEC">
      <w:pPr>
        <w:suppressAutoHyphens w:val="0"/>
        <w:autoSpaceDE w:val="0"/>
        <w:autoSpaceDN w:val="0"/>
        <w:adjustRightInd w:val="0"/>
        <w:jc w:val="both"/>
        <w:rPr>
          <w:rFonts w:eastAsia="Calibri"/>
          <w:b/>
          <w:bCs/>
          <w:lang w:eastAsia="el-GR"/>
        </w:rPr>
      </w:pPr>
      <w:hyperlink r:id="rId28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C538FB"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C538FB"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C538FB"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C538FB"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9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C538FB"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C538FB"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C538FB"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C538FB"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C538FB"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C538FB"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C538FB" w:rsidP="00D43DEC">
      <w:pPr>
        <w:shd w:val="clear" w:color="auto" w:fill="E0E0E0"/>
        <w:jc w:val="both"/>
        <w:rPr>
          <w:b/>
          <w:shd w:val="clear" w:color="auto" w:fill="E6E6E6"/>
        </w:rPr>
      </w:pPr>
      <w:hyperlink r:id="rId30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C538FB" w:rsidP="00D43DEC">
      <w:pPr>
        <w:shd w:val="clear" w:color="auto" w:fill="E0E0E0"/>
        <w:jc w:val="both"/>
        <w:rPr>
          <w:b/>
          <w:shd w:val="clear" w:color="auto" w:fill="E6E6E6"/>
        </w:rPr>
      </w:pPr>
      <w:hyperlink r:id="rId30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C538FB"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C538FB"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C538FB"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C538FB" w:rsidP="00DC2D10">
      <w:pPr>
        <w:shd w:val="clear" w:color="auto" w:fill="E0E0E0"/>
        <w:suppressAutoHyphens w:val="0"/>
        <w:jc w:val="both"/>
        <w:rPr>
          <w:rFonts w:ascii="Calibri" w:hAnsi="Calibri"/>
          <w:shd w:val="clear" w:color="auto" w:fill="E6E6E6"/>
          <w:lang w:eastAsia="el-GR"/>
        </w:rPr>
      </w:pPr>
      <w:hyperlink r:id="rId30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C538FB" w:rsidP="00D43DEC">
      <w:pPr>
        <w:shd w:val="clear" w:color="auto" w:fill="E0E0E0"/>
        <w:suppressAutoHyphens w:val="0"/>
        <w:jc w:val="both"/>
        <w:rPr>
          <w:rFonts w:ascii="Calibri" w:hAnsi="Calibri"/>
          <w:b/>
          <w:lang w:eastAsia="el-GR"/>
        </w:rPr>
      </w:pPr>
      <w:hyperlink r:id="rId30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C538FB" w:rsidP="00D43DEC">
      <w:pPr>
        <w:shd w:val="clear" w:color="auto" w:fill="E0E0E0"/>
        <w:suppressAutoHyphens w:val="0"/>
        <w:jc w:val="both"/>
        <w:rPr>
          <w:rFonts w:ascii="Calibri" w:hAnsi="Calibri"/>
          <w:b/>
          <w:lang w:eastAsia="el-GR"/>
        </w:rPr>
      </w:pPr>
      <w:hyperlink r:id="rId31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C538FB" w:rsidP="00D43DEC">
      <w:pP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C538FB" w:rsidP="00D43DEC">
      <w:pPr>
        <w:shd w:val="clear" w:color="auto" w:fill="E0E0E0"/>
        <w:jc w:val="both"/>
        <w:rPr>
          <w:rFonts w:ascii="Calibri" w:hAnsi="Calibri"/>
          <w:b/>
          <w:shd w:val="clear" w:color="auto" w:fill="E6E6E6"/>
        </w:rPr>
      </w:pPr>
      <w:hyperlink r:id="rId31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C538FB" w:rsidP="00D43DEC">
      <w:pPr>
        <w:shd w:val="clear" w:color="auto" w:fill="E0E0E0"/>
        <w:tabs>
          <w:tab w:val="left" w:pos="720"/>
        </w:tabs>
        <w:jc w:val="both"/>
        <w:rPr>
          <w:rFonts w:ascii="Calibri" w:hAnsi="Calibri"/>
          <w:shd w:val="clear" w:color="auto" w:fill="E6E6E6"/>
        </w:rPr>
      </w:pPr>
      <w:hyperlink r:id="rId31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rPr>
      </w:pPr>
      <w:hyperlink r:id="rId32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C538FB" w:rsidP="00D43DEC">
      <w:pPr>
        <w:shd w:val="clear" w:color="auto" w:fill="E6E6E6"/>
        <w:jc w:val="both"/>
        <w:rPr>
          <w:rFonts w:cs="Tahoma"/>
          <w:b/>
          <w:color w:val="000000"/>
        </w:rPr>
      </w:pPr>
      <w:hyperlink r:id="rId32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b/>
          <w:bCs/>
          <w:shd w:val="clear" w:color="auto" w:fill="E6E6E6"/>
          <w:lang w:eastAsia="el-GR"/>
        </w:rPr>
      </w:pPr>
      <w:hyperlink r:id="rId33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C538FB" w:rsidP="00D43DEC">
      <w:pPr>
        <w:suppressAutoHyphens w:val="0"/>
        <w:spacing w:before="100" w:beforeAutospacing="1" w:after="100" w:afterAutospacing="1"/>
        <w:jc w:val="both"/>
        <w:rPr>
          <w:rFonts w:ascii="Calibri" w:hAnsi="Calibri"/>
          <w:b/>
          <w:shd w:val="clear" w:color="auto" w:fill="E6E6E6"/>
          <w:lang w:eastAsia="el-GR"/>
        </w:rPr>
      </w:pPr>
      <w:hyperlink r:id="rId33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C538FB" w:rsidP="00D43DEC">
      <w:pPr>
        <w:shd w:val="clear" w:color="auto" w:fill="E0E0E0"/>
        <w:tabs>
          <w:tab w:val="left" w:pos="720"/>
        </w:tabs>
        <w:suppressAutoHyphens w:val="0"/>
        <w:jc w:val="both"/>
        <w:rPr>
          <w:rFonts w:ascii="Calibri" w:hAnsi="Calibri"/>
          <w:b/>
          <w:bCs/>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C538F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C538FB"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C538FB" w:rsidP="00D43DEC">
      <w:pPr>
        <w:shd w:val="clear" w:color="auto" w:fill="D9D9D9" w:themeFill="background1" w:themeFillShade="D9"/>
        <w:tabs>
          <w:tab w:val="left" w:pos="1188"/>
          <w:tab w:val="left" w:pos="3888"/>
        </w:tabs>
        <w:jc w:val="both"/>
        <w:outlineLvl w:val="1"/>
        <w:rPr>
          <w:rFonts w:ascii="Calibri" w:hAnsi="Calibri"/>
        </w:rPr>
      </w:pPr>
      <w:hyperlink r:id="rId34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C538FB"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C538F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4"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C538F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C538F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C538F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C538F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C538FB" w:rsidP="00D43DEC">
      <w:pPr>
        <w:numPr>
          <w:ilvl w:val="0"/>
          <w:numId w:val="7"/>
        </w:numPr>
        <w:suppressAutoHyphens w:val="0"/>
        <w:ind w:left="357"/>
        <w:jc w:val="both"/>
        <w:rPr>
          <w:rFonts w:ascii="Arial Narrow" w:hAnsi="Arial Narrow" w:cs="Courier New"/>
          <w:b/>
          <w:iCs/>
          <w:color w:val="943634"/>
          <w:lang w:eastAsia="el-GR"/>
        </w:rPr>
      </w:pPr>
      <w:hyperlink r:id="rId34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C538F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0"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C538F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1"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C538F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2"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C538FB" w:rsidP="00D43DEC">
      <w:pPr>
        <w:numPr>
          <w:ilvl w:val="0"/>
          <w:numId w:val="2"/>
        </w:numPr>
        <w:suppressAutoHyphens w:val="0"/>
        <w:spacing w:after="200" w:line="276" w:lineRule="auto"/>
        <w:ind w:left="360"/>
        <w:contextualSpacing/>
        <w:jc w:val="both"/>
        <w:rPr>
          <w:rFonts w:ascii="Arial Narrow" w:hAnsi="Arial Narrow"/>
          <w:lang w:eastAsia="el-GR"/>
        </w:rPr>
      </w:pPr>
      <w:hyperlink r:id="rId35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C538F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8"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C538F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C538F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2"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6"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9"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1"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C538F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3"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color w:val="000000"/>
          <w:lang w:eastAsia="el-GR"/>
        </w:rPr>
      </w:pPr>
      <w:hyperlink r:id="rId374"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5"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9"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C538F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C538FB" w:rsidP="00D43DEC">
      <w:pPr>
        <w:numPr>
          <w:ilvl w:val="0"/>
          <w:numId w:val="3"/>
        </w:numPr>
        <w:contextualSpacing/>
        <w:rPr>
          <w:rFonts w:ascii="Arial Narrow" w:hAnsi="Arial Narrow"/>
          <w:b/>
          <w:color w:val="000000"/>
          <w:lang w:eastAsia="el-GR"/>
        </w:rPr>
      </w:pPr>
      <w:hyperlink r:id="rId381"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C538FB" w:rsidP="00D43DEC">
      <w:pPr>
        <w:numPr>
          <w:ilvl w:val="0"/>
          <w:numId w:val="3"/>
        </w:numPr>
        <w:contextualSpacing/>
        <w:rPr>
          <w:rFonts w:asciiTheme="minorHAnsi" w:hAnsiTheme="minorHAnsi" w:cstheme="minorHAnsi"/>
          <w:b/>
          <w:lang w:eastAsia="el-GR"/>
        </w:rPr>
      </w:pPr>
      <w:hyperlink r:id="rId38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C538F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2"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C538F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3"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C538F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6"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7"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8"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9"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0"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1"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2"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3"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4"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5"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6"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7"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0"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12"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3"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4"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5"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6"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7"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8"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1"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2"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5"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6"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7"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8"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4"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5"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6"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FB" w:rsidRDefault="00C538FB" w:rsidP="00DA1AA7">
      <w:r>
        <w:separator/>
      </w:r>
    </w:p>
  </w:endnote>
  <w:endnote w:type="continuationSeparator" w:id="0">
    <w:p w:rsidR="00C538FB" w:rsidRDefault="00C538F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4C" w:rsidRDefault="0081564C">
    <w:pPr>
      <w:pStyle w:val="a4"/>
      <w:jc w:val="right"/>
      <w:rPr>
        <w:lang w:val="en-US"/>
      </w:rPr>
    </w:pPr>
  </w:p>
  <w:p w:rsidR="0081564C" w:rsidRPr="003F5553" w:rsidRDefault="0081564C"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81564C" w:rsidRDefault="0081564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1564C" w:rsidRPr="00E87BB5" w:rsidRDefault="0081564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81564C" w:rsidRPr="00F24FC9" w:rsidRDefault="0081564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1564C" w:rsidRPr="00F24FC9" w:rsidRDefault="0081564C" w:rsidP="00F24FC9">
    <w:pPr>
      <w:pStyle w:val="a4"/>
      <w:jc w:val="right"/>
      <w:rPr>
        <w:lang w:val="en-US"/>
      </w:rPr>
    </w:pPr>
    <w:r>
      <w:rPr>
        <w:noProof/>
      </w:rPr>
      <w:fldChar w:fldCharType="begin"/>
    </w:r>
    <w:r>
      <w:rPr>
        <w:noProof/>
      </w:rPr>
      <w:instrText>PAGE   \* MERGEFORMAT</w:instrText>
    </w:r>
    <w:r>
      <w:rPr>
        <w:noProof/>
      </w:rPr>
      <w:fldChar w:fldCharType="separate"/>
    </w:r>
    <w:r w:rsidR="00DA2A25">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4C" w:rsidRPr="00F24FC9" w:rsidRDefault="0081564C" w:rsidP="00F24FC9">
    <w:pPr>
      <w:tabs>
        <w:tab w:val="center" w:pos="4153"/>
        <w:tab w:val="right" w:pos="8306"/>
      </w:tabs>
      <w:jc w:val="right"/>
      <w:rPr>
        <w:lang w:val="en-US"/>
      </w:rPr>
    </w:pPr>
  </w:p>
  <w:p w:rsidR="0081564C" w:rsidRPr="00F24FC9" w:rsidRDefault="0081564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81564C" w:rsidRPr="005226A9" w:rsidRDefault="0081564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1564C" w:rsidRPr="00F24FC9" w:rsidRDefault="0081564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81564C" w:rsidRPr="00F24FC9" w:rsidRDefault="0081564C"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4C" w:rsidRPr="002E0B4A" w:rsidRDefault="0081564C" w:rsidP="00033A90">
    <w:pPr>
      <w:pStyle w:val="a4"/>
      <w:rPr>
        <w:sz w:val="16"/>
        <w:szCs w:val="16"/>
        <w:lang w:val="en-US"/>
      </w:rPr>
    </w:pPr>
  </w:p>
  <w:p w:rsidR="0081564C" w:rsidRPr="003F5553" w:rsidRDefault="0081564C"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81564C" w:rsidRDefault="0081564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1564C" w:rsidRPr="00E87BB5" w:rsidRDefault="0081564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81564C" w:rsidRPr="007D2160" w:rsidRDefault="0081564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1564C" w:rsidRPr="00033A90" w:rsidRDefault="0081564C" w:rsidP="00033A90">
    <w:pPr>
      <w:pStyle w:val="a4"/>
      <w:jc w:val="right"/>
    </w:pPr>
    <w:r>
      <w:t xml:space="preserve">Σελίδα </w:t>
    </w:r>
    <w:r>
      <w:rPr>
        <w:b/>
        <w:bCs/>
      </w:rPr>
      <w:fldChar w:fldCharType="begin"/>
    </w:r>
    <w:r>
      <w:rPr>
        <w:b/>
        <w:bCs/>
      </w:rPr>
      <w:instrText>PAGE</w:instrText>
    </w:r>
    <w:r>
      <w:rPr>
        <w:b/>
        <w:bCs/>
      </w:rPr>
      <w:fldChar w:fldCharType="separate"/>
    </w:r>
    <w:r w:rsidR="00DA2A25">
      <w:rPr>
        <w:b/>
        <w:bCs/>
        <w:noProof/>
      </w:rPr>
      <w:t>12</w:t>
    </w:r>
    <w:r>
      <w:rPr>
        <w:b/>
        <w:bCs/>
      </w:rPr>
      <w:fldChar w:fldCharType="end"/>
    </w:r>
    <w:r>
      <w:t xml:space="preserve"> από </w:t>
    </w:r>
    <w:r>
      <w:rPr>
        <w:b/>
        <w:bCs/>
      </w:rPr>
      <w:fldChar w:fldCharType="begin"/>
    </w:r>
    <w:r>
      <w:rPr>
        <w:b/>
        <w:bCs/>
      </w:rPr>
      <w:instrText>NUMPAGES</w:instrText>
    </w:r>
    <w:r>
      <w:rPr>
        <w:b/>
        <w:bCs/>
      </w:rPr>
      <w:fldChar w:fldCharType="separate"/>
    </w:r>
    <w:r w:rsidR="00DA2A25">
      <w:rPr>
        <w:b/>
        <w:bCs/>
        <w:noProof/>
      </w:rPr>
      <w:t>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FB" w:rsidRDefault="00C538FB" w:rsidP="00DA1AA7">
      <w:r>
        <w:separator/>
      </w:r>
    </w:p>
  </w:footnote>
  <w:footnote w:type="continuationSeparator" w:id="0">
    <w:p w:rsidR="00C538FB" w:rsidRDefault="00C538F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239"/>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EB2"/>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24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3B8"/>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4E2"/>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E3"/>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E02"/>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893"/>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61D"/>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92"/>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8D4"/>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4F"/>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1F7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3A"/>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0B"/>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238"/>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7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5A8"/>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9D6"/>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97"/>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2E"/>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252"/>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94"/>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B83"/>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0A"/>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8CB"/>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8C3"/>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3D1"/>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B9"/>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230"/>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C28"/>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D6"/>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3D2"/>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91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64C"/>
    <w:rsid w:val="008157E9"/>
    <w:rsid w:val="00815925"/>
    <w:rsid w:val="0081595E"/>
    <w:rsid w:val="00815994"/>
    <w:rsid w:val="00815AB0"/>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DCA"/>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3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63"/>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B28"/>
    <w:rsid w:val="008A2B93"/>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49D"/>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4DF3"/>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E3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6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CE"/>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93B"/>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51"/>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5A"/>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89B"/>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AE"/>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EC7"/>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394"/>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5FF"/>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8AB"/>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149"/>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7C"/>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6CA"/>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2F"/>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0C2"/>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8FB"/>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0F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9A"/>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14"/>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C"/>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9CA"/>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CE1"/>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AFA"/>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25"/>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198"/>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469"/>
    <w:rsid w:val="00E30642"/>
    <w:rsid w:val="00E306DB"/>
    <w:rsid w:val="00E307B3"/>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CB7"/>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54C"/>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4B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24"/>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6D7"/>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21"/>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1" Type="http://schemas.openxmlformats.org/officeDocument/2006/relationships/hyperlink" Target="https://eur-lex.europa.eu/legal-content/EL/TXT/PDF/?uri=CELEX:32022R2293&amp;from=EL" TargetMode="External"/><Relationship Id="rId63" Type="http://schemas.openxmlformats.org/officeDocument/2006/relationships/hyperlink" Target="https://www.et.gr/api/DownloadFeksApi/?fek_pdf=20220205946" TargetMode="External"/><Relationship Id="rId15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75" Type="http://schemas.openxmlformats.org/officeDocument/2006/relationships/hyperlink" Target="http://www.et.gr/api/DownloadFeksApi/?fek_pdf=20220100112" TargetMode="External"/><Relationship Id="rId32" Type="http://schemas.openxmlformats.org/officeDocument/2006/relationships/hyperlink" Target="https://www.et.gr/api/DownloadFeksApi/?fek_pdf=20220205881" TargetMode="External"/><Relationship Id="rId74" Type="http://schemas.openxmlformats.org/officeDocument/2006/relationships/hyperlink" Target="https://www.et.gr/api/DownloadFeksApi/?fek_pdf=20220205975" TargetMode="External"/><Relationship Id="rId12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3" Type="http://schemas.openxmlformats.org/officeDocument/2006/relationships/hyperlink" Target="https://www.et.gr/api/DownloadFeksApi/?fek_pdf=20220205969" TargetMode="External"/><Relationship Id="rId13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5" Type="http://schemas.openxmlformats.org/officeDocument/2006/relationships/hyperlink" Target="https://www.et.gr/api/DownloadFeksApi/?fek_pdf=20220205922"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www.hellenicparliament.gr/UserFiles/2f026f42-950c-4efc-b950-340c4fb76a24/r-pneum-rad-eis.pdf" TargetMode="External"/><Relationship Id="rId108" Type="http://schemas.openxmlformats.org/officeDocument/2006/relationships/hyperlink" Target="https://www.et.gr/api/DownloadFeksApi/?fek_pdf=20220205912" TargetMode="External"/><Relationship Id="rId3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4" Type="http://schemas.openxmlformats.org/officeDocument/2006/relationships/hyperlink" Target="https://www.et.gr/api/DownloadFeksApi/?fek_pdf=20220205879" TargetMode="External"/><Relationship Id="rId96" Type="http://schemas.openxmlformats.org/officeDocument/2006/relationships/hyperlink" Target="https://www.et.gr/api/DownloadFeksApi/?fek_pdf=20220205962"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 Type="http://schemas.openxmlformats.org/officeDocument/2006/relationships/hyperlink" Target="https://eur-lex.europa.eu/legal-content/EL/TXT/PDF/?uri=CELEX:32022R2299&amp;from=EL" TargetMode="External"/><Relationship Id="rId11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s://www.et.gr/api/DownloadFeksApi/?fek_pdf=20220205958"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7"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 Type="http://schemas.openxmlformats.org/officeDocument/2006/relationships/hyperlink" Target="https://www.et.gr/api/DownloadFeksApi/?fek_pdf=20220205897" TargetMode="External"/><Relationship Id="rId55" Type="http://schemas.openxmlformats.org/officeDocument/2006/relationships/hyperlink" Target="https://www.et.gr/api/DownloadFeksApi/?fek_pdf=20220205880" TargetMode="External"/><Relationship Id="rId76" Type="http://schemas.openxmlformats.org/officeDocument/2006/relationships/hyperlink" Target="https://www.et.gr/api/DownloadFeksApi/?fek_pdf=20220205937" TargetMode="External"/><Relationship Id="rId97" Type="http://schemas.openxmlformats.org/officeDocument/2006/relationships/hyperlink" Target="https://www.et.gr/api/DownloadFeksApi/?fek_pdf=20220205966" TargetMode="External"/><Relationship Id="rId12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9" Type="http://schemas.openxmlformats.org/officeDocument/2006/relationships/hyperlink" Target="http://www.et.gr/api/DownloadFeksApi/?fek_pdf=20220100136" TargetMode="External"/><Relationship Id="rId39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6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4" Type="http://schemas.openxmlformats.org/officeDocument/2006/relationships/hyperlink" Target="https://eur-lex.europa.eu/legal-content/EL/TXT/PDF/?uri=CELEX:32022R2300&amp;from=EL" TargetMode="External"/><Relationship Id="rId45" Type="http://schemas.openxmlformats.org/officeDocument/2006/relationships/hyperlink" Target="https://www.et.gr/api/DownloadFeksApi/?fek_pdf=20220205972" TargetMode="External"/><Relationship Id="rId66" Type="http://schemas.openxmlformats.org/officeDocument/2006/relationships/hyperlink" Target="https://www.et.gr/api/DownloadFeksApi/?fek_pdf=20220205968" TargetMode="External"/><Relationship Id="rId87" Type="http://schemas.openxmlformats.org/officeDocument/2006/relationships/hyperlink" Target="https://www.et.gr/api/DownloadFeksApi/?fek_pdf=20220205926" TargetMode="External"/><Relationship Id="rId110" Type="http://schemas.openxmlformats.org/officeDocument/2006/relationships/hyperlink" Target="https://www.et.gr/api/DownloadFeksApi/?fek_pdf=20220205967"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1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3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40" Type="http://schemas.openxmlformats.org/officeDocument/2006/relationships/hyperlink" Target="http://www.et.gr/api/DownloadFeksApi/?fek_pdf=20220203945"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78" Type="http://schemas.openxmlformats.org/officeDocument/2006/relationships/hyperlink" Target="http://www.et.gr/api/DownloadFeksApi/?fek_pdf=20220100187" TargetMode="External"/><Relationship Id="rId14" Type="http://schemas.openxmlformats.org/officeDocument/2006/relationships/hyperlink" Target="https://www.hellenicparliament.gr/UserFiles/2f026f42-950c-4efc-b950-340c4fb76a24/r-pneum-rad-eis.pdf" TargetMode="External"/><Relationship Id="rId35" Type="http://schemas.openxmlformats.org/officeDocument/2006/relationships/hyperlink" Target="https://www.et.gr/api/DownloadFeksApi/?fek_pdf=20220205903" TargetMode="External"/><Relationship Id="rId56" Type="http://schemas.openxmlformats.org/officeDocument/2006/relationships/hyperlink" Target="https://www.et.gr/api/DownloadFeksApi/?fek_pdf=20220205886" TargetMode="External"/><Relationship Id="rId77" Type="http://schemas.openxmlformats.org/officeDocument/2006/relationships/hyperlink" Target="https://www.et.gr/api/DownloadFeksApi/?fek_pdf=20220206008" TargetMode="External"/><Relationship Id="rId100" Type="http://schemas.openxmlformats.org/officeDocument/2006/relationships/hyperlink" Target="https://www.et.gr/api/DownloadFeksApi/?fek_pdf=20220205978"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 Type="http://schemas.openxmlformats.org/officeDocument/2006/relationships/image" Target="media/image1.jpeg"/><Relationship Id="rId98" Type="http://schemas.openxmlformats.org/officeDocument/2006/relationships/hyperlink" Target="https://www.et.gr/api/DownloadFeksApi/?fek_pdf=20220205967" TargetMode="External"/><Relationship Id="rId12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3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 Type="http://schemas.openxmlformats.org/officeDocument/2006/relationships/hyperlink" Target="https://eur-lex.europa.eu/legal-content/EL/TXT/PDF/?uri=CELEX:32022R2301&amp;from=EL" TargetMode="External"/><Relationship Id="rId46" Type="http://schemas.openxmlformats.org/officeDocument/2006/relationships/hyperlink" Target="https://www.et.gr/api/DownloadFeksApi/?fek_pdf=20220205972" TargetMode="External"/><Relationship Id="rId67" Type="http://schemas.openxmlformats.org/officeDocument/2006/relationships/hyperlink" Target="https://www.et.gr/api/DownloadFeksApi/?fek_pdf=20220206001"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8" Type="http://schemas.openxmlformats.org/officeDocument/2006/relationships/hyperlink" Target="https://www.et.gr/api/DownloadFeksApi/?fek_pdf=20220205927" TargetMode="External"/><Relationship Id="rId111" Type="http://schemas.openxmlformats.org/officeDocument/2006/relationships/hyperlink" Target="https://www.et.gr/api/DownloadFeksApi/?fek_pdf=20220205987" TargetMode="External"/><Relationship Id="rId13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79" Type="http://schemas.openxmlformats.org/officeDocument/2006/relationships/image" Target="media/image2.png"/><Relationship Id="rId15" Type="http://schemas.openxmlformats.org/officeDocument/2006/relationships/hyperlink" Target="https://www.et.gr/api/DownloadFeksApi/?fek_pdf=20220100219" TargetMode="External"/><Relationship Id="rId36" Type="http://schemas.openxmlformats.org/officeDocument/2006/relationships/hyperlink" Target="https://www.et.gr/api/DownloadFeksApi/?fek_pdf=20220205928" TargetMode="External"/><Relationship Id="rId57" Type="http://schemas.openxmlformats.org/officeDocument/2006/relationships/hyperlink" Target="https://www.et.gr/api/DownloadFeksApi/?fek_pdf=20220205912"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9" Type="http://schemas.openxmlformats.org/officeDocument/2006/relationships/hyperlink" Target="https://www.et.gr/api/DownloadFeksApi/?fek_pdf=20220205971" TargetMode="External"/><Relationship Id="rId101" Type="http://schemas.openxmlformats.org/officeDocument/2006/relationships/hyperlink" Target="https://www.et.gr/api/DownloadFeksApi/?fek_pdf=20220205987" TargetMode="External"/><Relationship Id="rId12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6" Type="http://schemas.openxmlformats.org/officeDocument/2006/relationships/hyperlink" Target="https://eur-lex.europa.eu/legal-content/EL/TXT/PDF/?uri=CELEX:32022R2303&amp;from=EL" TargetMode="External"/><Relationship Id="rId2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0" Type="http://schemas.openxmlformats.org/officeDocument/2006/relationships/footer" Target="footer3.xml"/><Relationship Id="rId47" Type="http://schemas.openxmlformats.org/officeDocument/2006/relationships/hyperlink" Target="https://www.et.gr/api/DownloadFeksApi/?fek_pdf=20220206004" TargetMode="External"/><Relationship Id="rId68" Type="http://schemas.openxmlformats.org/officeDocument/2006/relationships/hyperlink" Target="https://www.et.gr/api/DownloadFeksApi/?fek_pdf=20220206003" TargetMode="External"/><Relationship Id="rId89" Type="http://schemas.openxmlformats.org/officeDocument/2006/relationships/hyperlink" Target="https://www.et.gr/api/DownloadFeksApi/?fek_pdf=20220205928" TargetMode="External"/><Relationship Id="rId112" Type="http://schemas.openxmlformats.org/officeDocument/2006/relationships/hyperlink" Target="https://www.et.gr/api/DownloadFeksApi/?fek_pdf=20220205988"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hellenicparliament.gr/UserFiles/2f026f42-950c-4efc-b950-340c4fb76a24/asfalistiki-nomoth-eis.pdf" TargetMode="External"/><Relationship Id="rId22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7" Type="http://schemas.openxmlformats.org/officeDocument/2006/relationships/hyperlink" Target="https://www.et.gr/api/DownloadFeksApi/?fek_pdf=20220205929" TargetMode="External"/><Relationship Id="rId58" Type="http://schemas.openxmlformats.org/officeDocument/2006/relationships/hyperlink" Target="https://www.et.gr/api/DownloadFeksApi/?fek_pdf=20220205940" TargetMode="External"/><Relationship Id="rId79" Type="http://schemas.openxmlformats.org/officeDocument/2006/relationships/hyperlink" Target="https://www.et.gr/api/DownloadFeksApi/?fek_pdf=20220205903" TargetMode="External"/><Relationship Id="rId102" Type="http://schemas.openxmlformats.org/officeDocument/2006/relationships/hyperlink" Target="https://www.et.gr/api/DownloadFeksApi/?fek_pdf=20220205989" TargetMode="External"/><Relationship Id="rId1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0" Type="http://schemas.openxmlformats.org/officeDocument/2006/relationships/hyperlink" Target="https://www.et.gr/api/DownloadFeksApi/?fek_pdf=20220205947"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1" Type="http://schemas.openxmlformats.org/officeDocument/2006/relationships/fontTable" Target="fontTable.xml"/><Relationship Id="rId27" Type="http://schemas.openxmlformats.org/officeDocument/2006/relationships/hyperlink" Target="https://www.et.gr/api/DownloadFeksApi/?fek_pdf=20220205936" TargetMode="External"/><Relationship Id="rId48" Type="http://schemas.openxmlformats.org/officeDocument/2006/relationships/hyperlink" Target="https://www.et.gr/api/DownloadFeksApi/?fek_pdf=20220206008" TargetMode="External"/><Relationship Id="rId69" Type="http://schemas.openxmlformats.org/officeDocument/2006/relationships/hyperlink" Target="https://www.et.gr/api/DownloadFeksApi/?fek_pdf=20220206007" TargetMode="External"/><Relationship Id="rId113" Type="http://schemas.openxmlformats.org/officeDocument/2006/relationships/hyperlink" Target="https://www.et.gr/api/DownloadFeksApi/?fek_pdf=20220205887"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80" Type="http://schemas.openxmlformats.org/officeDocument/2006/relationships/hyperlink" Target="https://www.et.gr/api/DownloadFeksApi/?fek_pdf=20220205917" TargetMode="External"/><Relationship Id="rId1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7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 Type="http://schemas.openxmlformats.org/officeDocument/2006/relationships/hyperlink" Target="https://www.hellenicparliament.gr/UserFiles/2f026f42-950c-4efc-b950-340c4fb76a24/asfalistiki-nomoth-eis.pdf" TargetMode="External"/><Relationship Id="rId38" Type="http://schemas.openxmlformats.org/officeDocument/2006/relationships/hyperlink" Target="https://www.et.gr/api/DownloadFeksApi/?fek_pdf=20220205930" TargetMode="External"/><Relationship Id="rId59" Type="http://schemas.openxmlformats.org/officeDocument/2006/relationships/hyperlink" Target="https://www.et.gr/api/DownloadFeksApi/?fek_pdf=20220205941" TargetMode="External"/><Relationship Id="rId103" Type="http://schemas.openxmlformats.org/officeDocument/2006/relationships/hyperlink" Target="https://www.et.gr/api/DownloadFeksApi/?fek_pdf=20220205989" TargetMode="External"/><Relationship Id="rId12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0" Type="http://schemas.openxmlformats.org/officeDocument/2006/relationships/hyperlink" Target="https://www.et.gr/api/DownloadFeksApi/?fek_pdf=20220206010" TargetMode="External"/><Relationship Id="rId91" Type="http://schemas.openxmlformats.org/officeDocument/2006/relationships/hyperlink" Target="https://www.et.gr/api/DownloadFeksApi/?fek_pdf=20220205949" TargetMode="External"/><Relationship Id="rId14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 Type="http://schemas.openxmlformats.org/officeDocument/2006/relationships/hyperlink" Target="https://www.et.gr/api/DownloadFeksApi/?fek_pdf=20220205942" TargetMode="External"/><Relationship Id="rId49" Type="http://schemas.openxmlformats.org/officeDocument/2006/relationships/hyperlink" Target="https://www.et.gr/api/DownloadFeksApi/?fek_pdf=20220206010" TargetMode="External"/><Relationship Id="rId114" Type="http://schemas.openxmlformats.org/officeDocument/2006/relationships/hyperlink" Target="https://www.et.gr/api/DownloadFeksApi/?fek_pdf=20220205958"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6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82" Type="http://schemas.openxmlformats.org/officeDocument/2006/relationships/theme" Target="theme/theme1.xml"/><Relationship Id="rId60" Type="http://schemas.openxmlformats.org/officeDocument/2006/relationships/hyperlink" Target="https://www.et.gr/api/DownloadFeksApi/?fek_pdf=20220205941" TargetMode="External"/><Relationship Id="rId81" Type="http://schemas.openxmlformats.org/officeDocument/2006/relationships/hyperlink" Target="https://www.et.gr/api/DownloadFeksApi/?fek_pdf=20220205917" TargetMode="External"/><Relationship Id="rId13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hellenicparliament.gr/UserFiles/2f026f42-950c-4efc-b950-340c4fb76a24/asfalistiki-nomoth-eis.pdf" TargetMode="External"/><Relationship Id="rId39" Type="http://schemas.openxmlformats.org/officeDocument/2006/relationships/hyperlink" Target="https://www.et.gr/api/DownloadFeksApi/?fek_pdf=20220205933"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s://www.et.gr/api/DownloadFeksApi/?fek_pdf=20220206012" TargetMode="External"/><Relationship Id="rId104" Type="http://schemas.openxmlformats.org/officeDocument/2006/relationships/hyperlink" Target="https://www.et.gr/api/DownloadFeksApi/?fek_pdf=20220205996" TargetMode="External"/><Relationship Id="rId12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1" Type="http://schemas.openxmlformats.org/officeDocument/2006/relationships/hyperlink" Target="https://www.et.gr/api/DownloadFeksApi/?fek_pdf=20220206011" TargetMode="External"/><Relationship Id="rId92" Type="http://schemas.openxmlformats.org/officeDocument/2006/relationships/hyperlink" Target="https://www.et.gr/api/DownloadFeksApi/?fek_pdf=20220205950" TargetMode="External"/><Relationship Id="rId21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 Type="http://schemas.openxmlformats.org/officeDocument/2006/relationships/numbering" Target="numbering.xml"/><Relationship Id="rId29" Type="http://schemas.openxmlformats.org/officeDocument/2006/relationships/hyperlink" Target="https://www.et.gr/api/DownloadFeksApi/?fek_pdf=20220205875"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 Type="http://schemas.openxmlformats.org/officeDocument/2006/relationships/hyperlink" Target="https://www.et.gr/api/DownloadFeksApi/?fek_pdf=20220205938" TargetMode="External"/><Relationship Id="rId11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1" Type="http://schemas.openxmlformats.org/officeDocument/2006/relationships/hyperlink" Target="https://www.et.gr/api/DownloadFeksApi/?fek_pdf=20220205944" TargetMode="External"/><Relationship Id="rId82" Type="http://schemas.openxmlformats.org/officeDocument/2006/relationships/hyperlink" Target="https://www.et.gr/api/DownloadFeksApi/?fek_pdf=20220205917" TargetMode="External"/><Relationship Id="rId19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 Type="http://schemas.openxmlformats.org/officeDocument/2006/relationships/hyperlink" Target="https://eur-lex.europa.eu/legal-content/EL/TXT/PDF/?uri=CELEX:32022R2279&amp;from=EL" TargetMode="External"/><Relationship Id="rId22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7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s://www.et.gr/api/DownloadFeksApi/?fek_pdf=20220205875" TargetMode="External"/><Relationship Id="rId105" Type="http://schemas.openxmlformats.org/officeDocument/2006/relationships/hyperlink" Target="https://www.et.gr/api/DownloadFeksApi/?fek_pdf=20220205996" TargetMode="External"/><Relationship Id="rId12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 Type="http://schemas.openxmlformats.org/officeDocument/2006/relationships/hyperlink" Target="https://www.et.gr/api/DownloadFeksApi/?fek_pdf=20220206012" TargetMode="External"/><Relationship Id="rId72" Type="http://schemas.openxmlformats.org/officeDocument/2006/relationships/hyperlink" Target="https://www.et.gr/api/DownloadFeksApi/?fek_pdf=20220206012" TargetMode="External"/><Relationship Id="rId93" Type="http://schemas.openxmlformats.org/officeDocument/2006/relationships/hyperlink" Target="https://www.et.gr/api/DownloadFeksApi/?fek_pdf=20220205956"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0" Type="http://schemas.openxmlformats.org/officeDocument/2006/relationships/hyperlink" Target="https://eur-lex.europa.eu/legal-content/EL/TXT/PDF/?uri=CELEX:32022R2292&amp;from=EL" TargetMode="External"/><Relationship Id="rId41" Type="http://schemas.openxmlformats.org/officeDocument/2006/relationships/hyperlink" Target="https://www.et.gr/api/DownloadFeksApi/?fek_pdf=20220205939" TargetMode="External"/><Relationship Id="rId62" Type="http://schemas.openxmlformats.org/officeDocument/2006/relationships/hyperlink" Target="https://www.et.gr/api/DownloadFeksApi/?fek_pdf=20220205945" TargetMode="External"/><Relationship Id="rId83" Type="http://schemas.openxmlformats.org/officeDocument/2006/relationships/hyperlink" Target="https://www.et.gr/api/DownloadFeksApi/?fek_pdf=20220205917"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6" Type="http://schemas.openxmlformats.org/officeDocument/2006/relationships/hyperlink" Target="https://www.et.gr/api/DownloadFeksApi/?fek_pdf=20220206009" TargetMode="External"/><Relationship Id="rId1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0" Type="http://schemas.openxmlformats.org/officeDocument/2006/relationships/footer" Target="footer2.xml"/><Relationship Id="rId31" Type="http://schemas.openxmlformats.org/officeDocument/2006/relationships/hyperlink" Target="https://www.et.gr/api/DownloadFeksApi/?fek_pdf=20220205877" TargetMode="External"/><Relationship Id="rId52" Type="http://schemas.openxmlformats.org/officeDocument/2006/relationships/hyperlink" Target="https://www.et.gr/api/DownloadFeksApi/?fek_pdf=20220206013" TargetMode="External"/><Relationship Id="rId73" Type="http://schemas.openxmlformats.org/officeDocument/2006/relationships/hyperlink" Target="https://www.et.gr/api/DownloadFeksApi/?fek_pdf=20220206014" TargetMode="External"/><Relationship Id="rId94" Type="http://schemas.openxmlformats.org/officeDocument/2006/relationships/hyperlink" Target="https://www.et.gr/api/DownloadFeksApi/?fek_pdf=20220205956" TargetMode="External"/><Relationship Id="rId1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 Type="http://schemas.openxmlformats.org/officeDocument/2006/relationships/hyperlink" Target="https://www.et.gr/api/DownloadFeksApi/?fek_pdf=20220205966" TargetMode="External"/><Relationship Id="rId84" Type="http://schemas.openxmlformats.org/officeDocument/2006/relationships/hyperlink" Target="https://www.et.gr/api/DownloadFeksApi/?fek_pdf=20220205917" TargetMode="External"/><Relationship Id="rId1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07" Type="http://schemas.openxmlformats.org/officeDocument/2006/relationships/hyperlink" Target="https://www.et.gr/api/DownloadFeksApi/?fek_pdf=20220205880" TargetMode="External"/><Relationship Id="rId2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 Type="http://schemas.openxmlformats.org/officeDocument/2006/relationships/hyperlink" Target="https://www.et.gr/api/DownloadFeksApi/?fek_pdf=20220100218" TargetMode="External"/><Relationship Id="rId53" Type="http://schemas.openxmlformats.org/officeDocument/2006/relationships/hyperlink" Target="https://www.et.gr/api/DownloadFeksApi/?fek_pdf=20220205875" TargetMode="External"/><Relationship Id="rId1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5" Type="http://schemas.openxmlformats.org/officeDocument/2006/relationships/hyperlink" Target="https://www.et.gr/api/DownloadFeksApi/?fek_pdf=20220205956" TargetMode="External"/><Relationship Id="rId16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 Type="http://schemas.openxmlformats.org/officeDocument/2006/relationships/hyperlink" Target="https://eur-lex.europa.eu/legal-content/EL/TXT/PDF/?uri=CELEX:32022R2294&amp;from=EL" TargetMode="External"/><Relationship Id="rId64" Type="http://schemas.openxmlformats.org/officeDocument/2006/relationships/hyperlink" Target="https://www.et.gr/api/DownloadFeksApi/?fek_pdf=20220205954" TargetMode="External"/><Relationship Id="rId11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6"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20205886" TargetMode="External"/><Relationship Id="rId12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5" Type="http://schemas.openxmlformats.org/officeDocument/2006/relationships/hyperlink" Target="https://www.et.gr/api/DownloadFeksApi/?fek_pdf=20220205933" TargetMode="External"/><Relationship Id="rId14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 Type="http://schemas.openxmlformats.org/officeDocument/2006/relationships/hyperlink" Target="https://www.et.gr/api/DownloadFeksApi/?fek_pdf=20220205971" TargetMode="External"/><Relationship Id="rId86" Type="http://schemas.openxmlformats.org/officeDocument/2006/relationships/hyperlink" Target="https://www.et.gr/api/DownloadFeksApi/?fek_pdf=20220205922" TargetMode="External"/><Relationship Id="rId15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s://www.hellenicparliament.gr/UserFiles/2f026f42-950c-4efc-b950-340c4fb76a24/r-pneum-rad-eis.pdf" TargetMode="External"/><Relationship Id="rId109" Type="http://schemas.openxmlformats.org/officeDocument/2006/relationships/hyperlink" Target="https://www.et.gr/api/DownloadFeksApi/?fek_pdf=20220205936"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557E6-0FE6-48EC-A1EC-2797616F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240041</TotalTime>
  <Pages>1</Pages>
  <Words>42935</Words>
  <Characters>231855</Characters>
  <Application>Microsoft Office Word</Application>
  <DocSecurity>0</DocSecurity>
  <Lines>1932</Lines>
  <Paragraphs>548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274242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6506</cp:revision>
  <cp:lastPrinted>2022-12-06T10:36:00Z</cp:lastPrinted>
  <dcterms:created xsi:type="dcterms:W3CDTF">2021-07-27T09:35:00Z</dcterms:created>
  <dcterms:modified xsi:type="dcterms:W3CDTF">2022-12-06T10:37:00Z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