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41" w:type="pct"/>
        <w:tblInd w:w="534" w:type="dxa"/>
        <w:tblLayout w:type="fixed"/>
        <w:tblLook w:val="04A0" w:firstRow="1" w:lastRow="0" w:firstColumn="1" w:lastColumn="0" w:noHBand="0" w:noVBand="1"/>
      </w:tblPr>
      <w:tblGrid>
        <w:gridCol w:w="3991"/>
        <w:gridCol w:w="861"/>
        <w:gridCol w:w="4094"/>
      </w:tblGrid>
      <w:tr w:rsidR="003673D3" w:rsidRPr="00EB7241" w:rsidTr="004916CE">
        <w:trPr>
          <w:cantSplit/>
          <w:trHeight w:val="4253"/>
        </w:trPr>
        <w:tc>
          <w:tcPr>
            <w:tcW w:w="2231" w:type="pct"/>
            <w:vAlign w:val="center"/>
          </w:tcPr>
          <w:p w:rsidR="003673D3" w:rsidRPr="00EB7241" w:rsidRDefault="003673D3" w:rsidP="003673D3">
            <w:pPr>
              <w:jc w:val="center"/>
              <w:rPr>
                <w:rFonts w:ascii="Calibri" w:hAnsi="Calibri" w:cstheme="minorHAnsi"/>
                <w:lang w:val="en-US" w:eastAsia="en-US"/>
              </w:rPr>
            </w:pPr>
            <w:r w:rsidRPr="00EB7241">
              <w:rPr>
                <w:rFonts w:ascii="Calibri" w:hAnsi="Calibri" w:cstheme="minorHAnsi"/>
                <w:noProof/>
              </w:rPr>
              <w:drawing>
                <wp:inline distT="0" distB="0" distL="0" distR="0" wp14:anchorId="3FB0E7EB" wp14:editId="00BE080E">
                  <wp:extent cx="609600" cy="62865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73D3" w:rsidRPr="00EB7241" w:rsidRDefault="003673D3" w:rsidP="003673D3">
            <w:pPr>
              <w:jc w:val="center"/>
              <w:rPr>
                <w:rFonts w:ascii="Calibri" w:hAnsi="Calibri" w:cstheme="minorHAnsi"/>
                <w:b/>
                <w:bCs/>
                <w:lang w:eastAsia="en-US"/>
              </w:rPr>
            </w:pPr>
            <w:r w:rsidRPr="00EB7241">
              <w:rPr>
                <w:rFonts w:ascii="Calibri" w:hAnsi="Calibri" w:cstheme="minorHAnsi"/>
                <w:b/>
                <w:bCs/>
              </w:rPr>
              <w:br w:type="page"/>
            </w:r>
            <w:r w:rsidRPr="00EB7241">
              <w:rPr>
                <w:rFonts w:ascii="Calibri" w:hAnsi="Calibri" w:cstheme="minorHAnsi"/>
                <w:b/>
                <w:bCs/>
                <w:lang w:eastAsia="en-US"/>
              </w:rPr>
              <w:t>ΕΛΛΗΝΙΚΗ ΔΗΜΟΚΡΑΤΙΑ</w:t>
            </w:r>
          </w:p>
          <w:p w:rsidR="003673D3" w:rsidRPr="00EB7241" w:rsidRDefault="003673D3" w:rsidP="003673D3">
            <w:pPr>
              <w:pStyle w:val="a3"/>
              <w:spacing w:after="0"/>
              <w:jc w:val="center"/>
              <w:rPr>
                <w:rFonts w:ascii="Calibri" w:hAnsi="Calibri" w:cstheme="minorHAnsi"/>
                <w:b/>
                <w:lang w:eastAsia="en-US"/>
              </w:rPr>
            </w:pPr>
            <w:r w:rsidRPr="00EB7241">
              <w:rPr>
                <w:rFonts w:ascii="Calibri" w:eastAsia="Calibri" w:hAnsi="Calibri" w:cstheme="minorHAnsi"/>
                <w:b/>
                <w:bCs/>
                <w:lang w:eastAsia="en-US"/>
              </w:rPr>
              <w:t xml:space="preserve">ΥΠΟΥΡΓΕΙΟ </w:t>
            </w:r>
            <w:r w:rsidRPr="00EB7241">
              <w:rPr>
                <w:rFonts w:ascii="Calibri" w:hAnsi="Calibri" w:cstheme="minorHAnsi"/>
                <w:b/>
                <w:lang w:eastAsia="en-US"/>
              </w:rPr>
              <w:t>ΕΣΩΤΕΡΙΚΩΝ</w:t>
            </w:r>
          </w:p>
          <w:p w:rsidR="003673D3" w:rsidRPr="00EB7241" w:rsidRDefault="003673D3" w:rsidP="003673D3">
            <w:pPr>
              <w:pStyle w:val="a3"/>
              <w:spacing w:after="0"/>
              <w:jc w:val="both"/>
              <w:rPr>
                <w:rFonts w:ascii="Calibri" w:hAnsi="Calibri" w:cstheme="minorHAnsi"/>
                <w:b/>
                <w:lang w:eastAsia="en-US"/>
              </w:rPr>
            </w:pPr>
            <w:r w:rsidRPr="00EB7241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1312" behindDoc="0" locked="0" layoutInCell="1" allowOverlap="1" wp14:anchorId="1547A0DC" wp14:editId="77F2CBFF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114300</wp:posOffset>
                      </wp:positionV>
                      <wp:extent cx="2286000" cy="0"/>
                      <wp:effectExtent l="0" t="19050" r="0" b="19050"/>
                      <wp:wrapNone/>
                      <wp:docPr id="5" name="Ευθεία γραμμή σύνδεσης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875609" id="Ευθεία γραμμή σύνδεσης 5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15pt,9pt" to="181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" strokeweight="3pt">
                      <v:stroke linestyle="thinThin"/>
                    </v:line>
                  </w:pict>
                </mc:Fallback>
              </mc:AlternateContent>
            </w:r>
          </w:p>
          <w:p w:rsidR="003673D3" w:rsidRPr="00EB7241" w:rsidRDefault="003673D3" w:rsidP="003673D3">
            <w:pPr>
              <w:jc w:val="center"/>
              <w:rPr>
                <w:rFonts w:ascii="Calibri" w:hAnsi="Calibri" w:cstheme="minorHAnsi"/>
                <w:b/>
                <w:bCs/>
                <w:lang w:eastAsia="en-US"/>
              </w:rPr>
            </w:pPr>
            <w:r w:rsidRPr="00EB7241">
              <w:rPr>
                <w:rFonts w:ascii="Calibri" w:hAnsi="Calibri" w:cstheme="minorHAnsi"/>
                <w:b/>
                <w:bCs/>
                <w:lang w:eastAsia="en-US"/>
              </w:rPr>
              <w:t xml:space="preserve">ΓΕΝΙΚΗ ΓΡΑΜΜΑΤΕΙΑ ΑΝΘΡΩΠΙΝΟΥ </w:t>
            </w:r>
          </w:p>
          <w:p w:rsidR="003673D3" w:rsidRPr="00EB7241" w:rsidRDefault="003673D3" w:rsidP="003673D3">
            <w:pPr>
              <w:jc w:val="center"/>
              <w:rPr>
                <w:rFonts w:ascii="Calibri" w:hAnsi="Calibri" w:cstheme="minorHAnsi"/>
                <w:b/>
                <w:bCs/>
                <w:lang w:eastAsia="en-US"/>
              </w:rPr>
            </w:pPr>
            <w:r w:rsidRPr="00EB7241">
              <w:rPr>
                <w:rFonts w:ascii="Calibri" w:hAnsi="Calibri" w:cstheme="minorHAnsi"/>
                <w:b/>
                <w:bCs/>
                <w:lang w:eastAsia="en-US"/>
              </w:rPr>
              <w:t>ΔΥΝΑΜΙΚΟΥ ΔΗΜΟΣΙΟΥ ΤΟΜΕΑ</w:t>
            </w:r>
          </w:p>
          <w:p w:rsidR="003673D3" w:rsidRPr="00EB7241" w:rsidRDefault="003673D3" w:rsidP="003673D3">
            <w:pPr>
              <w:jc w:val="center"/>
              <w:rPr>
                <w:rFonts w:ascii="Calibri" w:hAnsi="Calibri" w:cstheme="minorHAnsi"/>
                <w:b/>
                <w:bCs/>
                <w:lang w:eastAsia="en-US"/>
              </w:rPr>
            </w:pPr>
            <w:r w:rsidRPr="00EB7241">
              <w:rPr>
                <w:rFonts w:ascii="Calibri" w:hAnsi="Calibri" w:cstheme="minorHAnsi"/>
                <w:b/>
                <w:bCs/>
                <w:lang w:eastAsia="en-US"/>
              </w:rPr>
              <w:t>ΓΕΝΙΚΗ ΔΙΕΥΘΥΝΣΗ ΑΝΘΡΩΠΙΝΟΥ</w:t>
            </w:r>
          </w:p>
          <w:p w:rsidR="003673D3" w:rsidRPr="00EB7241" w:rsidRDefault="003673D3" w:rsidP="003673D3">
            <w:pPr>
              <w:jc w:val="center"/>
              <w:rPr>
                <w:rFonts w:ascii="Calibri" w:hAnsi="Calibri" w:cstheme="minorHAnsi"/>
                <w:b/>
                <w:bCs/>
                <w:lang w:eastAsia="en-US"/>
              </w:rPr>
            </w:pPr>
            <w:r w:rsidRPr="00EB7241">
              <w:rPr>
                <w:rFonts w:ascii="Calibri" w:hAnsi="Calibri" w:cstheme="minorHAnsi"/>
                <w:b/>
                <w:bCs/>
                <w:lang w:eastAsia="en-US"/>
              </w:rPr>
              <w:t>ΔΥΝΑΜΙΚΟΥ ΔΗΜΟΣΙΟΥ ΤΟΜΕΑ</w:t>
            </w:r>
          </w:p>
          <w:p w:rsidR="003673D3" w:rsidRPr="00EB7241" w:rsidRDefault="003673D3" w:rsidP="003673D3">
            <w:pPr>
              <w:jc w:val="center"/>
              <w:rPr>
                <w:rFonts w:ascii="Calibri" w:hAnsi="Calibri" w:cstheme="minorHAnsi"/>
                <w:b/>
                <w:bCs/>
                <w:lang w:eastAsia="en-US"/>
              </w:rPr>
            </w:pPr>
            <w:r w:rsidRPr="00EB7241">
              <w:rPr>
                <w:rFonts w:ascii="Calibri" w:hAnsi="Calibri" w:cstheme="minorHAnsi"/>
                <w:b/>
                <w:bCs/>
                <w:lang w:eastAsia="en-US"/>
              </w:rPr>
              <w:t>ΔΙΕΥΘΥΝΣΗ ΔΙΑΧΕΙΡΙΣΗΣ</w:t>
            </w:r>
          </w:p>
          <w:p w:rsidR="003673D3" w:rsidRPr="00EB7241" w:rsidRDefault="003673D3" w:rsidP="003673D3">
            <w:pPr>
              <w:jc w:val="center"/>
              <w:rPr>
                <w:rFonts w:ascii="Calibri" w:hAnsi="Calibri" w:cstheme="minorHAnsi"/>
                <w:b/>
                <w:bCs/>
                <w:lang w:eastAsia="en-US"/>
              </w:rPr>
            </w:pPr>
            <w:r w:rsidRPr="00EB7241">
              <w:rPr>
                <w:rFonts w:ascii="Calibri" w:hAnsi="Calibri" w:cstheme="minorHAnsi"/>
                <w:b/>
                <w:bCs/>
                <w:lang w:eastAsia="en-US"/>
              </w:rPr>
              <w:t>ΑΝΘΡΩΠΙΝΟΥ ΔΥΝΑΜΙΚΟΥ</w:t>
            </w:r>
          </w:p>
          <w:p w:rsidR="0075261B" w:rsidRPr="00EB7241" w:rsidRDefault="0075261B" w:rsidP="003673D3">
            <w:pPr>
              <w:jc w:val="center"/>
              <w:rPr>
                <w:rFonts w:ascii="Calibri" w:hAnsi="Calibri" w:cstheme="minorHAnsi"/>
                <w:b/>
                <w:bCs/>
                <w:lang w:eastAsia="en-US"/>
              </w:rPr>
            </w:pPr>
            <w:r w:rsidRPr="00EB7241">
              <w:rPr>
                <w:rFonts w:ascii="Calibri" w:hAnsi="Calibri" w:cstheme="minorHAnsi"/>
                <w:b/>
                <w:bCs/>
                <w:lang w:eastAsia="en-US"/>
              </w:rPr>
              <w:t>ΤΜΗΜΑ ΠΕΙΘΑΡΧΙΚΗΣ ΕΥΘΥΝΗΣ</w:t>
            </w:r>
          </w:p>
          <w:p w:rsidR="003673D3" w:rsidRPr="00EB7241" w:rsidRDefault="003673D3" w:rsidP="003673D3">
            <w:pPr>
              <w:jc w:val="center"/>
              <w:rPr>
                <w:rFonts w:ascii="Calibri" w:hAnsi="Calibri" w:cstheme="minorHAnsi"/>
                <w:b/>
                <w:bCs/>
                <w:lang w:eastAsia="en-US"/>
              </w:rPr>
            </w:pPr>
            <w:r w:rsidRPr="00EB7241">
              <w:rPr>
                <w:rFonts w:ascii="Calibri" w:hAnsi="Calibri" w:cstheme="minorHAnsi"/>
                <w:b/>
                <w:bCs/>
                <w:lang w:eastAsia="en-US"/>
              </w:rPr>
              <w:t>ΚΑΙ ΔΕΟΝΤΟΛΟΓΙΑΣ</w:t>
            </w:r>
          </w:p>
        </w:tc>
        <w:tc>
          <w:tcPr>
            <w:tcW w:w="480" w:type="pct"/>
          </w:tcPr>
          <w:p w:rsidR="003673D3" w:rsidRPr="00EB7241" w:rsidRDefault="003673D3" w:rsidP="003673D3">
            <w:pPr>
              <w:jc w:val="center"/>
              <w:rPr>
                <w:rFonts w:ascii="Calibri" w:hAnsi="Calibri" w:cstheme="minorHAnsi"/>
                <w:lang w:eastAsia="en-US"/>
              </w:rPr>
            </w:pPr>
          </w:p>
        </w:tc>
        <w:tc>
          <w:tcPr>
            <w:tcW w:w="2288" w:type="pct"/>
          </w:tcPr>
          <w:p w:rsidR="003673D3" w:rsidRPr="00EB7241" w:rsidRDefault="003673D3" w:rsidP="003673D3">
            <w:pPr>
              <w:jc w:val="both"/>
              <w:rPr>
                <w:rFonts w:ascii="Calibri" w:hAnsi="Calibri" w:cstheme="minorHAnsi"/>
                <w:b/>
                <w:lang w:eastAsia="en-US"/>
              </w:rPr>
            </w:pPr>
            <w:r w:rsidRPr="00EB7241">
              <w:rPr>
                <w:rFonts w:ascii="Calibri" w:hAnsi="Calibri" w:cstheme="minorHAnsi"/>
                <w:b/>
                <w:lang w:eastAsia="en-US"/>
              </w:rPr>
              <w:t>ΑΝΑΡΤΗΤΕΑ ΣΤΟ ΔΙΑΔΙΚΤΥΟ</w:t>
            </w:r>
          </w:p>
          <w:p w:rsidR="00B32146" w:rsidRPr="00EB7241" w:rsidRDefault="00B32146" w:rsidP="003673D3">
            <w:pPr>
              <w:jc w:val="both"/>
              <w:rPr>
                <w:rFonts w:ascii="Calibri" w:hAnsi="Calibri" w:cstheme="minorHAnsi"/>
                <w:b/>
                <w:lang w:eastAsia="en-US"/>
              </w:rPr>
            </w:pPr>
          </w:p>
          <w:p w:rsidR="003673D3" w:rsidRPr="00EB7241" w:rsidRDefault="003418E2" w:rsidP="003673D3">
            <w:pPr>
              <w:jc w:val="both"/>
              <w:rPr>
                <w:rFonts w:ascii="Calibri" w:hAnsi="Calibri" w:cstheme="minorHAnsi"/>
                <w:lang w:eastAsia="en-US"/>
              </w:rPr>
            </w:pPr>
            <w:r w:rsidRPr="00EB7241">
              <w:rPr>
                <w:rFonts w:ascii="Calibri" w:hAnsi="Calibri" w:cstheme="minorHAnsi"/>
                <w:lang w:eastAsia="en-US"/>
              </w:rPr>
              <w:t xml:space="preserve">Αθήνα, </w:t>
            </w:r>
            <w:r w:rsidR="00F22296">
              <w:rPr>
                <w:rFonts w:ascii="Calibri" w:hAnsi="Calibri" w:cstheme="minorHAnsi"/>
                <w:lang w:eastAsia="en-US"/>
              </w:rPr>
              <w:t xml:space="preserve"> 25</w:t>
            </w:r>
            <w:r w:rsidR="00D92687" w:rsidRPr="00EB7241">
              <w:rPr>
                <w:rFonts w:ascii="Calibri" w:hAnsi="Calibri" w:cstheme="minorHAnsi"/>
                <w:lang w:eastAsia="en-US"/>
              </w:rPr>
              <w:t>-</w:t>
            </w:r>
            <w:r w:rsidR="0078659A">
              <w:rPr>
                <w:rFonts w:ascii="Calibri" w:hAnsi="Calibri" w:cstheme="minorHAnsi"/>
                <w:lang w:eastAsia="en-US"/>
              </w:rPr>
              <w:t>11</w:t>
            </w:r>
            <w:r w:rsidR="00D92687" w:rsidRPr="00EB7241">
              <w:rPr>
                <w:rFonts w:ascii="Calibri" w:hAnsi="Calibri" w:cstheme="minorHAnsi"/>
                <w:lang w:eastAsia="en-US"/>
              </w:rPr>
              <w:t>-</w:t>
            </w:r>
            <w:r w:rsidRPr="00EB7241">
              <w:rPr>
                <w:rFonts w:ascii="Calibri" w:hAnsi="Calibri" w:cstheme="minorHAnsi"/>
                <w:lang w:eastAsia="en-US"/>
              </w:rPr>
              <w:t>2022</w:t>
            </w:r>
          </w:p>
          <w:p w:rsidR="003673D3" w:rsidRPr="00EB7241" w:rsidRDefault="003673D3" w:rsidP="003673D3">
            <w:pPr>
              <w:jc w:val="center"/>
              <w:rPr>
                <w:rFonts w:ascii="Calibri" w:hAnsi="Calibri" w:cstheme="minorHAnsi"/>
                <w:b/>
                <w:bCs/>
                <w:lang w:eastAsia="en-US"/>
              </w:rPr>
            </w:pPr>
          </w:p>
          <w:p w:rsidR="004916CE" w:rsidRDefault="003673D3" w:rsidP="003673D3">
            <w:pPr>
              <w:jc w:val="both"/>
              <w:rPr>
                <w:rFonts w:ascii="Calibri" w:hAnsi="Calibri" w:cstheme="minorHAnsi"/>
                <w:b/>
                <w:bCs/>
                <w:lang w:eastAsia="en-US"/>
              </w:rPr>
            </w:pPr>
            <w:r w:rsidRPr="00EB7241">
              <w:rPr>
                <w:rFonts w:ascii="Calibri" w:hAnsi="Calibri" w:cstheme="minorHAnsi"/>
                <w:b/>
                <w:bCs/>
                <w:lang w:eastAsia="en-US"/>
              </w:rPr>
              <w:t xml:space="preserve">Αριθμ. </w:t>
            </w:r>
            <w:proofErr w:type="spellStart"/>
            <w:r w:rsidRPr="00EB7241">
              <w:rPr>
                <w:rFonts w:ascii="Calibri" w:hAnsi="Calibri" w:cstheme="minorHAnsi"/>
                <w:b/>
                <w:bCs/>
                <w:lang w:eastAsia="en-US"/>
              </w:rPr>
              <w:t>Πρωτ</w:t>
            </w:r>
            <w:proofErr w:type="spellEnd"/>
            <w:r w:rsidRPr="00EB7241">
              <w:rPr>
                <w:rFonts w:ascii="Calibri" w:hAnsi="Calibri" w:cstheme="minorHAnsi"/>
                <w:b/>
                <w:bCs/>
                <w:lang w:eastAsia="en-US"/>
              </w:rPr>
              <w:t>.:</w:t>
            </w:r>
            <w:r w:rsidR="00B32146" w:rsidRPr="00EB7241">
              <w:rPr>
                <w:rFonts w:ascii="Calibri" w:hAnsi="Calibri" w:cstheme="minorHAnsi"/>
                <w:b/>
                <w:bCs/>
                <w:lang w:eastAsia="en-US"/>
              </w:rPr>
              <w:t xml:space="preserve"> </w:t>
            </w:r>
          </w:p>
          <w:p w:rsidR="003673D3" w:rsidRPr="00EB7241" w:rsidRDefault="006616FA" w:rsidP="003673D3">
            <w:pPr>
              <w:jc w:val="both"/>
              <w:rPr>
                <w:rFonts w:ascii="Calibri" w:hAnsi="Calibri" w:cstheme="minorHAnsi"/>
                <w:b/>
                <w:lang w:eastAsia="en-US"/>
              </w:rPr>
            </w:pPr>
            <w:r w:rsidRPr="00EB7241">
              <w:rPr>
                <w:rFonts w:ascii="Calibri" w:hAnsi="Calibri" w:cstheme="minorHAnsi"/>
                <w:b/>
                <w:bCs/>
                <w:iCs/>
                <w:lang w:eastAsia="en-US"/>
              </w:rPr>
              <w:t>ΔΙΔΑΔ/Φ.69/</w:t>
            </w:r>
            <w:r w:rsidR="0078659A">
              <w:rPr>
                <w:rFonts w:ascii="Calibri" w:hAnsi="Calibri" w:cstheme="minorHAnsi"/>
                <w:b/>
                <w:bCs/>
                <w:iCs/>
                <w:lang w:eastAsia="en-US"/>
              </w:rPr>
              <w:t xml:space="preserve"> </w:t>
            </w:r>
            <w:r w:rsidR="00F22296">
              <w:rPr>
                <w:rFonts w:ascii="Calibri" w:hAnsi="Calibri" w:cstheme="minorHAnsi"/>
                <w:b/>
                <w:bCs/>
                <w:iCs/>
                <w:lang w:eastAsia="en-US"/>
              </w:rPr>
              <w:t>219</w:t>
            </w:r>
            <w:r w:rsidR="0078659A">
              <w:rPr>
                <w:rFonts w:ascii="Calibri" w:hAnsi="Calibri" w:cstheme="minorHAnsi"/>
                <w:b/>
                <w:bCs/>
                <w:iCs/>
                <w:lang w:eastAsia="en-US"/>
              </w:rPr>
              <w:t xml:space="preserve"> </w:t>
            </w:r>
            <w:r w:rsidRPr="00EB7241">
              <w:rPr>
                <w:rFonts w:ascii="Calibri" w:hAnsi="Calibri" w:cstheme="minorHAnsi"/>
                <w:b/>
                <w:bCs/>
                <w:iCs/>
                <w:lang w:eastAsia="en-US"/>
              </w:rPr>
              <w:t>/</w:t>
            </w:r>
            <w:r w:rsidR="00B32146" w:rsidRPr="00EB7241">
              <w:rPr>
                <w:rFonts w:ascii="Calibri" w:hAnsi="Calibri" w:cstheme="minorHAnsi"/>
                <w:b/>
                <w:bCs/>
                <w:iCs/>
                <w:lang w:eastAsia="en-US"/>
              </w:rPr>
              <w:t>οικ</w:t>
            </w:r>
            <w:r w:rsidR="00975ADA">
              <w:rPr>
                <w:rFonts w:ascii="Calibri" w:hAnsi="Calibri" w:cstheme="minorHAnsi"/>
                <w:b/>
                <w:bCs/>
                <w:iCs/>
                <w:lang w:eastAsia="en-US"/>
              </w:rPr>
              <w:t xml:space="preserve">. </w:t>
            </w:r>
            <w:r w:rsidR="001C717A">
              <w:rPr>
                <w:rFonts w:ascii="Calibri" w:hAnsi="Calibri" w:cstheme="minorHAnsi"/>
                <w:b/>
                <w:bCs/>
                <w:iCs/>
                <w:lang w:eastAsia="en-US"/>
              </w:rPr>
              <w:t>18494</w:t>
            </w:r>
          </w:p>
          <w:p w:rsidR="003673D3" w:rsidRPr="00EB7241" w:rsidRDefault="003673D3" w:rsidP="003673D3">
            <w:pPr>
              <w:jc w:val="both"/>
              <w:rPr>
                <w:rFonts w:ascii="Calibri" w:hAnsi="Calibri" w:cstheme="minorHAnsi"/>
                <w:b/>
                <w:lang w:eastAsia="en-US"/>
              </w:rPr>
            </w:pPr>
          </w:p>
          <w:p w:rsidR="003673D3" w:rsidRPr="00EB7241" w:rsidRDefault="003673D3" w:rsidP="003673D3">
            <w:pPr>
              <w:jc w:val="both"/>
              <w:rPr>
                <w:rFonts w:ascii="Calibri" w:hAnsi="Calibri" w:cstheme="minorHAnsi"/>
                <w:b/>
                <w:bCs/>
                <w:lang w:eastAsia="en-US"/>
              </w:rPr>
            </w:pPr>
            <w:r w:rsidRPr="00EB7241">
              <w:rPr>
                <w:rFonts w:ascii="Calibri" w:hAnsi="Calibri" w:cstheme="minorHAnsi"/>
                <w:b/>
                <w:bCs/>
                <w:u w:val="single"/>
                <w:lang w:eastAsia="en-US"/>
              </w:rPr>
              <w:t>ΠΡΟΣ</w:t>
            </w:r>
            <w:r w:rsidRPr="00EB7241">
              <w:rPr>
                <w:rFonts w:ascii="Calibri" w:hAnsi="Calibri" w:cstheme="minorHAnsi"/>
                <w:b/>
                <w:bCs/>
                <w:lang w:eastAsia="en-US"/>
              </w:rPr>
              <w:t xml:space="preserve"> :</w:t>
            </w:r>
          </w:p>
          <w:p w:rsidR="003673D3" w:rsidRPr="00EB7241" w:rsidRDefault="003673D3" w:rsidP="003673D3">
            <w:pPr>
              <w:jc w:val="both"/>
              <w:rPr>
                <w:rFonts w:ascii="Calibri" w:hAnsi="Calibri" w:cstheme="minorHAnsi"/>
                <w:b/>
                <w:bCs/>
                <w:lang w:eastAsia="en-US"/>
              </w:rPr>
            </w:pPr>
            <w:r w:rsidRPr="00EB7241">
              <w:rPr>
                <w:rFonts w:ascii="Calibri" w:hAnsi="Calibri" w:cstheme="minorHAnsi"/>
                <w:b/>
                <w:bCs/>
                <w:lang w:eastAsia="en-US"/>
              </w:rPr>
              <w:t>Όπως πίνακας αποδεκτών</w:t>
            </w:r>
          </w:p>
          <w:p w:rsidR="003673D3" w:rsidRPr="00EB7241" w:rsidRDefault="003673D3" w:rsidP="003673D3">
            <w:pPr>
              <w:tabs>
                <w:tab w:val="center" w:pos="2552"/>
                <w:tab w:val="left" w:pos="6237"/>
                <w:tab w:val="right" w:leader="dot" w:pos="9073"/>
              </w:tabs>
              <w:ind w:right="17"/>
              <w:jc w:val="both"/>
              <w:rPr>
                <w:rFonts w:ascii="Calibri" w:hAnsi="Calibri" w:cstheme="minorHAnsi"/>
                <w:bCs/>
                <w:lang w:eastAsia="en-US"/>
              </w:rPr>
            </w:pPr>
            <w:r w:rsidRPr="00EB7241">
              <w:rPr>
                <w:rFonts w:ascii="Calibri" w:hAnsi="Calibri" w:cstheme="minorHAnsi"/>
                <w:bCs/>
                <w:lang w:eastAsia="en-US"/>
              </w:rPr>
              <w:t>Με ηλεκτρονικό ταχυδρομείο</w:t>
            </w:r>
          </w:p>
          <w:p w:rsidR="003673D3" w:rsidRPr="00EB7241" w:rsidRDefault="003673D3" w:rsidP="003673D3">
            <w:pPr>
              <w:tabs>
                <w:tab w:val="center" w:pos="2552"/>
                <w:tab w:val="left" w:pos="6237"/>
                <w:tab w:val="right" w:leader="dot" w:pos="9073"/>
              </w:tabs>
              <w:ind w:right="17"/>
              <w:jc w:val="both"/>
              <w:rPr>
                <w:rFonts w:ascii="Calibri" w:hAnsi="Calibri" w:cstheme="minorHAnsi"/>
                <w:b/>
                <w:bCs/>
                <w:lang w:eastAsia="en-US"/>
              </w:rPr>
            </w:pPr>
          </w:p>
          <w:p w:rsidR="003673D3" w:rsidRPr="00EB7241" w:rsidRDefault="003673D3" w:rsidP="003673D3">
            <w:pPr>
              <w:tabs>
                <w:tab w:val="center" w:pos="371"/>
                <w:tab w:val="left" w:pos="6237"/>
                <w:tab w:val="right" w:leader="dot" w:pos="9073"/>
              </w:tabs>
              <w:ind w:right="17"/>
              <w:jc w:val="both"/>
              <w:rPr>
                <w:rFonts w:ascii="Calibri" w:hAnsi="Calibri" w:cstheme="minorHAnsi"/>
                <w:b/>
                <w:lang w:eastAsia="en-US"/>
              </w:rPr>
            </w:pPr>
            <w:bookmarkStart w:id="0" w:name="_GoBack"/>
            <w:bookmarkEnd w:id="0"/>
          </w:p>
        </w:tc>
      </w:tr>
      <w:tr w:rsidR="003673D3" w:rsidRPr="00EB7241" w:rsidTr="004916CE">
        <w:trPr>
          <w:trHeight w:val="1285"/>
        </w:trPr>
        <w:tc>
          <w:tcPr>
            <w:tcW w:w="2712" w:type="pct"/>
            <w:gridSpan w:val="2"/>
            <w:hideMark/>
          </w:tcPr>
          <w:p w:rsidR="003673D3" w:rsidRPr="00EB7241" w:rsidRDefault="003673D3" w:rsidP="00E73F6C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Calibri" w:eastAsiaTheme="minorHAnsi" w:hAnsi="Calibri" w:cstheme="minorHAnsi"/>
                <w:color w:val="000000"/>
                <w:lang w:eastAsia="en-US"/>
              </w:rPr>
            </w:pPr>
            <w:proofErr w:type="spellStart"/>
            <w:r w:rsidRPr="00EB7241">
              <w:rPr>
                <w:rFonts w:ascii="Calibri" w:eastAsiaTheme="minorHAnsi" w:hAnsi="Calibri" w:cstheme="minorHAnsi"/>
                <w:color w:val="000000"/>
                <w:lang w:eastAsia="en-US"/>
              </w:rPr>
              <w:t>Ταχ</w:t>
            </w:r>
            <w:proofErr w:type="spellEnd"/>
            <w:r w:rsidRPr="00EB7241">
              <w:rPr>
                <w:rFonts w:ascii="Calibri" w:eastAsiaTheme="minorHAnsi" w:hAnsi="Calibri" w:cstheme="minorHAnsi"/>
                <w:color w:val="000000"/>
                <w:lang w:eastAsia="en-US"/>
              </w:rPr>
              <w:t>. Δ/</w:t>
            </w:r>
            <w:proofErr w:type="spellStart"/>
            <w:r w:rsidRPr="00EB7241">
              <w:rPr>
                <w:rFonts w:ascii="Calibri" w:eastAsiaTheme="minorHAnsi" w:hAnsi="Calibri" w:cstheme="minorHAnsi"/>
                <w:color w:val="000000"/>
                <w:lang w:eastAsia="en-US"/>
              </w:rPr>
              <w:t>νση</w:t>
            </w:r>
            <w:proofErr w:type="spellEnd"/>
            <w:r w:rsidRPr="00EB7241">
              <w:rPr>
                <w:rFonts w:ascii="Calibri" w:eastAsiaTheme="minorHAnsi" w:hAnsi="Calibri" w:cstheme="minorHAnsi"/>
                <w:color w:val="000000"/>
                <w:lang w:eastAsia="en-US"/>
              </w:rPr>
              <w:t xml:space="preserve">: </w:t>
            </w:r>
            <w:proofErr w:type="spellStart"/>
            <w:r w:rsidRPr="00EB7241">
              <w:rPr>
                <w:rFonts w:ascii="Calibri" w:eastAsiaTheme="minorHAnsi" w:hAnsi="Calibri" w:cstheme="minorHAnsi"/>
                <w:color w:val="000000"/>
                <w:lang w:eastAsia="en-US"/>
              </w:rPr>
              <w:t>Βασ</w:t>
            </w:r>
            <w:proofErr w:type="spellEnd"/>
            <w:r w:rsidRPr="00EB7241">
              <w:rPr>
                <w:rFonts w:ascii="Calibri" w:eastAsiaTheme="minorHAnsi" w:hAnsi="Calibri" w:cstheme="minorHAnsi"/>
                <w:color w:val="000000"/>
                <w:lang w:eastAsia="en-US"/>
              </w:rPr>
              <w:t xml:space="preserve">. Σοφίας 15 </w:t>
            </w:r>
          </w:p>
          <w:p w:rsidR="003673D3" w:rsidRPr="00EB7241" w:rsidRDefault="00D92687" w:rsidP="00E73F6C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Calibri" w:eastAsiaTheme="minorHAnsi" w:hAnsi="Calibri" w:cstheme="minorHAnsi"/>
                <w:color w:val="000000"/>
                <w:lang w:eastAsia="en-US"/>
              </w:rPr>
            </w:pPr>
            <w:r w:rsidRPr="00EB7241">
              <w:rPr>
                <w:rFonts w:ascii="Calibri" w:eastAsiaTheme="minorHAnsi" w:hAnsi="Calibri" w:cstheme="minorHAnsi"/>
                <w:color w:val="000000"/>
                <w:lang w:eastAsia="en-US"/>
              </w:rPr>
              <w:tab/>
            </w:r>
            <w:r w:rsidR="003673D3" w:rsidRPr="00EB7241">
              <w:rPr>
                <w:rFonts w:ascii="Calibri" w:eastAsiaTheme="minorHAnsi" w:hAnsi="Calibri" w:cstheme="minorHAnsi"/>
                <w:color w:val="000000"/>
                <w:lang w:eastAsia="en-US"/>
              </w:rPr>
              <w:t xml:space="preserve">Τ.Κ. 106 7 Αθήνα </w:t>
            </w:r>
          </w:p>
          <w:p w:rsidR="003673D3" w:rsidRPr="00EB7241" w:rsidRDefault="003673D3" w:rsidP="00E73F6C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Calibri" w:eastAsiaTheme="minorHAnsi" w:hAnsi="Calibri" w:cstheme="minorHAnsi"/>
                <w:color w:val="000000"/>
                <w:lang w:eastAsia="en-US"/>
              </w:rPr>
            </w:pPr>
            <w:r w:rsidRPr="00EB7241">
              <w:rPr>
                <w:rFonts w:ascii="Calibri" w:eastAsiaTheme="minorHAnsi" w:hAnsi="Calibri" w:cstheme="minorHAnsi"/>
                <w:color w:val="000000"/>
                <w:lang w:eastAsia="en-US"/>
              </w:rPr>
              <w:t>Τηλέφωνα:</w:t>
            </w:r>
            <w:r w:rsidR="00B32146" w:rsidRPr="00EB7241">
              <w:rPr>
                <w:rFonts w:ascii="Calibri" w:eastAsiaTheme="minorHAnsi" w:hAnsi="Calibri" w:cstheme="minorHAnsi"/>
                <w:b/>
                <w:bCs/>
                <w:color w:val="000000"/>
                <w:lang w:eastAsia="en-US"/>
              </w:rPr>
              <w:tab/>
            </w:r>
            <w:r w:rsidRPr="00EB7241">
              <w:rPr>
                <w:rFonts w:ascii="Calibri" w:eastAsiaTheme="minorHAnsi" w:hAnsi="Calibri" w:cstheme="minorHAnsi"/>
                <w:color w:val="000000"/>
                <w:lang w:eastAsia="en-US"/>
              </w:rPr>
              <w:t xml:space="preserve">213131-3337,-3340, </w:t>
            </w:r>
            <w:r w:rsidR="00975ADA">
              <w:rPr>
                <w:rFonts w:ascii="Calibri" w:eastAsiaTheme="minorHAnsi" w:hAnsi="Calibri" w:cstheme="minorHAnsi"/>
                <w:color w:val="000000"/>
                <w:lang w:eastAsia="en-US"/>
              </w:rPr>
              <w:t xml:space="preserve">-3250, </w:t>
            </w:r>
            <w:r w:rsidRPr="00EB7241">
              <w:rPr>
                <w:rFonts w:ascii="Calibri" w:eastAsiaTheme="minorHAnsi" w:hAnsi="Calibri" w:cstheme="minorHAnsi"/>
                <w:color w:val="000000"/>
                <w:lang w:eastAsia="en-US"/>
              </w:rPr>
              <w:t>-3378</w:t>
            </w:r>
          </w:p>
          <w:p w:rsidR="003673D3" w:rsidRPr="00EB7241" w:rsidRDefault="00B32146" w:rsidP="00E73F6C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Calibri" w:eastAsiaTheme="minorHAnsi" w:hAnsi="Calibri" w:cstheme="minorHAnsi"/>
                <w:color w:val="000000"/>
                <w:lang w:eastAsia="en-US"/>
              </w:rPr>
            </w:pPr>
            <w:r w:rsidRPr="00EB7241">
              <w:rPr>
                <w:rFonts w:ascii="Calibri" w:eastAsiaTheme="minorHAnsi" w:hAnsi="Calibri" w:cstheme="minorHAnsi"/>
                <w:color w:val="000000"/>
                <w:lang w:val="en-US" w:eastAsia="en-US"/>
              </w:rPr>
              <w:t>E</w:t>
            </w:r>
            <w:r w:rsidRPr="00EB7241">
              <w:rPr>
                <w:rFonts w:ascii="Calibri" w:eastAsiaTheme="minorHAnsi" w:hAnsi="Calibri" w:cstheme="minorHAnsi"/>
                <w:color w:val="000000"/>
                <w:lang w:eastAsia="en-US"/>
              </w:rPr>
              <w:t>-</w:t>
            </w:r>
            <w:r w:rsidRPr="00EB7241">
              <w:rPr>
                <w:rFonts w:ascii="Calibri" w:eastAsiaTheme="minorHAnsi" w:hAnsi="Calibri" w:cstheme="minorHAnsi"/>
                <w:color w:val="000000"/>
                <w:lang w:val="en-US" w:eastAsia="en-US"/>
              </w:rPr>
              <w:t>mail</w:t>
            </w:r>
            <w:r w:rsidRPr="00EB7241">
              <w:rPr>
                <w:rFonts w:ascii="Calibri" w:eastAsiaTheme="minorHAnsi" w:hAnsi="Calibri" w:cstheme="minorHAnsi"/>
                <w:color w:val="000000"/>
                <w:lang w:eastAsia="en-US"/>
              </w:rPr>
              <w:t>:</w:t>
            </w:r>
            <w:r w:rsidRPr="00EB7241">
              <w:rPr>
                <w:rFonts w:ascii="Calibri" w:eastAsiaTheme="minorHAnsi" w:hAnsi="Calibri" w:cstheme="minorHAnsi"/>
                <w:color w:val="000000"/>
                <w:lang w:eastAsia="en-US"/>
              </w:rPr>
              <w:tab/>
            </w:r>
            <w:hyperlink r:id="rId9" w:history="1">
              <w:r w:rsidR="003673D3" w:rsidRPr="00EB7241">
                <w:rPr>
                  <w:rStyle w:val="-"/>
                  <w:rFonts w:ascii="Calibri" w:eastAsiaTheme="minorHAnsi" w:hAnsi="Calibri" w:cstheme="minorHAnsi"/>
                  <w:lang w:val="en-US" w:eastAsia="en-US"/>
                </w:rPr>
                <w:t>ped</w:t>
              </w:r>
              <w:r w:rsidR="003673D3" w:rsidRPr="00EB7241">
                <w:rPr>
                  <w:rStyle w:val="-"/>
                  <w:rFonts w:ascii="Calibri" w:eastAsiaTheme="minorHAnsi" w:hAnsi="Calibri" w:cstheme="minorHAnsi"/>
                  <w:lang w:eastAsia="en-US"/>
                </w:rPr>
                <w:t>.</w:t>
              </w:r>
              <w:r w:rsidR="003673D3" w:rsidRPr="00EB7241">
                <w:rPr>
                  <w:rStyle w:val="-"/>
                  <w:rFonts w:ascii="Calibri" w:eastAsiaTheme="minorHAnsi" w:hAnsi="Calibri" w:cstheme="minorHAnsi"/>
                  <w:lang w:val="en-US" w:eastAsia="en-US"/>
                </w:rPr>
                <w:t>hrm</w:t>
              </w:r>
              <w:r w:rsidR="003673D3" w:rsidRPr="00EB7241">
                <w:rPr>
                  <w:rStyle w:val="-"/>
                  <w:rFonts w:ascii="Calibri" w:eastAsiaTheme="minorHAnsi" w:hAnsi="Calibri" w:cstheme="minorHAnsi"/>
                  <w:lang w:eastAsia="en-US"/>
                </w:rPr>
                <w:t>@</w:t>
              </w:r>
              <w:r w:rsidR="003673D3" w:rsidRPr="00EB7241">
                <w:rPr>
                  <w:rStyle w:val="-"/>
                  <w:rFonts w:ascii="Calibri" w:eastAsiaTheme="minorHAnsi" w:hAnsi="Calibri" w:cstheme="minorHAnsi"/>
                  <w:lang w:val="en-US" w:eastAsia="en-US"/>
                </w:rPr>
                <w:t>ypes</w:t>
              </w:r>
              <w:r w:rsidR="003673D3" w:rsidRPr="00EB7241">
                <w:rPr>
                  <w:rStyle w:val="-"/>
                  <w:rFonts w:ascii="Calibri" w:eastAsiaTheme="minorHAnsi" w:hAnsi="Calibri" w:cstheme="minorHAnsi"/>
                  <w:lang w:eastAsia="en-US"/>
                </w:rPr>
                <w:t>.</w:t>
              </w:r>
              <w:r w:rsidR="003673D3" w:rsidRPr="00EB7241">
                <w:rPr>
                  <w:rStyle w:val="-"/>
                  <w:rFonts w:ascii="Calibri" w:eastAsiaTheme="minorHAnsi" w:hAnsi="Calibri" w:cstheme="minorHAnsi"/>
                  <w:lang w:val="en-US" w:eastAsia="en-US"/>
                </w:rPr>
                <w:t>gov</w:t>
              </w:r>
              <w:r w:rsidR="003673D3" w:rsidRPr="00EB7241">
                <w:rPr>
                  <w:rStyle w:val="-"/>
                  <w:rFonts w:ascii="Calibri" w:eastAsiaTheme="minorHAnsi" w:hAnsi="Calibri" w:cstheme="minorHAnsi"/>
                  <w:lang w:eastAsia="en-US"/>
                </w:rPr>
                <w:t>.</w:t>
              </w:r>
              <w:r w:rsidR="003673D3" w:rsidRPr="00EB7241">
                <w:rPr>
                  <w:rStyle w:val="-"/>
                  <w:rFonts w:ascii="Calibri" w:eastAsiaTheme="minorHAnsi" w:hAnsi="Calibri" w:cstheme="minorHAnsi"/>
                  <w:lang w:val="en-US" w:eastAsia="en-US"/>
                </w:rPr>
                <w:t>gr</w:t>
              </w:r>
            </w:hyperlink>
          </w:p>
          <w:p w:rsidR="003673D3" w:rsidRPr="00EB7241" w:rsidRDefault="003673D3" w:rsidP="00E73F6C">
            <w:pPr>
              <w:tabs>
                <w:tab w:val="left" w:pos="1168"/>
                <w:tab w:val="center" w:pos="1310"/>
              </w:tabs>
              <w:autoSpaceDE w:val="0"/>
              <w:autoSpaceDN w:val="0"/>
              <w:adjustRightInd w:val="0"/>
              <w:rPr>
                <w:rFonts w:ascii="Calibri" w:eastAsiaTheme="minorHAnsi" w:hAnsi="Calibri" w:cstheme="minorHAnsi"/>
                <w:color w:val="000000"/>
                <w:lang w:eastAsia="en-US"/>
              </w:rPr>
            </w:pPr>
          </w:p>
        </w:tc>
        <w:tc>
          <w:tcPr>
            <w:tcW w:w="2288" w:type="pct"/>
          </w:tcPr>
          <w:p w:rsidR="003673D3" w:rsidRPr="00EB7241" w:rsidRDefault="003673D3" w:rsidP="003673D3">
            <w:pPr>
              <w:autoSpaceDE w:val="0"/>
              <w:autoSpaceDN w:val="0"/>
              <w:adjustRightInd w:val="0"/>
              <w:rPr>
                <w:rFonts w:ascii="Calibri" w:eastAsiaTheme="minorHAnsi" w:hAnsi="Calibri" w:cstheme="minorHAnsi"/>
                <w:color w:val="000000"/>
                <w:lang w:eastAsia="en-US"/>
              </w:rPr>
            </w:pPr>
          </w:p>
        </w:tc>
      </w:tr>
    </w:tbl>
    <w:p w:rsidR="00A60381" w:rsidRPr="00EB7241" w:rsidRDefault="00A60381" w:rsidP="00BA645E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993" w:hanging="993"/>
        <w:jc w:val="both"/>
        <w:rPr>
          <w:rFonts w:ascii="Calibri" w:eastAsiaTheme="minorHAnsi" w:hAnsi="Calibri" w:cstheme="minorHAnsi"/>
          <w:b/>
          <w:color w:val="000000"/>
          <w:lang w:eastAsia="en-US"/>
        </w:rPr>
      </w:pPr>
    </w:p>
    <w:p w:rsidR="003673D3" w:rsidRPr="00EB7241" w:rsidRDefault="005B062D" w:rsidP="00B623BF">
      <w:pPr>
        <w:tabs>
          <w:tab w:val="left" w:pos="0"/>
        </w:tabs>
        <w:autoSpaceDE w:val="0"/>
        <w:autoSpaceDN w:val="0"/>
        <w:adjustRightInd w:val="0"/>
        <w:spacing w:line="280" w:lineRule="exact"/>
        <w:jc w:val="both"/>
        <w:rPr>
          <w:rFonts w:ascii="Calibri" w:eastAsiaTheme="minorHAnsi" w:hAnsi="Calibri" w:cstheme="minorHAnsi"/>
          <w:lang w:eastAsia="en-US"/>
        </w:rPr>
      </w:pPr>
      <w:r w:rsidRPr="00EB7241">
        <w:rPr>
          <w:rFonts w:ascii="Calibri" w:eastAsiaTheme="minorHAnsi" w:hAnsi="Calibri" w:cstheme="minorHAnsi"/>
          <w:b/>
          <w:color w:val="000000"/>
          <w:lang w:eastAsia="en-US"/>
        </w:rPr>
        <w:t>ΘΕΜΑ:</w:t>
      </w:r>
      <w:r w:rsidR="00B623BF" w:rsidRPr="00EB7241">
        <w:rPr>
          <w:rFonts w:ascii="Calibri" w:eastAsiaTheme="minorHAnsi" w:hAnsi="Calibri" w:cstheme="minorHAnsi"/>
          <w:b/>
          <w:color w:val="000000"/>
          <w:lang w:eastAsia="en-US"/>
        </w:rPr>
        <w:t xml:space="preserve"> </w:t>
      </w:r>
      <w:r w:rsidR="0078659A">
        <w:rPr>
          <w:rFonts w:ascii="Calibri" w:hAnsi="Calibri" w:cstheme="minorHAnsi"/>
          <w:b/>
        </w:rPr>
        <w:t>Καταγραφή ειδικών πειθαρχικών παραπτωμάτων</w:t>
      </w:r>
    </w:p>
    <w:p w:rsidR="009C27EC" w:rsidRPr="00EB7241" w:rsidRDefault="009C27EC" w:rsidP="00BA645E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rPr>
          <w:rFonts w:ascii="Calibri" w:eastAsiaTheme="minorHAnsi" w:hAnsi="Calibri" w:cstheme="minorHAnsi"/>
          <w:lang w:eastAsia="en-US"/>
        </w:rPr>
      </w:pPr>
    </w:p>
    <w:p w:rsidR="0078659A" w:rsidRPr="0078659A" w:rsidRDefault="00735076" w:rsidP="0078659A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i/>
          <w:u w:val="single"/>
        </w:rPr>
      </w:pPr>
      <w:r w:rsidRPr="00EB7241">
        <w:rPr>
          <w:rFonts w:ascii="Calibri" w:hAnsi="Calibri" w:cstheme="minorHAnsi"/>
        </w:rPr>
        <w:tab/>
      </w:r>
      <w:r w:rsidR="0078659A">
        <w:rPr>
          <w:rFonts w:ascii="Calibri" w:hAnsi="Calibri" w:cstheme="minorHAnsi"/>
        </w:rPr>
        <w:t xml:space="preserve">Στο πλαίσιο εφαρμογής των διατάξεων του πειθαρχικού δικαίου που περιλαμβάνονται στα άρθρα 106 </w:t>
      </w:r>
      <w:proofErr w:type="spellStart"/>
      <w:r w:rsidR="0078659A">
        <w:rPr>
          <w:rFonts w:ascii="Calibri" w:hAnsi="Calibri" w:cstheme="minorHAnsi"/>
        </w:rPr>
        <w:t>επ</w:t>
      </w:r>
      <w:proofErr w:type="spellEnd"/>
      <w:r w:rsidR="0078659A">
        <w:rPr>
          <w:rFonts w:ascii="Calibri" w:hAnsi="Calibri" w:cstheme="minorHAnsi"/>
        </w:rPr>
        <w:t xml:space="preserve">. του Υπαλληλικού Κώδικα (ν.3528/2007) έχουν προβλεφθεί με τις διατάξεις της παρ. 1 του άρθρου 107, όπως έχει τροποποιηθεί και ισχύει, περιοριστικά είκοσι τέσσερα (24) πειθαρχικά παραπτώματα. Ωστόσο, με τη διάταξη της παρ. 2 του ίδιου άρθρου προβλέπεται ότι </w:t>
      </w:r>
      <w:r w:rsidR="0078659A" w:rsidRPr="0078659A">
        <w:rPr>
          <w:rFonts w:ascii="Calibri" w:hAnsi="Calibri" w:cstheme="minorHAnsi"/>
          <w:b/>
          <w:i/>
          <w:u w:val="single"/>
        </w:rPr>
        <w:t>«2. Διατάξεις που ορίζουν ειδικά πειθαρχικά παραπτώματα διατηρούνται σε ισχύ».</w:t>
      </w:r>
    </w:p>
    <w:p w:rsidR="0078659A" w:rsidRDefault="0078659A" w:rsidP="0078659A">
      <w:pPr>
        <w:autoSpaceDE w:val="0"/>
        <w:autoSpaceDN w:val="0"/>
        <w:adjustRightInd w:val="0"/>
        <w:jc w:val="both"/>
        <w:rPr>
          <w:rFonts w:ascii="Calibri" w:hAnsi="Calibri" w:cstheme="minorHAnsi"/>
        </w:rPr>
      </w:pPr>
      <w:r w:rsidRPr="00C1286A">
        <w:rPr>
          <w:rFonts w:ascii="Calibri" w:hAnsi="Calibri" w:cstheme="minorHAnsi"/>
          <w:b/>
          <w:i/>
        </w:rPr>
        <w:tab/>
      </w:r>
      <w:r w:rsidRPr="00C1286A">
        <w:rPr>
          <w:rFonts w:ascii="Calibri" w:hAnsi="Calibri" w:cstheme="minorHAnsi"/>
        </w:rPr>
        <w:t xml:space="preserve">Η Υπηρεσία μας ενόψει αναθεώρησης των διατάξεων του πειθαρχικού δικαίου </w:t>
      </w:r>
      <w:r w:rsidR="00782DC8">
        <w:rPr>
          <w:rFonts w:ascii="Calibri" w:hAnsi="Calibri" w:cstheme="minorHAnsi"/>
        </w:rPr>
        <w:t xml:space="preserve">αλλά και εν γένει στο πλαίσιο της αρμοδιότητάς της για τις διατάξεις της πειθαρχικής διαδικασίας </w:t>
      </w:r>
      <w:r w:rsidRPr="00C1286A">
        <w:rPr>
          <w:rFonts w:ascii="Calibri" w:hAnsi="Calibri" w:cstheme="minorHAnsi"/>
        </w:rPr>
        <w:t xml:space="preserve">επιθυμεί να προβεί στην </w:t>
      </w:r>
      <w:r w:rsidR="00745C65">
        <w:rPr>
          <w:rFonts w:ascii="Calibri" w:hAnsi="Calibri" w:cstheme="minorHAnsi"/>
        </w:rPr>
        <w:t>αξιολόγηση</w:t>
      </w:r>
      <w:r w:rsidRPr="00C1286A">
        <w:rPr>
          <w:rFonts w:ascii="Calibri" w:hAnsi="Calibri" w:cstheme="minorHAnsi"/>
        </w:rPr>
        <w:t xml:space="preserve"> των ειδικών πειθαρχικών παραπτωμάτων που προ</w:t>
      </w:r>
      <w:r w:rsidR="00C1286A">
        <w:rPr>
          <w:rFonts w:ascii="Calibri" w:hAnsi="Calibri" w:cstheme="minorHAnsi"/>
        </w:rPr>
        <w:t>βλέπονται σε ειδικές διατάξεις.</w:t>
      </w:r>
    </w:p>
    <w:p w:rsidR="00C1286A" w:rsidRDefault="00C1286A" w:rsidP="0078659A">
      <w:pPr>
        <w:autoSpaceDE w:val="0"/>
        <w:autoSpaceDN w:val="0"/>
        <w:adjustRightInd w:val="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  <w:t xml:space="preserve">Κατόπιν των ανωτέρω παρακαλούνται οι Υπηρεσιακοί Γραμματείς των Υπουργείων </w:t>
      </w:r>
      <w:r w:rsidR="006B7618">
        <w:rPr>
          <w:rFonts w:ascii="Calibri" w:hAnsi="Calibri" w:cstheme="minorHAnsi"/>
        </w:rPr>
        <w:t xml:space="preserve">και οι επικεφαλής των Ανεξάρτητων Αρχών </w:t>
      </w:r>
      <w:r w:rsidR="008E49C8">
        <w:rPr>
          <w:rFonts w:ascii="Calibri" w:hAnsi="Calibri" w:cstheme="minorHAnsi"/>
        </w:rPr>
        <w:t xml:space="preserve">και Υπηρεσιών </w:t>
      </w:r>
      <w:r>
        <w:rPr>
          <w:rFonts w:ascii="Calibri" w:hAnsi="Calibri" w:cstheme="minorHAnsi"/>
        </w:rPr>
        <w:t xml:space="preserve">να αποστείλουν την παρούσα εγκύκλιο στο σύνολο των οργανικών μονάδων του Υπουργείου </w:t>
      </w:r>
      <w:r w:rsidR="008E49C8">
        <w:rPr>
          <w:rFonts w:ascii="Calibri" w:hAnsi="Calibri" w:cstheme="minorHAnsi"/>
        </w:rPr>
        <w:t xml:space="preserve">ή της Αρχής ή Υπηρεσίας </w:t>
      </w:r>
      <w:r>
        <w:rPr>
          <w:rFonts w:ascii="Calibri" w:hAnsi="Calibri" w:cstheme="minorHAnsi"/>
        </w:rPr>
        <w:t>αρμοδιότητάς τους</w:t>
      </w:r>
      <w:r w:rsidR="006B7618">
        <w:rPr>
          <w:rFonts w:ascii="Calibri" w:hAnsi="Calibri" w:cstheme="minorHAnsi"/>
        </w:rPr>
        <w:t xml:space="preserve">, </w:t>
      </w:r>
      <w:r>
        <w:rPr>
          <w:rFonts w:ascii="Calibri" w:hAnsi="Calibri" w:cstheme="minorHAnsi"/>
        </w:rPr>
        <w:t xml:space="preserve">αλλά και στους </w:t>
      </w:r>
      <w:r w:rsidR="006B7618">
        <w:rPr>
          <w:rFonts w:ascii="Calibri" w:hAnsi="Calibri" w:cstheme="minorHAnsi"/>
        </w:rPr>
        <w:t xml:space="preserve">τυχόν εποπτευόμενους φορείς, </w:t>
      </w:r>
      <w:r>
        <w:rPr>
          <w:rFonts w:ascii="Calibri" w:hAnsi="Calibri" w:cstheme="minorHAnsi"/>
        </w:rPr>
        <w:t>προκειμένου να συγκεντρώσουν πληροφορίες σχετικά με τα ειδικά πειθαρχικά παραπτώματα που περιλαμβάνονται</w:t>
      </w:r>
      <w:r w:rsidR="006B7618">
        <w:rPr>
          <w:rFonts w:ascii="Calibri" w:hAnsi="Calibri" w:cstheme="minorHAnsi"/>
        </w:rPr>
        <w:t xml:space="preserve"> σε ειδικές διατάξεις</w:t>
      </w:r>
      <w:r>
        <w:rPr>
          <w:rFonts w:ascii="Calibri" w:hAnsi="Calibri" w:cstheme="minorHAnsi"/>
        </w:rPr>
        <w:t xml:space="preserve"> αρμοδιότητας των φορέων αυτών και στη συνέχεια να αποστείλουν </w:t>
      </w:r>
      <w:r w:rsidR="006B7618">
        <w:rPr>
          <w:rFonts w:ascii="Calibri" w:hAnsi="Calibri" w:cstheme="minorHAnsi"/>
        </w:rPr>
        <w:t xml:space="preserve">συγκεντρωτικά </w:t>
      </w:r>
      <w:r>
        <w:rPr>
          <w:rFonts w:ascii="Calibri" w:hAnsi="Calibri" w:cstheme="minorHAnsi"/>
        </w:rPr>
        <w:t xml:space="preserve">τις εν λόγω πληροφορίες στη Γενική </w:t>
      </w:r>
      <w:r w:rsidR="006B7618">
        <w:rPr>
          <w:rFonts w:ascii="Calibri" w:hAnsi="Calibri" w:cstheme="minorHAnsi"/>
        </w:rPr>
        <w:t xml:space="preserve">Γραμματεία Ανθρώπινου Δυναμικού/ Τμήμα Πειθαρχικής Ευθύνης και Δεοντολογίας στην ηλεκτρονική διεύθυνση </w:t>
      </w:r>
      <w:hyperlink r:id="rId10" w:history="1">
        <w:r w:rsidR="006B7618" w:rsidRPr="00AA338E">
          <w:rPr>
            <w:rStyle w:val="-"/>
            <w:rFonts w:ascii="Calibri" w:hAnsi="Calibri" w:cstheme="minorHAnsi"/>
            <w:lang w:val="en-US"/>
          </w:rPr>
          <w:t>ped</w:t>
        </w:r>
        <w:r w:rsidR="006B7618" w:rsidRPr="00AA338E">
          <w:rPr>
            <w:rStyle w:val="-"/>
            <w:rFonts w:ascii="Calibri" w:hAnsi="Calibri" w:cstheme="minorHAnsi"/>
          </w:rPr>
          <w:t>.</w:t>
        </w:r>
        <w:r w:rsidR="006B7618" w:rsidRPr="00AA338E">
          <w:rPr>
            <w:rStyle w:val="-"/>
            <w:rFonts w:ascii="Calibri" w:hAnsi="Calibri" w:cstheme="minorHAnsi"/>
            <w:lang w:val="en-US"/>
          </w:rPr>
          <w:t>hrm</w:t>
        </w:r>
        <w:r w:rsidR="006B7618" w:rsidRPr="00AA338E">
          <w:rPr>
            <w:rStyle w:val="-"/>
            <w:rFonts w:ascii="Calibri" w:hAnsi="Calibri" w:cstheme="minorHAnsi"/>
          </w:rPr>
          <w:t>@</w:t>
        </w:r>
        <w:r w:rsidR="006B7618" w:rsidRPr="00AA338E">
          <w:rPr>
            <w:rStyle w:val="-"/>
            <w:rFonts w:ascii="Calibri" w:hAnsi="Calibri" w:cstheme="minorHAnsi"/>
            <w:lang w:val="en-US"/>
          </w:rPr>
          <w:t>ypes</w:t>
        </w:r>
        <w:r w:rsidR="006B7618" w:rsidRPr="006B7618">
          <w:rPr>
            <w:rStyle w:val="-"/>
            <w:rFonts w:ascii="Calibri" w:hAnsi="Calibri" w:cstheme="minorHAnsi"/>
          </w:rPr>
          <w:t>.</w:t>
        </w:r>
        <w:r w:rsidR="006B7618" w:rsidRPr="00AA338E">
          <w:rPr>
            <w:rStyle w:val="-"/>
            <w:rFonts w:ascii="Calibri" w:hAnsi="Calibri" w:cstheme="minorHAnsi"/>
            <w:lang w:val="en-US"/>
          </w:rPr>
          <w:t>gov</w:t>
        </w:r>
        <w:r w:rsidR="006B7618" w:rsidRPr="006B7618">
          <w:rPr>
            <w:rStyle w:val="-"/>
            <w:rFonts w:ascii="Calibri" w:hAnsi="Calibri" w:cstheme="minorHAnsi"/>
          </w:rPr>
          <w:t>.</w:t>
        </w:r>
        <w:r w:rsidR="006B7618" w:rsidRPr="00AA338E">
          <w:rPr>
            <w:rStyle w:val="-"/>
            <w:rFonts w:ascii="Calibri" w:hAnsi="Calibri" w:cstheme="minorHAnsi"/>
            <w:lang w:val="en-US"/>
          </w:rPr>
          <w:t>gr</w:t>
        </w:r>
      </w:hyperlink>
      <w:r w:rsidR="006B7618" w:rsidRPr="006B7618">
        <w:rPr>
          <w:rFonts w:ascii="Calibri" w:hAnsi="Calibri" w:cstheme="minorHAnsi"/>
        </w:rPr>
        <w:t xml:space="preserve"> </w:t>
      </w:r>
      <w:r w:rsidR="008E49C8" w:rsidRPr="008E49C8">
        <w:rPr>
          <w:rFonts w:ascii="Calibri" w:hAnsi="Calibri" w:cstheme="minorHAnsi"/>
          <w:b/>
          <w:u w:val="single"/>
        </w:rPr>
        <w:t>το αργότερο έως 31.12.2022</w:t>
      </w:r>
      <w:r w:rsidR="006B7618">
        <w:rPr>
          <w:rFonts w:ascii="Calibri" w:hAnsi="Calibri" w:cstheme="minorHAnsi"/>
        </w:rPr>
        <w:t>. Για τη συγκέντρωση των εν λόγω πληροφοριών οι Υπηρεσίες δύνανται να συμπληρώσουν τον Πίνακα- Υπόδειγμα που επισυνάπτεται ως Παράρτημα στην παρούσα εγκύκλιο.</w:t>
      </w:r>
    </w:p>
    <w:p w:rsidR="0062417F" w:rsidRPr="00EB7241" w:rsidRDefault="006B7618" w:rsidP="00782DC8">
      <w:pPr>
        <w:autoSpaceDE w:val="0"/>
        <w:autoSpaceDN w:val="0"/>
        <w:adjustRightInd w:val="0"/>
        <w:jc w:val="both"/>
        <w:rPr>
          <w:rFonts w:ascii="Calibri" w:eastAsiaTheme="minorHAnsi" w:hAnsi="Calibri" w:cstheme="minorHAnsi"/>
          <w:color w:val="000000"/>
          <w:lang w:eastAsia="en-US"/>
        </w:rPr>
      </w:pPr>
      <w:r>
        <w:rPr>
          <w:rFonts w:ascii="Calibri" w:hAnsi="Calibri" w:cstheme="minorHAnsi"/>
        </w:rPr>
        <w:tab/>
      </w:r>
      <w:r w:rsidR="00EB7241" w:rsidRPr="00EB7241">
        <w:rPr>
          <w:rFonts w:ascii="Calibri" w:eastAsiaTheme="minorHAnsi" w:hAnsi="Calibri" w:cstheme="minorHAnsi"/>
          <w:color w:val="000000"/>
          <w:lang w:eastAsia="en-US"/>
        </w:rPr>
        <w:t xml:space="preserve">Η παρούσα εγκύκλιος έχει αναρτηθεί κεντρικά στην ιστοσελίδα του Υπουργείου Εσωτερικών, www.ypes.gr, καθώς και στη διαδρομή «Ανθρώπινο Δυναμικό Δημοσίου Τομέα – Ανθρώπινο Δυναμικό». </w:t>
      </w:r>
    </w:p>
    <w:p w:rsidR="003673D3" w:rsidRPr="00EB7241" w:rsidRDefault="003673D3" w:rsidP="00782DC8">
      <w:pPr>
        <w:tabs>
          <w:tab w:val="center" w:pos="5670"/>
        </w:tabs>
        <w:autoSpaceDE w:val="0"/>
        <w:autoSpaceDN w:val="0"/>
        <w:adjustRightInd w:val="0"/>
        <w:spacing w:line="280" w:lineRule="exact"/>
        <w:jc w:val="center"/>
        <w:rPr>
          <w:rFonts w:ascii="Calibri" w:eastAsiaTheme="minorHAnsi" w:hAnsi="Calibri" w:cstheme="minorHAnsi"/>
          <w:b/>
          <w:bCs/>
          <w:color w:val="000000"/>
          <w:lang w:eastAsia="en-US"/>
        </w:rPr>
      </w:pPr>
      <w:r w:rsidRPr="00EB7241">
        <w:rPr>
          <w:rFonts w:ascii="Calibri" w:eastAsiaTheme="minorHAnsi" w:hAnsi="Calibri" w:cstheme="minorHAnsi"/>
          <w:b/>
          <w:bCs/>
          <w:color w:val="000000"/>
          <w:lang w:eastAsia="en-US"/>
        </w:rPr>
        <w:t>Η ΓΕΝΙΚΗ ΓΡΑΜΜΑΤΕΑΣ</w:t>
      </w:r>
    </w:p>
    <w:p w:rsidR="003673D3" w:rsidRPr="00EB7241" w:rsidRDefault="003673D3" w:rsidP="00782DC8">
      <w:pPr>
        <w:tabs>
          <w:tab w:val="center" w:pos="5670"/>
        </w:tabs>
        <w:autoSpaceDE w:val="0"/>
        <w:autoSpaceDN w:val="0"/>
        <w:adjustRightInd w:val="0"/>
        <w:spacing w:line="280" w:lineRule="exact"/>
        <w:jc w:val="center"/>
        <w:rPr>
          <w:rFonts w:ascii="Calibri" w:eastAsiaTheme="minorHAnsi" w:hAnsi="Calibri" w:cstheme="minorHAnsi"/>
          <w:b/>
          <w:bCs/>
          <w:color w:val="000000"/>
          <w:lang w:eastAsia="en-US"/>
        </w:rPr>
      </w:pPr>
    </w:p>
    <w:p w:rsidR="003673D3" w:rsidRPr="00EB7241" w:rsidRDefault="003673D3" w:rsidP="00782DC8">
      <w:pPr>
        <w:tabs>
          <w:tab w:val="center" w:pos="5670"/>
        </w:tabs>
        <w:autoSpaceDE w:val="0"/>
        <w:autoSpaceDN w:val="0"/>
        <w:adjustRightInd w:val="0"/>
        <w:spacing w:line="280" w:lineRule="exact"/>
        <w:jc w:val="center"/>
        <w:rPr>
          <w:rFonts w:ascii="Calibri" w:eastAsiaTheme="minorHAnsi" w:hAnsi="Calibri" w:cstheme="minorHAnsi"/>
          <w:b/>
          <w:bCs/>
          <w:color w:val="000000"/>
          <w:lang w:eastAsia="en-US"/>
        </w:rPr>
      </w:pPr>
    </w:p>
    <w:p w:rsidR="005A1B67" w:rsidRPr="00EB7241" w:rsidRDefault="005A1B67" w:rsidP="00782DC8">
      <w:pPr>
        <w:tabs>
          <w:tab w:val="center" w:pos="5670"/>
        </w:tabs>
        <w:autoSpaceDE w:val="0"/>
        <w:autoSpaceDN w:val="0"/>
        <w:adjustRightInd w:val="0"/>
        <w:spacing w:line="280" w:lineRule="exact"/>
        <w:jc w:val="center"/>
        <w:rPr>
          <w:rFonts w:ascii="Calibri" w:eastAsiaTheme="minorHAnsi" w:hAnsi="Calibri" w:cstheme="minorHAnsi"/>
          <w:b/>
          <w:bCs/>
          <w:color w:val="000000"/>
          <w:lang w:eastAsia="en-US"/>
        </w:rPr>
      </w:pPr>
    </w:p>
    <w:p w:rsidR="003673D3" w:rsidRPr="00EB7241" w:rsidRDefault="003673D3" w:rsidP="00782DC8">
      <w:pPr>
        <w:tabs>
          <w:tab w:val="center" w:pos="5670"/>
        </w:tabs>
        <w:autoSpaceDE w:val="0"/>
        <w:autoSpaceDN w:val="0"/>
        <w:adjustRightInd w:val="0"/>
        <w:spacing w:line="280" w:lineRule="exact"/>
        <w:jc w:val="center"/>
        <w:rPr>
          <w:rFonts w:ascii="Calibri" w:eastAsiaTheme="minorHAnsi" w:hAnsi="Calibri" w:cstheme="minorHAnsi"/>
          <w:b/>
          <w:bCs/>
          <w:color w:val="000000"/>
          <w:lang w:eastAsia="en-US"/>
        </w:rPr>
      </w:pPr>
      <w:r w:rsidRPr="00EB7241">
        <w:rPr>
          <w:rFonts w:ascii="Calibri" w:eastAsiaTheme="minorHAnsi" w:hAnsi="Calibri" w:cstheme="minorHAnsi"/>
          <w:b/>
          <w:bCs/>
          <w:color w:val="000000"/>
          <w:lang w:eastAsia="en-US"/>
        </w:rPr>
        <w:t>ΠΑΡΑΣΚΕΥΗ ΧΑΡΑΛΑΜΠΟΓΙΑΝΝΗ</w:t>
      </w:r>
    </w:p>
    <w:p w:rsidR="007427B6" w:rsidRPr="00EB7241" w:rsidRDefault="007427B6" w:rsidP="00BA645E">
      <w:pPr>
        <w:tabs>
          <w:tab w:val="center" w:pos="5670"/>
        </w:tabs>
        <w:autoSpaceDE w:val="0"/>
        <w:autoSpaceDN w:val="0"/>
        <w:adjustRightInd w:val="0"/>
        <w:spacing w:line="280" w:lineRule="exact"/>
        <w:rPr>
          <w:rFonts w:ascii="Calibri" w:eastAsiaTheme="minorHAnsi" w:hAnsi="Calibri" w:cstheme="minorHAnsi"/>
          <w:b/>
          <w:bCs/>
          <w:color w:val="000000"/>
          <w:u w:val="single"/>
          <w:lang w:eastAsia="en-US"/>
        </w:rPr>
      </w:pPr>
    </w:p>
    <w:p w:rsidR="003673D3" w:rsidRPr="00EB7241" w:rsidRDefault="003673D3" w:rsidP="003673D3">
      <w:pPr>
        <w:widowControl w:val="0"/>
        <w:autoSpaceDE w:val="0"/>
        <w:autoSpaceDN w:val="0"/>
        <w:adjustRightInd w:val="0"/>
        <w:jc w:val="both"/>
        <w:rPr>
          <w:rFonts w:ascii="Calibri" w:eastAsiaTheme="minorHAnsi" w:hAnsi="Calibri" w:cstheme="minorHAnsi"/>
          <w:color w:val="000000"/>
          <w:lang w:eastAsia="en-US"/>
        </w:rPr>
      </w:pPr>
      <w:r w:rsidRPr="00EB7241">
        <w:rPr>
          <w:rFonts w:ascii="Calibri" w:eastAsiaTheme="minorHAnsi" w:hAnsi="Calibri" w:cstheme="minorHAnsi"/>
          <w:b/>
          <w:bCs/>
          <w:lang w:eastAsia="en-US"/>
        </w:rPr>
        <w:t xml:space="preserve">ΠΙΝΑΚΑΣ ΑΠΟΔΕΚΤΩΝ </w:t>
      </w:r>
      <w:r w:rsidRPr="00EB7241">
        <w:rPr>
          <w:rFonts w:ascii="Calibri" w:eastAsiaTheme="minorHAnsi" w:hAnsi="Calibri" w:cstheme="minorHAnsi"/>
          <w:b/>
          <w:bCs/>
          <w:color w:val="000000"/>
          <w:lang w:eastAsia="en-US"/>
        </w:rPr>
        <w:t xml:space="preserve">(με ηλεκτρονικό ταχυδρομείο): </w:t>
      </w:r>
    </w:p>
    <w:p w:rsidR="003673D3" w:rsidRPr="00EB7241" w:rsidRDefault="003673D3" w:rsidP="003673D3">
      <w:pPr>
        <w:autoSpaceDE w:val="0"/>
        <w:autoSpaceDN w:val="0"/>
        <w:adjustRightInd w:val="0"/>
        <w:rPr>
          <w:rFonts w:ascii="Calibri" w:eastAsiaTheme="minorHAnsi" w:hAnsi="Calibri" w:cstheme="minorHAnsi"/>
          <w:color w:val="000000"/>
          <w:lang w:eastAsia="en-US"/>
        </w:rPr>
      </w:pPr>
      <w:r w:rsidRPr="00EB7241">
        <w:rPr>
          <w:rFonts w:ascii="Calibri" w:eastAsiaTheme="minorHAnsi" w:hAnsi="Calibri" w:cstheme="minorHAnsi"/>
          <w:b/>
          <w:color w:val="000000"/>
          <w:lang w:eastAsia="en-US"/>
        </w:rPr>
        <w:t>1.</w:t>
      </w:r>
      <w:r w:rsidRPr="00EB7241">
        <w:rPr>
          <w:rFonts w:ascii="Calibri" w:eastAsiaTheme="minorHAnsi" w:hAnsi="Calibri" w:cstheme="minorHAnsi"/>
          <w:color w:val="000000"/>
          <w:lang w:eastAsia="en-US"/>
        </w:rPr>
        <w:t xml:space="preserve"> Όλα τα Υπουργεία, </w:t>
      </w:r>
      <w:r w:rsidR="006B7618">
        <w:rPr>
          <w:rFonts w:ascii="Calibri" w:eastAsiaTheme="minorHAnsi" w:hAnsi="Calibri" w:cstheme="minorHAnsi"/>
          <w:color w:val="000000"/>
          <w:lang w:eastAsia="en-US"/>
        </w:rPr>
        <w:t>Γραφεία Υπηρεσιακών Γραμματέων</w:t>
      </w:r>
    </w:p>
    <w:p w:rsidR="003673D3" w:rsidRDefault="003673D3" w:rsidP="003673D3">
      <w:pPr>
        <w:autoSpaceDE w:val="0"/>
        <w:autoSpaceDN w:val="0"/>
        <w:adjustRightInd w:val="0"/>
        <w:rPr>
          <w:rFonts w:ascii="Calibri" w:eastAsiaTheme="minorHAnsi" w:hAnsi="Calibri" w:cstheme="minorHAnsi"/>
          <w:color w:val="000000"/>
          <w:lang w:eastAsia="en-US"/>
        </w:rPr>
      </w:pPr>
      <w:r w:rsidRPr="00EB7241">
        <w:rPr>
          <w:rFonts w:ascii="Calibri" w:eastAsiaTheme="minorHAnsi" w:hAnsi="Calibri" w:cstheme="minorHAnsi"/>
          <w:b/>
          <w:color w:val="000000"/>
          <w:lang w:eastAsia="en-US"/>
        </w:rPr>
        <w:t>2.</w:t>
      </w:r>
      <w:r w:rsidRPr="00EB7241">
        <w:rPr>
          <w:rFonts w:ascii="Calibri" w:eastAsiaTheme="minorHAnsi" w:hAnsi="Calibri" w:cstheme="minorHAnsi"/>
          <w:color w:val="000000"/>
          <w:lang w:eastAsia="en-US"/>
        </w:rPr>
        <w:t xml:space="preserve"> Όλες τις Ανεξάρτητες Αρχές, </w:t>
      </w:r>
      <w:r w:rsidR="006B7618">
        <w:rPr>
          <w:rFonts w:ascii="Calibri" w:eastAsiaTheme="minorHAnsi" w:hAnsi="Calibri" w:cstheme="minorHAnsi"/>
          <w:color w:val="000000"/>
          <w:lang w:eastAsia="en-US"/>
        </w:rPr>
        <w:t xml:space="preserve">Γραφεία των </w:t>
      </w:r>
      <w:r w:rsidR="00745C65">
        <w:rPr>
          <w:rFonts w:ascii="Calibri" w:eastAsiaTheme="minorHAnsi" w:hAnsi="Calibri" w:cstheme="minorHAnsi"/>
          <w:color w:val="000000"/>
          <w:lang w:eastAsia="en-US"/>
        </w:rPr>
        <w:t xml:space="preserve">Προέδρων και </w:t>
      </w:r>
      <w:r w:rsidR="006B7618">
        <w:rPr>
          <w:rFonts w:ascii="Calibri" w:eastAsiaTheme="minorHAnsi" w:hAnsi="Calibri" w:cstheme="minorHAnsi"/>
          <w:color w:val="000000"/>
          <w:lang w:eastAsia="en-US"/>
        </w:rPr>
        <w:t>Επικεφαλής</w:t>
      </w:r>
      <w:r w:rsidR="00745C65">
        <w:rPr>
          <w:rFonts w:ascii="Calibri" w:eastAsiaTheme="minorHAnsi" w:hAnsi="Calibri" w:cstheme="minorHAnsi"/>
          <w:color w:val="000000"/>
          <w:lang w:eastAsia="en-US"/>
        </w:rPr>
        <w:t xml:space="preserve"> αυτών</w:t>
      </w:r>
    </w:p>
    <w:p w:rsidR="008E49C8" w:rsidRPr="00EB7241" w:rsidRDefault="008E49C8" w:rsidP="008E49C8">
      <w:pPr>
        <w:autoSpaceDE w:val="0"/>
        <w:autoSpaceDN w:val="0"/>
        <w:adjustRightInd w:val="0"/>
        <w:rPr>
          <w:rFonts w:ascii="Calibri" w:eastAsiaTheme="minorHAnsi" w:hAnsi="Calibri" w:cstheme="minorHAnsi"/>
          <w:color w:val="000000"/>
          <w:lang w:eastAsia="en-US"/>
        </w:rPr>
      </w:pPr>
      <w:r>
        <w:rPr>
          <w:rFonts w:ascii="Calibri" w:eastAsiaTheme="minorHAnsi" w:hAnsi="Calibri" w:cstheme="minorHAnsi"/>
          <w:b/>
          <w:color w:val="000000"/>
          <w:lang w:eastAsia="en-US"/>
        </w:rPr>
        <w:t>3</w:t>
      </w:r>
      <w:r w:rsidRPr="00EB7241">
        <w:rPr>
          <w:rFonts w:ascii="Calibri" w:eastAsiaTheme="minorHAnsi" w:hAnsi="Calibri" w:cstheme="minorHAnsi"/>
          <w:b/>
          <w:color w:val="000000"/>
          <w:lang w:eastAsia="en-US"/>
        </w:rPr>
        <w:t>.</w:t>
      </w:r>
      <w:r w:rsidRPr="00EB7241">
        <w:rPr>
          <w:rFonts w:ascii="Calibri" w:eastAsiaTheme="minorHAnsi" w:hAnsi="Calibri" w:cstheme="minorHAnsi"/>
          <w:color w:val="000000"/>
          <w:lang w:eastAsia="en-US"/>
        </w:rPr>
        <w:t xml:space="preserve"> Νομικό Συμβούλιο του Κράτους </w:t>
      </w:r>
    </w:p>
    <w:p w:rsidR="008E49C8" w:rsidRPr="00EB7241" w:rsidRDefault="008E49C8" w:rsidP="008E49C8">
      <w:pPr>
        <w:autoSpaceDE w:val="0"/>
        <w:autoSpaceDN w:val="0"/>
        <w:adjustRightInd w:val="0"/>
        <w:rPr>
          <w:rFonts w:ascii="Calibri" w:eastAsiaTheme="minorHAnsi" w:hAnsi="Calibri" w:cstheme="minorHAnsi"/>
          <w:color w:val="000000"/>
          <w:lang w:eastAsia="en-US"/>
        </w:rPr>
      </w:pPr>
      <w:r>
        <w:rPr>
          <w:rFonts w:ascii="Calibri" w:eastAsiaTheme="minorHAnsi" w:hAnsi="Calibri" w:cstheme="minorHAnsi"/>
          <w:b/>
          <w:color w:val="000000"/>
          <w:lang w:eastAsia="en-US"/>
        </w:rPr>
        <w:t>4</w:t>
      </w:r>
      <w:r w:rsidRPr="00EB7241">
        <w:rPr>
          <w:rFonts w:ascii="Calibri" w:eastAsiaTheme="minorHAnsi" w:hAnsi="Calibri" w:cstheme="minorHAnsi"/>
          <w:b/>
          <w:color w:val="000000"/>
          <w:lang w:eastAsia="en-US"/>
        </w:rPr>
        <w:t>.</w:t>
      </w:r>
      <w:r w:rsidRPr="00EB7241">
        <w:rPr>
          <w:rFonts w:ascii="Calibri" w:eastAsiaTheme="minorHAnsi" w:hAnsi="Calibri" w:cstheme="minorHAnsi"/>
          <w:color w:val="000000"/>
          <w:lang w:eastAsia="en-US"/>
        </w:rPr>
        <w:t xml:space="preserve"> Προεδρία της Κυβέρνησης </w:t>
      </w:r>
    </w:p>
    <w:p w:rsidR="008E49C8" w:rsidRPr="006B7618" w:rsidRDefault="008E49C8" w:rsidP="008E49C8">
      <w:pPr>
        <w:autoSpaceDE w:val="0"/>
        <w:autoSpaceDN w:val="0"/>
        <w:adjustRightInd w:val="0"/>
        <w:rPr>
          <w:rFonts w:ascii="Calibri" w:eastAsiaTheme="minorHAnsi" w:hAnsi="Calibri" w:cstheme="minorHAnsi"/>
          <w:color w:val="000000"/>
          <w:lang w:eastAsia="en-US"/>
        </w:rPr>
      </w:pPr>
      <w:r>
        <w:rPr>
          <w:rFonts w:ascii="Calibri" w:eastAsiaTheme="minorHAnsi" w:hAnsi="Calibri" w:cstheme="minorHAnsi"/>
          <w:b/>
          <w:color w:val="000000"/>
          <w:lang w:eastAsia="en-US"/>
        </w:rPr>
        <w:t>5</w:t>
      </w:r>
      <w:r w:rsidRPr="00EB7241">
        <w:rPr>
          <w:rFonts w:ascii="Calibri" w:eastAsiaTheme="minorHAnsi" w:hAnsi="Calibri" w:cstheme="minorHAnsi"/>
          <w:b/>
          <w:color w:val="000000"/>
          <w:lang w:eastAsia="en-US"/>
        </w:rPr>
        <w:t>.</w:t>
      </w:r>
      <w:r w:rsidRPr="00EB7241">
        <w:rPr>
          <w:rFonts w:ascii="Calibri" w:eastAsiaTheme="minorHAnsi" w:hAnsi="Calibri" w:cstheme="minorHAnsi"/>
          <w:color w:val="000000"/>
          <w:lang w:eastAsia="en-US"/>
        </w:rPr>
        <w:t xml:space="preserve"> ΑΔΕΔΥ</w:t>
      </w:r>
    </w:p>
    <w:p w:rsidR="00B32146" w:rsidRPr="00EB7241" w:rsidRDefault="00B32146" w:rsidP="003673D3">
      <w:pPr>
        <w:autoSpaceDE w:val="0"/>
        <w:autoSpaceDN w:val="0"/>
        <w:adjustRightInd w:val="0"/>
        <w:rPr>
          <w:rFonts w:ascii="Calibri" w:eastAsiaTheme="minorHAnsi" w:hAnsi="Calibri" w:cstheme="minorHAnsi"/>
          <w:b/>
          <w:bCs/>
          <w:color w:val="000000"/>
          <w:lang w:eastAsia="en-US"/>
        </w:rPr>
      </w:pPr>
    </w:p>
    <w:p w:rsidR="003673D3" w:rsidRPr="00EB7241" w:rsidRDefault="009D6EF2" w:rsidP="003673D3">
      <w:pPr>
        <w:autoSpaceDE w:val="0"/>
        <w:autoSpaceDN w:val="0"/>
        <w:adjustRightInd w:val="0"/>
        <w:rPr>
          <w:rFonts w:ascii="Calibri" w:eastAsiaTheme="minorHAnsi" w:hAnsi="Calibri" w:cstheme="minorHAnsi"/>
          <w:color w:val="000000"/>
          <w:lang w:eastAsia="en-US"/>
        </w:rPr>
      </w:pPr>
      <w:r w:rsidRPr="00EB7241">
        <w:rPr>
          <w:rFonts w:ascii="Calibri" w:eastAsiaTheme="minorHAnsi" w:hAnsi="Calibri" w:cstheme="minorHAnsi"/>
          <w:b/>
          <w:bCs/>
          <w:color w:val="000000"/>
          <w:lang w:eastAsia="en-US"/>
        </w:rPr>
        <w:t>ΚΟΙΝΟΠΟΙΗΣΗ</w:t>
      </w:r>
      <w:r w:rsidR="003673D3" w:rsidRPr="00EB7241">
        <w:rPr>
          <w:rFonts w:ascii="Calibri" w:eastAsiaTheme="minorHAnsi" w:hAnsi="Calibri" w:cstheme="minorHAnsi"/>
          <w:b/>
          <w:bCs/>
          <w:color w:val="000000"/>
          <w:lang w:eastAsia="en-US"/>
        </w:rPr>
        <w:t xml:space="preserve"> (με ηλεκτρονικό ταχυδρομείο): </w:t>
      </w:r>
    </w:p>
    <w:p w:rsidR="003673D3" w:rsidRPr="00EB7241" w:rsidRDefault="008E49C8" w:rsidP="003673D3">
      <w:pPr>
        <w:autoSpaceDE w:val="0"/>
        <w:autoSpaceDN w:val="0"/>
        <w:adjustRightInd w:val="0"/>
        <w:rPr>
          <w:rFonts w:ascii="Calibri" w:eastAsiaTheme="minorHAnsi" w:hAnsi="Calibri" w:cstheme="minorHAnsi"/>
          <w:color w:val="000000"/>
          <w:lang w:eastAsia="en-US"/>
        </w:rPr>
      </w:pPr>
      <w:r>
        <w:rPr>
          <w:rFonts w:ascii="Calibri" w:eastAsiaTheme="minorHAnsi" w:hAnsi="Calibri" w:cstheme="minorHAnsi"/>
          <w:b/>
          <w:bCs/>
          <w:color w:val="000000"/>
          <w:lang w:eastAsia="en-US"/>
        </w:rPr>
        <w:t>-</w:t>
      </w:r>
      <w:r w:rsidR="003673D3" w:rsidRPr="00EB7241">
        <w:rPr>
          <w:rFonts w:ascii="Calibri" w:eastAsiaTheme="minorHAnsi" w:hAnsi="Calibri" w:cstheme="minorHAnsi"/>
          <w:color w:val="000000"/>
          <w:lang w:eastAsia="en-US"/>
        </w:rPr>
        <w:t xml:space="preserve">Όλα τα Υπουργεία </w:t>
      </w:r>
    </w:p>
    <w:p w:rsidR="003673D3" w:rsidRPr="00EB7241" w:rsidRDefault="003673D3" w:rsidP="009D6EF2">
      <w:pPr>
        <w:autoSpaceDE w:val="0"/>
        <w:autoSpaceDN w:val="0"/>
        <w:adjustRightInd w:val="0"/>
        <w:ind w:left="284"/>
        <w:rPr>
          <w:rFonts w:ascii="Calibri" w:eastAsiaTheme="minorHAnsi" w:hAnsi="Calibri" w:cstheme="minorHAnsi"/>
          <w:color w:val="000000"/>
          <w:lang w:eastAsia="en-US"/>
        </w:rPr>
      </w:pPr>
      <w:r w:rsidRPr="00EB7241">
        <w:rPr>
          <w:rFonts w:ascii="Calibri" w:eastAsiaTheme="minorHAnsi" w:hAnsi="Calibri" w:cstheme="minorHAnsi"/>
          <w:color w:val="000000"/>
          <w:lang w:eastAsia="en-US"/>
        </w:rPr>
        <w:t xml:space="preserve">-Γραφεία Υπουργών, Υφυπουργών, Αναπληρωτών Υπουργών </w:t>
      </w:r>
    </w:p>
    <w:p w:rsidR="003673D3" w:rsidRPr="00EB7241" w:rsidRDefault="003673D3" w:rsidP="009D6EF2">
      <w:pPr>
        <w:autoSpaceDE w:val="0"/>
        <w:autoSpaceDN w:val="0"/>
        <w:adjustRightInd w:val="0"/>
        <w:ind w:left="284"/>
        <w:rPr>
          <w:rFonts w:ascii="Calibri" w:eastAsiaTheme="minorHAnsi" w:hAnsi="Calibri" w:cstheme="minorHAnsi"/>
          <w:color w:val="000000"/>
          <w:lang w:eastAsia="en-US"/>
        </w:rPr>
      </w:pPr>
      <w:r w:rsidRPr="00EB7241">
        <w:rPr>
          <w:rFonts w:ascii="Calibri" w:eastAsiaTheme="minorHAnsi" w:hAnsi="Calibri" w:cstheme="minorHAnsi"/>
          <w:color w:val="000000"/>
          <w:lang w:eastAsia="en-US"/>
        </w:rPr>
        <w:t xml:space="preserve">-Γραφεία Γενικών, Ειδικών και Αναπληρωτών Γραμματέων </w:t>
      </w:r>
    </w:p>
    <w:p w:rsidR="00B32146" w:rsidRPr="00EB7241" w:rsidRDefault="00B32146" w:rsidP="003673D3">
      <w:pPr>
        <w:autoSpaceDE w:val="0"/>
        <w:autoSpaceDN w:val="0"/>
        <w:adjustRightInd w:val="0"/>
        <w:rPr>
          <w:rFonts w:ascii="Calibri" w:eastAsiaTheme="minorHAnsi" w:hAnsi="Calibri" w:cstheme="minorHAnsi"/>
          <w:b/>
          <w:bCs/>
          <w:color w:val="000000"/>
          <w:lang w:eastAsia="en-US"/>
        </w:rPr>
      </w:pPr>
    </w:p>
    <w:p w:rsidR="003673D3" w:rsidRPr="00EB7241" w:rsidRDefault="003673D3" w:rsidP="003673D3">
      <w:pPr>
        <w:autoSpaceDE w:val="0"/>
        <w:autoSpaceDN w:val="0"/>
        <w:adjustRightInd w:val="0"/>
        <w:rPr>
          <w:rFonts w:ascii="Calibri" w:eastAsiaTheme="minorHAnsi" w:hAnsi="Calibri" w:cstheme="minorHAnsi"/>
          <w:color w:val="000000"/>
          <w:lang w:eastAsia="en-US"/>
        </w:rPr>
      </w:pPr>
      <w:r w:rsidRPr="00EB7241">
        <w:rPr>
          <w:rFonts w:ascii="Calibri" w:eastAsiaTheme="minorHAnsi" w:hAnsi="Calibri" w:cstheme="minorHAnsi"/>
          <w:b/>
          <w:bCs/>
          <w:color w:val="000000"/>
          <w:lang w:eastAsia="en-US"/>
        </w:rPr>
        <w:t xml:space="preserve">ΕΣΩΤΕΡΙΚΗ ΔΙΑΝΟΜΗ </w:t>
      </w:r>
      <w:r w:rsidRPr="00EB7241">
        <w:rPr>
          <w:rFonts w:ascii="Calibri" w:eastAsiaTheme="minorHAnsi" w:hAnsi="Calibri" w:cstheme="minorHAnsi"/>
          <w:b/>
          <w:bCs/>
          <w:iCs/>
          <w:color w:val="000000"/>
          <w:lang w:eastAsia="en-US"/>
        </w:rPr>
        <w:t>(</w:t>
      </w:r>
      <w:r w:rsidRPr="00EB7241">
        <w:rPr>
          <w:rFonts w:ascii="Calibri" w:eastAsiaTheme="minorHAnsi" w:hAnsi="Calibri" w:cstheme="minorHAnsi"/>
          <w:b/>
          <w:bCs/>
          <w:color w:val="000000"/>
          <w:lang w:eastAsia="en-US"/>
        </w:rPr>
        <w:t xml:space="preserve">με ηλεκτρονικό ταχυδρομείο): </w:t>
      </w:r>
    </w:p>
    <w:p w:rsidR="003673D3" w:rsidRPr="00EB7241" w:rsidRDefault="003673D3" w:rsidP="003673D3">
      <w:pPr>
        <w:autoSpaceDE w:val="0"/>
        <w:autoSpaceDN w:val="0"/>
        <w:adjustRightInd w:val="0"/>
        <w:rPr>
          <w:rFonts w:ascii="Calibri" w:eastAsiaTheme="minorHAnsi" w:hAnsi="Calibri" w:cstheme="minorHAnsi"/>
          <w:color w:val="000000"/>
          <w:lang w:eastAsia="en-US"/>
        </w:rPr>
      </w:pPr>
      <w:r w:rsidRPr="00EB7241">
        <w:rPr>
          <w:rFonts w:ascii="Calibri" w:eastAsiaTheme="minorHAnsi" w:hAnsi="Calibri" w:cstheme="minorHAnsi"/>
          <w:b/>
          <w:bCs/>
          <w:color w:val="000000"/>
          <w:lang w:eastAsia="en-US"/>
        </w:rPr>
        <w:t xml:space="preserve">1. </w:t>
      </w:r>
      <w:r w:rsidR="009D6EF2" w:rsidRPr="00EB7241">
        <w:rPr>
          <w:rFonts w:ascii="Calibri" w:eastAsiaTheme="minorHAnsi" w:hAnsi="Calibri" w:cstheme="minorHAnsi"/>
          <w:color w:val="000000"/>
          <w:lang w:eastAsia="en-US"/>
        </w:rPr>
        <w:t>Γραφείο Υπουργού</w:t>
      </w:r>
    </w:p>
    <w:p w:rsidR="003673D3" w:rsidRPr="00EB7241" w:rsidRDefault="003673D3" w:rsidP="003673D3">
      <w:pPr>
        <w:autoSpaceDE w:val="0"/>
        <w:autoSpaceDN w:val="0"/>
        <w:adjustRightInd w:val="0"/>
        <w:rPr>
          <w:rFonts w:ascii="Calibri" w:eastAsiaTheme="minorHAnsi" w:hAnsi="Calibri" w:cstheme="minorHAnsi"/>
          <w:color w:val="000000"/>
          <w:lang w:eastAsia="en-US"/>
        </w:rPr>
      </w:pPr>
      <w:r w:rsidRPr="00EB7241">
        <w:rPr>
          <w:rFonts w:ascii="Calibri" w:eastAsiaTheme="minorHAnsi" w:hAnsi="Calibri" w:cstheme="minorHAnsi"/>
          <w:b/>
          <w:bCs/>
          <w:color w:val="000000"/>
          <w:lang w:eastAsia="en-US"/>
        </w:rPr>
        <w:t xml:space="preserve">2. </w:t>
      </w:r>
      <w:r w:rsidR="009D6EF2" w:rsidRPr="00EB7241">
        <w:rPr>
          <w:rFonts w:ascii="Calibri" w:eastAsiaTheme="minorHAnsi" w:hAnsi="Calibri" w:cstheme="minorHAnsi"/>
          <w:color w:val="000000"/>
          <w:lang w:eastAsia="en-US"/>
        </w:rPr>
        <w:t>Γραφείο Γενικής Γραμματέως</w:t>
      </w:r>
    </w:p>
    <w:p w:rsidR="003673D3" w:rsidRPr="00EB7241" w:rsidRDefault="003673D3" w:rsidP="003673D3">
      <w:pPr>
        <w:autoSpaceDE w:val="0"/>
        <w:autoSpaceDN w:val="0"/>
        <w:adjustRightInd w:val="0"/>
        <w:rPr>
          <w:rFonts w:ascii="Calibri" w:eastAsiaTheme="minorHAnsi" w:hAnsi="Calibri" w:cstheme="minorHAnsi"/>
          <w:color w:val="000000"/>
          <w:lang w:eastAsia="en-US"/>
        </w:rPr>
      </w:pPr>
      <w:r w:rsidRPr="00EB7241">
        <w:rPr>
          <w:rFonts w:ascii="Calibri" w:eastAsiaTheme="minorHAnsi" w:hAnsi="Calibri" w:cstheme="minorHAnsi"/>
          <w:b/>
          <w:bCs/>
          <w:color w:val="000000"/>
          <w:lang w:eastAsia="en-US"/>
        </w:rPr>
        <w:t xml:space="preserve">3. </w:t>
      </w:r>
      <w:r w:rsidR="009D6EF2" w:rsidRPr="00EB7241">
        <w:rPr>
          <w:rFonts w:ascii="Calibri" w:eastAsiaTheme="minorHAnsi" w:hAnsi="Calibri" w:cstheme="minorHAnsi"/>
          <w:color w:val="000000"/>
          <w:lang w:eastAsia="en-US"/>
        </w:rPr>
        <w:t>Γραφείο Υπηρεσιακής Γραμματέως</w:t>
      </w:r>
    </w:p>
    <w:p w:rsidR="00AC7263" w:rsidRPr="00EB7241" w:rsidRDefault="00745C65" w:rsidP="003673D3">
      <w:pPr>
        <w:autoSpaceDE w:val="0"/>
        <w:autoSpaceDN w:val="0"/>
        <w:adjustRightInd w:val="0"/>
        <w:rPr>
          <w:rFonts w:ascii="Calibri" w:eastAsiaTheme="minorHAnsi" w:hAnsi="Calibri" w:cstheme="minorHAnsi"/>
          <w:color w:val="000000"/>
          <w:lang w:eastAsia="en-US"/>
        </w:rPr>
      </w:pPr>
      <w:r>
        <w:rPr>
          <w:rFonts w:ascii="Calibri" w:eastAsiaTheme="minorHAnsi" w:hAnsi="Calibri" w:cstheme="minorHAnsi"/>
          <w:color w:val="000000"/>
          <w:lang w:eastAsia="en-US"/>
        </w:rPr>
        <w:t>4</w:t>
      </w:r>
      <w:r w:rsidR="00AC7263" w:rsidRPr="00EB7241">
        <w:rPr>
          <w:rFonts w:ascii="Calibri" w:eastAsiaTheme="minorHAnsi" w:hAnsi="Calibri" w:cstheme="minorHAnsi"/>
          <w:color w:val="000000"/>
          <w:lang w:eastAsia="en-US"/>
        </w:rPr>
        <w:t xml:space="preserve">. </w:t>
      </w:r>
      <w:hyperlink r:id="rId11" w:history="1">
        <w:r w:rsidR="00AC7263" w:rsidRPr="00EB7241">
          <w:rPr>
            <w:rStyle w:val="-"/>
            <w:rFonts w:ascii="Calibri" w:eastAsiaTheme="minorHAnsi" w:hAnsi="Calibri" w:cstheme="minorHAnsi"/>
            <w:lang w:val="en-US" w:eastAsia="en-US"/>
          </w:rPr>
          <w:t>web</w:t>
        </w:r>
        <w:r w:rsidR="00AC7263" w:rsidRPr="00EB7241">
          <w:rPr>
            <w:rStyle w:val="-"/>
            <w:rFonts w:ascii="Calibri" w:eastAsiaTheme="minorHAnsi" w:hAnsi="Calibri" w:cstheme="minorHAnsi"/>
            <w:lang w:eastAsia="en-US"/>
          </w:rPr>
          <w:t>.</w:t>
        </w:r>
        <w:r w:rsidR="00AC7263" w:rsidRPr="00EB7241">
          <w:rPr>
            <w:rStyle w:val="-"/>
            <w:rFonts w:ascii="Calibri" w:eastAsiaTheme="minorHAnsi" w:hAnsi="Calibri" w:cstheme="minorHAnsi"/>
            <w:lang w:val="en-US" w:eastAsia="en-US"/>
          </w:rPr>
          <w:t>support</w:t>
        </w:r>
        <w:r w:rsidR="00AC7263" w:rsidRPr="00EB7241">
          <w:rPr>
            <w:rStyle w:val="-"/>
            <w:rFonts w:ascii="Calibri" w:eastAsiaTheme="minorHAnsi" w:hAnsi="Calibri" w:cstheme="minorHAnsi"/>
            <w:lang w:eastAsia="en-US"/>
          </w:rPr>
          <w:t>@</w:t>
        </w:r>
        <w:proofErr w:type="spellStart"/>
        <w:r w:rsidR="00AC7263" w:rsidRPr="00EB7241">
          <w:rPr>
            <w:rStyle w:val="-"/>
            <w:rFonts w:ascii="Calibri" w:eastAsiaTheme="minorHAnsi" w:hAnsi="Calibri" w:cstheme="minorHAnsi"/>
            <w:lang w:val="en-US" w:eastAsia="en-US"/>
          </w:rPr>
          <w:t>ypes</w:t>
        </w:r>
        <w:proofErr w:type="spellEnd"/>
        <w:r w:rsidR="00AC7263" w:rsidRPr="00EB7241">
          <w:rPr>
            <w:rStyle w:val="-"/>
            <w:rFonts w:ascii="Calibri" w:eastAsiaTheme="minorHAnsi" w:hAnsi="Calibri" w:cstheme="minorHAnsi"/>
            <w:lang w:eastAsia="en-US"/>
          </w:rPr>
          <w:t>.</w:t>
        </w:r>
        <w:r w:rsidR="00AC7263" w:rsidRPr="00EB7241">
          <w:rPr>
            <w:rStyle w:val="-"/>
            <w:rFonts w:ascii="Calibri" w:eastAsiaTheme="minorHAnsi" w:hAnsi="Calibri" w:cstheme="minorHAnsi"/>
            <w:lang w:val="en-US" w:eastAsia="en-US"/>
          </w:rPr>
          <w:t>gr</w:t>
        </w:r>
      </w:hyperlink>
      <w:r w:rsidR="00AC7263" w:rsidRPr="00EB7241">
        <w:rPr>
          <w:rFonts w:ascii="Calibri" w:eastAsiaTheme="minorHAnsi" w:hAnsi="Calibri" w:cstheme="minorHAnsi"/>
          <w:color w:val="000000"/>
          <w:lang w:eastAsia="en-US"/>
        </w:rPr>
        <w:t xml:space="preserve"> (για ανάρτηση στην ιστοσελίδα του Υπουργείου Εσωτερικών)</w:t>
      </w:r>
    </w:p>
    <w:p w:rsidR="003673D3" w:rsidRPr="00EB7241" w:rsidRDefault="003673D3" w:rsidP="003673D3">
      <w:pPr>
        <w:rPr>
          <w:rFonts w:ascii="Calibri" w:hAnsi="Calibri"/>
        </w:rPr>
      </w:pPr>
    </w:p>
    <w:p w:rsidR="006C3F59" w:rsidRDefault="006C3F59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782DC8" w:rsidRDefault="00782DC8" w:rsidP="003673D3">
      <w:pPr>
        <w:rPr>
          <w:rFonts w:ascii="Calibri" w:hAnsi="Calibri"/>
        </w:rPr>
        <w:sectPr w:rsidR="00782DC8" w:rsidSect="00B32146">
          <w:head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3673D3">
      <w:pPr>
        <w:rPr>
          <w:rFonts w:ascii="Calibri" w:hAnsi="Calibri"/>
        </w:rPr>
      </w:pPr>
    </w:p>
    <w:p w:rsidR="008E49C8" w:rsidRDefault="008E49C8" w:rsidP="00782DC8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782DC8">
        <w:rPr>
          <w:rFonts w:ascii="Calibri" w:hAnsi="Calibri"/>
          <w:b/>
          <w:sz w:val="28"/>
          <w:szCs w:val="28"/>
          <w:u w:val="single"/>
        </w:rPr>
        <w:t>ΠΑΡΑΡΤΗΜΑ</w:t>
      </w:r>
    </w:p>
    <w:p w:rsidR="00782DC8" w:rsidRPr="00782DC8" w:rsidRDefault="00782DC8" w:rsidP="00782DC8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:rsidR="008E49C8" w:rsidRDefault="008E49C8" w:rsidP="003673D3">
      <w:pPr>
        <w:rPr>
          <w:rFonts w:ascii="Calibri" w:hAnsi="Calibri"/>
        </w:rPr>
      </w:pPr>
    </w:p>
    <w:tbl>
      <w:tblPr>
        <w:tblStyle w:val="2-5"/>
        <w:tblW w:w="14394" w:type="dxa"/>
        <w:tblLook w:val="04A0" w:firstRow="1" w:lastRow="0" w:firstColumn="1" w:lastColumn="0" w:noHBand="0" w:noVBand="1"/>
      </w:tblPr>
      <w:tblGrid>
        <w:gridCol w:w="3597"/>
        <w:gridCol w:w="3381"/>
        <w:gridCol w:w="3815"/>
        <w:gridCol w:w="3601"/>
      </w:tblGrid>
      <w:tr w:rsidR="008E49C8" w:rsidTr="00782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4" w:type="dxa"/>
            <w:gridSpan w:val="4"/>
          </w:tcPr>
          <w:p w:rsidR="008E49C8" w:rsidRPr="00782DC8" w:rsidRDefault="008E49C8" w:rsidP="00782DC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82DC8">
              <w:rPr>
                <w:rFonts w:ascii="Calibri" w:hAnsi="Calibri"/>
                <w:sz w:val="28"/>
                <w:szCs w:val="28"/>
              </w:rPr>
              <w:t>ΚΑΤΑΓΡΑΦΗ ΕΙΔΙΚΩΝ ΠΕΙΘΑΡΧΙΚΩΝ ΔΙΑΤΑΞΕΩΝ</w:t>
            </w:r>
          </w:p>
        </w:tc>
      </w:tr>
      <w:tr w:rsidR="00745C65" w:rsidTr="00745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:rsidR="00745C65" w:rsidRPr="00782DC8" w:rsidRDefault="00745C65" w:rsidP="00745C65">
            <w:pPr>
              <w:jc w:val="center"/>
              <w:rPr>
                <w:rFonts w:ascii="Calibri" w:hAnsi="Calibri"/>
              </w:rPr>
            </w:pPr>
            <w:r w:rsidRPr="00782DC8">
              <w:rPr>
                <w:rFonts w:ascii="Calibri" w:hAnsi="Calibri"/>
              </w:rPr>
              <w:t>ΦΟΡΕΑΣ</w:t>
            </w:r>
          </w:p>
        </w:tc>
        <w:tc>
          <w:tcPr>
            <w:tcW w:w="3381" w:type="dxa"/>
          </w:tcPr>
          <w:p w:rsidR="00745C65" w:rsidRPr="00782DC8" w:rsidRDefault="00745C65" w:rsidP="00745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  <w:r w:rsidRPr="00782DC8">
              <w:rPr>
                <w:rFonts w:ascii="Calibri" w:hAnsi="Calibri"/>
                <w:b/>
              </w:rPr>
              <w:t>ΔΙΑΤΑΞΕΙΣ ΠΟΥ ΠΡΟΒΛΕΠΟΥΝ ΤΟ ΕΙΔΙΚΟ ΠΕΙΘΑΡΧΙΚΟ ΠΑΡΑΠΤΩΜΑ</w:t>
            </w:r>
          </w:p>
        </w:tc>
        <w:tc>
          <w:tcPr>
            <w:tcW w:w="3815" w:type="dxa"/>
          </w:tcPr>
          <w:p w:rsidR="00745C65" w:rsidRPr="00782DC8" w:rsidRDefault="00745C65" w:rsidP="00745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  <w:r w:rsidRPr="00782DC8">
              <w:rPr>
                <w:rFonts w:ascii="Calibri" w:hAnsi="Calibri"/>
                <w:b/>
              </w:rPr>
              <w:t>ΠΕΡΙΓΡΑΦΗ ΕΙΔΙΚΟΥ ΠΕΙΘΑΡΧΙΚΟΥ ΠΑΡΑΠΤΩΜΑΤΟΣ</w:t>
            </w:r>
          </w:p>
        </w:tc>
        <w:tc>
          <w:tcPr>
            <w:tcW w:w="3601" w:type="dxa"/>
          </w:tcPr>
          <w:p w:rsidR="00745C65" w:rsidRPr="00782DC8" w:rsidRDefault="00745C65" w:rsidP="00745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ΛΟΙΠΕΣ ΠΛΗΡΟΦΟΡΙΕΣ</w:t>
            </w:r>
          </w:p>
        </w:tc>
      </w:tr>
      <w:tr w:rsidR="00745C65" w:rsidTr="00745C65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:rsidR="00745C65" w:rsidRPr="00782DC8" w:rsidRDefault="00745C65" w:rsidP="00745C65">
            <w:pPr>
              <w:rPr>
                <w:rFonts w:ascii="Calibri" w:hAnsi="Calibri"/>
                <w:b w:val="0"/>
              </w:rPr>
            </w:pPr>
            <w:r w:rsidRPr="00782DC8">
              <w:rPr>
                <w:rFonts w:ascii="Calibri" w:hAnsi="Calibri"/>
                <w:b w:val="0"/>
              </w:rPr>
              <w:t xml:space="preserve">Π.χ. Υπουργείο Δικαιοσύνης </w:t>
            </w:r>
          </w:p>
        </w:tc>
        <w:tc>
          <w:tcPr>
            <w:tcW w:w="3381" w:type="dxa"/>
          </w:tcPr>
          <w:p w:rsidR="00745C65" w:rsidRDefault="00745C65" w:rsidP="00745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άρθρο 5 ν. 3068/2002</w:t>
            </w:r>
          </w:p>
        </w:tc>
        <w:tc>
          <w:tcPr>
            <w:tcW w:w="3815" w:type="dxa"/>
          </w:tcPr>
          <w:p w:rsidR="00745C65" w:rsidRDefault="00745C65" w:rsidP="00745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Παράλειψη συμμόρφωσης με δικαστική απόφαση</w:t>
            </w:r>
          </w:p>
        </w:tc>
        <w:tc>
          <w:tcPr>
            <w:tcW w:w="3601" w:type="dxa"/>
          </w:tcPr>
          <w:p w:rsidR="00745C65" w:rsidRDefault="00745C65" w:rsidP="00745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8E49C8" w:rsidTr="00745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:rsidR="008E49C8" w:rsidRDefault="008E49C8" w:rsidP="003673D3">
            <w:pPr>
              <w:rPr>
                <w:rFonts w:ascii="Calibri" w:hAnsi="Calibri"/>
              </w:rPr>
            </w:pPr>
          </w:p>
        </w:tc>
        <w:tc>
          <w:tcPr>
            <w:tcW w:w="3381" w:type="dxa"/>
          </w:tcPr>
          <w:p w:rsidR="008E49C8" w:rsidRDefault="008E49C8" w:rsidP="0036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3815" w:type="dxa"/>
          </w:tcPr>
          <w:p w:rsidR="008E49C8" w:rsidRDefault="008E49C8" w:rsidP="0036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3601" w:type="dxa"/>
          </w:tcPr>
          <w:p w:rsidR="008E49C8" w:rsidRDefault="008E49C8" w:rsidP="0036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8E49C8" w:rsidTr="00745C65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:rsidR="008E49C8" w:rsidRDefault="008E49C8" w:rsidP="003673D3">
            <w:pPr>
              <w:rPr>
                <w:rFonts w:ascii="Calibri" w:hAnsi="Calibri"/>
              </w:rPr>
            </w:pPr>
          </w:p>
        </w:tc>
        <w:tc>
          <w:tcPr>
            <w:tcW w:w="3381" w:type="dxa"/>
          </w:tcPr>
          <w:p w:rsidR="008E49C8" w:rsidRDefault="008E49C8" w:rsidP="00367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3815" w:type="dxa"/>
          </w:tcPr>
          <w:p w:rsidR="008E49C8" w:rsidRDefault="008E49C8" w:rsidP="00367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3601" w:type="dxa"/>
          </w:tcPr>
          <w:p w:rsidR="008E49C8" w:rsidRDefault="008E49C8" w:rsidP="00367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8E49C8" w:rsidTr="00745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:rsidR="008E49C8" w:rsidRDefault="008E49C8" w:rsidP="003673D3">
            <w:pPr>
              <w:rPr>
                <w:rFonts w:ascii="Calibri" w:hAnsi="Calibri"/>
              </w:rPr>
            </w:pPr>
          </w:p>
        </w:tc>
        <w:tc>
          <w:tcPr>
            <w:tcW w:w="3381" w:type="dxa"/>
          </w:tcPr>
          <w:p w:rsidR="008E49C8" w:rsidRDefault="008E49C8" w:rsidP="0036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3815" w:type="dxa"/>
          </w:tcPr>
          <w:p w:rsidR="008E49C8" w:rsidRDefault="008E49C8" w:rsidP="0036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3601" w:type="dxa"/>
          </w:tcPr>
          <w:p w:rsidR="008E49C8" w:rsidRDefault="008E49C8" w:rsidP="0036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8E49C8" w:rsidTr="00745C65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:rsidR="008E49C8" w:rsidRDefault="008E49C8" w:rsidP="003673D3">
            <w:pPr>
              <w:rPr>
                <w:rFonts w:ascii="Calibri" w:hAnsi="Calibri"/>
              </w:rPr>
            </w:pPr>
          </w:p>
        </w:tc>
        <w:tc>
          <w:tcPr>
            <w:tcW w:w="3381" w:type="dxa"/>
          </w:tcPr>
          <w:p w:rsidR="008E49C8" w:rsidRDefault="008E49C8" w:rsidP="00367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3815" w:type="dxa"/>
          </w:tcPr>
          <w:p w:rsidR="008E49C8" w:rsidRDefault="008E49C8" w:rsidP="00367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3601" w:type="dxa"/>
          </w:tcPr>
          <w:p w:rsidR="008E49C8" w:rsidRDefault="008E49C8" w:rsidP="00367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8E49C8" w:rsidTr="00745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:rsidR="008E49C8" w:rsidRDefault="008E49C8" w:rsidP="003673D3">
            <w:pPr>
              <w:rPr>
                <w:rFonts w:ascii="Calibri" w:hAnsi="Calibri"/>
              </w:rPr>
            </w:pPr>
          </w:p>
        </w:tc>
        <w:tc>
          <w:tcPr>
            <w:tcW w:w="3381" w:type="dxa"/>
          </w:tcPr>
          <w:p w:rsidR="008E49C8" w:rsidRDefault="008E49C8" w:rsidP="0036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3815" w:type="dxa"/>
          </w:tcPr>
          <w:p w:rsidR="008E49C8" w:rsidRDefault="008E49C8" w:rsidP="0036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3601" w:type="dxa"/>
          </w:tcPr>
          <w:p w:rsidR="008E49C8" w:rsidRDefault="008E49C8" w:rsidP="0036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782DC8" w:rsidTr="00745C65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:rsidR="00782DC8" w:rsidRDefault="00782DC8" w:rsidP="003673D3">
            <w:pPr>
              <w:rPr>
                <w:rFonts w:ascii="Calibri" w:hAnsi="Calibri"/>
              </w:rPr>
            </w:pPr>
          </w:p>
        </w:tc>
        <w:tc>
          <w:tcPr>
            <w:tcW w:w="3381" w:type="dxa"/>
          </w:tcPr>
          <w:p w:rsidR="00782DC8" w:rsidRDefault="00782DC8" w:rsidP="00367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3815" w:type="dxa"/>
          </w:tcPr>
          <w:p w:rsidR="00782DC8" w:rsidRDefault="00782DC8" w:rsidP="00367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3601" w:type="dxa"/>
          </w:tcPr>
          <w:p w:rsidR="00782DC8" w:rsidRDefault="00782DC8" w:rsidP="00367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782DC8" w:rsidTr="00745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:rsidR="00782DC8" w:rsidRDefault="00782DC8" w:rsidP="003673D3">
            <w:pPr>
              <w:rPr>
                <w:rFonts w:ascii="Calibri" w:hAnsi="Calibri"/>
              </w:rPr>
            </w:pPr>
          </w:p>
        </w:tc>
        <w:tc>
          <w:tcPr>
            <w:tcW w:w="3381" w:type="dxa"/>
          </w:tcPr>
          <w:p w:rsidR="00782DC8" w:rsidRDefault="00782DC8" w:rsidP="0036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3815" w:type="dxa"/>
          </w:tcPr>
          <w:p w:rsidR="00782DC8" w:rsidRDefault="00782DC8" w:rsidP="0036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3601" w:type="dxa"/>
          </w:tcPr>
          <w:p w:rsidR="00782DC8" w:rsidRDefault="00782DC8" w:rsidP="0036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:rsidR="008E49C8" w:rsidRPr="00EB7241" w:rsidRDefault="008E49C8" w:rsidP="003673D3">
      <w:pPr>
        <w:rPr>
          <w:rFonts w:ascii="Calibri" w:hAnsi="Calibri"/>
        </w:rPr>
      </w:pPr>
    </w:p>
    <w:sectPr w:rsidR="008E49C8" w:rsidRPr="00EB7241" w:rsidSect="00782DC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FEA" w:rsidRDefault="00B51FEA" w:rsidP="00B51FEA">
      <w:r>
        <w:separator/>
      </w:r>
    </w:p>
  </w:endnote>
  <w:endnote w:type="continuationSeparator" w:id="0">
    <w:p w:rsidR="00B51FEA" w:rsidRDefault="00B51FEA" w:rsidP="00B5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rHelvetica">
    <w:altName w:val="Times New Roman"/>
    <w:charset w:val="4D"/>
    <w:family w:val="roman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FEA" w:rsidRDefault="00B51FEA" w:rsidP="00B51FEA">
      <w:r>
        <w:separator/>
      </w:r>
    </w:p>
  </w:footnote>
  <w:footnote w:type="continuationSeparator" w:id="0">
    <w:p w:rsidR="00B51FEA" w:rsidRDefault="00B51FEA" w:rsidP="00B51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FEA" w:rsidRPr="00B51FEA" w:rsidRDefault="00B51FEA" w:rsidP="00B51FEA">
    <w:pPr>
      <w:pStyle w:val="a7"/>
      <w:jc w:val="right"/>
      <w:rPr>
        <w:rFonts w:asciiTheme="minorHAnsi" w:hAnsiTheme="minorHAnsi" w:cstheme="minorHAnsi"/>
      </w:rPr>
    </w:pPr>
    <w:r w:rsidRPr="00B51FEA">
      <w:rPr>
        <w:rFonts w:asciiTheme="minorHAnsi" w:hAnsiTheme="minorHAnsi" w:cstheme="minorHAnsi"/>
      </w:rPr>
      <w:t>ΑΔΑ:Ψ05Θ46ΜΤΛ6-Ρ3Ψ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F2896"/>
    <w:multiLevelType w:val="hybridMultilevel"/>
    <w:tmpl w:val="A9E6834E"/>
    <w:lvl w:ilvl="0" w:tplc="C9602304">
      <w:start w:val="1"/>
      <w:numFmt w:val="decimal"/>
      <w:lvlText w:val="%1."/>
      <w:lvlJc w:val="left"/>
      <w:pPr>
        <w:ind w:left="76" w:hanging="360"/>
      </w:pPr>
    </w:lvl>
    <w:lvl w:ilvl="1" w:tplc="04080019">
      <w:start w:val="1"/>
      <w:numFmt w:val="lowerLetter"/>
      <w:lvlText w:val="%2."/>
      <w:lvlJc w:val="left"/>
      <w:pPr>
        <w:ind w:left="796" w:hanging="360"/>
      </w:pPr>
    </w:lvl>
    <w:lvl w:ilvl="2" w:tplc="0408001B">
      <w:start w:val="1"/>
      <w:numFmt w:val="lowerRoman"/>
      <w:lvlText w:val="%3."/>
      <w:lvlJc w:val="right"/>
      <w:pPr>
        <w:ind w:left="1516" w:hanging="180"/>
      </w:pPr>
    </w:lvl>
    <w:lvl w:ilvl="3" w:tplc="0408000F">
      <w:start w:val="1"/>
      <w:numFmt w:val="decimal"/>
      <w:lvlText w:val="%4."/>
      <w:lvlJc w:val="left"/>
      <w:pPr>
        <w:ind w:left="2236" w:hanging="360"/>
      </w:pPr>
    </w:lvl>
    <w:lvl w:ilvl="4" w:tplc="04080019">
      <w:start w:val="1"/>
      <w:numFmt w:val="lowerLetter"/>
      <w:lvlText w:val="%5."/>
      <w:lvlJc w:val="left"/>
      <w:pPr>
        <w:ind w:left="2956" w:hanging="360"/>
      </w:pPr>
    </w:lvl>
    <w:lvl w:ilvl="5" w:tplc="0408001B">
      <w:start w:val="1"/>
      <w:numFmt w:val="lowerRoman"/>
      <w:lvlText w:val="%6."/>
      <w:lvlJc w:val="right"/>
      <w:pPr>
        <w:ind w:left="3676" w:hanging="180"/>
      </w:pPr>
    </w:lvl>
    <w:lvl w:ilvl="6" w:tplc="0408000F">
      <w:start w:val="1"/>
      <w:numFmt w:val="decimal"/>
      <w:lvlText w:val="%7."/>
      <w:lvlJc w:val="left"/>
      <w:pPr>
        <w:ind w:left="4396" w:hanging="360"/>
      </w:pPr>
    </w:lvl>
    <w:lvl w:ilvl="7" w:tplc="04080019">
      <w:start w:val="1"/>
      <w:numFmt w:val="lowerLetter"/>
      <w:lvlText w:val="%8."/>
      <w:lvlJc w:val="left"/>
      <w:pPr>
        <w:ind w:left="5116" w:hanging="360"/>
      </w:pPr>
    </w:lvl>
    <w:lvl w:ilvl="8" w:tplc="0408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A9"/>
    <w:rsid w:val="000825A1"/>
    <w:rsid w:val="0019471D"/>
    <w:rsid w:val="001C717A"/>
    <w:rsid w:val="00254DCB"/>
    <w:rsid w:val="00272A99"/>
    <w:rsid w:val="00306B40"/>
    <w:rsid w:val="003418E2"/>
    <w:rsid w:val="003614B8"/>
    <w:rsid w:val="003673D3"/>
    <w:rsid w:val="003F3D73"/>
    <w:rsid w:val="004916CE"/>
    <w:rsid w:val="004B70E4"/>
    <w:rsid w:val="005114CB"/>
    <w:rsid w:val="0051257E"/>
    <w:rsid w:val="0056131A"/>
    <w:rsid w:val="005A1B67"/>
    <w:rsid w:val="005B062D"/>
    <w:rsid w:val="005C523A"/>
    <w:rsid w:val="005F06B7"/>
    <w:rsid w:val="00610C06"/>
    <w:rsid w:val="0062417F"/>
    <w:rsid w:val="006616FA"/>
    <w:rsid w:val="006B7618"/>
    <w:rsid w:val="006C3F59"/>
    <w:rsid w:val="006C61C9"/>
    <w:rsid w:val="006F5527"/>
    <w:rsid w:val="00735076"/>
    <w:rsid w:val="007427B6"/>
    <w:rsid w:val="00745C65"/>
    <w:rsid w:val="0075261B"/>
    <w:rsid w:val="00772F11"/>
    <w:rsid w:val="00776126"/>
    <w:rsid w:val="00782DC8"/>
    <w:rsid w:val="0078659A"/>
    <w:rsid w:val="007A03E8"/>
    <w:rsid w:val="007D7FE9"/>
    <w:rsid w:val="00883F27"/>
    <w:rsid w:val="008A5591"/>
    <w:rsid w:val="008E49C8"/>
    <w:rsid w:val="009126C6"/>
    <w:rsid w:val="009409A9"/>
    <w:rsid w:val="00975ADA"/>
    <w:rsid w:val="00997CEF"/>
    <w:rsid w:val="009B0D12"/>
    <w:rsid w:val="009C27EC"/>
    <w:rsid w:val="009D6EF2"/>
    <w:rsid w:val="00A60381"/>
    <w:rsid w:val="00A760C3"/>
    <w:rsid w:val="00AC7263"/>
    <w:rsid w:val="00B32146"/>
    <w:rsid w:val="00B36E55"/>
    <w:rsid w:val="00B51FEA"/>
    <w:rsid w:val="00B52BB0"/>
    <w:rsid w:val="00B623BF"/>
    <w:rsid w:val="00BA645E"/>
    <w:rsid w:val="00BB2B36"/>
    <w:rsid w:val="00C1286A"/>
    <w:rsid w:val="00C3758E"/>
    <w:rsid w:val="00C4219E"/>
    <w:rsid w:val="00CC7F86"/>
    <w:rsid w:val="00CD511A"/>
    <w:rsid w:val="00D92687"/>
    <w:rsid w:val="00DA3CD8"/>
    <w:rsid w:val="00DA62C9"/>
    <w:rsid w:val="00DB632B"/>
    <w:rsid w:val="00E33D49"/>
    <w:rsid w:val="00E73F6C"/>
    <w:rsid w:val="00EB7241"/>
    <w:rsid w:val="00F22296"/>
    <w:rsid w:val="00F6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8D769-1E3E-47B8-938F-2988953E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3673D3"/>
    <w:rPr>
      <w:color w:val="0000FF"/>
      <w:u w:val="single"/>
    </w:rPr>
  </w:style>
  <w:style w:type="paragraph" w:styleId="a3">
    <w:name w:val="Body Text"/>
    <w:basedOn w:val="a"/>
    <w:link w:val="Char"/>
    <w:semiHidden/>
    <w:unhideWhenUsed/>
    <w:rsid w:val="003673D3"/>
    <w:pPr>
      <w:spacing w:after="120"/>
    </w:pPr>
  </w:style>
  <w:style w:type="character" w:customStyle="1" w:styleId="Char">
    <w:name w:val="Σώμα κειμένου Char"/>
    <w:basedOn w:val="a0"/>
    <w:link w:val="a3"/>
    <w:semiHidden/>
    <w:rsid w:val="003673D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3673D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3673D3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K">
    <w:name w:val="Kανονική"/>
    <w:uiPriority w:val="99"/>
    <w:rsid w:val="007427B6"/>
    <w:rPr>
      <w:rFonts w:ascii="GrHelvetica" w:eastAsia="GrHelvetica" w:hAnsi="GrHelvetica" w:cs="GrHelvetica" w:hint="default"/>
      <w:noProof w:val="0"/>
      <w:sz w:val="18"/>
      <w:lang w:val="el-GR"/>
    </w:rPr>
  </w:style>
  <w:style w:type="paragraph" w:styleId="a5">
    <w:name w:val="caption"/>
    <w:basedOn w:val="a"/>
    <w:next w:val="a"/>
    <w:semiHidden/>
    <w:unhideWhenUsed/>
    <w:qFormat/>
    <w:rsid w:val="00EB7241"/>
    <w:pPr>
      <w:spacing w:line="360" w:lineRule="auto"/>
      <w:jc w:val="center"/>
    </w:pPr>
    <w:rPr>
      <w:i/>
      <w:iCs/>
    </w:rPr>
  </w:style>
  <w:style w:type="paragraph" w:styleId="-HTML">
    <w:name w:val="HTML Preformatted"/>
    <w:basedOn w:val="a"/>
    <w:link w:val="-HTMLChar"/>
    <w:uiPriority w:val="99"/>
    <w:semiHidden/>
    <w:unhideWhenUsed/>
    <w:rsid w:val="00786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78659A"/>
    <w:rPr>
      <w:rFonts w:ascii="Courier New" w:eastAsia="Times New Roman" w:hAnsi="Courier New" w:cs="Courier New"/>
      <w:sz w:val="20"/>
      <w:szCs w:val="20"/>
      <w:lang w:eastAsia="el-GR"/>
    </w:rPr>
  </w:style>
  <w:style w:type="table" w:styleId="a6">
    <w:name w:val="Table Grid"/>
    <w:basedOn w:val="a1"/>
    <w:uiPriority w:val="59"/>
    <w:rsid w:val="008E4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Grid Table 2 Accent 1"/>
    <w:basedOn w:val="a1"/>
    <w:uiPriority w:val="47"/>
    <w:rsid w:val="00782DC8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3-5">
    <w:name w:val="Grid Table 3 Accent 5"/>
    <w:basedOn w:val="a1"/>
    <w:uiPriority w:val="48"/>
    <w:rsid w:val="00782DC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2-5">
    <w:name w:val="Grid Table 2 Accent 5"/>
    <w:basedOn w:val="a1"/>
    <w:uiPriority w:val="47"/>
    <w:rsid w:val="00782DC8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7">
    <w:name w:val="header"/>
    <w:basedOn w:val="a"/>
    <w:link w:val="Char1"/>
    <w:uiPriority w:val="99"/>
    <w:unhideWhenUsed/>
    <w:rsid w:val="00B51FEA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B51FE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2"/>
    <w:uiPriority w:val="99"/>
    <w:unhideWhenUsed/>
    <w:rsid w:val="00B51FE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uiPriority w:val="99"/>
    <w:rsid w:val="00B51FEA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b.support@ypes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ed.hrm@ypes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d.hrm@ypes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ACDDC-6434-4E6E-96D3-5B3B4DFA2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539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ΧΑΛΑΖΩΝΙΤΗ</dc:creator>
  <cp:keywords/>
  <dc:description/>
  <cp:lastModifiedBy>Eleni Valaka</cp:lastModifiedBy>
  <cp:revision>11</cp:revision>
  <cp:lastPrinted>2022-11-24T13:02:00Z</cp:lastPrinted>
  <dcterms:created xsi:type="dcterms:W3CDTF">2022-08-11T08:15:00Z</dcterms:created>
  <dcterms:modified xsi:type="dcterms:W3CDTF">2022-11-28T09:26:00Z</dcterms:modified>
</cp:coreProperties>
</file>